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Created on Feb 20, 2018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E789B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nobeid1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Nasim Obeid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CS A131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Date: February 20, 2018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ICA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Filename: ICA4Calories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CaloriesPerMinute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4.2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minutes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caloriesBurned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Last value for minutes: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D2867"/>
          <w:sz w:val="24"/>
          <w:szCs w:val="24"/>
        </w:rPr>
        <w:t>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not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"Must be greater than 10 and divisible by 5. try again\n"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last value for minutes: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nMinutes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>\t\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tCalories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Burned"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"-------------------------------"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for</w:t>
      </w:r>
      <w:r>
        <w:rPr>
          <w:rFonts w:ascii="Consolas" w:hAnsi="Consolas" w:cs="Consolas"/>
          <w:color w:val="D9E8F7"/>
          <w:sz w:val="24"/>
          <w:szCs w:val="24"/>
        </w:rPr>
        <w:t xml:space="preserve"> minutes </w:t>
      </w:r>
      <w:r>
        <w:rPr>
          <w:rFonts w:ascii="Consolas" w:hAnsi="Consolas" w:cs="Consolas"/>
          <w:color w:val="DD2867"/>
          <w:sz w:val="24"/>
          <w:szCs w:val="24"/>
        </w:rPr>
        <w:t>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range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caloriesBurned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minutes </w:t>
      </w:r>
      <w:r>
        <w:rPr>
          <w:rFonts w:ascii="Consolas" w:hAnsi="Consolas" w:cs="Consolas"/>
          <w:color w:val="E6E6FA"/>
          <w:sz w:val="24"/>
          <w:szCs w:val="24"/>
        </w:rPr>
        <w:t>*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CaloriesPerMinute</w:t>
      </w:r>
      <w:proofErr w:type="spellEnd"/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minutes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"\t\t"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caloriesBurned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FE3E56" w:rsidRDefault="00FE3E56" w:rsidP="00FE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FE3E56" w:rsidRDefault="00FE3E56">
      <w:r>
        <w:rPr>
          <w:noProof/>
        </w:rPr>
        <w:drawing>
          <wp:inline distT="0" distB="0" distL="0" distR="0" wp14:anchorId="108A2A02" wp14:editId="65556F22">
            <wp:extent cx="47529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56" w:rsidSect="00E86E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56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47E4"/>
  <w15:chartTrackingRefBased/>
  <w15:docId w15:val="{FF1C5338-28D6-468E-AE9D-88D0668B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2018-02-20T20:10:00Z</dcterms:created>
  <dcterms:modified xsi:type="dcterms:W3CDTF">2018-02-20T20:12:00Z</dcterms:modified>
</cp:coreProperties>
</file>