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B077" w14:textId="77777777" w:rsidR="00975E26" w:rsidRDefault="00975E26">
      <w:pPr>
        <w:spacing w:after="0"/>
        <w:ind w:left="-1440" w:right="10466"/>
      </w:pPr>
    </w:p>
    <w:tbl>
      <w:tblPr>
        <w:tblStyle w:val="TableGrid"/>
        <w:tblW w:w="10889" w:type="dxa"/>
        <w:tblInd w:w="-930" w:type="dxa"/>
        <w:tblCellMar>
          <w:left w:w="902" w:type="dxa"/>
          <w:bottom w:w="1243" w:type="dxa"/>
          <w:right w:w="115" w:type="dxa"/>
        </w:tblCellMar>
        <w:tblLook w:val="04A0" w:firstRow="1" w:lastRow="0" w:firstColumn="1" w:lastColumn="0" w:noHBand="0" w:noVBand="1"/>
      </w:tblPr>
      <w:tblGrid>
        <w:gridCol w:w="10889"/>
      </w:tblGrid>
      <w:tr w:rsidR="00975E26" w14:paraId="7E022157" w14:textId="77777777">
        <w:trPr>
          <w:trHeight w:val="15821"/>
        </w:trPr>
        <w:tc>
          <w:tcPr>
            <w:tcW w:w="108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bottom"/>
          </w:tcPr>
          <w:p w14:paraId="32329062" w14:textId="77777777" w:rsidR="00975E26" w:rsidRDefault="00E177B2">
            <w:pPr>
              <w:ind w:right="69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1116F9A" wp14:editId="44F3637A">
                  <wp:extent cx="779780" cy="869950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40"/>
              </w:rPr>
              <w:t xml:space="preserve"> </w:t>
            </w:r>
          </w:p>
          <w:p w14:paraId="58D9E08F" w14:textId="77777777" w:rsidR="00975E26" w:rsidRDefault="00E177B2">
            <w:pPr>
              <w:spacing w:after="52"/>
              <w:ind w:right="739"/>
              <w:jc w:val="center"/>
            </w:pPr>
            <w:r>
              <w:rPr>
                <w:b/>
              </w:rPr>
              <w:t xml:space="preserve"> </w:t>
            </w:r>
          </w:p>
          <w:p w14:paraId="3988A970" w14:textId="77777777" w:rsidR="00975E26" w:rsidRDefault="00E177B2">
            <w:pPr>
              <w:ind w:right="790"/>
              <w:jc w:val="center"/>
            </w:pPr>
            <w:r>
              <w:rPr>
                <w:b/>
                <w:sz w:val="30"/>
              </w:rPr>
              <w:t xml:space="preserve">Department of Computer Science &amp; Engineering  </w:t>
            </w:r>
          </w:p>
          <w:p w14:paraId="4AD8FF36" w14:textId="77777777" w:rsidR="00975E26" w:rsidRDefault="00E177B2">
            <w:pPr>
              <w:spacing w:after="213"/>
              <w:ind w:left="29"/>
            </w:pPr>
            <w:r>
              <w:rPr>
                <w:sz w:val="27"/>
                <w:shd w:val="clear" w:color="auto" w:fill="F8F8F8"/>
              </w:rPr>
              <w:t xml:space="preserve">                                   UE20CS253: Computer Networks</w:t>
            </w:r>
            <w:r>
              <w:rPr>
                <w:sz w:val="27"/>
              </w:rPr>
              <w:t xml:space="preserve"> </w:t>
            </w:r>
          </w:p>
          <w:p w14:paraId="01C38613" w14:textId="77777777" w:rsidR="00975E26" w:rsidRDefault="00E177B2">
            <w:pPr>
              <w:tabs>
                <w:tab w:val="center" w:pos="29"/>
                <w:tab w:val="center" w:pos="749"/>
                <w:tab w:val="center" w:pos="1469"/>
                <w:tab w:val="center" w:pos="2189"/>
                <w:tab w:val="center" w:pos="2909"/>
                <w:tab w:val="center" w:pos="4945"/>
              </w:tabs>
              <w:spacing w:after="120"/>
            </w:pPr>
            <w:r>
              <w:tab/>
            </w:r>
            <w:r>
              <w:rPr>
                <w:sz w:val="27"/>
                <w:shd w:val="clear" w:color="auto" w:fill="F8F8F8"/>
              </w:rPr>
              <w:t xml:space="preserve"> </w:t>
            </w:r>
            <w:r>
              <w:rPr>
                <w:sz w:val="27"/>
                <w:shd w:val="clear" w:color="auto" w:fill="F8F8F8"/>
              </w:rPr>
              <w:tab/>
              <w:t xml:space="preserve"> </w:t>
            </w:r>
            <w:r>
              <w:rPr>
                <w:sz w:val="27"/>
                <w:shd w:val="clear" w:color="auto" w:fill="F8F8F8"/>
              </w:rPr>
              <w:tab/>
              <w:t xml:space="preserve"> </w:t>
            </w:r>
            <w:r>
              <w:rPr>
                <w:sz w:val="27"/>
                <w:shd w:val="clear" w:color="auto" w:fill="F8F8F8"/>
              </w:rPr>
              <w:tab/>
              <w:t xml:space="preserve"> </w:t>
            </w:r>
            <w:r>
              <w:rPr>
                <w:sz w:val="27"/>
                <w:shd w:val="clear" w:color="auto" w:fill="F8F8F8"/>
              </w:rPr>
              <w:tab/>
              <w:t xml:space="preserve"> </w:t>
            </w:r>
            <w:r>
              <w:rPr>
                <w:sz w:val="27"/>
                <w:shd w:val="clear" w:color="auto" w:fill="F8F8F8"/>
              </w:rPr>
              <w:tab/>
              <w:t>Socket programming</w:t>
            </w:r>
            <w:r>
              <w:rPr>
                <w:sz w:val="27"/>
              </w:rPr>
              <w:t xml:space="preserve"> </w:t>
            </w:r>
          </w:p>
          <w:p w14:paraId="44FB3702" w14:textId="77777777" w:rsidR="00975E26" w:rsidRDefault="00E177B2">
            <w:pPr>
              <w:ind w:left="29"/>
            </w:pPr>
            <w:r>
              <w:t xml:space="preserve"> </w:t>
            </w:r>
          </w:p>
          <w:p w14:paraId="747A12BB" w14:textId="77777777" w:rsidR="00975E26" w:rsidRDefault="00E177B2">
            <w:pPr>
              <w:spacing w:after="2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3C14F7" wp14:editId="43FD12CF">
                      <wp:extent cx="5769229" cy="38100"/>
                      <wp:effectExtent l="0" t="0" r="0" b="0"/>
                      <wp:docPr id="1854" name="Group 1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9229" cy="38100"/>
                                <a:chOff x="0" y="0"/>
                                <a:chExt cx="5769229" cy="38100"/>
                              </a:xfrm>
                            </wpg:grpSpPr>
                            <wps:wsp>
                              <wps:cNvPr id="2074" name="Shape 2074"/>
                              <wps:cNvSpPr/>
                              <wps:spPr>
                                <a:xfrm>
                                  <a:off x="0" y="0"/>
                                  <a:ext cx="5769229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9229" h="38100">
                                      <a:moveTo>
                                        <a:pt x="0" y="0"/>
                                      </a:moveTo>
                                      <a:lnTo>
                                        <a:pt x="5769229" y="0"/>
                                      </a:lnTo>
                                      <a:lnTo>
                                        <a:pt x="5769229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4" style="width:454.27pt;height:3pt;mso-position-horizontal-relative:char;mso-position-vertical-relative:line" coordsize="57692,381">
                      <v:shape id="Shape 2075" style="position:absolute;width:57692;height:381;left:0;top:0;" coordsize="5769229,38100" path="m0,0l5769229,0l5769229,38100l0,381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0A2D79F6" w14:textId="77777777" w:rsidR="00975E26" w:rsidRDefault="00E177B2">
            <w:pPr>
              <w:ind w:left="29"/>
            </w:pPr>
            <w:r>
              <w:t xml:space="preserve"> </w:t>
            </w:r>
          </w:p>
          <w:tbl>
            <w:tblPr>
              <w:tblStyle w:val="TableGrid"/>
              <w:tblW w:w="9018" w:type="dxa"/>
              <w:tblInd w:w="34" w:type="dxa"/>
              <w:tblCellMar>
                <w:top w:w="48" w:type="dxa"/>
                <w:left w:w="108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4822"/>
              <w:gridCol w:w="3493"/>
            </w:tblGrid>
            <w:tr w:rsidR="00975E26" w14:paraId="7BB85B40" w14:textId="77777777">
              <w:trPr>
                <w:trHeight w:val="281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AC86BF" w14:textId="77777777" w:rsidR="00975E26" w:rsidRDefault="00E177B2">
                  <w:r>
                    <w:t xml:space="preserve">SI.No </w:t>
                  </w:r>
                </w:p>
              </w:tc>
              <w:tc>
                <w:tcPr>
                  <w:tcW w:w="4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9FF97" w14:textId="77777777" w:rsidR="00975E26" w:rsidRDefault="00E177B2">
                  <w:r>
                    <w:t xml:space="preserve">Student  Name </w:t>
                  </w:r>
                </w:p>
              </w:tc>
              <w:tc>
                <w:tcPr>
                  <w:tcW w:w="3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8F1228" w14:textId="77777777" w:rsidR="00975E26" w:rsidRDefault="00E177B2">
                  <w:r>
                    <w:t xml:space="preserve">Student SRN </w:t>
                  </w:r>
                </w:p>
              </w:tc>
            </w:tr>
            <w:tr w:rsidR="00975E26" w14:paraId="2D67553E" w14:textId="77777777">
              <w:trPr>
                <w:trHeight w:val="278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919478" w14:textId="77777777" w:rsidR="00975E26" w:rsidRDefault="00E177B2">
                  <w:r>
                    <w:t xml:space="preserve">01 </w:t>
                  </w:r>
                </w:p>
              </w:tc>
              <w:tc>
                <w:tcPr>
                  <w:tcW w:w="4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F9A0EC" w14:textId="2E19B87E" w:rsidR="00975E26" w:rsidRDefault="00E177B2">
                  <w:r w:rsidRPr="00146362">
                    <w:t>L</w:t>
                  </w:r>
                  <w:r w:rsidR="00146362">
                    <w:t>AXMIKANT BHUJANG GURAV</w:t>
                  </w:r>
                </w:p>
              </w:tc>
              <w:tc>
                <w:tcPr>
                  <w:tcW w:w="3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9F7C11" w14:textId="77777777" w:rsidR="00975E26" w:rsidRDefault="00E177B2">
                  <w:r>
                    <w:t xml:space="preserve">PES1UG20CS658 </w:t>
                  </w:r>
                </w:p>
              </w:tc>
            </w:tr>
            <w:tr w:rsidR="00975E26" w14:paraId="01E7D225" w14:textId="77777777">
              <w:trPr>
                <w:trHeight w:val="278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E06C9" w14:textId="77777777" w:rsidR="00975E26" w:rsidRDefault="00E177B2">
                  <w:r>
                    <w:t xml:space="preserve">02 </w:t>
                  </w:r>
                </w:p>
              </w:tc>
              <w:tc>
                <w:tcPr>
                  <w:tcW w:w="4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973001" w14:textId="77777777" w:rsidR="00975E26" w:rsidRDefault="00E177B2">
                  <w:r>
                    <w:t xml:space="preserve">NARESH SHRINIVAS </w:t>
                  </w:r>
                </w:p>
              </w:tc>
              <w:tc>
                <w:tcPr>
                  <w:tcW w:w="3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1947E4" w14:textId="77777777" w:rsidR="00975E26" w:rsidRDefault="00E177B2">
                  <w:r>
                    <w:t xml:space="preserve">PES1UG20CS664 </w:t>
                  </w:r>
                </w:p>
              </w:tc>
            </w:tr>
            <w:tr w:rsidR="00975E26" w14:paraId="2430E1C7" w14:textId="77777777">
              <w:trPr>
                <w:trHeight w:val="278"/>
              </w:trPr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758087" w14:textId="77777777" w:rsidR="00975E26" w:rsidRDefault="00E177B2">
                  <w:r>
                    <w:t xml:space="preserve">03 </w:t>
                  </w:r>
                </w:p>
              </w:tc>
              <w:tc>
                <w:tcPr>
                  <w:tcW w:w="48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D07F87" w14:textId="77777777" w:rsidR="00975E26" w:rsidRDefault="00E177B2">
                  <w:r>
                    <w:t xml:space="preserve">HARSHA A C </w:t>
                  </w:r>
                </w:p>
              </w:tc>
              <w:tc>
                <w:tcPr>
                  <w:tcW w:w="3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B94FA3" w14:textId="77777777" w:rsidR="00975E26" w:rsidRDefault="00E177B2">
                  <w:r>
                    <w:t xml:space="preserve">PES1UG20CS644 </w:t>
                  </w:r>
                </w:p>
              </w:tc>
            </w:tr>
          </w:tbl>
          <w:p w14:paraId="025266AA" w14:textId="77777777" w:rsidR="00975E26" w:rsidRDefault="00E177B2">
            <w:pPr>
              <w:ind w:left="29"/>
            </w:pPr>
            <w:r>
              <w:t xml:space="preserve"> </w:t>
            </w:r>
          </w:p>
          <w:p w14:paraId="2E39334B" w14:textId="77777777" w:rsidR="00975E26" w:rsidRDefault="00E177B2">
            <w:pPr>
              <w:spacing w:after="2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C76930" wp14:editId="231B360C">
                      <wp:extent cx="5769229" cy="38100"/>
                      <wp:effectExtent l="0" t="0" r="0" b="0"/>
                      <wp:docPr id="1855" name="Group 1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9229" cy="38100"/>
                                <a:chOff x="0" y="0"/>
                                <a:chExt cx="5769229" cy="38100"/>
                              </a:xfrm>
                            </wpg:grpSpPr>
                            <wps:wsp>
                              <wps:cNvPr id="2076" name="Shape 2076"/>
                              <wps:cNvSpPr/>
                              <wps:spPr>
                                <a:xfrm>
                                  <a:off x="0" y="0"/>
                                  <a:ext cx="5769229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9229" h="38100">
                                      <a:moveTo>
                                        <a:pt x="0" y="0"/>
                                      </a:moveTo>
                                      <a:lnTo>
                                        <a:pt x="5769229" y="0"/>
                                      </a:lnTo>
                                      <a:lnTo>
                                        <a:pt x="5769229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5" style="width:454.27pt;height:3pt;mso-position-horizontal-relative:char;mso-position-vertical-relative:line" coordsize="57692,381">
                      <v:shape id="Shape 2077" style="position:absolute;width:57692;height:381;left:0;top:0;" coordsize="5769229,38100" path="m0,0l5769229,0l5769229,38100l0,381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3718C2E" w14:textId="77777777" w:rsidR="00975E26" w:rsidRDefault="00E177B2">
            <w:pPr>
              <w:tabs>
                <w:tab w:val="center" w:pos="29"/>
                <w:tab w:val="center" w:pos="749"/>
                <w:tab w:val="center" w:pos="4622"/>
              </w:tabs>
              <w:spacing w:after="162"/>
            </w:pPr>
            <w:r>
              <w:tab/>
            </w: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24"/>
              </w:rPr>
              <w:tab/>
              <w:t xml:space="preserve"> </w:t>
            </w:r>
            <w:r>
              <w:rPr>
                <w:rFonts w:ascii="Georgia" w:eastAsia="Georgia" w:hAnsi="Georgia" w:cs="Georgia"/>
                <w:b/>
                <w:sz w:val="24"/>
              </w:rPr>
              <w:tab/>
              <w:t xml:space="preserve">Project title: Movie Booking server of Gopalan Mall  </w:t>
            </w:r>
          </w:p>
          <w:p w14:paraId="161B9994" w14:textId="77777777" w:rsidR="00975E26" w:rsidRDefault="00E177B2">
            <w:pPr>
              <w:spacing w:after="156"/>
              <w:ind w:left="29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The language used: python  </w:t>
            </w:r>
          </w:p>
          <w:p w14:paraId="3BDF8694" w14:textId="77777777" w:rsidR="00975E26" w:rsidRDefault="00E177B2">
            <w:pPr>
              <w:spacing w:after="159"/>
              <w:ind w:left="29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Main module: socket module from python </w:t>
            </w:r>
          </w:p>
          <w:p w14:paraId="093A9E02" w14:textId="767CC847" w:rsidR="00975E26" w:rsidRDefault="00E177B2">
            <w:pPr>
              <w:spacing w:after="162" w:line="256" w:lineRule="auto"/>
              <w:ind w:left="29" w:right="661"/>
            </w:pPr>
            <w:r>
              <w:rPr>
                <w:rFonts w:ascii="Georgia" w:eastAsia="Georgia" w:hAnsi="Georgia" w:cs="Georgia"/>
                <w:b/>
                <w:sz w:val="24"/>
              </w:rPr>
              <w:t>Description</w:t>
            </w:r>
            <w:r>
              <w:rPr>
                <w:rFonts w:ascii="Georgia" w:eastAsia="Georgia" w:hAnsi="Georgia" w:cs="Georgia"/>
                <w:sz w:val="24"/>
              </w:rPr>
              <w:t xml:space="preserve">: In this project, we can observe how to connect server and client through socket which is present in between application and transport layer and  allowing  the </w:t>
            </w:r>
            <w:r w:rsidR="002F6A85">
              <w:rPr>
                <w:rFonts w:ascii="Georgia" w:eastAsia="Georgia" w:hAnsi="Georgia" w:cs="Georgia"/>
                <w:sz w:val="24"/>
              </w:rPr>
              <w:t>client</w:t>
            </w:r>
            <w:r>
              <w:rPr>
                <w:rFonts w:ascii="Georgia" w:eastAsia="Georgia" w:hAnsi="Georgia" w:cs="Georgia"/>
                <w:sz w:val="24"/>
              </w:rPr>
              <w:t xml:space="preserve"> and server to </w:t>
            </w:r>
            <w:r w:rsidR="002F6A85">
              <w:rPr>
                <w:rFonts w:ascii="Georgia" w:eastAsia="Georgia" w:hAnsi="Georgia" w:cs="Georgia"/>
                <w:sz w:val="24"/>
              </w:rPr>
              <w:t>communicate for</w:t>
            </w:r>
            <w:r>
              <w:rPr>
                <w:rFonts w:ascii="Georgia" w:eastAsia="Georgia" w:hAnsi="Georgia" w:cs="Georgia"/>
                <w:sz w:val="24"/>
              </w:rPr>
              <w:t xml:space="preserve"> booking the movie tickets</w:t>
            </w:r>
            <w:r w:rsidR="002F6A85">
              <w:rPr>
                <w:rFonts w:ascii="Georgia" w:eastAsia="Georgia" w:hAnsi="Georgia" w:cs="Georgia"/>
                <w:sz w:val="24"/>
              </w:rPr>
              <w:t>. T</w:t>
            </w:r>
            <w:r>
              <w:rPr>
                <w:rFonts w:ascii="Georgia" w:eastAsia="Georgia" w:hAnsi="Georgia" w:cs="Georgia"/>
                <w:sz w:val="24"/>
              </w:rPr>
              <w:t>he type of connection we are using is TCP which is a reliable transport layer protocol</w:t>
            </w:r>
            <w:r w:rsidR="002F6A85">
              <w:rPr>
                <w:rFonts w:ascii="Georgia" w:eastAsia="Georgia" w:hAnsi="Georgia" w:cs="Georgia"/>
                <w:sz w:val="24"/>
              </w:rPr>
              <w:t xml:space="preserve"> and as there will be in-order and no-loss delivery of the packets.</w:t>
            </w:r>
          </w:p>
          <w:p w14:paraId="28CC55B8" w14:textId="77777777" w:rsidR="00975E26" w:rsidRDefault="00E177B2">
            <w:pPr>
              <w:spacing w:after="156"/>
              <w:ind w:left="29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</w:p>
          <w:p w14:paraId="42014704" w14:textId="34B533E6" w:rsidR="00975E26" w:rsidRDefault="00E177B2">
            <w:pPr>
              <w:spacing w:after="159" w:line="257" w:lineRule="auto"/>
              <w:ind w:left="29" w:right="816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Ticket booking: </w:t>
            </w:r>
            <w:r>
              <w:rPr>
                <w:rFonts w:ascii="Georgia" w:eastAsia="Georgia" w:hAnsi="Georgia" w:cs="Georgia"/>
                <w:sz w:val="24"/>
              </w:rPr>
              <w:t>Here we are asking the user to select an available movie name</w:t>
            </w:r>
            <w:r w:rsidR="002F6A85">
              <w:rPr>
                <w:rFonts w:ascii="Georgia" w:eastAsia="Georgia" w:hAnsi="Georgia" w:cs="Georgia"/>
                <w:sz w:val="24"/>
              </w:rPr>
              <w:t>,</w:t>
            </w:r>
            <w:r>
              <w:rPr>
                <w:rFonts w:ascii="Georgia" w:eastAsia="Georgia" w:hAnsi="Georgia" w:cs="Georgia"/>
                <w:sz w:val="24"/>
              </w:rPr>
              <w:t xml:space="preserve"> then we are displaying the available number of tickets for the respective movie</w:t>
            </w:r>
            <w:r w:rsidR="002F6A85">
              <w:rPr>
                <w:rFonts w:ascii="Georgia" w:eastAsia="Georgia" w:hAnsi="Georgia" w:cs="Georgia"/>
                <w:sz w:val="24"/>
              </w:rPr>
              <w:t>.</w:t>
            </w:r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r w:rsidR="002F6A85">
              <w:rPr>
                <w:rFonts w:ascii="Georgia" w:eastAsia="Georgia" w:hAnsi="Georgia" w:cs="Georgia"/>
                <w:sz w:val="24"/>
              </w:rPr>
              <w:t>The user will be then asked</w:t>
            </w:r>
            <w:r>
              <w:rPr>
                <w:rFonts w:ascii="Georgia" w:eastAsia="Georgia" w:hAnsi="Georgia" w:cs="Georgia"/>
                <w:sz w:val="24"/>
              </w:rPr>
              <w:t xml:space="preserve"> to enter the number</w:t>
            </w: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  <w:r>
              <w:rPr>
                <w:rFonts w:ascii="Georgia" w:eastAsia="Georgia" w:hAnsi="Georgia" w:cs="Georgia"/>
                <w:sz w:val="24"/>
              </w:rPr>
              <w:t xml:space="preserve">of tickets </w:t>
            </w:r>
            <w:r w:rsidR="002F6A85">
              <w:rPr>
                <w:rFonts w:ascii="Georgia" w:eastAsia="Georgia" w:hAnsi="Georgia" w:cs="Georgia"/>
                <w:sz w:val="24"/>
              </w:rPr>
              <w:t>he/she wants to book</w:t>
            </w:r>
            <w:r w:rsidR="00124645">
              <w:rPr>
                <w:rFonts w:ascii="Georgia" w:eastAsia="Georgia" w:hAnsi="Georgia" w:cs="Georgia"/>
                <w:sz w:val="24"/>
              </w:rPr>
              <w:t>. When they enter the number of tickets, the available number of tickets will be decreased by the number of tickets booked by user.</w:t>
            </w:r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  <w:p w14:paraId="460E2FC2" w14:textId="77777777" w:rsidR="00975E26" w:rsidRDefault="00E177B2">
            <w:pPr>
              <w:spacing w:after="157"/>
              <w:ind w:left="29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 </w:t>
            </w:r>
          </w:p>
          <w:p w14:paraId="294AEE02" w14:textId="094F6949" w:rsidR="00975E26" w:rsidRDefault="00E177B2">
            <w:pPr>
              <w:spacing w:after="159" w:line="257" w:lineRule="auto"/>
              <w:ind w:left="29" w:right="778"/>
            </w:pPr>
            <w:r>
              <w:rPr>
                <w:rFonts w:ascii="Georgia" w:eastAsia="Georgia" w:hAnsi="Georgia" w:cs="Georgia"/>
                <w:b/>
                <w:sz w:val="24"/>
              </w:rPr>
              <w:t>Ticket Cancel</w:t>
            </w:r>
            <w:r w:rsidR="00146362">
              <w:rPr>
                <w:rFonts w:ascii="Georgia" w:eastAsia="Georgia" w:hAnsi="Georgia" w:cs="Georgia"/>
                <w:b/>
                <w:sz w:val="24"/>
              </w:rPr>
              <w:t>l</w:t>
            </w:r>
            <w:r>
              <w:rPr>
                <w:rFonts w:ascii="Georgia" w:eastAsia="Georgia" w:hAnsi="Georgia" w:cs="Georgia"/>
                <w:b/>
                <w:sz w:val="24"/>
              </w:rPr>
              <w:t xml:space="preserve">ation: </w:t>
            </w:r>
            <w:r>
              <w:rPr>
                <w:rFonts w:ascii="Georgia" w:eastAsia="Georgia" w:hAnsi="Georgia" w:cs="Georgia"/>
                <w:sz w:val="24"/>
              </w:rPr>
              <w:t>Here we are providing an option to the user whether they want to confirm</w:t>
            </w:r>
            <w:r w:rsidR="00124645">
              <w:rPr>
                <w:rFonts w:ascii="Georgia" w:eastAsia="Georgia" w:hAnsi="Georgia" w:cs="Georgia"/>
                <w:sz w:val="24"/>
              </w:rPr>
              <w:t xml:space="preserve"> the</w:t>
            </w:r>
            <w:r>
              <w:rPr>
                <w:rFonts w:ascii="Georgia" w:eastAsia="Georgia" w:hAnsi="Georgia" w:cs="Georgia"/>
                <w:sz w:val="24"/>
              </w:rPr>
              <w:t xml:space="preserve"> tickets or cancel some tickets</w:t>
            </w:r>
            <w:r w:rsidR="00124645">
              <w:rPr>
                <w:rFonts w:ascii="Georgia" w:eastAsia="Georgia" w:hAnsi="Georgia" w:cs="Georgia"/>
                <w:sz w:val="24"/>
              </w:rPr>
              <w:t>.</w:t>
            </w:r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r w:rsidR="00124645">
              <w:rPr>
                <w:rFonts w:ascii="Georgia" w:eastAsia="Georgia" w:hAnsi="Georgia" w:cs="Georgia"/>
                <w:sz w:val="24"/>
              </w:rPr>
              <w:t>I</w:t>
            </w:r>
            <w:r>
              <w:rPr>
                <w:rFonts w:ascii="Georgia" w:eastAsia="Georgia" w:hAnsi="Georgia" w:cs="Georgia"/>
                <w:sz w:val="24"/>
              </w:rPr>
              <w:t>f the user wants to cancel</w:t>
            </w:r>
            <w:r w:rsidR="00124645">
              <w:rPr>
                <w:rFonts w:ascii="Georgia" w:eastAsia="Georgia" w:hAnsi="Georgia" w:cs="Georgia"/>
                <w:sz w:val="24"/>
              </w:rPr>
              <w:t xml:space="preserve"> the tickets</w:t>
            </w:r>
            <w:r>
              <w:rPr>
                <w:rFonts w:ascii="Georgia" w:eastAsia="Georgia" w:hAnsi="Georgia" w:cs="Georgia"/>
                <w:sz w:val="24"/>
              </w:rPr>
              <w:t xml:space="preserve"> and enter</w:t>
            </w:r>
            <w:r w:rsidR="00124645">
              <w:rPr>
                <w:rFonts w:ascii="Georgia" w:eastAsia="Georgia" w:hAnsi="Georgia" w:cs="Georgia"/>
                <w:sz w:val="24"/>
              </w:rPr>
              <w:t>s</w:t>
            </w:r>
            <w:r>
              <w:rPr>
                <w:rFonts w:ascii="Georgia" w:eastAsia="Georgia" w:hAnsi="Georgia" w:cs="Georgia"/>
                <w:sz w:val="24"/>
              </w:rPr>
              <w:t xml:space="preserve"> the number of tickets</w:t>
            </w:r>
            <w:r w:rsidR="00124645">
              <w:rPr>
                <w:rFonts w:ascii="Georgia" w:eastAsia="Georgia" w:hAnsi="Georgia" w:cs="Georgia"/>
                <w:sz w:val="24"/>
              </w:rPr>
              <w:t xml:space="preserve"> to be cancelled</w:t>
            </w:r>
            <w:r>
              <w:rPr>
                <w:rFonts w:ascii="Georgia" w:eastAsia="Georgia" w:hAnsi="Georgia" w:cs="Georgia"/>
                <w:sz w:val="24"/>
              </w:rPr>
              <w:t xml:space="preserve"> within a valid bound then it will cancel the entered number of tickets</w:t>
            </w:r>
            <w:r w:rsidR="00124645">
              <w:rPr>
                <w:rFonts w:ascii="Georgia" w:eastAsia="Georgia" w:hAnsi="Georgia" w:cs="Georgia"/>
                <w:sz w:val="24"/>
              </w:rPr>
              <w:t>. I</w:t>
            </w:r>
            <w:r>
              <w:rPr>
                <w:rFonts w:ascii="Georgia" w:eastAsia="Georgia" w:hAnsi="Georgia" w:cs="Georgia"/>
                <w:sz w:val="24"/>
              </w:rPr>
              <w:t xml:space="preserve">t will add back </w:t>
            </w:r>
            <w:r w:rsidR="00124645">
              <w:rPr>
                <w:rFonts w:ascii="Georgia" w:eastAsia="Georgia" w:hAnsi="Georgia" w:cs="Georgia"/>
                <w:sz w:val="24"/>
              </w:rPr>
              <w:t>the cancelled number of tickets to</w:t>
            </w:r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r w:rsidR="00124645">
              <w:rPr>
                <w:rFonts w:ascii="Georgia" w:eastAsia="Georgia" w:hAnsi="Georgia" w:cs="Georgia"/>
                <w:sz w:val="24"/>
              </w:rPr>
              <w:t>available</w:t>
            </w:r>
            <w:r>
              <w:rPr>
                <w:rFonts w:ascii="Georgia" w:eastAsia="Georgia" w:hAnsi="Georgia" w:cs="Georgia"/>
                <w:sz w:val="24"/>
              </w:rPr>
              <w:t xml:space="preserve"> number of tickets and confirm the remaining tickets.  </w:t>
            </w:r>
          </w:p>
          <w:p w14:paraId="3A9995F9" w14:textId="77777777" w:rsidR="00975E26" w:rsidRDefault="00E177B2">
            <w:pPr>
              <w:spacing w:after="156"/>
              <w:ind w:left="29"/>
            </w:pPr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  <w:p w14:paraId="311B43BB" w14:textId="2108FAD7" w:rsidR="00975E26" w:rsidRDefault="00E177B2">
            <w:pPr>
              <w:ind w:left="29" w:right="705"/>
            </w:pPr>
            <w:r>
              <w:rPr>
                <w:rFonts w:ascii="Georgia" w:eastAsia="Georgia" w:hAnsi="Georgia" w:cs="Georgia"/>
                <w:b/>
                <w:sz w:val="24"/>
              </w:rPr>
              <w:t xml:space="preserve">Displaying booking details: </w:t>
            </w:r>
            <w:r>
              <w:rPr>
                <w:rFonts w:ascii="Georgia" w:eastAsia="Georgia" w:hAnsi="Georgia" w:cs="Georgia"/>
                <w:sz w:val="24"/>
              </w:rPr>
              <w:t>Once after confirming tickets, we are displaying the booking information or booking summary which contains the user</w:t>
            </w:r>
            <w:r w:rsidR="00A71225">
              <w:rPr>
                <w:rFonts w:ascii="Georgia" w:eastAsia="Georgia" w:hAnsi="Georgia" w:cs="Georgia"/>
                <w:sz w:val="24"/>
              </w:rPr>
              <w:t>-</w:t>
            </w:r>
            <w:r>
              <w:rPr>
                <w:rFonts w:ascii="Georgia" w:eastAsia="Georgia" w:hAnsi="Georgia" w:cs="Georgia"/>
                <w:sz w:val="24"/>
              </w:rPr>
              <w:t xml:space="preserve">name, </w:t>
            </w:r>
            <w:r w:rsidR="00A71225">
              <w:rPr>
                <w:rFonts w:ascii="Georgia" w:eastAsia="Georgia" w:hAnsi="Georgia" w:cs="Georgia"/>
                <w:sz w:val="24"/>
              </w:rPr>
              <w:t xml:space="preserve">date , </w:t>
            </w:r>
            <w:r>
              <w:rPr>
                <w:rFonts w:ascii="Georgia" w:eastAsia="Georgia" w:hAnsi="Georgia" w:cs="Georgia"/>
                <w:sz w:val="24"/>
              </w:rPr>
              <w:t>movie</w:t>
            </w:r>
            <w:r w:rsidR="00A71225">
              <w:rPr>
                <w:rFonts w:ascii="Georgia" w:eastAsia="Georgia" w:hAnsi="Georgia" w:cs="Georgia"/>
                <w:sz w:val="24"/>
              </w:rPr>
              <w:t>-</w:t>
            </w:r>
            <w:r>
              <w:rPr>
                <w:rFonts w:ascii="Georgia" w:eastAsia="Georgia" w:hAnsi="Georgia" w:cs="Georgia"/>
                <w:sz w:val="24"/>
              </w:rPr>
              <w:t xml:space="preserve">name, number of tickets, and total ticket amount for that movie. </w:t>
            </w:r>
          </w:p>
        </w:tc>
      </w:tr>
    </w:tbl>
    <w:p w14:paraId="32C60097" w14:textId="77777777" w:rsidR="00E177B2" w:rsidRDefault="00E177B2"/>
    <w:sectPr w:rsidR="00E177B2">
      <w:pgSz w:w="11906" w:h="16838"/>
      <w:pgMar w:top="510" w:right="1440" w:bottom="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26"/>
    <w:rsid w:val="00124645"/>
    <w:rsid w:val="00146362"/>
    <w:rsid w:val="002F6A85"/>
    <w:rsid w:val="007324CB"/>
    <w:rsid w:val="00975E26"/>
    <w:rsid w:val="00A71225"/>
    <w:rsid w:val="00E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B934"/>
  <w15:docId w15:val="{1A171E2C-807D-4073-BDE9-1BFA7A3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4K HARSHA A C</dc:creator>
  <cp:keywords/>
  <cp:lastModifiedBy>Laxmikant Gurav</cp:lastModifiedBy>
  <cp:revision>3</cp:revision>
  <dcterms:created xsi:type="dcterms:W3CDTF">2022-03-27T13:54:00Z</dcterms:created>
  <dcterms:modified xsi:type="dcterms:W3CDTF">2022-03-27T14:06:00Z</dcterms:modified>
</cp:coreProperties>
</file>