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Essential animations are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rtl w:val="0"/>
        </w:rPr>
        <w:t xml:space="preserve">italicized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.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Title Screen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line="360" w:lineRule="auto"/>
        <w:ind w:left="720" w:hanging="360"/>
        <w:rPr>
          <w:rFonts w:ascii="Open Sans" w:cs="Open Sans" w:eastAsia="Open Sans" w:hAnsi="Open Sans"/>
          <w:i w:val="1"/>
          <w:iCs w:val="1"/>
        </w:rPr>
      </w:pPr>
      <w:r w:rsidDel="00000000" w:rsidR="00000000" w:rsidRPr="00000000">
        <w:rPr>
          <w:rFonts w:ascii="Open Sans" w:cs="Open Sans" w:eastAsia="Open Sans" w:hAnsi="Open Sans"/>
          <w:i w:val="1"/>
          <w:iCs w:val="1"/>
          <w:rtl w:val="0"/>
        </w:rPr>
        <w:t xml:space="preserve">Mini Peter skips around the START button and PEG logo.</w:t>
      </w:r>
    </w:p>
    <w:p w:rsidR="00000000" w:rsidDel="00000000" w:rsidP="00000000" w:rsidRDefault="00000000" w:rsidRPr="00000000" w14:paraId="00000005">
      <w:pPr>
        <w:spacing w:line="36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Main Stage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360" w:lineRule="auto"/>
        <w:ind w:left="720" w:hanging="360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Peter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line="360" w:lineRule="auto"/>
        <w:ind w:left="1440" w:hanging="360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Hey there! My name is Peter Jowahir, and I am one of the client success team members here at Precision E-Business Group, also known as PEG.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line="360" w:lineRule="auto"/>
        <w:ind w:left="1440" w:hanging="360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Here at PEG we specialize in scalable (EDI) or Electronic Data Interchange services for small and medium-sized businesses.  Using our unique cloud-based platform, created from the ground up. We have enabled real-time visibility of all your data traffic within your supply chain. We can customize our application to meet your critical needs. 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line="360" w:lineRule="auto"/>
        <w:ind w:left="1440" w:hanging="360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This augmented reality application that you are now using will allow you to connect to our social media, visit our website, and even arrange a meeting with one of our team members.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360" w:lineRule="auto"/>
        <w:ind w:left="720" w:hanging="360"/>
        <w:rPr>
          <w:rFonts w:ascii="Open Sans" w:cs="Open Sans" w:eastAsia="Open Sans" w:hAnsi="Open Sans"/>
          <w:i w:val="1"/>
          <w:iCs w:val="1"/>
        </w:rPr>
      </w:pPr>
      <w:r w:rsidDel="00000000" w:rsidR="00000000" w:rsidRPr="00000000">
        <w:rPr>
          <w:rFonts w:ascii="Open Sans" w:cs="Open Sans" w:eastAsia="Open Sans" w:hAnsi="Open Sans"/>
          <w:i w:val="1"/>
          <w:iCs w:val="1"/>
          <w:rtl w:val="0"/>
        </w:rPr>
        <w:t xml:space="preserve">Mini Peter bombastically cartwheels onto the scene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line="360" w:lineRule="auto"/>
        <w:ind w:left="1440" w:hanging="360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Joining me is my trusty assistant. Peter! He will be our tour guide.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360" w:lineRule="auto"/>
        <w:ind w:left="720" w:hanging="360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Mini Peter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line="360" w:lineRule="auto"/>
        <w:ind w:left="1440" w:hanging="360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Glad to be here, Peter! Hey, everyone!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line="360" w:lineRule="auto"/>
        <w:ind w:left="144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To get started, tap one of these buttons (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rtl w:val="0"/>
        </w:rPr>
        <w:t xml:space="preserve">gestures towards the buttons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). They will present you with more information about us and our services.</w:t>
      </w:r>
    </w:p>
    <w:p w:rsidR="00000000" w:rsidDel="00000000" w:rsidP="00000000" w:rsidRDefault="00000000" w:rsidRPr="00000000" w14:paraId="00000010">
      <w:pPr>
        <w:spacing w:line="360" w:lineRule="auto"/>
        <w:ind w:left="0" w:firstLine="0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ind w:left="0" w:firstLine="0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LinkedIn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line="360" w:lineRule="auto"/>
        <w:ind w:left="720" w:hanging="360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Mini Peter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line="360" w:lineRule="auto"/>
        <w:ind w:left="1440" w:hanging="360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Welcome to our LinkedIn page! (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rtl w:val="0"/>
        </w:rPr>
        <w:t xml:space="preserve">gestures toward the panel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) See how reliable I am, Peter?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line="360" w:lineRule="auto"/>
        <w:ind w:left="720" w:hanging="360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Peter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line="360" w:lineRule="auto"/>
        <w:ind w:left="1440" w:hanging="360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… Anyways… moving on…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line="360" w:lineRule="auto"/>
        <w:ind w:left="1440" w:hanging="360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Here, you will find some quick info about our organization.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line="360" w:lineRule="auto"/>
        <w:ind w:left="720" w:hanging="360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Mini Peter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spacing w:line="360" w:lineRule="auto"/>
        <w:ind w:left="1440" w:hanging="360"/>
        <w:rPr>
          <w:rFonts w:ascii="Open Sans" w:cs="Open Sans" w:eastAsia="Open Sans" w:hAnsi="Open Sans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To move on to the next section, tap the “Next” button. To return to the main hub, press the “Back” button.</w:t>
      </w:r>
    </w:p>
    <w:p w:rsidR="00000000" w:rsidDel="00000000" w:rsidP="00000000" w:rsidRDefault="00000000" w:rsidRPr="00000000" w14:paraId="00000019">
      <w:pPr>
        <w:spacing w:line="36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Facebook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line="360" w:lineRule="auto"/>
        <w:ind w:left="720" w:hanging="360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Mini Peter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line="360" w:lineRule="auto"/>
        <w:ind w:left="1440" w:hanging="360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Here is our Facebook!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line="360" w:lineRule="auto"/>
        <w:ind w:left="720" w:hanging="360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Peter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spacing w:line="360" w:lineRule="auto"/>
        <w:ind w:left="1440" w:hanging="360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On this page, we post updates and quick snippets of information. You can also find our phone number here.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line="360" w:lineRule="auto"/>
        <w:ind w:left="720" w:hanging="360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Mini Peter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spacing w:line="360" w:lineRule="auto"/>
        <w:ind w:left="1440" w:hanging="360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Feel free to have a gander.</w:t>
      </w:r>
    </w:p>
    <w:p w:rsidR="00000000" w:rsidDel="00000000" w:rsidP="00000000" w:rsidRDefault="00000000" w:rsidRPr="00000000" w14:paraId="00000021">
      <w:pPr>
        <w:spacing w:line="36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YouTube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line="360" w:lineRule="auto"/>
        <w:ind w:left="720" w:hanging="360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Mini Peter</w:t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spacing w:line="360" w:lineRule="auto"/>
        <w:ind w:left="1440" w:hanging="360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Moving on, let’s take a look at our YouTube channel!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line="360" w:lineRule="auto"/>
        <w:ind w:left="720" w:hanging="360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Peter</w:t>
      </w:r>
    </w:p>
    <w:p w:rsidR="00000000" w:rsidDel="00000000" w:rsidP="00000000" w:rsidRDefault="00000000" w:rsidRPr="00000000" w14:paraId="00000026">
      <w:pPr>
        <w:numPr>
          <w:ilvl w:val="1"/>
          <w:numId w:val="4"/>
        </w:numPr>
        <w:spacing w:line="360" w:lineRule="auto"/>
        <w:ind w:left="1440" w:hanging="360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The channel contains audiovisual representations of our services. Our short-form videos identify problems and describe solutions offered through our services.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line="360" w:lineRule="auto"/>
        <w:ind w:left="720" w:hanging="360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Mini Peter</w:t>
      </w:r>
    </w:p>
    <w:p w:rsidR="00000000" w:rsidDel="00000000" w:rsidP="00000000" w:rsidRDefault="00000000" w:rsidRPr="00000000" w14:paraId="00000028">
      <w:pPr>
        <w:numPr>
          <w:ilvl w:val="1"/>
          <w:numId w:val="4"/>
        </w:numPr>
        <w:spacing w:line="360" w:lineRule="auto"/>
        <w:ind w:left="1440" w:hanging="360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You won’t want to miss out on this!</w:t>
      </w:r>
    </w:p>
    <w:p w:rsidR="00000000" w:rsidDel="00000000" w:rsidP="00000000" w:rsidRDefault="00000000" w:rsidRPr="00000000" w14:paraId="00000029">
      <w:pPr>
        <w:spacing w:line="360" w:lineRule="auto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Bluesky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line="360" w:lineRule="auto"/>
        <w:ind w:left="720" w:hanging="360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Mini Peter</w:t>
      </w:r>
    </w:p>
    <w:p w:rsidR="00000000" w:rsidDel="00000000" w:rsidP="00000000" w:rsidRDefault="00000000" w:rsidRPr="00000000" w14:paraId="0000002C">
      <w:pPr>
        <w:numPr>
          <w:ilvl w:val="1"/>
          <w:numId w:val="7"/>
        </w:numPr>
        <w:spacing w:line="360" w:lineRule="auto"/>
        <w:ind w:left="1440" w:hanging="360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Welcome to our Bluesky profile!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line="360" w:lineRule="auto"/>
        <w:ind w:left="720" w:hanging="360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Peter</w:t>
      </w:r>
    </w:p>
    <w:p w:rsidR="00000000" w:rsidDel="00000000" w:rsidP="00000000" w:rsidRDefault="00000000" w:rsidRPr="00000000" w14:paraId="0000002E">
      <w:pPr>
        <w:numPr>
          <w:ilvl w:val="1"/>
          <w:numId w:val="7"/>
        </w:numPr>
        <w:spacing w:line="360" w:lineRule="auto"/>
        <w:ind w:left="1440" w:hanging="360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Like Facebook, you can find bite-sized updates about PEG right here.</w:t>
      </w:r>
    </w:p>
    <w:p w:rsidR="00000000" w:rsidDel="00000000" w:rsidP="00000000" w:rsidRDefault="00000000" w:rsidRPr="00000000" w14:paraId="0000002F">
      <w:pPr>
        <w:spacing w:line="360" w:lineRule="auto"/>
        <w:ind w:left="0" w:firstLine="0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ind w:left="0" w:firstLine="0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PEG Website (This one’s inclusion is optional and can be cut if it doesn’t suit the project.)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line="360" w:lineRule="auto"/>
        <w:ind w:left="720" w:hanging="360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Mini Peter</w:t>
      </w:r>
    </w:p>
    <w:p w:rsidR="00000000" w:rsidDel="00000000" w:rsidP="00000000" w:rsidRDefault="00000000" w:rsidRPr="00000000" w14:paraId="00000032">
      <w:pPr>
        <w:numPr>
          <w:ilvl w:val="1"/>
          <w:numId w:val="6"/>
        </w:numPr>
        <w:spacing w:line="360" w:lineRule="auto"/>
        <w:ind w:left="1440" w:hanging="360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Hey, Peter. This whole social media thing is cool and all, but where are the juicy details?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line="360" w:lineRule="auto"/>
        <w:ind w:left="720" w:hanging="360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Peter</w:t>
      </w:r>
    </w:p>
    <w:p w:rsidR="00000000" w:rsidDel="00000000" w:rsidP="00000000" w:rsidRDefault="00000000" w:rsidRPr="00000000" w14:paraId="00000034">
      <w:pPr>
        <w:numPr>
          <w:ilvl w:val="1"/>
          <w:numId w:val="6"/>
        </w:numPr>
        <w:spacing w:line="360" w:lineRule="auto"/>
        <w:ind w:left="1440" w:hanging="360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Great question, Peter. You can navigate to PEG’s website using this button (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rtl w:val="0"/>
        </w:rPr>
        <w:t xml:space="preserve">points towards PEG website button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). Here, you will find everything you need to know about us.</w:t>
      </w:r>
    </w:p>
    <w:p w:rsidR="00000000" w:rsidDel="00000000" w:rsidP="00000000" w:rsidRDefault="00000000" w:rsidRPr="00000000" w14:paraId="00000035">
      <w:pPr>
        <w:spacing w:line="360" w:lineRule="auto"/>
        <w:ind w:left="0" w:firstLine="0"/>
        <w:rPr>
          <w:rFonts w:ascii="Open Sans" w:cs="Open Sans" w:eastAsia="Open Sans" w:hAnsi="Open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360" w:lineRule="auto"/>
        <w:ind w:left="0" w:firstLine="0"/>
        <w:rPr>
          <w:rFonts w:ascii="Open Sans" w:cs="Open Sans" w:eastAsia="Open Sans" w:hAnsi="Open Sans"/>
          <w:b w:val="1"/>
          <w:bCs w:val="1"/>
        </w:rPr>
      </w:pPr>
      <w:r w:rsidDel="00000000" w:rsidR="00000000" w:rsidRPr="00000000">
        <w:rPr>
          <w:rFonts w:ascii="Open Sans" w:cs="Open Sans" w:eastAsia="Open Sans" w:hAnsi="Open Sans"/>
          <w:b w:val="1"/>
          <w:bCs w:val="1"/>
          <w:rtl w:val="0"/>
        </w:rPr>
        <w:t xml:space="preserve">Ending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line="360" w:lineRule="auto"/>
        <w:ind w:left="720" w:hanging="360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Mini Peter</w:t>
      </w:r>
    </w:p>
    <w:p w:rsidR="00000000" w:rsidDel="00000000" w:rsidP="00000000" w:rsidRDefault="00000000" w:rsidRPr="00000000" w14:paraId="00000038">
      <w:pPr>
        <w:numPr>
          <w:ilvl w:val="1"/>
          <w:numId w:val="6"/>
        </w:numPr>
        <w:spacing w:line="360" w:lineRule="auto"/>
        <w:ind w:left="1440" w:hanging="360"/>
        <w:rPr>
          <w:rFonts w:ascii="Open Sans" w:cs="Open Sans" w:eastAsia="Open Sans" w:hAnsi="Open Sans"/>
          <w:u w:val="none"/>
        </w:rPr>
      </w:pPr>
      <w:r w:rsidDel="00000000" w:rsidR="00000000" w:rsidRPr="00000000">
        <w:rPr>
          <w:rFonts w:ascii="Open Sans" w:cs="Open Sans" w:eastAsia="Open Sans" w:hAnsi="Open Sans"/>
          <w:rtl w:val="0"/>
        </w:rPr>
        <w:t xml:space="preserve">Once you’ve seen enough and want to book a meeting, you can press this button right over here (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rtl w:val="0"/>
        </w:rPr>
        <w:t xml:space="preserve">performs big gesture towards the 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“Book Meeting” </w:t>
      </w:r>
      <w:r w:rsidDel="00000000" w:rsidR="00000000" w:rsidRPr="00000000">
        <w:rPr>
          <w:rFonts w:ascii="Open Sans" w:cs="Open Sans" w:eastAsia="Open Sans" w:hAnsi="Open Sans"/>
          <w:i w:val="1"/>
          <w:iCs w:val="1"/>
          <w:rtl w:val="0"/>
        </w:rPr>
        <w:t xml:space="preserve">button</w:t>
      </w:r>
      <w:r w:rsidDel="00000000" w:rsidR="00000000" w:rsidRPr="00000000">
        <w:rPr>
          <w:rFonts w:ascii="Open Sans" w:cs="Open Sans" w:eastAsia="Open Sans" w:hAnsi="Open Sans"/>
          <w:rtl w:val="0"/>
        </w:rPr>
        <w:t xml:space="preserve">).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Open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penSans-regular.ttf"/><Relationship Id="rId2" Type="http://schemas.openxmlformats.org/officeDocument/2006/relationships/font" Target="fonts/OpenSans-bold.ttf"/><Relationship Id="rId3" Type="http://schemas.openxmlformats.org/officeDocument/2006/relationships/font" Target="fonts/OpenSans-italic.ttf"/><Relationship Id="rId4" Type="http://schemas.openxmlformats.org/officeDocument/2006/relationships/font" Target="fonts/Open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