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0117" w14:textId="52A601BD" w:rsidR="00A40D00" w:rsidRDefault="00A459D3" w:rsidP="00D4300C">
      <w:pPr>
        <w:rPr>
          <w:b/>
          <w:color w:val="808080" w:themeColor="background1" w:themeShade="80"/>
          <w:sz w:val="36"/>
        </w:rPr>
      </w:pPr>
      <w:r>
        <w:rPr>
          <w:b/>
          <w:color w:val="808080" w:themeColor="background1" w:themeShade="80"/>
          <w:sz w:val="36"/>
        </w:rPr>
        <w:t>PLANTILLA DE PLANIFICACIÓN DE LA CAPACIDAD DE ITIL</w:t>
      </w:r>
      <w:r w:rsidR="00591E8D">
        <w:rPr>
          <w:b/>
          <w:color w:val="808080" w:themeColor="background1" w:themeShade="80"/>
          <w:sz w:val="36"/>
        </w:rPr>
        <w:t xml:space="preserve">           </w:t>
      </w:r>
      <w:r w:rsidR="00591E8D">
        <w:rPr>
          <w:b/>
          <w:noProof/>
          <w:color w:val="808080" w:themeColor="background1" w:themeShade="80"/>
          <w:sz w:val="36"/>
        </w:rPr>
        <w:drawing>
          <wp:inline distT="0" distB="0" distL="0" distR="0" wp14:anchorId="5A45760D" wp14:editId="459DA2E6">
            <wp:extent cx="2286000" cy="453006"/>
            <wp:effectExtent l="0" t="0" r="0" b="4445"/>
            <wp:docPr id="605076027" name="Picture 1" descr="A blue and white logo&#10;&#10;Description automatically genera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76027" name="Picture 1" descr="A blue and white logo&#10;&#10;Description automatically generated">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394863" cy="474579"/>
                    </a:xfrm>
                    <a:prstGeom prst="rect">
                      <a:avLst/>
                    </a:prstGeom>
                  </pic:spPr>
                </pic:pic>
              </a:graphicData>
            </a:graphic>
          </wp:inline>
        </w:drawing>
      </w:r>
    </w:p>
    <w:p w14:paraId="6AE5A31F" w14:textId="77777777" w:rsidR="0093157F" w:rsidRDefault="0093157F" w:rsidP="00BF475F"/>
    <w:p w14:paraId="06AFDF51" w14:textId="77777777" w:rsidR="00C51C72" w:rsidRDefault="00C51C72" w:rsidP="00BF475F"/>
    <w:p w14:paraId="2416CE11" w14:textId="77777777" w:rsidR="00DB244A" w:rsidRDefault="00C51C72" w:rsidP="00BF475F">
      <w:r>
        <w:t>La gestión de la capacidad de ITIL garantiza que la capacidad actual de infraestructura y servicio pueda respaldar la prestación de servicios en función de los objetivos de nivel de servicio acordados. Además, la planificación de la capacidad puede usarse para calcular los recursos adicionales necesarios para respaldar el crecimiento futuro. Esta plantilla proporciona la información más utilizada al planificar la capacidad futura.</w:t>
      </w:r>
    </w:p>
    <w:p w14:paraId="19EC1907" w14:textId="77777777" w:rsidR="00C51C72" w:rsidRDefault="00C51C72" w:rsidP="00BF475F"/>
    <w:p w14:paraId="1188D386" w14:textId="77777777" w:rsidR="00C51C72" w:rsidRPr="00C51C72" w:rsidRDefault="00C51C72" w:rsidP="00BF475F">
      <w:pPr>
        <w:rPr>
          <w:b/>
          <w:color w:val="595959" w:themeColor="text1" w:themeTint="A6"/>
          <w:sz w:val="28"/>
        </w:rPr>
      </w:pPr>
      <w:r>
        <w:rPr>
          <w:b/>
          <w:color w:val="595959" w:themeColor="text1" w:themeTint="A6"/>
          <w:sz w:val="28"/>
        </w:rPr>
        <w:t>PLANIFICACIÓN DE LA CAPACIDAD</w:t>
      </w:r>
    </w:p>
    <w:p w14:paraId="49277513" w14:textId="77777777" w:rsidR="00C51C72" w:rsidRPr="00DB244A" w:rsidRDefault="00C51C72" w:rsidP="00BF475F">
      <w:pPr>
        <w:rPr>
          <w:sz w:val="10"/>
          <w:szCs w:val="10"/>
        </w:rPr>
      </w:pPr>
    </w:p>
    <w:tbl>
      <w:tblPr>
        <w:tblW w:w="14579" w:type="dxa"/>
        <w:tblInd w:w="-5" w:type="dxa"/>
        <w:tblCellMar>
          <w:top w:w="72" w:type="dxa"/>
          <w:left w:w="115" w:type="dxa"/>
          <w:right w:w="115" w:type="dxa"/>
        </w:tblCellMar>
        <w:tblLook w:val="04A0" w:firstRow="1" w:lastRow="0" w:firstColumn="1" w:lastColumn="0" w:noHBand="0" w:noVBand="1"/>
      </w:tblPr>
      <w:tblGrid>
        <w:gridCol w:w="3420"/>
        <w:gridCol w:w="3150"/>
        <w:gridCol w:w="2160"/>
        <w:gridCol w:w="2160"/>
        <w:gridCol w:w="3689"/>
      </w:tblGrid>
      <w:tr w:rsidR="00C51C72" w:rsidRPr="001E6381" w14:paraId="257AC080" w14:textId="77777777" w:rsidTr="00CD4620">
        <w:trPr>
          <w:trHeight w:val="720"/>
        </w:trPr>
        <w:tc>
          <w:tcPr>
            <w:tcW w:w="3420" w:type="dxa"/>
            <w:tcBorders>
              <w:top w:val="single" w:sz="4" w:space="0" w:color="BFBFBF"/>
              <w:left w:val="single" w:sz="4" w:space="0" w:color="BFBFBF"/>
              <w:bottom w:val="single" w:sz="4" w:space="0" w:color="BFBFBF"/>
              <w:right w:val="single" w:sz="4" w:space="0" w:color="BFBFBF"/>
            </w:tcBorders>
            <w:shd w:val="clear" w:color="000000" w:fill="333F4F"/>
            <w:vAlign w:val="center"/>
            <w:hideMark/>
          </w:tcPr>
          <w:p w14:paraId="09C338FD" w14:textId="77777777" w:rsidR="00C51C72" w:rsidRPr="00C51C72" w:rsidRDefault="00C51C72" w:rsidP="00C51C72">
            <w:pPr>
              <w:rPr>
                <w:b/>
                <w:color w:val="FFFFFF" w:themeColor="background1"/>
              </w:rPr>
            </w:pPr>
            <w:r>
              <w:rPr>
                <w:b/>
                <w:color w:val="FFFFFF" w:themeColor="background1"/>
              </w:rPr>
              <w:t>SERVICIO</w:t>
            </w:r>
          </w:p>
        </w:tc>
        <w:tc>
          <w:tcPr>
            <w:tcW w:w="3150" w:type="dxa"/>
            <w:tcBorders>
              <w:top w:val="single" w:sz="4" w:space="0" w:color="BFBFBF"/>
              <w:left w:val="nil"/>
              <w:bottom w:val="single" w:sz="4" w:space="0" w:color="BFBFBF"/>
              <w:right w:val="single" w:sz="4" w:space="0" w:color="BFBFBF"/>
            </w:tcBorders>
            <w:shd w:val="clear" w:color="000000" w:fill="333F4F"/>
            <w:vAlign w:val="center"/>
            <w:hideMark/>
          </w:tcPr>
          <w:p w14:paraId="216E08A5" w14:textId="77777777" w:rsidR="00C51C72" w:rsidRPr="00C51C72" w:rsidRDefault="00C51C72" w:rsidP="00C51C72">
            <w:pPr>
              <w:rPr>
                <w:b/>
                <w:color w:val="FFFFFF" w:themeColor="background1"/>
              </w:rPr>
            </w:pPr>
            <w:r>
              <w:rPr>
                <w:b/>
                <w:color w:val="FFFFFF" w:themeColor="background1"/>
              </w:rPr>
              <w:t>REQUISITO DE CAPACIDAD</w:t>
            </w:r>
          </w:p>
        </w:tc>
        <w:tc>
          <w:tcPr>
            <w:tcW w:w="2160" w:type="dxa"/>
            <w:tcBorders>
              <w:top w:val="single" w:sz="4" w:space="0" w:color="BFBFBF"/>
              <w:left w:val="nil"/>
              <w:bottom w:val="single" w:sz="4" w:space="0" w:color="BFBFBF"/>
              <w:right w:val="single" w:sz="4" w:space="0" w:color="BFBFBF"/>
            </w:tcBorders>
            <w:shd w:val="clear" w:color="000000" w:fill="333F4F"/>
            <w:vAlign w:val="center"/>
            <w:hideMark/>
          </w:tcPr>
          <w:p w14:paraId="154E6767" w14:textId="77777777" w:rsidR="00C51C72" w:rsidRDefault="00C51C72" w:rsidP="00C51C72">
            <w:pPr>
              <w:rPr>
                <w:b/>
                <w:color w:val="FFFFFF" w:themeColor="background1"/>
              </w:rPr>
            </w:pPr>
            <w:r>
              <w:rPr>
                <w:b/>
                <w:color w:val="FFFFFF" w:themeColor="background1"/>
              </w:rPr>
              <w:t xml:space="preserve">% DE AUMENTO </w:t>
            </w:r>
          </w:p>
          <w:p w14:paraId="7BE19C80" w14:textId="77777777" w:rsidR="00C51C72" w:rsidRPr="00C51C72" w:rsidRDefault="00C51C72" w:rsidP="00C51C72">
            <w:pPr>
              <w:rPr>
                <w:b/>
                <w:color w:val="FFFFFF" w:themeColor="background1"/>
              </w:rPr>
            </w:pPr>
            <w:r>
              <w:rPr>
                <w:b/>
                <w:color w:val="FFFFFF" w:themeColor="background1"/>
              </w:rPr>
              <w:t>REQUERIDO POR YEAR</w:t>
            </w:r>
          </w:p>
        </w:tc>
        <w:tc>
          <w:tcPr>
            <w:tcW w:w="2160" w:type="dxa"/>
            <w:tcBorders>
              <w:top w:val="single" w:sz="4" w:space="0" w:color="BFBFBF"/>
              <w:left w:val="nil"/>
              <w:bottom w:val="single" w:sz="4" w:space="0" w:color="BFBFBF"/>
              <w:right w:val="single" w:sz="4" w:space="0" w:color="BFBFBF"/>
            </w:tcBorders>
            <w:shd w:val="clear" w:color="000000" w:fill="333F4F"/>
            <w:vAlign w:val="center"/>
          </w:tcPr>
          <w:p w14:paraId="193DE2A6" w14:textId="77777777" w:rsidR="00C51C72" w:rsidRDefault="00C51C72" w:rsidP="00C51C72">
            <w:pPr>
              <w:rPr>
                <w:b/>
                <w:color w:val="FFFFFF" w:themeColor="background1"/>
              </w:rPr>
            </w:pPr>
            <w:r>
              <w:rPr>
                <w:b/>
                <w:color w:val="FFFFFF" w:themeColor="background1"/>
              </w:rPr>
              <w:t xml:space="preserve">CAPACIDAD </w:t>
            </w:r>
          </w:p>
          <w:p w14:paraId="762CAF6D" w14:textId="77777777" w:rsidR="00C51C72" w:rsidRPr="00C51C72" w:rsidRDefault="00C51C72" w:rsidP="00C51C72">
            <w:pPr>
              <w:rPr>
                <w:b/>
                <w:color w:val="FFFFFF" w:themeColor="background1"/>
              </w:rPr>
            </w:pPr>
            <w:r>
              <w:rPr>
                <w:b/>
                <w:color w:val="FFFFFF" w:themeColor="background1"/>
              </w:rPr>
              <w:t>UMBRAL</w:t>
            </w:r>
          </w:p>
        </w:tc>
        <w:tc>
          <w:tcPr>
            <w:tcW w:w="3689" w:type="dxa"/>
            <w:tcBorders>
              <w:top w:val="single" w:sz="4" w:space="0" w:color="BFBFBF"/>
              <w:left w:val="nil"/>
              <w:bottom w:val="single" w:sz="4" w:space="0" w:color="BFBFBF"/>
              <w:right w:val="single" w:sz="4" w:space="0" w:color="BFBFBF"/>
            </w:tcBorders>
            <w:shd w:val="clear" w:color="000000" w:fill="333F4F"/>
            <w:vAlign w:val="center"/>
          </w:tcPr>
          <w:p w14:paraId="2B52E07C" w14:textId="77777777" w:rsidR="00C51C72" w:rsidRPr="00C51C72" w:rsidRDefault="00C51C72" w:rsidP="00C51C72">
            <w:pPr>
              <w:rPr>
                <w:b/>
                <w:color w:val="FFFFFF" w:themeColor="background1"/>
              </w:rPr>
            </w:pPr>
            <w:r>
              <w:rPr>
                <w:b/>
                <w:color w:val="FFFFFF" w:themeColor="background1"/>
              </w:rPr>
              <w:t>PLAN DE RESPUESTA</w:t>
            </w:r>
          </w:p>
        </w:tc>
      </w:tr>
      <w:tr w:rsidR="00C51C72" w:rsidRPr="001E6381" w14:paraId="3094DEF6" w14:textId="77777777" w:rsidTr="00CD4620">
        <w:trPr>
          <w:trHeight w:val="1440"/>
        </w:trPr>
        <w:tc>
          <w:tcPr>
            <w:tcW w:w="3420" w:type="dxa"/>
            <w:tcBorders>
              <w:top w:val="single" w:sz="4" w:space="0" w:color="BFBFBF"/>
              <w:left w:val="single" w:sz="4" w:space="0" w:color="BFBFBF"/>
              <w:bottom w:val="single" w:sz="18" w:space="0" w:color="BFBFBF" w:themeColor="background1" w:themeShade="BF"/>
              <w:right w:val="single" w:sz="4" w:space="0" w:color="BFBFBF"/>
            </w:tcBorders>
            <w:shd w:val="clear" w:color="auto" w:fill="EAEEF3"/>
            <w:hideMark/>
          </w:tcPr>
          <w:p w14:paraId="7137C4F7" w14:textId="77777777" w:rsidR="00C51C72" w:rsidRPr="00C51C72" w:rsidRDefault="00C51C72" w:rsidP="00C51C72">
            <w:pPr>
              <w:rPr>
                <w:sz w:val="20"/>
              </w:rPr>
            </w:pPr>
            <w:r>
              <w:rPr>
                <w:sz w:val="20"/>
              </w:rPr>
              <w:t>Almacenamiento de correo electrónico</w:t>
            </w:r>
          </w:p>
        </w:tc>
        <w:tc>
          <w:tcPr>
            <w:tcW w:w="3150" w:type="dxa"/>
            <w:tcBorders>
              <w:top w:val="single" w:sz="4" w:space="0" w:color="BFBFBF"/>
              <w:left w:val="nil"/>
              <w:bottom w:val="single" w:sz="18" w:space="0" w:color="BFBFBF" w:themeColor="background1" w:themeShade="BF"/>
              <w:right w:val="single" w:sz="4" w:space="0" w:color="BFBFBF"/>
            </w:tcBorders>
            <w:shd w:val="clear" w:color="auto" w:fill="EAEEF3"/>
            <w:hideMark/>
          </w:tcPr>
          <w:p w14:paraId="038C291A" w14:textId="77777777" w:rsidR="00C51C72" w:rsidRPr="00C51C72" w:rsidRDefault="00C51C72" w:rsidP="00C51C72">
            <w:pPr>
              <w:rPr>
                <w:sz w:val="20"/>
              </w:rPr>
            </w:pPr>
            <w:r>
              <w:rPr>
                <w:sz w:val="20"/>
              </w:rPr>
              <w:t>&lt;requisitos de capacidad&gt;</w:t>
            </w:r>
          </w:p>
        </w:tc>
        <w:tc>
          <w:tcPr>
            <w:tcW w:w="2160" w:type="dxa"/>
            <w:tcBorders>
              <w:top w:val="single" w:sz="4" w:space="0" w:color="BFBFBF"/>
              <w:left w:val="nil"/>
              <w:bottom w:val="single" w:sz="18" w:space="0" w:color="BFBFBF" w:themeColor="background1" w:themeShade="BF"/>
              <w:right w:val="single" w:sz="4" w:space="0" w:color="BFBFBF"/>
            </w:tcBorders>
            <w:shd w:val="clear" w:color="auto" w:fill="EAEEF3"/>
            <w:hideMark/>
          </w:tcPr>
          <w:p w14:paraId="3311772E" w14:textId="77777777" w:rsidR="00C51C72" w:rsidRPr="00C51C72" w:rsidRDefault="00C51C72" w:rsidP="00C51C72">
            <w:pPr>
              <w:rPr>
                <w:sz w:val="20"/>
              </w:rPr>
            </w:pPr>
            <w:r>
              <w:rPr>
                <w:sz w:val="20"/>
              </w:rPr>
              <w:t>&lt;aumento estimado&gt;</w:t>
            </w:r>
          </w:p>
        </w:tc>
        <w:tc>
          <w:tcPr>
            <w:tcW w:w="2160" w:type="dxa"/>
            <w:tcBorders>
              <w:top w:val="single" w:sz="4" w:space="0" w:color="BFBFBF"/>
              <w:left w:val="nil"/>
              <w:bottom w:val="single" w:sz="18" w:space="0" w:color="BFBFBF" w:themeColor="background1" w:themeShade="BF"/>
              <w:right w:val="single" w:sz="4" w:space="0" w:color="BFBFBF"/>
            </w:tcBorders>
            <w:shd w:val="clear" w:color="auto" w:fill="EAEEF3"/>
          </w:tcPr>
          <w:p w14:paraId="4015E40C" w14:textId="77777777" w:rsidR="00C51C72" w:rsidRPr="00C51C72" w:rsidRDefault="00C51C72" w:rsidP="00C51C72">
            <w:pPr>
              <w:rPr>
                <w:sz w:val="20"/>
              </w:rPr>
            </w:pPr>
            <w:r>
              <w:rPr>
                <w:sz w:val="20"/>
              </w:rPr>
              <w:t>&lt;¿Qué capacidad requiere un cambio?&gt;</w:t>
            </w:r>
          </w:p>
        </w:tc>
        <w:tc>
          <w:tcPr>
            <w:tcW w:w="3689" w:type="dxa"/>
            <w:tcBorders>
              <w:top w:val="single" w:sz="4" w:space="0" w:color="BFBFBF"/>
              <w:left w:val="nil"/>
              <w:bottom w:val="single" w:sz="18" w:space="0" w:color="BFBFBF" w:themeColor="background1" w:themeShade="BF"/>
              <w:right w:val="single" w:sz="4" w:space="0" w:color="BFBFBF"/>
            </w:tcBorders>
            <w:shd w:val="clear" w:color="auto" w:fill="EAEEF3"/>
          </w:tcPr>
          <w:p w14:paraId="22DA6D03" w14:textId="77777777" w:rsidR="00C51C72" w:rsidRPr="00C51C72" w:rsidRDefault="00C51C72" w:rsidP="00C51C72">
            <w:pPr>
              <w:rPr>
                <w:sz w:val="20"/>
              </w:rPr>
            </w:pPr>
            <w:r>
              <w:rPr>
                <w:sz w:val="20"/>
              </w:rPr>
              <w:t>&lt;¿Cuál es el plan cuando se alcanza un umbral?&gt;</w:t>
            </w:r>
          </w:p>
        </w:tc>
      </w:tr>
    </w:tbl>
    <w:p w14:paraId="5A3A5929" w14:textId="77777777" w:rsidR="00C51C72" w:rsidRDefault="00C51C72" w:rsidP="00197419"/>
    <w:p w14:paraId="0B7B52EA" w14:textId="77777777" w:rsidR="00C51C72" w:rsidRDefault="00C51C72" w:rsidP="00197419"/>
    <w:p w14:paraId="15288665" w14:textId="77777777" w:rsidR="00197419" w:rsidRDefault="00C51C72" w:rsidP="00197419">
      <w:r>
        <w:t>Mientras analiza los servicios que TI le proporciona al negocio, es fundamental evaluar el impacto del tiempo de inactividad. Este diagrama de análisis del impacto en el negocio se puede utilizar para comprender la criticidad de cada servicio y por qué.</w:t>
      </w:r>
    </w:p>
    <w:p w14:paraId="4EB88AAF" w14:textId="77777777" w:rsidR="00C51C72" w:rsidRDefault="00C51C72" w:rsidP="00197419"/>
    <w:p w14:paraId="18AD4C0B" w14:textId="77777777" w:rsidR="00C51C72" w:rsidRPr="00C51C72" w:rsidRDefault="00C51C72" w:rsidP="00197419">
      <w:pPr>
        <w:rPr>
          <w:b/>
          <w:color w:val="595959" w:themeColor="text1" w:themeTint="A6"/>
          <w:sz w:val="28"/>
          <w:szCs w:val="28"/>
        </w:rPr>
      </w:pPr>
      <w:r>
        <w:rPr>
          <w:b/>
          <w:color w:val="595959" w:themeColor="text1" w:themeTint="A6"/>
          <w:sz w:val="28"/>
        </w:rPr>
        <w:t>ANÁLISIS DEL IMPACTO EN EL NEGOCIO</w:t>
      </w:r>
    </w:p>
    <w:p w14:paraId="4B4B0E1F" w14:textId="77777777" w:rsidR="00C51C72" w:rsidRPr="00BF475F" w:rsidRDefault="00C51C72" w:rsidP="00197419">
      <w:pPr>
        <w:rPr>
          <w:sz w:val="10"/>
          <w:szCs w:val="10"/>
        </w:rPr>
      </w:pPr>
    </w:p>
    <w:tbl>
      <w:tblPr>
        <w:tblW w:w="14579" w:type="dxa"/>
        <w:tblInd w:w="-5" w:type="dxa"/>
        <w:tblCellMar>
          <w:top w:w="72" w:type="dxa"/>
          <w:left w:w="115" w:type="dxa"/>
          <w:right w:w="115" w:type="dxa"/>
        </w:tblCellMar>
        <w:tblLook w:val="04A0" w:firstRow="1" w:lastRow="0" w:firstColumn="1" w:lastColumn="0" w:noHBand="0" w:noVBand="1"/>
      </w:tblPr>
      <w:tblGrid>
        <w:gridCol w:w="3420"/>
        <w:gridCol w:w="1620"/>
        <w:gridCol w:w="1530"/>
        <w:gridCol w:w="8009"/>
      </w:tblGrid>
      <w:tr w:rsidR="00C51C72" w:rsidRPr="001E6381" w14:paraId="3AB00E3E" w14:textId="77777777" w:rsidTr="00CD4620">
        <w:trPr>
          <w:trHeight w:val="720"/>
        </w:trPr>
        <w:tc>
          <w:tcPr>
            <w:tcW w:w="3420" w:type="dxa"/>
            <w:tcBorders>
              <w:top w:val="single" w:sz="4" w:space="0" w:color="BFBFBF"/>
              <w:left w:val="single" w:sz="4" w:space="0" w:color="BFBFBF"/>
              <w:bottom w:val="single" w:sz="4" w:space="0" w:color="BFBFBF"/>
              <w:right w:val="single" w:sz="4" w:space="0" w:color="BFBFBF"/>
            </w:tcBorders>
            <w:shd w:val="clear" w:color="auto" w:fill="404040" w:themeFill="text1" w:themeFillTint="BF"/>
            <w:vAlign w:val="center"/>
            <w:hideMark/>
          </w:tcPr>
          <w:p w14:paraId="1969AA15" w14:textId="77777777" w:rsidR="00C51C72" w:rsidRPr="00C51C72" w:rsidRDefault="00C51C72" w:rsidP="00C51C72">
            <w:pPr>
              <w:rPr>
                <w:b/>
                <w:color w:val="FFFFFF" w:themeColor="background1"/>
              </w:rPr>
            </w:pPr>
            <w:r>
              <w:rPr>
                <w:b/>
                <w:color w:val="FFFFFF" w:themeColor="background1"/>
              </w:rPr>
              <w:t>SERVICIO</w:t>
            </w:r>
          </w:p>
        </w:tc>
        <w:tc>
          <w:tcPr>
            <w:tcW w:w="1620" w:type="dxa"/>
            <w:tcBorders>
              <w:top w:val="single" w:sz="4" w:space="0" w:color="BFBFBF"/>
              <w:left w:val="nil"/>
              <w:bottom w:val="single" w:sz="4" w:space="0" w:color="BFBFBF"/>
              <w:right w:val="single" w:sz="4" w:space="0" w:color="BFBFBF"/>
            </w:tcBorders>
            <w:shd w:val="clear" w:color="auto" w:fill="404040" w:themeFill="text1" w:themeFillTint="BF"/>
            <w:vAlign w:val="center"/>
            <w:hideMark/>
          </w:tcPr>
          <w:p w14:paraId="05AEB3E9" w14:textId="77777777" w:rsidR="00C51C72" w:rsidRPr="00C51C72" w:rsidRDefault="00C51C72" w:rsidP="00C51C72">
            <w:pPr>
              <w:rPr>
                <w:b/>
                <w:color w:val="FFFFFF" w:themeColor="background1"/>
              </w:rPr>
            </w:pPr>
            <w:r>
              <w:rPr>
                <w:b/>
                <w:color w:val="FFFFFF" w:themeColor="background1"/>
              </w:rPr>
              <w:t>IMPACTO</w:t>
            </w:r>
          </w:p>
        </w:tc>
        <w:tc>
          <w:tcPr>
            <w:tcW w:w="1530" w:type="dxa"/>
            <w:tcBorders>
              <w:top w:val="single" w:sz="4" w:space="0" w:color="BFBFBF"/>
              <w:left w:val="nil"/>
              <w:bottom w:val="single" w:sz="4" w:space="0" w:color="BFBFBF"/>
              <w:right w:val="single" w:sz="4" w:space="0" w:color="BFBFBF"/>
            </w:tcBorders>
            <w:shd w:val="clear" w:color="auto" w:fill="404040" w:themeFill="text1" w:themeFillTint="BF"/>
            <w:vAlign w:val="center"/>
            <w:hideMark/>
          </w:tcPr>
          <w:p w14:paraId="1A38A1AD" w14:textId="77777777" w:rsidR="00C51C72" w:rsidRPr="00C51C72" w:rsidRDefault="00C51C72" w:rsidP="00C51C72">
            <w:pPr>
              <w:rPr>
                <w:b/>
                <w:color w:val="FFFFFF" w:themeColor="background1"/>
              </w:rPr>
            </w:pPr>
            <w:r>
              <w:rPr>
                <w:b/>
                <w:color w:val="FFFFFF" w:themeColor="background1"/>
              </w:rPr>
              <w:t>COSTO DEL IMPACTO</w:t>
            </w:r>
          </w:p>
        </w:tc>
        <w:tc>
          <w:tcPr>
            <w:tcW w:w="8009" w:type="dxa"/>
            <w:tcBorders>
              <w:top w:val="single" w:sz="4" w:space="0" w:color="BFBFBF"/>
              <w:left w:val="nil"/>
              <w:bottom w:val="single" w:sz="4" w:space="0" w:color="BFBFBF"/>
              <w:right w:val="single" w:sz="4" w:space="0" w:color="BFBFBF"/>
            </w:tcBorders>
            <w:shd w:val="clear" w:color="auto" w:fill="404040" w:themeFill="text1" w:themeFillTint="BF"/>
            <w:vAlign w:val="center"/>
          </w:tcPr>
          <w:p w14:paraId="099F2DE3" w14:textId="77777777" w:rsidR="00C51C72" w:rsidRPr="00C51C72" w:rsidRDefault="00C51C72" w:rsidP="00C51C72">
            <w:pPr>
              <w:rPr>
                <w:b/>
                <w:color w:val="FFFFFF" w:themeColor="background1"/>
              </w:rPr>
            </w:pPr>
            <w:r>
              <w:rPr>
                <w:b/>
                <w:color w:val="FFFFFF" w:themeColor="background1"/>
              </w:rPr>
              <w:t>DETALLES</w:t>
            </w:r>
          </w:p>
        </w:tc>
      </w:tr>
      <w:tr w:rsidR="00C51C72" w:rsidRPr="001E6381" w14:paraId="0539377D" w14:textId="77777777" w:rsidTr="00CD4620">
        <w:trPr>
          <w:trHeight w:val="2403"/>
        </w:trPr>
        <w:tc>
          <w:tcPr>
            <w:tcW w:w="3420" w:type="dxa"/>
            <w:tcBorders>
              <w:top w:val="single" w:sz="4" w:space="0" w:color="BFBFBF"/>
              <w:left w:val="single" w:sz="4" w:space="0" w:color="BFBFBF"/>
              <w:bottom w:val="single" w:sz="24" w:space="0" w:color="BFBFBF" w:themeColor="background1" w:themeShade="BF"/>
              <w:right w:val="single" w:sz="4" w:space="0" w:color="BFBFBF"/>
            </w:tcBorders>
            <w:shd w:val="clear" w:color="auto" w:fill="F2F2F2" w:themeFill="background1" w:themeFillShade="F2"/>
            <w:hideMark/>
          </w:tcPr>
          <w:p w14:paraId="0F1F43E2" w14:textId="77777777" w:rsidR="00C51C72" w:rsidRDefault="00C51C72" w:rsidP="00C51C72">
            <w:r>
              <w:t>Internet</w:t>
            </w:r>
          </w:p>
        </w:tc>
        <w:tc>
          <w:tcPr>
            <w:tcW w:w="1620" w:type="dxa"/>
            <w:tcBorders>
              <w:top w:val="single" w:sz="4" w:space="0" w:color="BFBFBF"/>
              <w:left w:val="nil"/>
              <w:bottom w:val="single" w:sz="24" w:space="0" w:color="BFBFBF" w:themeColor="background1" w:themeShade="BF"/>
              <w:right w:val="single" w:sz="4" w:space="0" w:color="BFBFBF"/>
            </w:tcBorders>
            <w:shd w:val="clear" w:color="auto" w:fill="F2F2F2" w:themeFill="background1" w:themeFillShade="F2"/>
            <w:hideMark/>
          </w:tcPr>
          <w:p w14:paraId="3D7BE308" w14:textId="77777777" w:rsidR="00C51C72" w:rsidRDefault="00C51C72" w:rsidP="00C51C72">
            <w:r>
              <w:t>Crítico</w:t>
            </w:r>
          </w:p>
        </w:tc>
        <w:tc>
          <w:tcPr>
            <w:tcW w:w="1530" w:type="dxa"/>
            <w:tcBorders>
              <w:top w:val="single" w:sz="4" w:space="0" w:color="BFBFBF"/>
              <w:left w:val="nil"/>
              <w:bottom w:val="single" w:sz="24" w:space="0" w:color="BFBFBF" w:themeColor="background1" w:themeShade="BF"/>
              <w:right w:val="single" w:sz="4" w:space="0" w:color="BFBFBF"/>
            </w:tcBorders>
            <w:shd w:val="clear" w:color="auto" w:fill="F2F2F2" w:themeFill="background1" w:themeFillShade="F2"/>
            <w:hideMark/>
          </w:tcPr>
          <w:p w14:paraId="54C19102" w14:textId="77777777" w:rsidR="00C51C72" w:rsidRDefault="00C51C72" w:rsidP="00C51C72">
            <w:r>
              <w:t>$5000/hora</w:t>
            </w:r>
          </w:p>
        </w:tc>
        <w:tc>
          <w:tcPr>
            <w:tcW w:w="8009" w:type="dxa"/>
            <w:tcBorders>
              <w:top w:val="single" w:sz="4" w:space="0" w:color="BFBFBF"/>
              <w:left w:val="nil"/>
              <w:bottom w:val="single" w:sz="24" w:space="0" w:color="BFBFBF" w:themeColor="background1" w:themeShade="BF"/>
              <w:right w:val="single" w:sz="4" w:space="0" w:color="BFBFBF"/>
            </w:tcBorders>
            <w:shd w:val="clear" w:color="auto" w:fill="F2F2F2" w:themeFill="background1" w:themeFillShade="F2"/>
          </w:tcPr>
          <w:p w14:paraId="20E4D12C" w14:textId="77777777" w:rsidR="00C51C72" w:rsidRDefault="00C51C72" w:rsidP="00C51C72">
            <w:r>
              <w:t xml:space="preserve">Toda la organización depende del acceso a Internet durante el horario comercial. Sin acceso a Internet, los departamentos de venta, soporte, contabilidad e investigación no podrán realizar sus trabajos, lo que generará una interrupción en las actividades que generan ingresos. </w:t>
            </w:r>
          </w:p>
        </w:tc>
      </w:tr>
    </w:tbl>
    <w:p w14:paraId="7F127A37" w14:textId="77777777" w:rsidR="00C51C72" w:rsidRDefault="00C51C72" w:rsidP="001D4D30">
      <w:pPr>
        <w:pStyle w:val="Heading1"/>
        <w:spacing w:line="276" w:lineRule="auto"/>
        <w:sectPr w:rsidR="00C51C72" w:rsidSect="00BE0711">
          <w:headerReference w:type="even" r:id="rId13"/>
          <w:headerReference w:type="default" r:id="rId14"/>
          <w:footerReference w:type="even" r:id="rId15"/>
          <w:footerReference w:type="default" r:id="rId16"/>
          <w:headerReference w:type="first" r:id="rId17"/>
          <w:footerReference w:type="first" r:id="rId18"/>
          <w:pgSz w:w="15840" w:h="12240" w:orient="landscape"/>
          <w:pgMar w:top="639" w:right="720" w:bottom="720" w:left="720" w:header="720" w:footer="720" w:gutter="0"/>
          <w:cols w:space="720"/>
          <w:docGrid w:linePitch="360"/>
        </w:sectPr>
      </w:pPr>
    </w:p>
    <w:p w14:paraId="02E79EF3" w14:textId="77777777" w:rsidR="00C51C72" w:rsidRDefault="00C51C72" w:rsidP="00C51C72"/>
    <w:p w14:paraId="0AC97346" w14:textId="77777777" w:rsidR="00C51C72" w:rsidRPr="00C51C72" w:rsidRDefault="00C51C72" w:rsidP="00C51C72">
      <w:pPr>
        <w:rPr>
          <w:b/>
          <w:color w:val="595959" w:themeColor="text1" w:themeTint="A6"/>
          <w:sz w:val="28"/>
        </w:rPr>
      </w:pPr>
      <w:r>
        <w:rPr>
          <w:b/>
          <w:color w:val="595959" w:themeColor="text1" w:themeTint="A6"/>
          <w:sz w:val="28"/>
        </w:rPr>
        <w:t>PLANIFICACIÓN DE LA CAPACIDAD</w:t>
      </w:r>
    </w:p>
    <w:p w14:paraId="6D57F13D" w14:textId="77777777" w:rsidR="00C51C72" w:rsidRPr="00DB244A" w:rsidRDefault="00C51C72" w:rsidP="00C51C72">
      <w:pPr>
        <w:rPr>
          <w:sz w:val="10"/>
          <w:szCs w:val="10"/>
        </w:rPr>
      </w:pPr>
    </w:p>
    <w:tbl>
      <w:tblPr>
        <w:tblW w:w="14579" w:type="dxa"/>
        <w:tblInd w:w="-5" w:type="dxa"/>
        <w:tblCellMar>
          <w:top w:w="72" w:type="dxa"/>
          <w:left w:w="115" w:type="dxa"/>
          <w:right w:w="115" w:type="dxa"/>
        </w:tblCellMar>
        <w:tblLook w:val="04A0" w:firstRow="1" w:lastRow="0" w:firstColumn="1" w:lastColumn="0" w:noHBand="0" w:noVBand="1"/>
      </w:tblPr>
      <w:tblGrid>
        <w:gridCol w:w="3420"/>
        <w:gridCol w:w="3150"/>
        <w:gridCol w:w="2160"/>
        <w:gridCol w:w="2160"/>
        <w:gridCol w:w="3689"/>
      </w:tblGrid>
      <w:tr w:rsidR="00C51C72" w:rsidRPr="001E6381" w14:paraId="5A747B3F" w14:textId="77777777" w:rsidTr="00C51C72">
        <w:trPr>
          <w:trHeight w:val="720"/>
        </w:trPr>
        <w:tc>
          <w:tcPr>
            <w:tcW w:w="3420" w:type="dxa"/>
            <w:tcBorders>
              <w:top w:val="single" w:sz="4" w:space="0" w:color="BFBFBF"/>
              <w:left w:val="single" w:sz="4" w:space="0" w:color="BFBFBF"/>
              <w:bottom w:val="single" w:sz="4" w:space="0" w:color="BFBFBF" w:themeColor="background1" w:themeShade="BF"/>
              <w:right w:val="single" w:sz="4" w:space="0" w:color="BFBFBF"/>
            </w:tcBorders>
            <w:shd w:val="clear" w:color="000000" w:fill="333F4F"/>
            <w:vAlign w:val="center"/>
            <w:hideMark/>
          </w:tcPr>
          <w:p w14:paraId="61CE9374" w14:textId="77777777" w:rsidR="00C51C72" w:rsidRPr="00C51C72" w:rsidRDefault="00C51C72" w:rsidP="000C08FC">
            <w:pPr>
              <w:rPr>
                <w:b/>
                <w:color w:val="FFFFFF" w:themeColor="background1"/>
              </w:rPr>
            </w:pPr>
            <w:r>
              <w:rPr>
                <w:b/>
                <w:color w:val="FFFFFF" w:themeColor="background1"/>
              </w:rPr>
              <w:t>SERVICIO</w:t>
            </w:r>
          </w:p>
        </w:tc>
        <w:tc>
          <w:tcPr>
            <w:tcW w:w="3150" w:type="dxa"/>
            <w:tcBorders>
              <w:top w:val="single" w:sz="4" w:space="0" w:color="BFBFBF"/>
              <w:left w:val="nil"/>
              <w:bottom w:val="single" w:sz="4" w:space="0" w:color="BFBFBF" w:themeColor="background1" w:themeShade="BF"/>
              <w:right w:val="single" w:sz="4" w:space="0" w:color="BFBFBF"/>
            </w:tcBorders>
            <w:shd w:val="clear" w:color="000000" w:fill="333F4F"/>
            <w:vAlign w:val="center"/>
            <w:hideMark/>
          </w:tcPr>
          <w:p w14:paraId="4CFBC60C" w14:textId="77777777" w:rsidR="00C51C72" w:rsidRPr="00C51C72" w:rsidRDefault="00C51C72" w:rsidP="000C08FC">
            <w:pPr>
              <w:rPr>
                <w:b/>
                <w:color w:val="FFFFFF" w:themeColor="background1"/>
              </w:rPr>
            </w:pPr>
            <w:r>
              <w:rPr>
                <w:b/>
                <w:color w:val="FFFFFF" w:themeColor="background1"/>
              </w:rPr>
              <w:t>REQUISITO DE CAPACIDAD</w:t>
            </w:r>
          </w:p>
        </w:tc>
        <w:tc>
          <w:tcPr>
            <w:tcW w:w="2160" w:type="dxa"/>
            <w:tcBorders>
              <w:top w:val="single" w:sz="4" w:space="0" w:color="BFBFBF"/>
              <w:left w:val="nil"/>
              <w:bottom w:val="single" w:sz="4" w:space="0" w:color="BFBFBF" w:themeColor="background1" w:themeShade="BF"/>
              <w:right w:val="single" w:sz="4" w:space="0" w:color="BFBFBF"/>
            </w:tcBorders>
            <w:shd w:val="clear" w:color="000000" w:fill="333F4F"/>
            <w:vAlign w:val="center"/>
            <w:hideMark/>
          </w:tcPr>
          <w:p w14:paraId="71E98C54" w14:textId="77777777" w:rsidR="00C51C72" w:rsidRDefault="00C51C72" w:rsidP="000C08FC">
            <w:pPr>
              <w:rPr>
                <w:b/>
                <w:color w:val="FFFFFF" w:themeColor="background1"/>
              </w:rPr>
            </w:pPr>
            <w:r>
              <w:rPr>
                <w:b/>
                <w:color w:val="FFFFFF" w:themeColor="background1"/>
              </w:rPr>
              <w:t xml:space="preserve">% DE AUMENTO </w:t>
            </w:r>
          </w:p>
          <w:p w14:paraId="27B967C8" w14:textId="77777777" w:rsidR="00C51C72" w:rsidRPr="00C51C72" w:rsidRDefault="00C51C72" w:rsidP="000C08FC">
            <w:pPr>
              <w:rPr>
                <w:b/>
                <w:color w:val="FFFFFF" w:themeColor="background1"/>
              </w:rPr>
            </w:pPr>
            <w:r>
              <w:rPr>
                <w:b/>
                <w:color w:val="FFFFFF" w:themeColor="background1"/>
              </w:rPr>
              <w:t>REQUERIDO POR YEAR</w:t>
            </w:r>
          </w:p>
        </w:tc>
        <w:tc>
          <w:tcPr>
            <w:tcW w:w="2160" w:type="dxa"/>
            <w:tcBorders>
              <w:top w:val="single" w:sz="4" w:space="0" w:color="BFBFBF"/>
              <w:left w:val="nil"/>
              <w:bottom w:val="single" w:sz="4" w:space="0" w:color="BFBFBF" w:themeColor="background1" w:themeShade="BF"/>
              <w:right w:val="single" w:sz="4" w:space="0" w:color="BFBFBF"/>
            </w:tcBorders>
            <w:shd w:val="clear" w:color="000000" w:fill="333F4F"/>
            <w:vAlign w:val="center"/>
          </w:tcPr>
          <w:p w14:paraId="0ECF217A" w14:textId="77777777" w:rsidR="00C51C72" w:rsidRDefault="00C51C72" w:rsidP="000C08FC">
            <w:pPr>
              <w:rPr>
                <w:b/>
                <w:color w:val="FFFFFF" w:themeColor="background1"/>
              </w:rPr>
            </w:pPr>
            <w:r>
              <w:rPr>
                <w:b/>
                <w:color w:val="FFFFFF" w:themeColor="background1"/>
              </w:rPr>
              <w:t xml:space="preserve">CAPACIDAD </w:t>
            </w:r>
          </w:p>
          <w:p w14:paraId="3B43F32D" w14:textId="77777777" w:rsidR="00C51C72" w:rsidRPr="00C51C72" w:rsidRDefault="00C51C72" w:rsidP="000C08FC">
            <w:pPr>
              <w:rPr>
                <w:b/>
                <w:color w:val="FFFFFF" w:themeColor="background1"/>
              </w:rPr>
            </w:pPr>
            <w:r>
              <w:rPr>
                <w:b/>
                <w:color w:val="FFFFFF" w:themeColor="background1"/>
              </w:rPr>
              <w:t>UMBRAL</w:t>
            </w:r>
          </w:p>
        </w:tc>
        <w:tc>
          <w:tcPr>
            <w:tcW w:w="3689" w:type="dxa"/>
            <w:tcBorders>
              <w:top w:val="single" w:sz="4" w:space="0" w:color="BFBFBF"/>
              <w:left w:val="nil"/>
              <w:bottom w:val="single" w:sz="4" w:space="0" w:color="BFBFBF" w:themeColor="background1" w:themeShade="BF"/>
              <w:right w:val="single" w:sz="4" w:space="0" w:color="BFBFBF"/>
            </w:tcBorders>
            <w:shd w:val="clear" w:color="000000" w:fill="333F4F"/>
            <w:vAlign w:val="center"/>
          </w:tcPr>
          <w:p w14:paraId="38D4E57B" w14:textId="77777777" w:rsidR="00C51C72" w:rsidRPr="00C51C72" w:rsidRDefault="00C51C72" w:rsidP="000C08FC">
            <w:pPr>
              <w:rPr>
                <w:b/>
                <w:color w:val="FFFFFF" w:themeColor="background1"/>
              </w:rPr>
            </w:pPr>
            <w:r>
              <w:rPr>
                <w:b/>
                <w:color w:val="FFFFFF" w:themeColor="background1"/>
              </w:rPr>
              <w:t>PLAN DE RESPUESTA</w:t>
            </w:r>
          </w:p>
        </w:tc>
      </w:tr>
      <w:tr w:rsidR="00C51C72" w:rsidRPr="001E6381" w14:paraId="1D6B09F6"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A8F861" w14:textId="77777777" w:rsidR="00C51C72" w:rsidRPr="00C51C72" w:rsidRDefault="00C51C72" w:rsidP="000C08FC">
            <w:pPr>
              <w:rPr>
                <w:sz w:val="20"/>
              </w:rPr>
            </w:pPr>
          </w:p>
        </w:tc>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4D6893"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B17FE1"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3C895" w14:textId="77777777" w:rsidR="00C51C72" w:rsidRPr="00C51C72" w:rsidRDefault="00C51C72" w:rsidP="000C08FC">
            <w:pPr>
              <w:rPr>
                <w:sz w:val="20"/>
              </w:rPr>
            </w:pPr>
          </w:p>
        </w:tc>
        <w:tc>
          <w:tcPr>
            <w:tcW w:w="3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B2E0E8" w14:textId="77777777" w:rsidR="00C51C72" w:rsidRPr="00C51C72" w:rsidRDefault="00C51C72" w:rsidP="000C08FC">
            <w:pPr>
              <w:rPr>
                <w:sz w:val="20"/>
              </w:rPr>
            </w:pPr>
          </w:p>
        </w:tc>
      </w:tr>
      <w:tr w:rsidR="00C51C72" w:rsidRPr="001E6381" w14:paraId="2AAB818D"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2E69E880" w14:textId="77777777" w:rsidR="00C51C72" w:rsidRPr="00C51C72" w:rsidRDefault="00C51C72" w:rsidP="000C08FC">
            <w:pPr>
              <w:rPr>
                <w:sz w:val="20"/>
              </w:rPr>
            </w:pPr>
          </w:p>
        </w:tc>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300950F1"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7072EA3D"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03912B50" w14:textId="77777777" w:rsidR="00C51C72" w:rsidRPr="00C51C72" w:rsidRDefault="00C51C72" w:rsidP="000C08FC">
            <w:pPr>
              <w:rPr>
                <w:sz w:val="20"/>
              </w:rPr>
            </w:pPr>
          </w:p>
        </w:tc>
        <w:tc>
          <w:tcPr>
            <w:tcW w:w="3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733746FE" w14:textId="77777777" w:rsidR="00C51C72" w:rsidRPr="00C51C72" w:rsidRDefault="00C51C72" w:rsidP="000C08FC">
            <w:pPr>
              <w:rPr>
                <w:sz w:val="20"/>
              </w:rPr>
            </w:pPr>
          </w:p>
        </w:tc>
      </w:tr>
      <w:tr w:rsidR="00C51C72" w:rsidRPr="001E6381" w14:paraId="510A487E"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095BAB1" w14:textId="77777777" w:rsidR="00C51C72" w:rsidRPr="00C51C72" w:rsidRDefault="00C51C72" w:rsidP="000C08FC">
            <w:pPr>
              <w:rPr>
                <w:sz w:val="20"/>
              </w:rPr>
            </w:pPr>
          </w:p>
        </w:tc>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27E22E"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1CDC4C"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3C246F" w14:textId="77777777" w:rsidR="00C51C72" w:rsidRPr="00C51C72" w:rsidRDefault="00C51C72" w:rsidP="000C08FC">
            <w:pPr>
              <w:rPr>
                <w:sz w:val="20"/>
              </w:rPr>
            </w:pPr>
          </w:p>
        </w:tc>
        <w:tc>
          <w:tcPr>
            <w:tcW w:w="3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4E5B1D" w14:textId="77777777" w:rsidR="00C51C72" w:rsidRPr="00C51C72" w:rsidRDefault="00C51C72" w:rsidP="000C08FC">
            <w:pPr>
              <w:rPr>
                <w:sz w:val="20"/>
              </w:rPr>
            </w:pPr>
          </w:p>
        </w:tc>
      </w:tr>
      <w:tr w:rsidR="00C51C72" w:rsidRPr="001E6381" w14:paraId="6126F592"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128BFC44" w14:textId="77777777" w:rsidR="00C51C72" w:rsidRPr="00C51C72" w:rsidRDefault="00C51C72" w:rsidP="000C08FC">
            <w:pPr>
              <w:rPr>
                <w:sz w:val="20"/>
              </w:rPr>
            </w:pPr>
          </w:p>
        </w:tc>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1F598529"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4856422C" w14:textId="77777777" w:rsidR="00C51C72" w:rsidRPr="00C51C72" w:rsidRDefault="00C51C72" w:rsidP="000C08FC">
            <w:pPr>
              <w:rPr>
                <w:sz w:val="20"/>
              </w:rPr>
            </w:pPr>
          </w:p>
        </w:tc>
        <w:tc>
          <w:tcPr>
            <w:tcW w:w="2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30356861" w14:textId="77777777" w:rsidR="00C51C72" w:rsidRPr="00C51C72" w:rsidRDefault="00C51C72" w:rsidP="000C08FC">
            <w:pPr>
              <w:rPr>
                <w:sz w:val="20"/>
              </w:rPr>
            </w:pPr>
          </w:p>
        </w:tc>
        <w:tc>
          <w:tcPr>
            <w:tcW w:w="3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AEEF3"/>
          </w:tcPr>
          <w:p w14:paraId="0BF21547" w14:textId="77777777" w:rsidR="00C51C72" w:rsidRPr="00C51C72" w:rsidRDefault="00C51C72" w:rsidP="000C08FC">
            <w:pPr>
              <w:rPr>
                <w:sz w:val="20"/>
              </w:rPr>
            </w:pPr>
          </w:p>
        </w:tc>
      </w:tr>
    </w:tbl>
    <w:p w14:paraId="2EA7C565" w14:textId="77777777" w:rsidR="00C51C72" w:rsidRDefault="00C51C72" w:rsidP="00C51C72"/>
    <w:p w14:paraId="754C87FC" w14:textId="77777777" w:rsidR="00CD4620" w:rsidRPr="00C51C72" w:rsidRDefault="00CD4620" w:rsidP="00CD4620">
      <w:pPr>
        <w:rPr>
          <w:b/>
          <w:color w:val="595959" w:themeColor="text1" w:themeTint="A6"/>
          <w:sz w:val="28"/>
          <w:szCs w:val="28"/>
        </w:rPr>
      </w:pPr>
      <w:r>
        <w:rPr>
          <w:b/>
          <w:color w:val="595959" w:themeColor="text1" w:themeTint="A6"/>
          <w:sz w:val="28"/>
        </w:rPr>
        <w:t>ANÁLISIS DEL IMPACTO EN EL NEGOCIO</w:t>
      </w:r>
    </w:p>
    <w:p w14:paraId="1409B5A7" w14:textId="77777777" w:rsidR="00CD4620" w:rsidRPr="00BF475F" w:rsidRDefault="00CD4620" w:rsidP="00CD4620">
      <w:pPr>
        <w:rPr>
          <w:sz w:val="10"/>
          <w:szCs w:val="10"/>
        </w:rPr>
      </w:pPr>
    </w:p>
    <w:tbl>
      <w:tblPr>
        <w:tblW w:w="14579" w:type="dxa"/>
        <w:tblInd w:w="-5" w:type="dxa"/>
        <w:tblCellMar>
          <w:top w:w="72" w:type="dxa"/>
          <w:left w:w="115" w:type="dxa"/>
          <w:right w:w="115" w:type="dxa"/>
        </w:tblCellMar>
        <w:tblLook w:val="04A0" w:firstRow="1" w:lastRow="0" w:firstColumn="1" w:lastColumn="0" w:noHBand="0" w:noVBand="1"/>
      </w:tblPr>
      <w:tblGrid>
        <w:gridCol w:w="3420"/>
        <w:gridCol w:w="1620"/>
        <w:gridCol w:w="1530"/>
        <w:gridCol w:w="8009"/>
      </w:tblGrid>
      <w:tr w:rsidR="00CD4620" w:rsidRPr="001E6381" w14:paraId="26F3E607" w14:textId="77777777" w:rsidTr="00CD4620">
        <w:trPr>
          <w:trHeight w:val="720"/>
        </w:trPr>
        <w:tc>
          <w:tcPr>
            <w:tcW w:w="3420" w:type="dxa"/>
            <w:tcBorders>
              <w:top w:val="single" w:sz="4" w:space="0" w:color="BFBFBF"/>
              <w:left w:val="single" w:sz="4" w:space="0" w:color="BFBFBF"/>
              <w:bottom w:val="single" w:sz="4" w:space="0" w:color="BFBFBF" w:themeColor="background1" w:themeShade="BF"/>
              <w:right w:val="single" w:sz="4" w:space="0" w:color="BFBFBF"/>
            </w:tcBorders>
            <w:shd w:val="clear" w:color="auto" w:fill="404040" w:themeFill="text1" w:themeFillTint="BF"/>
            <w:vAlign w:val="center"/>
            <w:hideMark/>
          </w:tcPr>
          <w:p w14:paraId="538A78BF" w14:textId="77777777" w:rsidR="00CD4620" w:rsidRPr="00C51C72" w:rsidRDefault="00CD4620" w:rsidP="000C08FC">
            <w:pPr>
              <w:rPr>
                <w:b/>
                <w:color w:val="FFFFFF" w:themeColor="background1"/>
              </w:rPr>
            </w:pPr>
            <w:r>
              <w:rPr>
                <w:b/>
                <w:color w:val="FFFFFF" w:themeColor="background1"/>
              </w:rPr>
              <w:t>SERVICIO</w:t>
            </w:r>
          </w:p>
        </w:tc>
        <w:tc>
          <w:tcPr>
            <w:tcW w:w="1620" w:type="dxa"/>
            <w:tcBorders>
              <w:top w:val="single" w:sz="4" w:space="0" w:color="BFBFBF"/>
              <w:left w:val="nil"/>
              <w:bottom w:val="single" w:sz="4" w:space="0" w:color="BFBFBF" w:themeColor="background1" w:themeShade="BF"/>
              <w:right w:val="single" w:sz="4" w:space="0" w:color="BFBFBF"/>
            </w:tcBorders>
            <w:shd w:val="clear" w:color="auto" w:fill="404040" w:themeFill="text1" w:themeFillTint="BF"/>
            <w:vAlign w:val="center"/>
            <w:hideMark/>
          </w:tcPr>
          <w:p w14:paraId="02471041" w14:textId="77777777" w:rsidR="00CD4620" w:rsidRPr="00C51C72" w:rsidRDefault="00CD4620" w:rsidP="000C08FC">
            <w:pPr>
              <w:rPr>
                <w:b/>
                <w:color w:val="FFFFFF" w:themeColor="background1"/>
              </w:rPr>
            </w:pPr>
            <w:r>
              <w:rPr>
                <w:b/>
                <w:color w:val="FFFFFF" w:themeColor="background1"/>
              </w:rPr>
              <w:t>IMPACTO</w:t>
            </w:r>
          </w:p>
        </w:tc>
        <w:tc>
          <w:tcPr>
            <w:tcW w:w="1530" w:type="dxa"/>
            <w:tcBorders>
              <w:top w:val="single" w:sz="4" w:space="0" w:color="BFBFBF"/>
              <w:left w:val="nil"/>
              <w:bottom w:val="single" w:sz="4" w:space="0" w:color="BFBFBF" w:themeColor="background1" w:themeShade="BF"/>
              <w:right w:val="single" w:sz="4" w:space="0" w:color="BFBFBF"/>
            </w:tcBorders>
            <w:shd w:val="clear" w:color="auto" w:fill="404040" w:themeFill="text1" w:themeFillTint="BF"/>
            <w:vAlign w:val="center"/>
            <w:hideMark/>
          </w:tcPr>
          <w:p w14:paraId="7B47516C" w14:textId="77777777" w:rsidR="00CD4620" w:rsidRPr="00C51C72" w:rsidRDefault="00CD4620" w:rsidP="000C08FC">
            <w:pPr>
              <w:rPr>
                <w:b/>
                <w:color w:val="FFFFFF" w:themeColor="background1"/>
              </w:rPr>
            </w:pPr>
            <w:r>
              <w:rPr>
                <w:b/>
                <w:color w:val="FFFFFF" w:themeColor="background1"/>
              </w:rPr>
              <w:t>COSTO DEL IMPACTO</w:t>
            </w:r>
          </w:p>
        </w:tc>
        <w:tc>
          <w:tcPr>
            <w:tcW w:w="8009" w:type="dxa"/>
            <w:tcBorders>
              <w:top w:val="single" w:sz="4" w:space="0" w:color="BFBFBF"/>
              <w:left w:val="nil"/>
              <w:bottom w:val="single" w:sz="4" w:space="0" w:color="BFBFBF" w:themeColor="background1" w:themeShade="BF"/>
              <w:right w:val="single" w:sz="4" w:space="0" w:color="BFBFBF"/>
            </w:tcBorders>
            <w:shd w:val="clear" w:color="auto" w:fill="404040" w:themeFill="text1" w:themeFillTint="BF"/>
            <w:vAlign w:val="center"/>
          </w:tcPr>
          <w:p w14:paraId="7A0B84D5" w14:textId="77777777" w:rsidR="00CD4620" w:rsidRPr="00C51C72" w:rsidRDefault="00CD4620" w:rsidP="000C08FC">
            <w:pPr>
              <w:rPr>
                <w:b/>
                <w:color w:val="FFFFFF" w:themeColor="background1"/>
              </w:rPr>
            </w:pPr>
            <w:r>
              <w:rPr>
                <w:b/>
                <w:color w:val="FFFFFF" w:themeColor="background1"/>
              </w:rPr>
              <w:t>DETALLES</w:t>
            </w:r>
          </w:p>
        </w:tc>
      </w:tr>
      <w:tr w:rsidR="00CD4620" w:rsidRPr="001E6381" w14:paraId="2A94AF45"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5CC5DC0" w14:textId="77777777" w:rsidR="00CD4620" w:rsidRDefault="00CD4620" w:rsidP="000C08FC"/>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358C55" w14:textId="77777777" w:rsidR="00CD4620" w:rsidRDefault="00CD4620" w:rsidP="000C08FC"/>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555CD6" w14:textId="77777777" w:rsidR="00CD4620" w:rsidRDefault="00CD4620" w:rsidP="000C08FC"/>
        </w:tc>
        <w:tc>
          <w:tcPr>
            <w:tcW w:w="8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D77446" w14:textId="77777777" w:rsidR="00CD4620" w:rsidRDefault="00CD4620" w:rsidP="000C08FC"/>
        </w:tc>
      </w:tr>
      <w:tr w:rsidR="00CD4620" w:rsidRPr="001E6381" w14:paraId="6D18F852"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514BE10" w14:textId="77777777" w:rsidR="00CD4620" w:rsidRDefault="00CD4620" w:rsidP="000C08FC"/>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7CC370B" w14:textId="77777777" w:rsidR="00CD4620" w:rsidRDefault="00CD4620" w:rsidP="000C08FC"/>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068628F" w14:textId="77777777" w:rsidR="00CD4620" w:rsidRDefault="00CD4620" w:rsidP="000C08FC"/>
        </w:tc>
        <w:tc>
          <w:tcPr>
            <w:tcW w:w="8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F99DF51" w14:textId="77777777" w:rsidR="00CD4620" w:rsidRDefault="00CD4620" w:rsidP="000C08FC"/>
        </w:tc>
      </w:tr>
      <w:tr w:rsidR="00CD4620" w:rsidRPr="001E6381" w14:paraId="1FD9D9C5"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FB5015" w14:textId="77777777" w:rsidR="00CD4620" w:rsidRDefault="00CD4620" w:rsidP="000C08FC"/>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3C1DDA" w14:textId="77777777" w:rsidR="00CD4620" w:rsidRDefault="00CD4620" w:rsidP="000C08FC"/>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22783" w14:textId="77777777" w:rsidR="00CD4620" w:rsidRDefault="00CD4620" w:rsidP="000C08FC"/>
        </w:tc>
        <w:tc>
          <w:tcPr>
            <w:tcW w:w="8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CC294F9" w14:textId="77777777" w:rsidR="00CD4620" w:rsidRDefault="00CD4620" w:rsidP="000C08FC"/>
        </w:tc>
      </w:tr>
      <w:tr w:rsidR="00CD4620" w:rsidRPr="001E6381" w14:paraId="2B51C500" w14:textId="77777777" w:rsidTr="00166969">
        <w:trPr>
          <w:trHeight w:val="2098"/>
        </w:trPr>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3840EB8" w14:textId="77777777" w:rsidR="00CD4620" w:rsidRDefault="00CD4620" w:rsidP="000C08FC"/>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C356C80" w14:textId="77777777" w:rsidR="00CD4620" w:rsidRDefault="00CD4620" w:rsidP="000C08FC"/>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8906B87" w14:textId="77777777" w:rsidR="00CD4620" w:rsidRDefault="00CD4620" w:rsidP="000C08FC"/>
        </w:tc>
        <w:tc>
          <w:tcPr>
            <w:tcW w:w="8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779EBA4" w14:textId="77777777" w:rsidR="00CD4620" w:rsidRDefault="00CD4620" w:rsidP="000C08FC"/>
        </w:tc>
      </w:tr>
    </w:tbl>
    <w:p w14:paraId="7AFF6358" w14:textId="77777777" w:rsidR="00CD4620" w:rsidRPr="00CD4620" w:rsidRDefault="00CD4620" w:rsidP="00CD4620">
      <w:pPr>
        <w:sectPr w:rsidR="00CD4620" w:rsidRPr="00CD4620" w:rsidSect="00BE0711">
          <w:pgSz w:w="15840" w:h="12240" w:orient="landscape"/>
          <w:pgMar w:top="513" w:right="720" w:bottom="720" w:left="720" w:header="720" w:footer="720" w:gutter="0"/>
          <w:cols w:space="720"/>
          <w:docGrid w:linePitch="360"/>
        </w:sectPr>
      </w:pPr>
    </w:p>
    <w:p w14:paraId="329318B6" w14:textId="77777777" w:rsidR="003E1C6F" w:rsidRDefault="003E1C6F" w:rsidP="008E5F44"/>
    <w:p w14:paraId="5027CD9E" w14:textId="77777777" w:rsidR="00C51C72" w:rsidRPr="008E5F44" w:rsidRDefault="00C51C72" w:rsidP="008E5F44"/>
    <w:p w14:paraId="2207F586" w14:textId="77777777" w:rsidR="00FF51C2" w:rsidRPr="00491059" w:rsidRDefault="00FF51C2" w:rsidP="00D4300C"/>
    <w:tbl>
      <w:tblPr>
        <w:tblStyle w:val="TableGrid"/>
        <w:tblW w:w="10583"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583"/>
      </w:tblGrid>
      <w:tr w:rsidR="00FF51C2" w:rsidRPr="00491059" w14:paraId="4B3CBDBB" w14:textId="77777777" w:rsidTr="001C28B8">
        <w:trPr>
          <w:trHeight w:val="2663"/>
        </w:trPr>
        <w:tc>
          <w:tcPr>
            <w:tcW w:w="10583" w:type="dxa"/>
          </w:tcPr>
          <w:p w14:paraId="2662E854" w14:textId="77777777" w:rsidR="00FF51C2" w:rsidRPr="00CB3106" w:rsidRDefault="00FF51C2" w:rsidP="00CB3106">
            <w:pPr>
              <w:jc w:val="center"/>
              <w:rPr>
                <w:b/>
                <w:sz w:val="21"/>
              </w:rPr>
            </w:pPr>
            <w:r>
              <w:rPr>
                <w:b/>
                <w:sz w:val="21"/>
              </w:rPr>
              <w:t>RENUNCIA</w:t>
            </w:r>
          </w:p>
          <w:p w14:paraId="3B779F67" w14:textId="77777777" w:rsidR="00FF51C2" w:rsidRPr="00491059" w:rsidRDefault="00FF51C2" w:rsidP="00D4300C"/>
          <w:p w14:paraId="772B17CB" w14:textId="77777777" w:rsidR="00FF51C2" w:rsidRPr="00491059" w:rsidRDefault="00FF51C2" w:rsidP="00BA1CA5">
            <w:pPr>
              <w:spacing w:line="276" w:lineRule="auto"/>
              <w:rPr>
                <w:sz w:val="20"/>
              </w:rPr>
            </w:pPr>
            <w:r>
              <w:rPr>
                <w:sz w:val="21"/>
              </w:rPr>
              <w:t>Todos los artículos, las plantillas o la información que proporcione Smartsheet en el sitio web son solo de referencia. Mientras nos esforzamos por mantener la información actualizada y correcta, no hacemos declaraciones ni garantías de ningún tipo, explícitas o implícitas, sobre la integridad, precisión, confiabilidad, idoneidad o disponibilidad con respecto al sitio web o la información, los artículos, las plantillas o los gráficos relacionados que figuran en el sitio web. Por lo tanto, cualquier confianza que usted deposite en dicha información es estrictamente bajo su propio riesgo.</w:t>
            </w:r>
          </w:p>
        </w:tc>
      </w:tr>
    </w:tbl>
    <w:p w14:paraId="744799DA" w14:textId="77777777" w:rsidR="006B5ECE" w:rsidRPr="00491059" w:rsidRDefault="006B5ECE" w:rsidP="00D4300C"/>
    <w:sectPr w:rsidR="006B5ECE" w:rsidRPr="00491059" w:rsidSect="00BE07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C7BF9" w14:textId="77777777" w:rsidR="00BE0711" w:rsidRDefault="00BE0711" w:rsidP="00D4300C">
      <w:r>
        <w:separator/>
      </w:r>
    </w:p>
  </w:endnote>
  <w:endnote w:type="continuationSeparator" w:id="0">
    <w:p w14:paraId="670BCFB0" w14:textId="77777777" w:rsidR="00BE0711" w:rsidRDefault="00BE0711" w:rsidP="00D4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7029364"/>
      <w:docPartObj>
        <w:docPartGallery w:val="Page Numbers (Bottom of Page)"/>
        <w:docPartUnique/>
      </w:docPartObj>
    </w:sdtPr>
    <w:sdtContent>
      <w:p w14:paraId="1EF2FF7E" w14:textId="77777777" w:rsidR="00A82277" w:rsidRDefault="00A82277" w:rsidP="005B0B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403EB1" w14:textId="77777777" w:rsidR="00A82277" w:rsidRDefault="00A82277" w:rsidP="00BA1C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F89B9" w14:textId="77777777" w:rsidR="00A82277" w:rsidRDefault="00A82277" w:rsidP="00BA1CA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13C7" w14:textId="77777777" w:rsidR="00454EBA" w:rsidRDefault="00454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F4C4A" w14:textId="77777777" w:rsidR="00BE0711" w:rsidRDefault="00BE0711" w:rsidP="00D4300C">
      <w:r>
        <w:separator/>
      </w:r>
    </w:p>
  </w:footnote>
  <w:footnote w:type="continuationSeparator" w:id="0">
    <w:p w14:paraId="002B2CE3" w14:textId="77777777" w:rsidR="00BE0711" w:rsidRDefault="00BE0711" w:rsidP="00D43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70224" w14:textId="77777777" w:rsidR="00454EBA" w:rsidRDefault="00454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1484" w14:textId="77777777" w:rsidR="00454EBA" w:rsidRDefault="00454E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C54AE" w14:textId="77777777" w:rsidR="00454EBA" w:rsidRDefault="00454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F0EB4"/>
    <w:multiLevelType w:val="hybridMultilevel"/>
    <w:tmpl w:val="23F02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94316"/>
    <w:multiLevelType w:val="hybridMultilevel"/>
    <w:tmpl w:val="251059C8"/>
    <w:lvl w:ilvl="0" w:tplc="F19201F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0D81520B"/>
    <w:multiLevelType w:val="hybridMultilevel"/>
    <w:tmpl w:val="4E38081C"/>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0E03495B"/>
    <w:multiLevelType w:val="hybridMultilevel"/>
    <w:tmpl w:val="F31407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07629"/>
    <w:multiLevelType w:val="hybridMultilevel"/>
    <w:tmpl w:val="E7B0C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382EFE"/>
    <w:multiLevelType w:val="hybridMultilevel"/>
    <w:tmpl w:val="DB328558"/>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917B2A"/>
    <w:multiLevelType w:val="hybridMultilevel"/>
    <w:tmpl w:val="E7B0C938"/>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1F757C"/>
    <w:multiLevelType w:val="hybridMultilevel"/>
    <w:tmpl w:val="23F0248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A74AFC"/>
    <w:multiLevelType w:val="hybridMultilevel"/>
    <w:tmpl w:val="8B36F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C2EC9"/>
    <w:multiLevelType w:val="hybridMultilevel"/>
    <w:tmpl w:val="035ACB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3257D1"/>
    <w:multiLevelType w:val="hybridMultilevel"/>
    <w:tmpl w:val="4DAE9F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24002C"/>
    <w:multiLevelType w:val="hybridMultilevel"/>
    <w:tmpl w:val="251059C8"/>
    <w:lvl w:ilvl="0" w:tplc="F19201F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853C8F"/>
    <w:multiLevelType w:val="hybridMultilevel"/>
    <w:tmpl w:val="51849D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13481F"/>
    <w:multiLevelType w:val="multilevel"/>
    <w:tmpl w:val="FE6AB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b/>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5760E3D"/>
    <w:multiLevelType w:val="hybridMultilevel"/>
    <w:tmpl w:val="8EE0C1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1F3F10"/>
    <w:multiLevelType w:val="hybridMultilevel"/>
    <w:tmpl w:val="50B6B5BC"/>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B655ED"/>
    <w:multiLevelType w:val="hybridMultilevel"/>
    <w:tmpl w:val="44EED7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42968AE"/>
    <w:multiLevelType w:val="hybridMultilevel"/>
    <w:tmpl w:val="D7C647F8"/>
    <w:lvl w:ilvl="0" w:tplc="0D688F82">
      <w:start w:val="1"/>
      <w:numFmt w:val="upperLetter"/>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564E3C11"/>
    <w:multiLevelType w:val="hybridMultilevel"/>
    <w:tmpl w:val="2C424450"/>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3A04C7E"/>
    <w:multiLevelType w:val="hybridMultilevel"/>
    <w:tmpl w:val="251059C8"/>
    <w:lvl w:ilvl="0" w:tplc="F19201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FB2839"/>
    <w:multiLevelType w:val="multilevel"/>
    <w:tmpl w:val="FE6AB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b/>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A201667"/>
    <w:multiLevelType w:val="hybridMultilevel"/>
    <w:tmpl w:val="F1EEC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A0081F"/>
    <w:multiLevelType w:val="hybridMultilevel"/>
    <w:tmpl w:val="251059C8"/>
    <w:lvl w:ilvl="0" w:tplc="F19201F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6CE719DA"/>
    <w:multiLevelType w:val="hybridMultilevel"/>
    <w:tmpl w:val="6B480F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81126C"/>
    <w:multiLevelType w:val="hybridMultilevel"/>
    <w:tmpl w:val="44EED7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A9143B"/>
    <w:multiLevelType w:val="hybridMultilevel"/>
    <w:tmpl w:val="DE32A94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84831508">
    <w:abstractNumId w:val="9"/>
  </w:num>
  <w:num w:numId="2" w16cid:durableId="1298488595">
    <w:abstractNumId w:val="8"/>
  </w:num>
  <w:num w:numId="3" w16cid:durableId="1873571627">
    <w:abstractNumId w:val="7"/>
  </w:num>
  <w:num w:numId="4" w16cid:durableId="1510830058">
    <w:abstractNumId w:val="6"/>
  </w:num>
  <w:num w:numId="5" w16cid:durableId="96365893">
    <w:abstractNumId w:val="5"/>
  </w:num>
  <w:num w:numId="6" w16cid:durableId="692145810">
    <w:abstractNumId w:val="4"/>
  </w:num>
  <w:num w:numId="7" w16cid:durableId="1847596982">
    <w:abstractNumId w:val="3"/>
  </w:num>
  <w:num w:numId="8" w16cid:durableId="1152141444">
    <w:abstractNumId w:val="2"/>
  </w:num>
  <w:num w:numId="9" w16cid:durableId="2141145221">
    <w:abstractNumId w:val="1"/>
  </w:num>
  <w:num w:numId="10" w16cid:durableId="1478380578">
    <w:abstractNumId w:val="0"/>
  </w:num>
  <w:num w:numId="11" w16cid:durableId="2081445323">
    <w:abstractNumId w:val="30"/>
  </w:num>
  <w:num w:numId="12" w16cid:durableId="1836603198">
    <w:abstractNumId w:val="42"/>
  </w:num>
  <w:num w:numId="13" w16cid:durableId="1366100714">
    <w:abstractNumId w:val="39"/>
  </w:num>
  <w:num w:numId="14" w16cid:durableId="1017080223">
    <w:abstractNumId w:val="23"/>
  </w:num>
  <w:num w:numId="15" w16cid:durableId="1155991093">
    <w:abstractNumId w:val="19"/>
  </w:num>
  <w:num w:numId="16" w16cid:durableId="581918181">
    <w:abstractNumId w:val="27"/>
  </w:num>
  <w:num w:numId="17" w16cid:durableId="1510826586">
    <w:abstractNumId w:val="33"/>
  </w:num>
  <w:num w:numId="18" w16cid:durableId="836961988">
    <w:abstractNumId w:val="32"/>
  </w:num>
  <w:num w:numId="19" w16cid:durableId="1017123773">
    <w:abstractNumId w:val="16"/>
  </w:num>
  <w:num w:numId="20" w16cid:durableId="1679961015">
    <w:abstractNumId w:val="41"/>
  </w:num>
  <w:num w:numId="21" w16cid:durableId="66268523">
    <w:abstractNumId w:val="35"/>
  </w:num>
  <w:num w:numId="22" w16cid:durableId="752513974">
    <w:abstractNumId w:val="14"/>
  </w:num>
  <w:num w:numId="23" w16cid:durableId="565528361">
    <w:abstractNumId w:val="17"/>
  </w:num>
  <w:num w:numId="24" w16cid:durableId="710882966">
    <w:abstractNumId w:val="10"/>
  </w:num>
  <w:num w:numId="25" w16cid:durableId="1084952595">
    <w:abstractNumId w:val="25"/>
  </w:num>
  <w:num w:numId="26" w16cid:durableId="614601761">
    <w:abstractNumId w:val="13"/>
  </w:num>
  <w:num w:numId="27" w16cid:durableId="68307450">
    <w:abstractNumId w:val="18"/>
  </w:num>
  <w:num w:numId="28" w16cid:durableId="175124117">
    <w:abstractNumId w:val="24"/>
  </w:num>
  <w:num w:numId="29" w16cid:durableId="912399109">
    <w:abstractNumId w:val="21"/>
  </w:num>
  <w:num w:numId="30" w16cid:durableId="370111067">
    <w:abstractNumId w:val="38"/>
  </w:num>
  <w:num w:numId="31" w16cid:durableId="1820539229">
    <w:abstractNumId w:val="36"/>
  </w:num>
  <w:num w:numId="32" w16cid:durableId="753936414">
    <w:abstractNumId w:val="12"/>
  </w:num>
  <w:num w:numId="33" w16cid:durableId="2076656561">
    <w:abstractNumId w:val="20"/>
  </w:num>
  <w:num w:numId="34" w16cid:durableId="243926713">
    <w:abstractNumId w:val="40"/>
  </w:num>
  <w:num w:numId="35" w16cid:durableId="421532353">
    <w:abstractNumId w:val="29"/>
  </w:num>
  <w:num w:numId="36" w16cid:durableId="1060909809">
    <w:abstractNumId w:val="28"/>
  </w:num>
  <w:num w:numId="37" w16cid:durableId="1803691880">
    <w:abstractNumId w:val="31"/>
  </w:num>
  <w:num w:numId="38" w16cid:durableId="1188107145">
    <w:abstractNumId w:val="26"/>
  </w:num>
  <w:num w:numId="39" w16cid:durableId="593906231">
    <w:abstractNumId w:val="15"/>
  </w:num>
  <w:num w:numId="40" w16cid:durableId="310211970">
    <w:abstractNumId w:val="37"/>
  </w:num>
  <w:num w:numId="41" w16cid:durableId="731931303">
    <w:abstractNumId w:val="34"/>
  </w:num>
  <w:num w:numId="42" w16cid:durableId="345834781">
    <w:abstractNumId w:val="22"/>
  </w:num>
  <w:num w:numId="43" w16cid:durableId="987366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F32"/>
    <w:rsid w:val="00010207"/>
    <w:rsid w:val="00016299"/>
    <w:rsid w:val="0002022F"/>
    <w:rsid w:val="00022D59"/>
    <w:rsid w:val="00027FE5"/>
    <w:rsid w:val="00031AF7"/>
    <w:rsid w:val="00044B2B"/>
    <w:rsid w:val="00056E4C"/>
    <w:rsid w:val="00086C67"/>
    <w:rsid w:val="000A2DB1"/>
    <w:rsid w:val="000B3AA5"/>
    <w:rsid w:val="000D4E76"/>
    <w:rsid w:val="000D56D4"/>
    <w:rsid w:val="000D5F7F"/>
    <w:rsid w:val="000E139B"/>
    <w:rsid w:val="000E7AF5"/>
    <w:rsid w:val="000F57DF"/>
    <w:rsid w:val="000F6F8D"/>
    <w:rsid w:val="00111C4F"/>
    <w:rsid w:val="00116A39"/>
    <w:rsid w:val="00121D51"/>
    <w:rsid w:val="001314A7"/>
    <w:rsid w:val="001434BB"/>
    <w:rsid w:val="001472A1"/>
    <w:rsid w:val="00147F93"/>
    <w:rsid w:val="00166969"/>
    <w:rsid w:val="00184FCB"/>
    <w:rsid w:val="001962A6"/>
    <w:rsid w:val="00197419"/>
    <w:rsid w:val="001B6E94"/>
    <w:rsid w:val="001C28B8"/>
    <w:rsid w:val="001C5E1F"/>
    <w:rsid w:val="001C7751"/>
    <w:rsid w:val="001D1964"/>
    <w:rsid w:val="001D4840"/>
    <w:rsid w:val="001D4D30"/>
    <w:rsid w:val="001E6381"/>
    <w:rsid w:val="001E7E8C"/>
    <w:rsid w:val="00247CBE"/>
    <w:rsid w:val="002507EE"/>
    <w:rsid w:val="0025708E"/>
    <w:rsid w:val="00271938"/>
    <w:rsid w:val="00293D9D"/>
    <w:rsid w:val="002A45FC"/>
    <w:rsid w:val="002B5D26"/>
    <w:rsid w:val="002C3614"/>
    <w:rsid w:val="002D38C6"/>
    <w:rsid w:val="002E4407"/>
    <w:rsid w:val="002F2C0D"/>
    <w:rsid w:val="002F39CD"/>
    <w:rsid w:val="00303C60"/>
    <w:rsid w:val="0036274A"/>
    <w:rsid w:val="0036595F"/>
    <w:rsid w:val="003715EE"/>
    <w:rsid w:val="003719B8"/>
    <w:rsid w:val="003745D0"/>
    <w:rsid w:val="003758D7"/>
    <w:rsid w:val="00394B8A"/>
    <w:rsid w:val="003A167F"/>
    <w:rsid w:val="003C25DB"/>
    <w:rsid w:val="003D0FB9"/>
    <w:rsid w:val="003D28EE"/>
    <w:rsid w:val="003D5AEA"/>
    <w:rsid w:val="003E1C6F"/>
    <w:rsid w:val="003F787D"/>
    <w:rsid w:val="004139BF"/>
    <w:rsid w:val="004220CD"/>
    <w:rsid w:val="00422668"/>
    <w:rsid w:val="004277CE"/>
    <w:rsid w:val="004509F5"/>
    <w:rsid w:val="00454EBA"/>
    <w:rsid w:val="0045552B"/>
    <w:rsid w:val="004630AB"/>
    <w:rsid w:val="00482909"/>
    <w:rsid w:val="00491059"/>
    <w:rsid w:val="00492BF1"/>
    <w:rsid w:val="00493BCE"/>
    <w:rsid w:val="004952F9"/>
    <w:rsid w:val="004B24D5"/>
    <w:rsid w:val="004B4C32"/>
    <w:rsid w:val="004D59AF"/>
    <w:rsid w:val="004E7C78"/>
    <w:rsid w:val="00512412"/>
    <w:rsid w:val="0052590F"/>
    <w:rsid w:val="00531F82"/>
    <w:rsid w:val="00547183"/>
    <w:rsid w:val="00557C38"/>
    <w:rsid w:val="00591E8D"/>
    <w:rsid w:val="005A0CA3"/>
    <w:rsid w:val="005A2BD6"/>
    <w:rsid w:val="005B0B4C"/>
    <w:rsid w:val="005B1D94"/>
    <w:rsid w:val="005B7C30"/>
    <w:rsid w:val="005C1013"/>
    <w:rsid w:val="005F5ABE"/>
    <w:rsid w:val="00673074"/>
    <w:rsid w:val="00680632"/>
    <w:rsid w:val="006B0EBC"/>
    <w:rsid w:val="006B5ECE"/>
    <w:rsid w:val="006B6267"/>
    <w:rsid w:val="006C1052"/>
    <w:rsid w:val="006C66DE"/>
    <w:rsid w:val="006D36F2"/>
    <w:rsid w:val="006D37D8"/>
    <w:rsid w:val="006D6888"/>
    <w:rsid w:val="00714325"/>
    <w:rsid w:val="00754D1F"/>
    <w:rsid w:val="00756B3B"/>
    <w:rsid w:val="00774101"/>
    <w:rsid w:val="0078197E"/>
    <w:rsid w:val="007874B8"/>
    <w:rsid w:val="007B1015"/>
    <w:rsid w:val="007B7937"/>
    <w:rsid w:val="007C3DF3"/>
    <w:rsid w:val="007F08AA"/>
    <w:rsid w:val="00812D61"/>
    <w:rsid w:val="0081690B"/>
    <w:rsid w:val="00824DCB"/>
    <w:rsid w:val="0082533B"/>
    <w:rsid w:val="00827F6D"/>
    <w:rsid w:val="008350B3"/>
    <w:rsid w:val="00863730"/>
    <w:rsid w:val="00882563"/>
    <w:rsid w:val="00895E6E"/>
    <w:rsid w:val="00896E33"/>
    <w:rsid w:val="008A299C"/>
    <w:rsid w:val="008C027C"/>
    <w:rsid w:val="008C59BA"/>
    <w:rsid w:val="008D5BD1"/>
    <w:rsid w:val="008E525C"/>
    <w:rsid w:val="008E5F44"/>
    <w:rsid w:val="008F0F82"/>
    <w:rsid w:val="00913151"/>
    <w:rsid w:val="009152A8"/>
    <w:rsid w:val="009212F2"/>
    <w:rsid w:val="0093157F"/>
    <w:rsid w:val="00942BD8"/>
    <w:rsid w:val="009776EA"/>
    <w:rsid w:val="009920A2"/>
    <w:rsid w:val="009C2E35"/>
    <w:rsid w:val="009C4A98"/>
    <w:rsid w:val="009C6682"/>
    <w:rsid w:val="009E31FD"/>
    <w:rsid w:val="009E71D3"/>
    <w:rsid w:val="009F028C"/>
    <w:rsid w:val="009F3EC8"/>
    <w:rsid w:val="00A06691"/>
    <w:rsid w:val="00A12C16"/>
    <w:rsid w:val="00A2037C"/>
    <w:rsid w:val="00A40D00"/>
    <w:rsid w:val="00A459D3"/>
    <w:rsid w:val="00A6738D"/>
    <w:rsid w:val="00A82277"/>
    <w:rsid w:val="00A8452F"/>
    <w:rsid w:val="00A95536"/>
    <w:rsid w:val="00AB025C"/>
    <w:rsid w:val="00AB1F2A"/>
    <w:rsid w:val="00AB46E7"/>
    <w:rsid w:val="00AD5BA1"/>
    <w:rsid w:val="00AE12CE"/>
    <w:rsid w:val="00AE1A89"/>
    <w:rsid w:val="00AF788F"/>
    <w:rsid w:val="00B0472F"/>
    <w:rsid w:val="00B260D2"/>
    <w:rsid w:val="00B307B3"/>
    <w:rsid w:val="00B8500C"/>
    <w:rsid w:val="00BA1CA5"/>
    <w:rsid w:val="00BA2F32"/>
    <w:rsid w:val="00BA7390"/>
    <w:rsid w:val="00BC02D5"/>
    <w:rsid w:val="00BC38F6"/>
    <w:rsid w:val="00BC59B5"/>
    <w:rsid w:val="00BC7F9D"/>
    <w:rsid w:val="00BD5EF9"/>
    <w:rsid w:val="00BE0711"/>
    <w:rsid w:val="00BF475F"/>
    <w:rsid w:val="00C12C0B"/>
    <w:rsid w:val="00C26615"/>
    <w:rsid w:val="00C316A2"/>
    <w:rsid w:val="00C51C72"/>
    <w:rsid w:val="00C92568"/>
    <w:rsid w:val="00CA2CD6"/>
    <w:rsid w:val="00CB3106"/>
    <w:rsid w:val="00CB4DF0"/>
    <w:rsid w:val="00CB7FA5"/>
    <w:rsid w:val="00CD3675"/>
    <w:rsid w:val="00CD4620"/>
    <w:rsid w:val="00CD579B"/>
    <w:rsid w:val="00CE1BBE"/>
    <w:rsid w:val="00D022DF"/>
    <w:rsid w:val="00D147A9"/>
    <w:rsid w:val="00D2644E"/>
    <w:rsid w:val="00D26580"/>
    <w:rsid w:val="00D4300C"/>
    <w:rsid w:val="00D660EC"/>
    <w:rsid w:val="00D675F4"/>
    <w:rsid w:val="00D72249"/>
    <w:rsid w:val="00D82ADF"/>
    <w:rsid w:val="00D90B36"/>
    <w:rsid w:val="00DA3D45"/>
    <w:rsid w:val="00DB1AE1"/>
    <w:rsid w:val="00DB244A"/>
    <w:rsid w:val="00DF07A9"/>
    <w:rsid w:val="00DF563A"/>
    <w:rsid w:val="00DF710A"/>
    <w:rsid w:val="00E00A5A"/>
    <w:rsid w:val="00E16BF4"/>
    <w:rsid w:val="00E31F7D"/>
    <w:rsid w:val="00E324A8"/>
    <w:rsid w:val="00E367FE"/>
    <w:rsid w:val="00E62BF6"/>
    <w:rsid w:val="00E8348B"/>
    <w:rsid w:val="00E83F63"/>
    <w:rsid w:val="00E85774"/>
    <w:rsid w:val="00E85804"/>
    <w:rsid w:val="00E86079"/>
    <w:rsid w:val="00E9306B"/>
    <w:rsid w:val="00EA4242"/>
    <w:rsid w:val="00EB23F8"/>
    <w:rsid w:val="00F12748"/>
    <w:rsid w:val="00F51467"/>
    <w:rsid w:val="00F61C92"/>
    <w:rsid w:val="00F85E87"/>
    <w:rsid w:val="00F90516"/>
    <w:rsid w:val="00FA71AB"/>
    <w:rsid w:val="00FB4C7E"/>
    <w:rsid w:val="00FE6D48"/>
    <w:rsid w:val="00FF1B5F"/>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F039E"/>
  <w15:docId w15:val="{B24C9DC7-FB1A-A240-B951-8B7CDD0D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00C"/>
    <w:rPr>
      <w:rFonts w:ascii="Century Gothic" w:eastAsia="Calibri" w:hAnsi="Century Gothic"/>
      <w:sz w:val="18"/>
      <w:szCs w:val="18"/>
    </w:rPr>
  </w:style>
  <w:style w:type="paragraph" w:styleId="Heading1">
    <w:name w:val="heading 1"/>
    <w:basedOn w:val="Normal"/>
    <w:next w:val="Normal"/>
    <w:link w:val="Heading1Char"/>
    <w:qFormat/>
    <w:rsid w:val="00DF07A9"/>
    <w:pPr>
      <w:outlineLvl w:val="0"/>
    </w:pPr>
    <w:rPr>
      <w:b/>
      <w:caps/>
      <w:color w:val="44546A" w:themeColor="text2"/>
      <w:sz w:val="28"/>
      <w:szCs w:val="20"/>
    </w:rPr>
  </w:style>
  <w:style w:type="paragraph" w:styleId="Heading2">
    <w:name w:val="heading 2"/>
    <w:basedOn w:val="Heading1"/>
    <w:next w:val="Normal"/>
    <w:qFormat/>
    <w:rsid w:val="00882563"/>
    <w:pPr>
      <w:outlineLvl w:val="1"/>
    </w:pPr>
    <w:rPr>
      <w:color w:val="8496B0" w:themeColor="text2" w:themeTint="99"/>
      <w:sz w:val="24"/>
    </w:r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rPr>
      <w:sz w:val="20"/>
    </w:rPr>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line="360" w:lineRule="auto"/>
    </w:pPr>
    <w:rPr>
      <w:rFonts w:ascii="Arial" w:hAnsi="Arial"/>
      <w:color w:val="1F3864" w:themeColor="accent1" w:themeShade="80"/>
      <w:sz w:val="22"/>
      <w:szCs w:val="22"/>
      <w:lang w:eastAsia="en-AU"/>
    </w:rPr>
  </w:style>
  <w:style w:type="paragraph" w:styleId="TOC1">
    <w:name w:val="toc 1"/>
    <w:basedOn w:val="Normal"/>
    <w:next w:val="Normal"/>
    <w:autoRedefine/>
    <w:uiPriority w:val="39"/>
    <w:qFormat/>
    <w:rsid w:val="00CE1BBE"/>
    <w:pPr>
      <w:tabs>
        <w:tab w:val="left" w:pos="480"/>
        <w:tab w:val="right" w:leader="dot" w:pos="10790"/>
      </w:tabs>
      <w:spacing w:before="120" w:line="360" w:lineRule="auto"/>
    </w:pPr>
    <w:rPr>
      <w:b/>
      <w:bCs/>
      <w:iCs/>
      <w:noProof/>
      <w:sz w:val="20"/>
      <w:szCs w:val="20"/>
    </w:rPr>
  </w:style>
  <w:style w:type="paragraph" w:customStyle="1" w:styleId="HeadingNoTOC">
    <w:name w:val="Heading NoTOC"/>
    <w:basedOn w:val="Normal"/>
    <w:next w:val="Normal"/>
    <w:rsid w:val="001962A6"/>
    <w:pPr>
      <w:spacing w:before="240" w:line="360" w:lineRule="auto"/>
    </w:pPr>
    <w:rPr>
      <w:rFonts w:ascii="Arial" w:hAnsi="Arial" w:cs="Arial"/>
      <w:sz w:val="28"/>
      <w:szCs w:val="48"/>
      <w:lang w:eastAsia="en-AU"/>
    </w:rPr>
  </w:style>
  <w:style w:type="paragraph" w:styleId="Title">
    <w:name w:val="Title"/>
    <w:basedOn w:val="Normal"/>
    <w:next w:val="Normal"/>
    <w:link w:val="TitleChar"/>
    <w:qFormat/>
    <w:rsid w:val="001962A6"/>
    <w:pPr>
      <w:spacing w:before="240" w:after="60" w:line="360" w:lineRule="auto"/>
      <w:jc w:val="center"/>
      <w:outlineLvl w:val="0"/>
    </w:pPr>
    <w:rPr>
      <w:rFonts w:ascii="Arial" w:eastAsiaTheme="majorEastAsia" w:hAnsi="Arial" w:cs="Arial"/>
      <w:b/>
      <w:bCs/>
      <w:kern w:val="28"/>
      <w:sz w:val="40"/>
      <w:szCs w:val="40"/>
      <w:lang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s-419" w:eastAsia="en-AU"/>
    </w:rPr>
  </w:style>
  <w:style w:type="paragraph" w:styleId="TOC2">
    <w:name w:val="toc 2"/>
    <w:basedOn w:val="Normal"/>
    <w:next w:val="Normal"/>
    <w:autoRedefine/>
    <w:uiPriority w:val="39"/>
    <w:qFormat/>
    <w:rsid w:val="001962A6"/>
    <w:pPr>
      <w:spacing w:before="120"/>
      <w:ind w:left="160"/>
    </w:pPr>
    <w:rPr>
      <w:b/>
      <w:bCs/>
      <w:sz w:val="22"/>
      <w:szCs w:val="22"/>
    </w:rPr>
  </w:style>
  <w:style w:type="paragraph" w:customStyle="1" w:styleId="TableHeader">
    <w:name w:val="Table Header"/>
    <w:basedOn w:val="Normal"/>
    <w:qFormat/>
    <w:rsid w:val="001962A6"/>
    <w:pPr>
      <w:spacing w:before="240" w:after="200" w:line="276" w:lineRule="auto"/>
    </w:pPr>
    <w:rPr>
      <w:rFonts w:ascii="Arial" w:hAnsi="Arial"/>
      <w:b/>
      <w:sz w:val="22"/>
      <w:lang w:eastAsia="en-AU"/>
    </w:rPr>
  </w:style>
  <w:style w:type="paragraph" w:styleId="ListParagraph">
    <w:name w:val="List Paragraph"/>
    <w:basedOn w:val="Normal"/>
    <w:uiPriority w:val="34"/>
    <w:qFormat/>
    <w:rsid w:val="001962A6"/>
    <w:pPr>
      <w:spacing w:before="240" w:line="360" w:lineRule="auto"/>
      <w:ind w:left="720"/>
      <w:contextualSpacing/>
    </w:pPr>
    <w:rPr>
      <w:rFonts w:ascii="Arial" w:hAnsi="Arial"/>
      <w:sz w:val="22"/>
      <w:lang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sz w:val="20"/>
      <w:szCs w:val="20"/>
    </w:rPr>
  </w:style>
  <w:style w:type="paragraph" w:styleId="TOC4">
    <w:name w:val="toc 4"/>
    <w:basedOn w:val="Normal"/>
    <w:next w:val="Normal"/>
    <w:autoRedefine/>
    <w:semiHidden/>
    <w:unhideWhenUsed/>
    <w:rsid w:val="00E8348B"/>
    <w:pPr>
      <w:ind w:left="480"/>
    </w:pPr>
    <w:rPr>
      <w:sz w:val="20"/>
      <w:szCs w:val="20"/>
    </w:rPr>
  </w:style>
  <w:style w:type="paragraph" w:styleId="TOC5">
    <w:name w:val="toc 5"/>
    <w:basedOn w:val="Normal"/>
    <w:next w:val="Normal"/>
    <w:autoRedefine/>
    <w:semiHidden/>
    <w:unhideWhenUsed/>
    <w:rsid w:val="00E8348B"/>
    <w:pPr>
      <w:ind w:left="640"/>
    </w:pPr>
    <w:rPr>
      <w:sz w:val="20"/>
      <w:szCs w:val="20"/>
    </w:rPr>
  </w:style>
  <w:style w:type="paragraph" w:styleId="TOC6">
    <w:name w:val="toc 6"/>
    <w:basedOn w:val="Normal"/>
    <w:next w:val="Normal"/>
    <w:autoRedefine/>
    <w:semiHidden/>
    <w:unhideWhenUsed/>
    <w:rsid w:val="00E8348B"/>
    <w:pPr>
      <w:ind w:left="800"/>
    </w:pPr>
    <w:rPr>
      <w:sz w:val="20"/>
      <w:szCs w:val="20"/>
    </w:rPr>
  </w:style>
  <w:style w:type="paragraph" w:styleId="TOC7">
    <w:name w:val="toc 7"/>
    <w:basedOn w:val="Normal"/>
    <w:next w:val="Normal"/>
    <w:autoRedefine/>
    <w:semiHidden/>
    <w:unhideWhenUsed/>
    <w:rsid w:val="00E8348B"/>
    <w:pPr>
      <w:ind w:left="960"/>
    </w:pPr>
    <w:rPr>
      <w:sz w:val="20"/>
      <w:szCs w:val="20"/>
    </w:rPr>
  </w:style>
  <w:style w:type="paragraph" w:styleId="TOC8">
    <w:name w:val="toc 8"/>
    <w:basedOn w:val="Normal"/>
    <w:next w:val="Normal"/>
    <w:autoRedefine/>
    <w:semiHidden/>
    <w:unhideWhenUsed/>
    <w:rsid w:val="00E8348B"/>
    <w:pPr>
      <w:ind w:left="1120"/>
    </w:pPr>
    <w:rPr>
      <w:sz w:val="20"/>
      <w:szCs w:val="20"/>
    </w:rPr>
  </w:style>
  <w:style w:type="paragraph" w:styleId="TOC9">
    <w:name w:val="toc 9"/>
    <w:basedOn w:val="Normal"/>
    <w:next w:val="Normal"/>
    <w:autoRedefine/>
    <w:semiHidden/>
    <w:unhideWhenUsed/>
    <w:rsid w:val="00E8348B"/>
    <w:pPr>
      <w:ind w:left="1280"/>
    </w:pPr>
    <w:rPr>
      <w:sz w:val="20"/>
      <w:szCs w:val="20"/>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DF07A9"/>
    <w:rPr>
      <w:rFonts w:ascii="Century Gothic" w:hAnsi="Century Gothic"/>
      <w:b/>
      <w:caps/>
      <w:color w:val="44546A" w:themeColor="text2"/>
      <w:sz w:val="28"/>
    </w:rPr>
  </w:style>
  <w:style w:type="paragraph" w:styleId="Header">
    <w:name w:val="header"/>
    <w:basedOn w:val="Normal"/>
    <w:link w:val="HeaderChar"/>
    <w:unhideWhenUsed/>
    <w:rsid w:val="00027FE5"/>
    <w:pPr>
      <w:tabs>
        <w:tab w:val="center" w:pos="4680"/>
        <w:tab w:val="right" w:pos="9360"/>
      </w:tabs>
    </w:pPr>
  </w:style>
  <w:style w:type="character" w:customStyle="1" w:styleId="HeaderChar">
    <w:name w:val="Header Char"/>
    <w:basedOn w:val="DefaultParagraphFont"/>
    <w:link w:val="Header"/>
    <w:rsid w:val="00027FE5"/>
    <w:rPr>
      <w:rFonts w:asciiTheme="minorHAnsi" w:hAnsiTheme="minorHAnsi"/>
      <w:sz w:val="16"/>
      <w:szCs w:val="24"/>
    </w:rPr>
  </w:style>
  <w:style w:type="paragraph" w:styleId="Footer">
    <w:name w:val="footer"/>
    <w:basedOn w:val="Normal"/>
    <w:link w:val="FooterChar"/>
    <w:unhideWhenUsed/>
    <w:rsid w:val="00027FE5"/>
    <w:pPr>
      <w:tabs>
        <w:tab w:val="center" w:pos="4680"/>
        <w:tab w:val="right" w:pos="9360"/>
      </w:tabs>
    </w:pPr>
  </w:style>
  <w:style w:type="character" w:customStyle="1" w:styleId="FooterChar">
    <w:name w:val="Footer Char"/>
    <w:basedOn w:val="DefaultParagraphFont"/>
    <w:link w:val="Footer"/>
    <w:rsid w:val="00027FE5"/>
    <w:rPr>
      <w:rFonts w:asciiTheme="minorHAnsi" w:hAnsiTheme="minorHAnsi"/>
      <w:sz w:val="16"/>
      <w:szCs w:val="24"/>
    </w:rPr>
  </w:style>
  <w:style w:type="paragraph" w:customStyle="1" w:styleId="TemplateTitle">
    <w:name w:val="Template Title"/>
    <w:basedOn w:val="Normal"/>
    <w:qFormat/>
    <w:rsid w:val="009212F2"/>
    <w:rPr>
      <w:rFonts w:cs="Arial"/>
      <w:b/>
      <w:noProof/>
      <w:color w:val="808080" w:themeColor="background1" w:themeShade="80"/>
      <w:sz w:val="36"/>
    </w:rPr>
  </w:style>
  <w:style w:type="paragraph" w:customStyle="1" w:styleId="TemplateTitle0">
    <w:name w:val="TemplateTitle"/>
    <w:basedOn w:val="Normal"/>
    <w:qFormat/>
    <w:rsid w:val="009212F2"/>
    <w:rPr>
      <w:rFonts w:cs="Arial"/>
      <w:b/>
      <w:noProof/>
      <w:color w:val="808080" w:themeColor="background1" w:themeShade="80"/>
      <w:sz w:val="36"/>
    </w:rPr>
  </w:style>
  <w:style w:type="character" w:styleId="PageNumber">
    <w:name w:val="page number"/>
    <w:basedOn w:val="DefaultParagraphFont"/>
    <w:semiHidden/>
    <w:unhideWhenUsed/>
    <w:rsid w:val="00BA1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42780">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2032760866">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smartsheet.com/try-it?trp=27960&amp;utm_language=ES&amp;utm_source=template-word&amp;utm_medium=content&amp;utm_campaign=ic-ITIL+Capacity+Planning-word-27960-es&amp;lpa=ic+ITIL+Capacity+Planning+word+27960+e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E59F9239-28D0-4026-BA2B-969BE925C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345</Words>
  <Characters>1973</Characters>
  <Application>Microsoft Office Word</Application>
  <DocSecurity>0</DocSecurity>
  <Lines>16</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Microsoft Corporation</Company>
  <LinksUpToDate>false</LinksUpToDate>
  <CharactersWithSpaces>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User</dc:creator>
  <cp:keywords/>
  <dc:description/>
  <cp:lastModifiedBy>Allison Okonczak</cp:lastModifiedBy>
  <cp:revision>3</cp:revision>
  <cp:lastPrinted>2019-05-09T20:47:00Z</cp:lastPrinted>
  <dcterms:created xsi:type="dcterms:W3CDTF">2023-09-07T00:30:00Z</dcterms:created>
  <dcterms:modified xsi:type="dcterms:W3CDTF">2024-03-14T19:12:00Z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