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49"/>
        <w:ind w:left="1906" w:right="1964" w:firstLine="0"/>
        <w:jc w:val="center"/>
        <w:rPr>
          <w:b/>
          <w:sz w:val="32"/>
        </w:rPr>
      </w:pPr>
      <w:r>
        <w:rPr>
          <w:b/>
          <w:sz w:val="32"/>
        </w:rPr>
        <w:t>简易电路特性测试仪（</w:t>
      </w:r>
      <w:r>
        <w:rPr>
          <w:rFonts w:ascii="Times New Roman" w:eastAsia="Times New Roman"/>
          <w:b/>
          <w:sz w:val="32"/>
        </w:rPr>
        <w:t xml:space="preserve">D </w:t>
      </w:r>
      <w:r>
        <w:rPr>
          <w:b/>
          <w:sz w:val="32"/>
        </w:rPr>
        <w:t>题）</w:t>
      </w:r>
    </w:p>
    <w:p>
      <w:pPr>
        <w:pStyle w:val="4"/>
        <w:spacing w:before="4"/>
        <w:ind w:left="0" w:firstLine="0"/>
        <w:rPr>
          <w:b/>
          <w:sz w:val="22"/>
        </w:rPr>
      </w:pPr>
    </w:p>
    <w:p>
      <w:pPr>
        <w:spacing w:before="62"/>
        <w:ind w:left="140" w:right="0" w:firstLine="0"/>
        <w:jc w:val="left"/>
        <w:rPr>
          <w:b/>
          <w:sz w:val="28"/>
        </w:rPr>
      </w:pPr>
      <w:r>
        <w:rPr>
          <w:b/>
          <w:sz w:val="28"/>
        </w:rPr>
        <w:t>一、任务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73" w:line="288" w:lineRule="auto"/>
        <w:ind w:left="0" w:leftChars="0" w:right="198" w:firstLine="452" w:firstLineChars="200"/>
        <w:jc w:val="both"/>
        <w:textAlignment w:val="auto"/>
        <w:rPr>
          <w:spacing w:val="-15"/>
        </w:rPr>
      </w:pPr>
      <w:r>
        <w:rPr>
          <w:spacing w:val="-7"/>
        </w:rPr>
        <w:t>设计并制作一个简易电路特性测试仪。用来测量特定放大器电路的特</w:t>
      </w:r>
      <w:r>
        <w:rPr>
          <w:spacing w:val="-10"/>
        </w:rPr>
        <w:t>性，</w:t>
      </w:r>
      <w:r>
        <w:rPr>
          <w:rFonts w:hint="eastAsia"/>
          <w:spacing w:val="-10"/>
          <w:lang w:val="en-US" w:eastAsia="zh-CN"/>
        </w:rPr>
        <w:t>并</w:t>
      </w:r>
      <w:r>
        <w:rPr>
          <w:spacing w:val="-10"/>
        </w:rPr>
        <w:t>判断该放大器由于元器件变化而引起故障或变化的原因。该测试</w:t>
      </w:r>
      <w:r>
        <w:t>仪仅有一个输入端口和一个输出端口，与特定放大器电路连接如</w:t>
      </w:r>
      <w:r>
        <w:rPr>
          <w:rFonts w:hint="eastAsia"/>
          <w:lang w:val="en-US" w:eastAsia="zh-CN"/>
        </w:rPr>
        <w:t>下</w:t>
      </w:r>
      <w:r>
        <w:t>图 。</w:t>
      </w: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2782570</wp:posOffset>
            </wp:positionH>
            <wp:positionV relativeFrom="paragraph">
              <wp:posOffset>163195</wp:posOffset>
            </wp:positionV>
            <wp:extent cx="2710815" cy="3216275"/>
            <wp:effectExtent l="0" t="0" r="13335" b="3175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10815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spacing w:before="63" w:line="304" w:lineRule="auto"/>
        <w:ind w:left="0" w:leftChars="0" w:right="103" w:firstLine="420" w:firstLineChars="200"/>
      </w:pPr>
      <w:r>
        <w:rPr>
          <w:spacing w:val="-15"/>
        </w:rPr>
        <w:t>制作图</w:t>
      </w:r>
      <w:r>
        <w:rPr>
          <w:spacing w:val="-3"/>
        </w:rPr>
        <w:t>中被测放大器电路，</w:t>
      </w:r>
      <w:r>
        <w:rPr>
          <w:spacing w:val="-9"/>
        </w:rPr>
        <w:t>采用可靠的插接方式接入电路，确保每个元件可以容</w:t>
      </w:r>
      <w:r>
        <w:rPr>
          <w:spacing w:val="-11"/>
        </w:rPr>
        <w:t xml:space="preserve">易替换。电路中采用的电阻相对误差的绝对值不超过 </w:t>
      </w:r>
      <w:r>
        <w:rPr>
          <w:rFonts w:ascii="Times New Roman" w:hAnsi="Times New Roman" w:eastAsia="Times New Roman"/>
        </w:rPr>
        <w:t>5%</w:t>
      </w:r>
      <w:r>
        <w:t>，电容相对误差</w:t>
      </w:r>
      <w:r>
        <w:rPr>
          <w:spacing w:val="-8"/>
        </w:rPr>
        <w:t xml:space="preserve">的绝对值不超过 </w:t>
      </w:r>
      <w:r>
        <w:rPr>
          <w:rFonts w:ascii="Times New Roman" w:hAnsi="Times New Roman" w:eastAsia="Times New Roman"/>
        </w:rPr>
        <w:t>20%</w:t>
      </w:r>
      <w:r>
        <w:rPr>
          <w:spacing w:val="-12"/>
        </w:rPr>
        <w:t xml:space="preserve">。晶体管型号为 </w:t>
      </w:r>
      <w:r>
        <w:rPr>
          <w:rFonts w:ascii="Times New Roman" w:hAnsi="Times New Roman" w:eastAsia="Times New Roman"/>
          <w:spacing w:val="-5"/>
        </w:rPr>
        <w:t>9013</w:t>
      </w:r>
      <w:r>
        <w:rPr>
          <w:spacing w:val="-22"/>
        </w:rPr>
        <w:t xml:space="preserve">，其 </w:t>
      </w:r>
      <w:r>
        <w:rPr>
          <w:rFonts w:ascii="Times New Roman" w:hAnsi="Times New Roman" w:eastAsia="Times New Roman"/>
        </w:rPr>
        <w:t xml:space="preserve">β </w:t>
      </w:r>
      <w:r>
        <w:rPr>
          <w:spacing w:val="-30"/>
        </w:rPr>
        <w:t xml:space="preserve">在 </w:t>
      </w:r>
      <w:r>
        <w:rPr>
          <w:rFonts w:ascii="Times New Roman" w:hAnsi="Times New Roman" w:eastAsia="Times New Roman"/>
        </w:rPr>
        <w:t xml:space="preserve">60~300 </w:t>
      </w:r>
      <w:r>
        <w:rPr>
          <w:spacing w:val="-5"/>
        </w:rPr>
        <w:t>之间皆可。电</w:t>
      </w:r>
      <w:r>
        <w:rPr>
          <w:spacing w:val="-3"/>
        </w:rPr>
        <w:t xml:space="preserve">路特性测试仪的输出端口接放大器的输入端 </w:t>
      </w:r>
      <w:r>
        <w:rPr>
          <w:rFonts w:ascii="Times New Roman" w:hAnsi="Times New Roman" w:eastAsia="Times New Roman"/>
        </w:rPr>
        <w:t xml:space="preserve">Ui, </w:t>
      </w:r>
      <w:r>
        <w:t>电路特性测试仪的输入</w:t>
      </w:r>
      <w:r>
        <w:rPr>
          <w:spacing w:val="-6"/>
        </w:rPr>
        <w:t xml:space="preserve">端口接放大器的输出端 </w:t>
      </w:r>
      <w:r>
        <w:rPr>
          <w:rFonts w:ascii="Times New Roman" w:hAnsi="Times New Roman" w:eastAsia="Times New Roman"/>
        </w:rPr>
        <w:t>Uo</w:t>
      </w:r>
      <w:r>
        <w:t>。</w:t>
      </w:r>
    </w:p>
    <w:p>
      <w:pPr>
        <w:pStyle w:val="4"/>
        <w:spacing w:before="63" w:line="304" w:lineRule="auto"/>
        <w:ind w:left="0" w:leftChars="0" w:right="103" w:firstLine="440" w:firstLineChars="200"/>
        <w:rPr>
          <w:rFonts w:hint="eastAsia"/>
          <w:color w:val="FF0000"/>
          <w:sz w:val="22"/>
          <w:szCs w:val="22"/>
          <w:lang w:val="en-US" w:eastAsia="zh-CN"/>
        </w:rPr>
      </w:pPr>
      <w:r>
        <w:rPr>
          <w:rFonts w:hint="eastAsia"/>
          <w:color w:val="FF0000"/>
          <w:sz w:val="22"/>
          <w:szCs w:val="22"/>
          <w:lang w:val="en-US" w:eastAsia="zh-CN"/>
        </w:rPr>
        <w:t>电路特征和原理分析：</w:t>
      </w:r>
    </w:p>
    <w:p>
      <w:pPr>
        <w:pStyle w:val="4"/>
        <w:numPr>
          <w:ilvl w:val="0"/>
          <w:numId w:val="1"/>
        </w:numPr>
        <w:spacing w:before="63" w:line="304" w:lineRule="auto"/>
        <w:ind w:left="0" w:leftChars="0" w:right="103" w:firstLine="440" w:firstLineChars="200"/>
        <w:rPr>
          <w:rFonts w:hint="eastAsia"/>
          <w:color w:val="FF0000"/>
          <w:sz w:val="22"/>
          <w:szCs w:val="22"/>
          <w:lang w:val="en-US" w:eastAsia="zh-CN"/>
        </w:rPr>
      </w:pPr>
      <w:r>
        <w:rPr>
          <w:rFonts w:hint="eastAsia"/>
          <w:color w:val="FF0000"/>
          <w:sz w:val="22"/>
          <w:szCs w:val="22"/>
          <w:lang w:val="en-US" w:eastAsia="zh-CN"/>
        </w:rPr>
        <w:t>NPN三极管共发射极放大器；</w:t>
      </w:r>
    </w:p>
    <w:p>
      <w:pPr>
        <w:pStyle w:val="4"/>
        <w:numPr>
          <w:ilvl w:val="0"/>
          <w:numId w:val="1"/>
        </w:numPr>
        <w:spacing w:before="63" w:line="304" w:lineRule="auto"/>
        <w:ind w:left="0" w:leftChars="0" w:right="103" w:firstLine="440" w:firstLineChars="200"/>
        <w:rPr>
          <w:rFonts w:hint="default"/>
          <w:color w:val="FF0000"/>
          <w:sz w:val="22"/>
          <w:szCs w:val="22"/>
          <w:lang w:val="en-US" w:eastAsia="zh-CN"/>
        </w:rPr>
      </w:pPr>
      <w:r>
        <w:rPr>
          <w:rFonts w:hint="eastAsia"/>
          <w:color w:val="FF0000"/>
          <w:sz w:val="22"/>
          <w:szCs w:val="22"/>
          <w:lang w:val="en-US" w:eastAsia="zh-CN"/>
        </w:rPr>
        <w:t>三极管基极分压偏置（R1和R2），有较稳定的直流工作点，判断标准是集电极电压为1/3VCC</w:t>
      </w:r>
      <w:r>
        <w:rPr>
          <w:rFonts w:hint="eastAsia" w:ascii="宋体" w:hAnsi="宋体" w:eastAsia="宋体" w:cs="宋体"/>
          <w:color w:val="FF0000"/>
          <w:sz w:val="22"/>
          <w:szCs w:val="22"/>
          <w:lang w:val="en-US" w:eastAsia="zh-CN"/>
        </w:rPr>
        <w:t>～</w:t>
      </w:r>
      <w:r>
        <w:rPr>
          <w:rFonts w:hint="eastAsia"/>
          <w:color w:val="FF0000"/>
          <w:sz w:val="22"/>
          <w:szCs w:val="22"/>
          <w:lang w:val="en-US" w:eastAsia="zh-CN"/>
        </w:rPr>
        <w:t>2/3VCC，另外R1和R2也影响电路输入阻抗；</w:t>
      </w:r>
    </w:p>
    <w:p>
      <w:pPr>
        <w:pStyle w:val="4"/>
        <w:numPr>
          <w:ilvl w:val="0"/>
          <w:numId w:val="1"/>
        </w:numPr>
        <w:spacing w:before="63" w:line="304" w:lineRule="auto"/>
        <w:ind w:left="0" w:leftChars="0" w:right="103" w:firstLine="440" w:firstLineChars="200"/>
        <w:rPr>
          <w:rFonts w:hint="default"/>
          <w:color w:val="FF0000"/>
          <w:sz w:val="22"/>
          <w:szCs w:val="22"/>
          <w:lang w:val="en-US" w:eastAsia="zh-CN"/>
        </w:rPr>
      </w:pPr>
      <w:r>
        <w:rPr>
          <w:rFonts w:hint="eastAsia"/>
          <w:color w:val="FF0000"/>
          <w:sz w:val="22"/>
          <w:szCs w:val="22"/>
          <w:lang w:val="en-US" w:eastAsia="zh-CN"/>
        </w:rPr>
        <w:t>电容C1作用是隔直（三极管基极有直流），C1的数值会影响电路频率特性；</w:t>
      </w:r>
    </w:p>
    <w:p>
      <w:pPr>
        <w:pStyle w:val="4"/>
        <w:numPr>
          <w:ilvl w:val="0"/>
          <w:numId w:val="1"/>
        </w:numPr>
        <w:spacing w:before="63" w:line="304" w:lineRule="auto"/>
        <w:ind w:left="0" w:leftChars="0" w:right="103" w:firstLine="440" w:firstLineChars="200"/>
        <w:rPr>
          <w:rFonts w:hint="default"/>
          <w:color w:val="FF0000"/>
          <w:sz w:val="22"/>
          <w:szCs w:val="22"/>
          <w:lang w:val="en-US" w:eastAsia="zh-CN"/>
        </w:rPr>
      </w:pPr>
      <w:r>
        <w:rPr>
          <w:rFonts w:hint="eastAsia"/>
          <w:color w:val="FF0000"/>
          <w:sz w:val="22"/>
          <w:szCs w:val="22"/>
          <w:lang w:val="en-US" w:eastAsia="zh-CN"/>
        </w:rPr>
        <w:t>R3是集电极负载电阻，把电流转换为电压，R3的值等于电路输出阻抗；</w:t>
      </w:r>
    </w:p>
    <w:p>
      <w:pPr>
        <w:pStyle w:val="4"/>
        <w:numPr>
          <w:ilvl w:val="0"/>
          <w:numId w:val="1"/>
        </w:numPr>
        <w:spacing w:before="63" w:line="304" w:lineRule="auto"/>
        <w:ind w:left="0" w:leftChars="0" w:right="103" w:firstLine="440" w:firstLineChars="200"/>
        <w:rPr>
          <w:rFonts w:hint="default"/>
          <w:color w:val="FF0000"/>
          <w:sz w:val="22"/>
          <w:szCs w:val="22"/>
          <w:lang w:val="en-US" w:eastAsia="zh-CN"/>
        </w:rPr>
      </w:pPr>
      <w:r>
        <w:rPr>
          <w:rFonts w:hint="eastAsia"/>
          <w:color w:val="FF0000"/>
          <w:sz w:val="22"/>
          <w:szCs w:val="22"/>
          <w:lang w:val="en-US" w:eastAsia="zh-CN"/>
        </w:rPr>
        <w:t>R4是直流负反馈，可以稳定三极管工作点；C2是交流旁路电容；</w:t>
      </w:r>
    </w:p>
    <w:p>
      <w:pPr>
        <w:pStyle w:val="4"/>
        <w:numPr>
          <w:ilvl w:val="0"/>
          <w:numId w:val="1"/>
        </w:numPr>
        <w:spacing w:before="63" w:line="304" w:lineRule="auto"/>
        <w:ind w:left="0" w:leftChars="0" w:right="103" w:firstLine="440" w:firstLineChars="20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sz w:val="22"/>
          <w:szCs w:val="22"/>
          <w:lang w:val="en-US" w:eastAsia="zh-CN"/>
        </w:rPr>
        <w:t>C3是输出旁路电容，会影响电路高频特性。</w:t>
      </w:r>
    </w:p>
    <w:p>
      <w:pPr>
        <w:pStyle w:val="4"/>
        <w:numPr>
          <w:ilvl w:val="0"/>
          <w:numId w:val="0"/>
        </w:numPr>
        <w:spacing w:before="63" w:line="304" w:lineRule="auto"/>
        <w:ind w:leftChars="200" w:right="103" w:rightChars="0"/>
        <w:rPr>
          <w:rFonts w:hint="default"/>
          <w:color w:val="FF0000"/>
          <w:lang w:val="en-US" w:eastAsia="zh-CN"/>
        </w:rPr>
      </w:pPr>
    </w:p>
    <w:p>
      <w:pPr>
        <w:pStyle w:val="2"/>
        <w:spacing w:before="223"/>
        <w:ind w:left="0" w:leftChars="0" w:firstLine="0" w:firstLineChars="0"/>
      </w:pPr>
      <w:r>
        <w:t>二、要求</w:t>
      </w:r>
    </w:p>
    <w:p>
      <w:pPr>
        <w:pStyle w:val="3"/>
        <w:numPr>
          <w:ilvl w:val="0"/>
          <w:numId w:val="0"/>
        </w:numPr>
        <w:tabs>
          <w:tab w:val="left" w:pos="861"/>
        </w:tabs>
        <w:spacing w:before="203" w:after="0" w:line="240" w:lineRule="auto"/>
        <w:ind w:right="0" w:rightChars="0"/>
        <w:jc w:val="both"/>
      </w:pPr>
      <w:r>
        <w:rPr>
          <w:rFonts w:hint="eastAsia"/>
          <w:lang w:val="en-US" w:eastAsia="zh-CN"/>
        </w:rPr>
        <w:t>1、</w:t>
      </w:r>
      <w:r>
        <w:t>基本要求</w:t>
      </w:r>
    </w:p>
    <w:p>
      <w:pPr>
        <w:pStyle w:val="8"/>
        <w:numPr>
          <w:ilvl w:val="0"/>
          <w:numId w:val="0"/>
        </w:numPr>
        <w:tabs>
          <w:tab w:val="left" w:pos="1281"/>
        </w:tabs>
        <w:spacing w:before="43" w:after="0" w:line="304" w:lineRule="auto"/>
        <w:ind w:right="196" w:rightChars="0"/>
        <w:jc w:val="both"/>
        <w:rPr>
          <w:sz w:val="24"/>
        </w:rPr>
      </w:pPr>
      <w:r>
        <w:rPr>
          <w:rFonts w:hint="eastAsia"/>
          <w:spacing w:val="-4"/>
          <w:sz w:val="24"/>
          <w:lang w:eastAsia="zh-CN"/>
        </w:rPr>
        <w:t>（</w:t>
      </w:r>
      <w:r>
        <w:rPr>
          <w:rFonts w:hint="eastAsia"/>
          <w:spacing w:val="-4"/>
          <w:sz w:val="24"/>
          <w:lang w:val="en-US" w:eastAsia="zh-CN"/>
        </w:rPr>
        <w:t>1</w:t>
      </w:r>
      <w:r>
        <w:rPr>
          <w:rFonts w:hint="eastAsia"/>
          <w:spacing w:val="-4"/>
          <w:sz w:val="24"/>
          <w:lang w:eastAsia="zh-CN"/>
        </w:rPr>
        <w:t>）</w:t>
      </w:r>
      <w:r>
        <w:rPr>
          <w:spacing w:val="-4"/>
          <w:sz w:val="24"/>
        </w:rPr>
        <w:t xml:space="preserve">电路特性测试仪输出 </w:t>
      </w:r>
      <w:r>
        <w:rPr>
          <w:rFonts w:ascii="Times New Roman" w:hAnsi="Times New Roman" w:eastAsia="Times New Roman"/>
          <w:sz w:val="24"/>
        </w:rPr>
        <w:t>1kHz</w:t>
      </w:r>
      <w:r>
        <w:rPr>
          <w:rFonts w:ascii="Times New Roman" w:hAnsi="Times New Roman" w:eastAsia="Times New Roman"/>
          <w:spacing w:val="25"/>
          <w:sz w:val="24"/>
        </w:rPr>
        <w:t xml:space="preserve"> </w:t>
      </w:r>
      <w:r>
        <w:rPr>
          <w:spacing w:val="-2"/>
          <w:sz w:val="24"/>
        </w:rPr>
        <w:t>正弦波信号，自动测量并显示该放大器的</w:t>
      </w:r>
      <w:r>
        <w:rPr>
          <w:spacing w:val="-3"/>
          <w:sz w:val="24"/>
        </w:rPr>
        <w:t xml:space="preserve">输入电阻。输入电阻测量范围 </w:t>
      </w:r>
      <w:r>
        <w:rPr>
          <w:rFonts w:ascii="Times New Roman" w:hAnsi="Times New Roman" w:eastAsia="Times New Roman"/>
          <w:sz w:val="24"/>
        </w:rPr>
        <w:t>1kΩ~50kΩ</w:t>
      </w:r>
      <w:r>
        <w:rPr>
          <w:spacing w:val="-2"/>
          <w:sz w:val="24"/>
        </w:rPr>
        <w:t>，相对误差的绝对值不超过</w:t>
      </w:r>
      <w:r>
        <w:rPr>
          <w:rFonts w:ascii="Times New Roman" w:hAnsi="Times New Roman" w:eastAsia="Times New Roman"/>
          <w:sz w:val="24"/>
        </w:rPr>
        <w:t>10%</w:t>
      </w:r>
      <w:r>
        <w:rPr>
          <w:sz w:val="24"/>
        </w:rPr>
        <w:t>。</w:t>
      </w:r>
    </w:p>
    <w:p>
      <w:pPr>
        <w:pStyle w:val="8"/>
        <w:numPr>
          <w:ilvl w:val="0"/>
          <w:numId w:val="0"/>
        </w:numPr>
        <w:tabs>
          <w:tab w:val="left" w:pos="1281"/>
        </w:tabs>
        <w:spacing w:before="43" w:after="0" w:line="304" w:lineRule="auto"/>
        <w:ind w:left="560" w:leftChars="0" w:right="196" w:rightChars="0"/>
        <w:jc w:val="center"/>
      </w:pPr>
      <w:r>
        <w:drawing>
          <wp:inline distT="0" distB="0" distL="114300" distR="114300">
            <wp:extent cx="3427095" cy="1168400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7095" cy="116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0"/>
        </w:numPr>
        <w:tabs>
          <w:tab w:val="left" w:pos="1281"/>
        </w:tabs>
        <w:spacing w:before="43" w:after="0" w:line="304" w:lineRule="auto"/>
        <w:ind w:left="560" w:leftChars="0" w:right="196" w:rightChars="0"/>
        <w:jc w:val="both"/>
        <w:rPr>
          <w:rFonts w:hint="eastAsia"/>
          <w:color w:val="FF0000"/>
          <w:sz w:val="22"/>
          <w:szCs w:val="22"/>
          <w:lang w:val="en-US" w:eastAsia="zh-CN"/>
        </w:rPr>
      </w:pPr>
      <w:r>
        <w:rPr>
          <w:rFonts w:hint="eastAsia"/>
          <w:color w:val="FF0000"/>
          <w:sz w:val="22"/>
          <w:szCs w:val="22"/>
          <w:lang w:val="en-US" w:eastAsia="zh-CN"/>
        </w:rPr>
        <w:t>设计提示：</w:t>
      </w:r>
    </w:p>
    <w:p>
      <w:pPr>
        <w:pStyle w:val="8"/>
        <w:numPr>
          <w:ilvl w:val="0"/>
          <w:numId w:val="2"/>
        </w:numPr>
        <w:tabs>
          <w:tab w:val="left" w:pos="1281"/>
        </w:tabs>
        <w:spacing w:before="43" w:after="0" w:line="304" w:lineRule="auto"/>
        <w:ind w:left="-160" w:leftChars="0" w:right="196" w:rightChars="0" w:firstLine="660" w:firstLineChars="300"/>
        <w:jc w:val="both"/>
        <w:rPr>
          <w:rFonts w:hint="eastAsia"/>
          <w:color w:val="FF0000"/>
          <w:sz w:val="22"/>
          <w:szCs w:val="22"/>
          <w:lang w:val="en-US" w:eastAsia="zh-CN"/>
        </w:rPr>
      </w:pPr>
      <w:r>
        <w:rPr>
          <w:rFonts w:hint="eastAsia"/>
          <w:color w:val="FF0000"/>
          <w:sz w:val="22"/>
          <w:szCs w:val="22"/>
          <w:lang w:val="en-US" w:eastAsia="zh-CN"/>
        </w:rPr>
        <w:t>信号源Us可用低成本的DDS模块AD9833，可调节幅度，使用方便；</w:t>
      </w:r>
    </w:p>
    <w:p>
      <w:pPr>
        <w:pStyle w:val="8"/>
        <w:numPr>
          <w:ilvl w:val="0"/>
          <w:numId w:val="0"/>
        </w:numPr>
        <w:tabs>
          <w:tab w:val="left" w:pos="1281"/>
        </w:tabs>
        <w:spacing w:before="43" w:after="0" w:line="304" w:lineRule="auto"/>
        <w:ind w:leftChars="300" w:right="196" w:rightChars="0"/>
        <w:jc w:val="both"/>
        <w:rPr>
          <w:rFonts w:hint="default"/>
          <w:color w:val="FF0000"/>
          <w:sz w:val="22"/>
          <w:szCs w:val="22"/>
          <w:lang w:val="en-US" w:eastAsia="zh-CN"/>
        </w:rPr>
      </w:pPr>
      <w:r>
        <w:drawing>
          <wp:inline distT="0" distB="0" distL="114300" distR="114300">
            <wp:extent cx="2496185" cy="1470660"/>
            <wp:effectExtent l="0" t="0" r="18415" b="1524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6185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0"/>
        </w:numPr>
        <w:tabs>
          <w:tab w:val="left" w:pos="1281"/>
        </w:tabs>
        <w:spacing w:before="43" w:after="0" w:line="304" w:lineRule="auto"/>
        <w:ind w:left="-160" w:leftChars="0" w:right="196" w:rightChars="0" w:firstLine="660" w:firstLineChars="300"/>
        <w:jc w:val="both"/>
        <w:rPr>
          <w:rFonts w:hint="eastAsia"/>
          <w:color w:val="FF0000"/>
          <w:sz w:val="22"/>
          <w:szCs w:val="22"/>
          <w:lang w:val="en-US" w:eastAsia="zh-CN"/>
        </w:rPr>
      </w:pPr>
      <w:r>
        <w:rPr>
          <w:rFonts w:hint="eastAsia"/>
          <w:color w:val="FF0000"/>
          <w:sz w:val="22"/>
          <w:szCs w:val="22"/>
          <w:lang w:val="en-US" w:eastAsia="zh-CN"/>
        </w:rPr>
        <w:t>2）图中虚线框内为被测放大器，在输入端加入一个采样电阻R（取值7.5K）；</w:t>
      </w:r>
    </w:p>
    <w:p>
      <w:pPr>
        <w:pStyle w:val="8"/>
        <w:numPr>
          <w:ilvl w:val="0"/>
          <w:numId w:val="0"/>
        </w:numPr>
        <w:tabs>
          <w:tab w:val="left" w:pos="1281"/>
        </w:tabs>
        <w:spacing w:before="43" w:after="0" w:line="304" w:lineRule="auto"/>
        <w:ind w:left="715" w:leftChars="225" w:right="196" w:rightChars="0" w:hanging="220" w:hangingChars="100"/>
        <w:jc w:val="both"/>
        <w:rPr>
          <w:rFonts w:hint="eastAsia"/>
          <w:color w:val="FF0000"/>
          <w:sz w:val="22"/>
          <w:szCs w:val="22"/>
          <w:lang w:val="en-US" w:eastAsia="zh-CN"/>
        </w:rPr>
      </w:pPr>
      <w:r>
        <w:rPr>
          <w:rFonts w:hint="eastAsia"/>
          <w:color w:val="FF0000"/>
          <w:sz w:val="22"/>
          <w:szCs w:val="22"/>
          <w:lang w:val="en-US" w:eastAsia="zh-CN"/>
        </w:rPr>
        <w:t>3）令T1和T2处的电压分别为U1和U2，则电路输入电阻ri=U2R/（U1-U2）；</w:t>
      </w:r>
    </w:p>
    <w:p>
      <w:pPr>
        <w:pStyle w:val="8"/>
        <w:numPr>
          <w:ilvl w:val="0"/>
          <w:numId w:val="0"/>
        </w:numPr>
        <w:tabs>
          <w:tab w:val="left" w:pos="1281"/>
        </w:tabs>
        <w:spacing w:before="43" w:after="0" w:line="304" w:lineRule="auto"/>
        <w:ind w:left="715" w:leftChars="225" w:right="196" w:rightChars="0" w:hanging="220" w:hangingChars="100"/>
        <w:jc w:val="both"/>
        <w:rPr>
          <w:rFonts w:hint="eastAsia"/>
          <w:color w:val="FF0000"/>
          <w:sz w:val="22"/>
          <w:szCs w:val="22"/>
          <w:lang w:val="en-US" w:eastAsia="zh-CN"/>
        </w:rPr>
      </w:pPr>
      <w:r>
        <w:rPr>
          <w:rFonts w:hint="eastAsia"/>
          <w:color w:val="FF0000"/>
          <w:sz w:val="22"/>
          <w:szCs w:val="22"/>
          <w:lang w:val="en-US" w:eastAsia="zh-CN"/>
        </w:rPr>
        <w:t>4）具体设计时，需用2路信号处理电路对U1和U2分别处理后，到单片机AD测量，也可共用1路信号处理电路，用G6H-2继电器进行切换（推荐采用）；</w:t>
      </w:r>
    </w:p>
    <w:p>
      <w:pPr>
        <w:pStyle w:val="8"/>
        <w:numPr>
          <w:ilvl w:val="0"/>
          <w:numId w:val="0"/>
        </w:numPr>
        <w:tabs>
          <w:tab w:val="left" w:pos="1281"/>
        </w:tabs>
        <w:spacing w:before="43" w:after="0" w:line="304" w:lineRule="auto"/>
        <w:ind w:left="715" w:leftChars="225" w:right="196" w:rightChars="0" w:hanging="220" w:hangingChars="100"/>
        <w:jc w:val="both"/>
        <w:rPr>
          <w:rFonts w:hint="eastAsia"/>
          <w:color w:val="FF0000"/>
          <w:sz w:val="22"/>
          <w:szCs w:val="22"/>
          <w:lang w:val="en-US" w:eastAsia="zh-CN"/>
        </w:rPr>
      </w:pPr>
      <w:r>
        <w:rPr>
          <w:rFonts w:hint="eastAsia"/>
          <w:color w:val="FF0000"/>
          <w:sz w:val="22"/>
          <w:szCs w:val="22"/>
          <w:lang w:val="en-US" w:eastAsia="zh-CN"/>
        </w:rPr>
        <w:t>5）电路输入信号建议140mVp-p，信号处理电路包括放大电路（20倍左右）和绝对值电路（或峰值检波电路），把交流信号转换为直流，便于单片机测量。</w:t>
      </w:r>
    </w:p>
    <w:p>
      <w:pPr>
        <w:pStyle w:val="8"/>
        <w:numPr>
          <w:ilvl w:val="0"/>
          <w:numId w:val="0"/>
        </w:numPr>
        <w:tabs>
          <w:tab w:val="left" w:pos="1281"/>
        </w:tabs>
        <w:spacing w:before="43" w:after="0" w:line="304" w:lineRule="auto"/>
        <w:ind w:left="715" w:leftChars="225" w:right="196" w:rightChars="0" w:hanging="220" w:hangingChars="100"/>
        <w:jc w:val="both"/>
        <w:rPr>
          <w:rFonts w:hint="eastAsia"/>
          <w:color w:val="FF0000"/>
          <w:sz w:val="22"/>
          <w:szCs w:val="22"/>
          <w:lang w:val="en-US" w:eastAsia="zh-CN"/>
        </w:rPr>
      </w:pPr>
      <w:r>
        <w:rPr>
          <w:rFonts w:hint="eastAsia"/>
          <w:color w:val="FF0000"/>
          <w:sz w:val="22"/>
          <w:szCs w:val="22"/>
          <w:lang w:val="en-US" w:eastAsia="zh-CN"/>
        </w:rPr>
        <w:t>6）采样电阻R两端接一个继电器，测试其他参数时，继电器把R短接；</w:t>
      </w:r>
    </w:p>
    <w:p>
      <w:pPr>
        <w:pStyle w:val="8"/>
        <w:numPr>
          <w:ilvl w:val="0"/>
          <w:numId w:val="0"/>
        </w:numPr>
        <w:tabs>
          <w:tab w:val="left" w:pos="1281"/>
        </w:tabs>
        <w:spacing w:before="43" w:after="0" w:line="304" w:lineRule="auto"/>
        <w:ind w:left="715" w:leftChars="225" w:right="196" w:rightChars="0" w:hanging="220" w:hangingChars="100"/>
        <w:jc w:val="both"/>
        <w:rPr>
          <w:rFonts w:hint="eastAsia"/>
          <w:color w:val="0000FF"/>
          <w:sz w:val="22"/>
          <w:szCs w:val="22"/>
          <w:lang w:val="en-US" w:eastAsia="zh-CN"/>
        </w:rPr>
      </w:pPr>
      <w:r>
        <w:rPr>
          <w:rFonts w:hint="eastAsia"/>
          <w:color w:val="0000FF"/>
          <w:sz w:val="22"/>
          <w:szCs w:val="22"/>
          <w:lang w:val="en-US" w:eastAsia="zh-CN"/>
        </w:rPr>
        <w:t>7）电路设计制作时，注意是否有输出直流分量，输入电压匹配和阻抗匹配；</w:t>
      </w:r>
      <w:bookmarkStart w:id="0" w:name="_GoBack"/>
      <w:bookmarkEnd w:id="0"/>
    </w:p>
    <w:p>
      <w:pPr>
        <w:pStyle w:val="8"/>
        <w:numPr>
          <w:ilvl w:val="0"/>
          <w:numId w:val="0"/>
        </w:numPr>
        <w:tabs>
          <w:tab w:val="left" w:pos="1281"/>
        </w:tabs>
        <w:spacing w:before="43" w:after="0" w:line="304" w:lineRule="auto"/>
        <w:ind w:left="715" w:leftChars="225" w:right="196" w:rightChars="0" w:hanging="220" w:hangingChars="100"/>
        <w:jc w:val="both"/>
        <w:rPr>
          <w:rFonts w:hint="default"/>
          <w:color w:val="0000FF"/>
          <w:sz w:val="22"/>
          <w:szCs w:val="22"/>
          <w:lang w:val="en-US" w:eastAsia="zh-CN"/>
        </w:rPr>
      </w:pPr>
      <w:r>
        <w:rPr>
          <w:rFonts w:hint="eastAsia"/>
          <w:color w:val="0000FF"/>
          <w:sz w:val="22"/>
          <w:szCs w:val="22"/>
          <w:lang w:val="en-US" w:eastAsia="zh-CN"/>
        </w:rPr>
        <w:t>8）每个运放供电端（正和负）104电容到地，起到电源退偶作用（非常重要）。</w:t>
      </w:r>
    </w:p>
    <w:p>
      <w:pPr>
        <w:pStyle w:val="8"/>
        <w:numPr>
          <w:ilvl w:val="0"/>
          <w:numId w:val="0"/>
        </w:numPr>
        <w:tabs>
          <w:tab w:val="left" w:pos="1281"/>
        </w:tabs>
        <w:spacing w:before="43" w:after="0" w:line="304" w:lineRule="auto"/>
        <w:ind w:left="715" w:leftChars="225" w:right="196" w:rightChars="0" w:hanging="220" w:hangingChars="100"/>
        <w:jc w:val="center"/>
        <w:rPr>
          <w:rFonts w:hint="eastAsia"/>
          <w:color w:val="FF0000"/>
          <w:sz w:val="22"/>
          <w:szCs w:val="22"/>
          <w:lang w:val="en-US" w:eastAsia="zh-CN"/>
        </w:rPr>
      </w:pPr>
      <w:r>
        <w:drawing>
          <wp:inline distT="0" distB="0" distL="114300" distR="114300">
            <wp:extent cx="4904105" cy="1522095"/>
            <wp:effectExtent l="0" t="0" r="0" b="190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0">
                      <a:biLevel thresh="5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4105" cy="152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0"/>
        </w:numPr>
        <w:tabs>
          <w:tab w:val="left" w:pos="1281"/>
        </w:tabs>
        <w:spacing w:before="43" w:after="0" w:line="304" w:lineRule="auto"/>
        <w:ind w:left="715" w:leftChars="225" w:right="196" w:rightChars="0" w:hanging="220" w:hangingChars="100"/>
        <w:jc w:val="both"/>
        <w:rPr>
          <w:rFonts w:hint="eastAsia"/>
          <w:color w:val="FF0000"/>
          <w:sz w:val="22"/>
          <w:szCs w:val="22"/>
          <w:lang w:val="en-US" w:eastAsia="zh-CN"/>
        </w:rPr>
      </w:pPr>
      <w:r>
        <w:rPr>
          <w:rFonts w:hint="eastAsia"/>
          <w:color w:val="FF0000"/>
          <w:sz w:val="22"/>
          <w:szCs w:val="22"/>
          <w:lang w:val="en-US" w:eastAsia="zh-CN"/>
        </w:rPr>
        <w:t>注：继电器相当于一个电控开关，由动触点、常闭触点和常开触点组成，不通电时，动触点和常闭触点通，通电后，动触点和常开触点通。</w:t>
      </w:r>
    </w:p>
    <w:p>
      <w:pPr>
        <w:pStyle w:val="8"/>
        <w:numPr>
          <w:ilvl w:val="0"/>
          <w:numId w:val="0"/>
        </w:numPr>
        <w:tabs>
          <w:tab w:val="left" w:pos="1281"/>
        </w:tabs>
        <w:spacing w:before="0" w:after="0" w:line="304" w:lineRule="auto"/>
        <w:ind w:right="196" w:rightChars="0"/>
        <w:jc w:val="both"/>
        <w:rPr>
          <w:sz w:val="24"/>
        </w:rPr>
      </w:pPr>
      <w:r>
        <w:rPr>
          <w:rFonts w:hint="eastAsia"/>
          <w:spacing w:val="-4"/>
          <w:sz w:val="24"/>
          <w:lang w:eastAsia="zh-CN"/>
        </w:rPr>
        <w:t>（</w:t>
      </w:r>
      <w:r>
        <w:rPr>
          <w:rFonts w:hint="eastAsia"/>
          <w:spacing w:val="-4"/>
          <w:sz w:val="24"/>
          <w:lang w:val="en-US" w:eastAsia="zh-CN"/>
        </w:rPr>
        <w:t>2</w:t>
      </w:r>
      <w:r>
        <w:rPr>
          <w:rFonts w:hint="eastAsia"/>
          <w:spacing w:val="-4"/>
          <w:sz w:val="24"/>
          <w:lang w:eastAsia="zh-CN"/>
        </w:rPr>
        <w:t>）</w:t>
      </w:r>
      <w:r>
        <w:rPr>
          <w:spacing w:val="-4"/>
          <w:sz w:val="24"/>
        </w:rPr>
        <w:t xml:space="preserve">电路特性测试仪输出 </w:t>
      </w:r>
      <w:r>
        <w:rPr>
          <w:rFonts w:ascii="Times New Roman" w:hAnsi="Times New Roman" w:eastAsia="Times New Roman"/>
          <w:sz w:val="24"/>
        </w:rPr>
        <w:t>1kHz</w:t>
      </w:r>
      <w:r>
        <w:rPr>
          <w:rFonts w:ascii="Times New Roman" w:hAnsi="Times New Roman" w:eastAsia="Times New Roman"/>
          <w:spacing w:val="25"/>
          <w:sz w:val="24"/>
        </w:rPr>
        <w:t xml:space="preserve"> </w:t>
      </w:r>
      <w:r>
        <w:rPr>
          <w:spacing w:val="-2"/>
          <w:sz w:val="24"/>
        </w:rPr>
        <w:t>正弦波信号，自动测量并显示该放大器的</w:t>
      </w:r>
      <w:r>
        <w:rPr>
          <w:spacing w:val="-3"/>
          <w:sz w:val="24"/>
        </w:rPr>
        <w:t xml:space="preserve">输出电阻。输出电阻测量范围 </w:t>
      </w:r>
      <w:r>
        <w:rPr>
          <w:rFonts w:ascii="Times New Roman" w:hAnsi="Times New Roman" w:eastAsia="Times New Roman"/>
          <w:sz w:val="24"/>
        </w:rPr>
        <w:t>500Ω~5kΩ</w:t>
      </w:r>
      <w:r>
        <w:rPr>
          <w:spacing w:val="-2"/>
          <w:sz w:val="24"/>
        </w:rPr>
        <w:t>，相对误差的绝对值不超过</w:t>
      </w:r>
      <w:r>
        <w:rPr>
          <w:rFonts w:ascii="Times New Roman" w:hAnsi="Times New Roman" w:eastAsia="Times New Roman"/>
          <w:sz w:val="24"/>
        </w:rPr>
        <w:t>10%</w:t>
      </w:r>
      <w:r>
        <w:rPr>
          <w:sz w:val="24"/>
        </w:rPr>
        <w:t>。</w:t>
      </w:r>
    </w:p>
    <w:p>
      <w:pPr>
        <w:pStyle w:val="8"/>
        <w:numPr>
          <w:ilvl w:val="0"/>
          <w:numId w:val="0"/>
        </w:numPr>
        <w:tabs>
          <w:tab w:val="left" w:pos="1281"/>
        </w:tabs>
        <w:spacing w:before="43" w:after="0" w:line="304" w:lineRule="auto"/>
        <w:ind w:left="560" w:leftChars="0" w:right="196" w:rightChars="0"/>
        <w:jc w:val="both"/>
        <w:rPr>
          <w:rFonts w:hint="eastAsia"/>
          <w:color w:val="FF0000"/>
          <w:sz w:val="22"/>
          <w:szCs w:val="22"/>
          <w:lang w:val="en-US" w:eastAsia="zh-CN"/>
        </w:rPr>
      </w:pPr>
      <w:r>
        <w:drawing>
          <wp:inline distT="0" distB="0" distL="114300" distR="114300">
            <wp:extent cx="5096510" cy="956310"/>
            <wp:effectExtent l="0" t="0" r="8890" b="889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6510" cy="95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0"/>
        </w:numPr>
        <w:tabs>
          <w:tab w:val="left" w:pos="1281"/>
        </w:tabs>
        <w:spacing w:before="43" w:after="0" w:line="304" w:lineRule="auto"/>
        <w:ind w:left="560" w:leftChars="0" w:right="196" w:rightChars="0"/>
        <w:jc w:val="both"/>
        <w:rPr>
          <w:rFonts w:hint="eastAsia"/>
          <w:color w:val="FF0000"/>
          <w:sz w:val="22"/>
          <w:szCs w:val="22"/>
          <w:lang w:val="en-US" w:eastAsia="zh-CN"/>
        </w:rPr>
      </w:pPr>
    </w:p>
    <w:p>
      <w:pPr>
        <w:pStyle w:val="8"/>
        <w:numPr>
          <w:ilvl w:val="0"/>
          <w:numId w:val="0"/>
        </w:numPr>
        <w:tabs>
          <w:tab w:val="left" w:pos="1281"/>
        </w:tabs>
        <w:spacing w:before="43" w:after="0" w:line="304" w:lineRule="auto"/>
        <w:ind w:right="196" w:rightChars="0"/>
        <w:jc w:val="both"/>
        <w:rPr>
          <w:rFonts w:hint="eastAsia"/>
          <w:color w:val="FF0000"/>
          <w:sz w:val="22"/>
          <w:szCs w:val="22"/>
          <w:lang w:val="en-US" w:eastAsia="zh-CN"/>
        </w:rPr>
      </w:pPr>
      <w:r>
        <w:rPr>
          <w:rFonts w:hint="eastAsia"/>
          <w:color w:val="FF0000"/>
          <w:sz w:val="22"/>
          <w:szCs w:val="22"/>
          <w:lang w:val="en-US" w:eastAsia="zh-CN"/>
        </w:rPr>
        <w:t>设计提示：</w:t>
      </w:r>
    </w:p>
    <w:p>
      <w:pPr>
        <w:pStyle w:val="8"/>
        <w:numPr>
          <w:ilvl w:val="0"/>
          <w:numId w:val="0"/>
        </w:numPr>
        <w:tabs>
          <w:tab w:val="left" w:pos="1281"/>
        </w:tabs>
        <w:spacing w:before="43" w:after="0" w:line="304" w:lineRule="auto"/>
        <w:ind w:right="196" w:rightChars="0"/>
        <w:jc w:val="both"/>
        <w:rPr>
          <w:rFonts w:hint="eastAsia"/>
          <w:color w:val="FF0000"/>
          <w:sz w:val="22"/>
          <w:szCs w:val="22"/>
          <w:lang w:val="en-US" w:eastAsia="zh-CN"/>
        </w:rPr>
      </w:pPr>
      <w:r>
        <w:rPr>
          <w:rFonts w:hint="eastAsia"/>
          <w:color w:val="FF0000"/>
          <w:sz w:val="22"/>
          <w:szCs w:val="22"/>
          <w:lang w:val="en-US" w:eastAsia="zh-CN"/>
        </w:rPr>
        <w:t>1）图中虚线框内为被测放大器，在输出端加入开关S和负载电阻R（取值1.6K）；</w:t>
      </w:r>
    </w:p>
    <w:p>
      <w:pPr>
        <w:pStyle w:val="8"/>
        <w:numPr>
          <w:ilvl w:val="0"/>
          <w:numId w:val="0"/>
        </w:numPr>
        <w:tabs>
          <w:tab w:val="left" w:pos="1281"/>
        </w:tabs>
        <w:spacing w:before="43" w:after="0" w:line="304" w:lineRule="auto"/>
        <w:ind w:right="196" w:rightChars="0"/>
        <w:jc w:val="both"/>
        <w:rPr>
          <w:rFonts w:hint="eastAsia"/>
          <w:color w:val="FF0000"/>
          <w:sz w:val="22"/>
          <w:szCs w:val="22"/>
          <w:lang w:val="en-US" w:eastAsia="zh-CN"/>
        </w:rPr>
      </w:pPr>
      <w:r>
        <w:rPr>
          <w:rFonts w:hint="eastAsia"/>
          <w:color w:val="FF0000"/>
          <w:sz w:val="22"/>
          <w:szCs w:val="22"/>
          <w:lang w:val="en-US" w:eastAsia="zh-CN"/>
        </w:rPr>
        <w:t>2）令开关断开时电路输出电压为Uoff，开关合上时电路输出电压分别为Uon，则电路输出电阻ro=（Uoff-Uon）R</w:t>
      </w:r>
      <w:r>
        <w:rPr>
          <w:rFonts w:hint="eastAsia"/>
          <w:color w:val="FF0000"/>
          <w:sz w:val="22"/>
          <w:szCs w:val="22"/>
          <w:vertAlign w:val="subscript"/>
          <w:lang w:val="en-US" w:eastAsia="zh-CN"/>
        </w:rPr>
        <w:t>L</w:t>
      </w:r>
      <w:r>
        <w:rPr>
          <w:rFonts w:hint="eastAsia"/>
          <w:color w:val="FF0000"/>
          <w:sz w:val="22"/>
          <w:szCs w:val="22"/>
          <w:lang w:val="en-US" w:eastAsia="zh-CN"/>
        </w:rPr>
        <w:t>/Uon；</w:t>
      </w:r>
    </w:p>
    <w:p>
      <w:pPr>
        <w:pStyle w:val="8"/>
        <w:numPr>
          <w:ilvl w:val="0"/>
          <w:numId w:val="0"/>
        </w:numPr>
        <w:tabs>
          <w:tab w:val="left" w:pos="1281"/>
        </w:tabs>
        <w:spacing w:before="43" w:after="0" w:line="304" w:lineRule="auto"/>
        <w:ind w:right="196" w:rightChars="0"/>
        <w:jc w:val="both"/>
        <w:rPr>
          <w:rFonts w:hint="eastAsia"/>
          <w:color w:val="FF0000"/>
          <w:sz w:val="22"/>
          <w:szCs w:val="22"/>
          <w:lang w:val="en-US" w:eastAsia="zh-CN"/>
        </w:rPr>
      </w:pPr>
      <w:r>
        <w:rPr>
          <w:rFonts w:hint="eastAsia"/>
          <w:color w:val="FF0000"/>
          <w:sz w:val="22"/>
          <w:szCs w:val="22"/>
          <w:lang w:val="en-US" w:eastAsia="zh-CN"/>
        </w:rPr>
        <w:t>3）具体设计时，用G6H-2继电器作负载通断切换；电路最大输出电压12V，超过单片机能承受的电压，因而需用分压电路（91K和30K）分压后，后面接设计跟随器和绝对值电路；另外，三极管输出有直流信号，分压电路前需要电容隔直。</w:t>
      </w:r>
    </w:p>
    <w:p>
      <w:pPr>
        <w:pStyle w:val="8"/>
        <w:numPr>
          <w:ilvl w:val="0"/>
          <w:numId w:val="0"/>
        </w:numPr>
        <w:tabs>
          <w:tab w:val="left" w:pos="1281"/>
        </w:tabs>
        <w:spacing w:before="0" w:after="0" w:line="304" w:lineRule="auto"/>
        <w:ind w:right="196" w:rightChars="0"/>
        <w:jc w:val="both"/>
        <w:rPr>
          <w:rFonts w:hint="eastAsia"/>
          <w:spacing w:val="-3"/>
          <w:sz w:val="24"/>
          <w:lang w:eastAsia="zh-CN"/>
        </w:rPr>
      </w:pPr>
    </w:p>
    <w:p>
      <w:pPr>
        <w:pStyle w:val="8"/>
        <w:numPr>
          <w:ilvl w:val="0"/>
          <w:numId w:val="0"/>
        </w:numPr>
        <w:tabs>
          <w:tab w:val="left" w:pos="1281"/>
        </w:tabs>
        <w:spacing w:before="0" w:after="0" w:line="304" w:lineRule="auto"/>
        <w:ind w:right="196" w:rightChars="0"/>
        <w:jc w:val="both"/>
        <w:rPr>
          <w:rFonts w:hint="default"/>
          <w:color w:val="FF0000"/>
          <w:sz w:val="24"/>
          <w:lang w:val="en-US" w:eastAsia="zh-CN"/>
        </w:rPr>
      </w:pPr>
      <w:r>
        <w:rPr>
          <w:rFonts w:hint="eastAsia"/>
          <w:spacing w:val="-3"/>
          <w:sz w:val="24"/>
          <w:lang w:eastAsia="zh-CN"/>
        </w:rPr>
        <w:t>（</w:t>
      </w:r>
      <w:r>
        <w:rPr>
          <w:rFonts w:hint="eastAsia"/>
          <w:spacing w:val="-3"/>
          <w:sz w:val="24"/>
          <w:lang w:val="en-US" w:eastAsia="zh-CN"/>
        </w:rPr>
        <w:t>3</w:t>
      </w:r>
      <w:r>
        <w:rPr>
          <w:rFonts w:hint="eastAsia"/>
          <w:spacing w:val="-3"/>
          <w:sz w:val="24"/>
          <w:lang w:eastAsia="zh-CN"/>
        </w:rPr>
        <w:t>）</w:t>
      </w:r>
      <w:r>
        <w:rPr>
          <w:spacing w:val="-3"/>
          <w:sz w:val="24"/>
        </w:rPr>
        <w:t xml:space="preserve">自动测量并显示该放大器在输入 </w:t>
      </w:r>
      <w:r>
        <w:rPr>
          <w:rFonts w:ascii="Times New Roman" w:eastAsia="Times New Roman"/>
          <w:sz w:val="24"/>
        </w:rPr>
        <w:t>1kHz</w:t>
      </w:r>
      <w:r>
        <w:rPr>
          <w:rFonts w:ascii="Times New Roman" w:eastAsia="Times New Roman"/>
          <w:spacing w:val="25"/>
          <w:sz w:val="24"/>
        </w:rPr>
        <w:t xml:space="preserve"> </w:t>
      </w:r>
      <w:r>
        <w:rPr>
          <w:spacing w:val="-3"/>
          <w:sz w:val="24"/>
        </w:rPr>
        <w:t>频率时的增益。相对误差的绝</w:t>
      </w:r>
      <w:r>
        <w:rPr>
          <w:spacing w:val="-11"/>
          <w:sz w:val="24"/>
        </w:rPr>
        <w:t xml:space="preserve">对值不超过 </w:t>
      </w:r>
      <w:r>
        <w:rPr>
          <w:rFonts w:ascii="Times New Roman" w:eastAsia="Times New Roman"/>
          <w:sz w:val="24"/>
        </w:rPr>
        <w:t>10%</w:t>
      </w:r>
      <w:r>
        <w:rPr>
          <w:sz w:val="24"/>
        </w:rPr>
        <w:t>。</w:t>
      </w:r>
    </w:p>
    <w:p>
      <w:pPr>
        <w:pStyle w:val="8"/>
        <w:numPr>
          <w:ilvl w:val="0"/>
          <w:numId w:val="0"/>
        </w:numPr>
        <w:tabs>
          <w:tab w:val="left" w:pos="1281"/>
        </w:tabs>
        <w:spacing w:before="0" w:after="0" w:line="304" w:lineRule="auto"/>
        <w:ind w:right="196" w:rightChars="0"/>
        <w:jc w:val="both"/>
        <w:rPr>
          <w:sz w:val="24"/>
        </w:rPr>
      </w:pPr>
      <w:r>
        <w:rPr>
          <w:rFonts w:hint="eastAsia"/>
          <w:spacing w:val="-3"/>
          <w:sz w:val="24"/>
          <w:lang w:eastAsia="zh-CN"/>
        </w:rPr>
        <w:t>（</w:t>
      </w:r>
      <w:r>
        <w:rPr>
          <w:rFonts w:hint="eastAsia"/>
          <w:spacing w:val="-3"/>
          <w:sz w:val="24"/>
          <w:lang w:val="en-US" w:eastAsia="zh-CN"/>
        </w:rPr>
        <w:t>4</w:t>
      </w:r>
      <w:r>
        <w:rPr>
          <w:rFonts w:hint="eastAsia"/>
          <w:spacing w:val="-3"/>
          <w:sz w:val="24"/>
          <w:lang w:eastAsia="zh-CN"/>
        </w:rPr>
        <w:t>）</w:t>
      </w:r>
      <w:r>
        <w:rPr>
          <w:spacing w:val="-3"/>
          <w:sz w:val="24"/>
        </w:rPr>
        <w:t>自动测量并显示该放大器的频幅特性曲线。显示上限频率值，相对误</w:t>
      </w:r>
      <w:r>
        <w:rPr>
          <w:spacing w:val="-7"/>
          <w:sz w:val="24"/>
        </w:rPr>
        <w:t xml:space="preserve">差的绝对值不超过 </w:t>
      </w:r>
      <w:r>
        <w:rPr>
          <w:rFonts w:ascii="Times New Roman" w:eastAsia="Times New Roman"/>
          <w:sz w:val="24"/>
        </w:rPr>
        <w:t>25%</w:t>
      </w:r>
      <w:r>
        <w:rPr>
          <w:sz w:val="24"/>
        </w:rPr>
        <w:t>。</w:t>
      </w:r>
    </w:p>
    <w:p>
      <w:pPr>
        <w:pStyle w:val="8"/>
        <w:numPr>
          <w:ilvl w:val="0"/>
          <w:numId w:val="0"/>
        </w:numPr>
        <w:tabs>
          <w:tab w:val="left" w:pos="1281"/>
        </w:tabs>
        <w:spacing w:before="0" w:after="0" w:line="304" w:lineRule="auto"/>
        <w:ind w:left="560" w:leftChars="0" w:right="196" w:rightChars="0"/>
        <w:jc w:val="center"/>
        <w:rPr>
          <w:sz w:val="24"/>
        </w:rPr>
      </w:pPr>
      <w:r>
        <w:drawing>
          <wp:inline distT="0" distB="0" distL="114300" distR="114300">
            <wp:extent cx="3491865" cy="1228090"/>
            <wp:effectExtent l="0" t="0" r="13335" b="10160"/>
            <wp:docPr id="33793" name="图片 6" descr="说明: C:\Users\Administrator\AppData\Local\Temp\mx33A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93" name="图片 6" descr="说明: C:\Users\Administrator\AppData\Local\Temp\mx33AD1.png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91865" cy="1228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0"/>
        </w:numPr>
        <w:tabs>
          <w:tab w:val="left" w:pos="1281"/>
        </w:tabs>
        <w:spacing w:before="0" w:after="0" w:line="304" w:lineRule="auto"/>
        <w:ind w:right="196" w:rightChars="0"/>
        <w:jc w:val="both"/>
        <w:rPr>
          <w:rFonts w:hint="eastAsia"/>
          <w:color w:val="FF0000"/>
          <w:sz w:val="22"/>
          <w:szCs w:val="22"/>
          <w:lang w:val="en-US" w:eastAsia="zh-CN"/>
        </w:rPr>
      </w:pPr>
      <w:r>
        <w:rPr>
          <w:rFonts w:hint="eastAsia"/>
          <w:color w:val="FF0000"/>
          <w:sz w:val="22"/>
          <w:szCs w:val="22"/>
          <w:lang w:val="en-US" w:eastAsia="zh-CN"/>
        </w:rPr>
        <w:t>设计提示：</w:t>
      </w:r>
    </w:p>
    <w:p>
      <w:pPr>
        <w:pStyle w:val="8"/>
        <w:numPr>
          <w:ilvl w:val="0"/>
          <w:numId w:val="0"/>
        </w:numPr>
        <w:tabs>
          <w:tab w:val="left" w:pos="1281"/>
        </w:tabs>
        <w:spacing w:before="0" w:after="0" w:line="304" w:lineRule="auto"/>
        <w:ind w:right="196" w:rightChars="0"/>
        <w:jc w:val="both"/>
        <w:rPr>
          <w:rFonts w:hint="eastAsia"/>
          <w:color w:val="FF0000"/>
          <w:sz w:val="22"/>
          <w:szCs w:val="22"/>
          <w:lang w:val="en-US" w:eastAsia="zh-CN"/>
        </w:rPr>
      </w:pPr>
      <w:r>
        <w:rPr>
          <w:rFonts w:hint="eastAsia"/>
          <w:color w:val="FF0000"/>
          <w:sz w:val="22"/>
          <w:szCs w:val="22"/>
          <w:lang w:val="en-US" w:eastAsia="zh-CN"/>
        </w:rPr>
        <w:t>1）Aum为中频电压放大倍数，当放大倍数随频率变化下降到0.707Aum时，所对应的频率分别称为下限频率fL和上限频率fH；</w:t>
      </w:r>
    </w:p>
    <w:p>
      <w:pPr>
        <w:pStyle w:val="8"/>
        <w:numPr>
          <w:ilvl w:val="0"/>
          <w:numId w:val="0"/>
        </w:numPr>
        <w:tabs>
          <w:tab w:val="left" w:pos="1281"/>
        </w:tabs>
        <w:spacing w:before="0" w:after="0" w:line="304" w:lineRule="auto"/>
        <w:ind w:right="196" w:rightChars="0"/>
        <w:jc w:val="both"/>
        <w:rPr>
          <w:rFonts w:hint="default"/>
          <w:color w:val="FF0000"/>
          <w:sz w:val="22"/>
          <w:szCs w:val="22"/>
          <w:lang w:val="en-US" w:eastAsia="zh-CN"/>
        </w:rPr>
      </w:pPr>
      <w:r>
        <w:rPr>
          <w:rFonts w:hint="eastAsia"/>
          <w:color w:val="FF0000"/>
          <w:sz w:val="22"/>
          <w:szCs w:val="22"/>
          <w:lang w:val="en-US" w:eastAsia="zh-CN"/>
        </w:rPr>
        <w:t>2）测试时使用信号发生器给被测电路输入端，示波器测量输出观察波形幅度情况，例如放大器输出在1KHz情况下是1Vp-p，然后增加信号源输出频率，当示波器观察到放大器输出减少到0.707Vp-p时，此时信号源的频率就是该放大器的上限频率；</w:t>
      </w:r>
    </w:p>
    <w:p>
      <w:pPr>
        <w:pStyle w:val="8"/>
        <w:numPr>
          <w:ilvl w:val="0"/>
          <w:numId w:val="0"/>
        </w:numPr>
        <w:tabs>
          <w:tab w:val="left" w:pos="1281"/>
        </w:tabs>
        <w:spacing w:before="0" w:after="0" w:line="304" w:lineRule="auto"/>
        <w:ind w:right="196" w:rightChars="0"/>
        <w:jc w:val="both"/>
        <w:rPr>
          <w:sz w:val="24"/>
        </w:rPr>
      </w:pPr>
      <w:r>
        <w:rPr>
          <w:rFonts w:hint="eastAsia"/>
          <w:color w:val="FF0000"/>
          <w:sz w:val="22"/>
          <w:szCs w:val="22"/>
          <w:lang w:val="en-US" w:eastAsia="zh-CN"/>
        </w:rPr>
        <w:t>3）采用AD9833模块，预先测量模块的有效输出频率范围（幅度不变的情况下），最大输出电压值和输出电阻，用于后续设计参考。</w:t>
      </w:r>
    </w:p>
    <w:p>
      <w:pPr>
        <w:pStyle w:val="3"/>
        <w:numPr>
          <w:ilvl w:val="0"/>
          <w:numId w:val="0"/>
        </w:numPr>
        <w:tabs>
          <w:tab w:val="left" w:pos="861"/>
        </w:tabs>
        <w:spacing w:before="24" w:after="0" w:line="240" w:lineRule="auto"/>
        <w:ind w:right="0" w:rightChars="0"/>
        <w:jc w:val="both"/>
      </w:pPr>
      <w:r>
        <w:rPr>
          <w:rFonts w:hint="eastAsia"/>
          <w:lang w:val="en-US" w:eastAsia="zh-CN"/>
        </w:rPr>
        <w:t>2、</w:t>
      </w:r>
      <w:r>
        <w:t>发挥部分</w:t>
      </w:r>
    </w:p>
    <w:p>
      <w:pPr>
        <w:pStyle w:val="8"/>
        <w:numPr>
          <w:ilvl w:val="0"/>
          <w:numId w:val="0"/>
        </w:numPr>
        <w:tabs>
          <w:tab w:val="left" w:pos="1281"/>
        </w:tabs>
        <w:spacing w:before="45" w:after="0" w:line="304" w:lineRule="auto"/>
        <w:ind w:right="194" w:rightChars="0"/>
        <w:jc w:val="both"/>
        <w:rPr>
          <w:sz w:val="24"/>
        </w:rPr>
      </w:pPr>
      <w:r>
        <w:rPr>
          <w:rFonts w:hint="eastAsia"/>
          <w:spacing w:val="5"/>
          <w:sz w:val="24"/>
          <w:lang w:eastAsia="zh-CN"/>
        </w:rPr>
        <w:t>（</w:t>
      </w:r>
      <w:r>
        <w:rPr>
          <w:rFonts w:hint="eastAsia"/>
          <w:spacing w:val="5"/>
          <w:sz w:val="24"/>
          <w:lang w:val="en-US" w:eastAsia="zh-CN"/>
        </w:rPr>
        <w:t>1</w:t>
      </w:r>
      <w:r>
        <w:rPr>
          <w:rFonts w:hint="eastAsia"/>
          <w:spacing w:val="5"/>
          <w:sz w:val="24"/>
          <w:lang w:eastAsia="zh-CN"/>
        </w:rPr>
        <w:t>）</w:t>
      </w:r>
      <w:r>
        <w:rPr>
          <w:spacing w:val="5"/>
          <w:sz w:val="24"/>
        </w:rPr>
        <w:t>电路特性测试仪能判断放大器电路元器件变化而引起故障或变化</w:t>
      </w:r>
      <w:r>
        <w:rPr>
          <w:spacing w:val="4"/>
          <w:sz w:val="24"/>
        </w:rPr>
        <w:t xml:space="preserve">的原因。任意开路或短路 </w:t>
      </w:r>
      <w:r>
        <w:rPr>
          <w:rFonts w:ascii="Times New Roman" w:eastAsia="Times New Roman"/>
          <w:sz w:val="24"/>
        </w:rPr>
        <w:t>R1~R4</w:t>
      </w:r>
      <w:r>
        <w:rPr>
          <w:rFonts w:ascii="Times New Roman" w:eastAsia="Times New Roman"/>
          <w:spacing w:val="58"/>
          <w:sz w:val="24"/>
        </w:rPr>
        <w:t xml:space="preserve"> </w:t>
      </w:r>
      <w:r>
        <w:rPr>
          <w:spacing w:val="-1"/>
          <w:sz w:val="24"/>
        </w:rPr>
        <w:t>中的一个电阻，电路能</w:t>
      </w:r>
      <w:r>
        <w:rPr>
          <w:sz w:val="24"/>
        </w:rPr>
        <w:t>够判断并显示故障原因。</w:t>
      </w:r>
    </w:p>
    <w:p>
      <w:pPr>
        <w:pStyle w:val="8"/>
        <w:numPr>
          <w:ilvl w:val="0"/>
          <w:numId w:val="0"/>
        </w:numPr>
        <w:tabs>
          <w:tab w:val="left" w:pos="1281"/>
        </w:tabs>
        <w:spacing w:before="0" w:after="0" w:line="304" w:lineRule="auto"/>
        <w:ind w:right="198" w:rightChars="0"/>
        <w:jc w:val="both"/>
        <w:rPr>
          <w:sz w:val="24"/>
        </w:rPr>
      </w:pPr>
      <w:r>
        <w:rPr>
          <w:rFonts w:hint="eastAsia"/>
          <w:spacing w:val="-1"/>
          <w:sz w:val="24"/>
          <w:lang w:eastAsia="zh-CN"/>
        </w:rPr>
        <w:t>（</w:t>
      </w:r>
      <w:r>
        <w:rPr>
          <w:rFonts w:hint="eastAsia"/>
          <w:spacing w:val="-1"/>
          <w:sz w:val="24"/>
          <w:lang w:val="en-US" w:eastAsia="zh-CN"/>
        </w:rPr>
        <w:t>2</w:t>
      </w:r>
      <w:r>
        <w:rPr>
          <w:rFonts w:hint="eastAsia"/>
          <w:spacing w:val="-1"/>
          <w:sz w:val="24"/>
          <w:lang w:eastAsia="zh-CN"/>
        </w:rPr>
        <w:t>）</w:t>
      </w:r>
      <w:r>
        <w:rPr>
          <w:spacing w:val="-1"/>
          <w:sz w:val="24"/>
        </w:rPr>
        <w:t xml:space="preserve">任意开路 </w:t>
      </w:r>
      <w:r>
        <w:rPr>
          <w:rFonts w:ascii="Times New Roman" w:eastAsia="Times New Roman"/>
          <w:sz w:val="24"/>
        </w:rPr>
        <w:t>C1~C3</w:t>
      </w:r>
      <w:r>
        <w:rPr>
          <w:rFonts w:ascii="Times New Roman" w:eastAsia="Times New Roman"/>
          <w:spacing w:val="57"/>
          <w:sz w:val="24"/>
        </w:rPr>
        <w:t xml:space="preserve"> </w:t>
      </w:r>
      <w:r>
        <w:rPr>
          <w:spacing w:val="-1"/>
          <w:sz w:val="24"/>
        </w:rPr>
        <w:t>中的一个电容，能够判断并显示故</w:t>
      </w:r>
      <w:r>
        <w:rPr>
          <w:sz w:val="24"/>
        </w:rPr>
        <w:t>障原因。</w:t>
      </w:r>
    </w:p>
    <w:p>
      <w:pPr>
        <w:pStyle w:val="8"/>
        <w:numPr>
          <w:ilvl w:val="0"/>
          <w:numId w:val="0"/>
        </w:numPr>
        <w:tabs>
          <w:tab w:val="left" w:pos="1281"/>
        </w:tabs>
        <w:spacing w:before="0" w:after="0" w:line="304" w:lineRule="auto"/>
        <w:ind w:right="198" w:rightChars="0"/>
        <w:jc w:val="both"/>
        <w:rPr>
          <w:sz w:val="24"/>
        </w:rPr>
      </w:pPr>
      <w:r>
        <w:rPr>
          <w:rFonts w:hint="eastAsia"/>
          <w:spacing w:val="-1"/>
          <w:sz w:val="24"/>
          <w:lang w:eastAsia="zh-CN"/>
        </w:rPr>
        <w:t>（</w:t>
      </w:r>
      <w:r>
        <w:rPr>
          <w:rFonts w:hint="eastAsia"/>
          <w:spacing w:val="-1"/>
          <w:sz w:val="24"/>
          <w:lang w:val="en-US" w:eastAsia="zh-CN"/>
        </w:rPr>
        <w:t>3</w:t>
      </w:r>
      <w:r>
        <w:rPr>
          <w:rFonts w:hint="eastAsia"/>
          <w:spacing w:val="-1"/>
          <w:sz w:val="24"/>
          <w:lang w:eastAsia="zh-CN"/>
        </w:rPr>
        <w:t>）</w:t>
      </w:r>
      <w:r>
        <w:rPr>
          <w:spacing w:val="-1"/>
          <w:sz w:val="24"/>
        </w:rPr>
        <w:t xml:space="preserve">任意增大 </w:t>
      </w:r>
      <w:r>
        <w:rPr>
          <w:rFonts w:ascii="Times New Roman" w:eastAsia="Times New Roman"/>
          <w:sz w:val="24"/>
        </w:rPr>
        <w:t>C1~C3</w:t>
      </w:r>
      <w:r>
        <w:rPr>
          <w:rFonts w:ascii="Times New Roman" w:eastAsia="Times New Roman"/>
          <w:spacing w:val="57"/>
          <w:sz w:val="24"/>
        </w:rPr>
        <w:t xml:space="preserve"> </w:t>
      </w:r>
      <w:r>
        <w:rPr>
          <w:spacing w:val="-1"/>
          <w:sz w:val="24"/>
        </w:rPr>
        <w:t>中的一个电容的容量，使其达到原来值的两倍。电</w:t>
      </w:r>
      <w:r>
        <w:rPr>
          <w:sz w:val="24"/>
        </w:rPr>
        <w:t>路能够判断并显示该变化的原因。</w:t>
      </w:r>
    </w:p>
    <w:p>
      <w:pPr>
        <w:pStyle w:val="8"/>
        <w:numPr>
          <w:ilvl w:val="0"/>
          <w:numId w:val="0"/>
        </w:numPr>
        <w:tabs>
          <w:tab w:val="left" w:pos="1281"/>
        </w:tabs>
        <w:spacing w:before="0" w:after="0" w:line="306" w:lineRule="exact"/>
        <w:ind w:right="0" w:rightChars="0"/>
        <w:jc w:val="both"/>
        <w:rPr>
          <w:sz w:val="24"/>
        </w:rPr>
      </w:pPr>
      <w:r>
        <w:rPr>
          <w:rFonts w:hint="eastAsia"/>
          <w:spacing w:val="-3"/>
          <w:sz w:val="24"/>
          <w:lang w:eastAsia="zh-CN"/>
        </w:rPr>
        <w:t>（</w:t>
      </w:r>
      <w:r>
        <w:rPr>
          <w:rFonts w:hint="eastAsia"/>
          <w:spacing w:val="-3"/>
          <w:sz w:val="24"/>
          <w:lang w:val="en-US" w:eastAsia="zh-CN"/>
        </w:rPr>
        <w:t>4</w:t>
      </w:r>
      <w:r>
        <w:rPr>
          <w:rFonts w:hint="eastAsia"/>
          <w:spacing w:val="-3"/>
          <w:sz w:val="24"/>
          <w:lang w:eastAsia="zh-CN"/>
        </w:rPr>
        <w:t>）</w:t>
      </w:r>
      <w:r>
        <w:rPr>
          <w:spacing w:val="-3"/>
          <w:sz w:val="24"/>
        </w:rPr>
        <w:t xml:space="preserve">在判断准确的前提下，提高判断速度，每项判断时间不超过 </w:t>
      </w:r>
      <w:r>
        <w:rPr>
          <w:rFonts w:ascii="Times New Roman" w:eastAsia="Times New Roman"/>
          <w:sz w:val="24"/>
        </w:rPr>
        <w:t xml:space="preserve">2 </w:t>
      </w:r>
      <w:r>
        <w:rPr>
          <w:sz w:val="24"/>
        </w:rPr>
        <w:t>秒。</w:t>
      </w:r>
    </w:p>
    <w:p>
      <w:pPr>
        <w:pStyle w:val="8"/>
        <w:numPr>
          <w:ilvl w:val="0"/>
          <w:numId w:val="0"/>
        </w:numPr>
        <w:tabs>
          <w:tab w:val="left" w:pos="1281"/>
        </w:tabs>
        <w:spacing w:before="81" w:after="0" w:line="240" w:lineRule="auto"/>
        <w:ind w:right="0" w:rightChars="0"/>
        <w:jc w:val="both"/>
        <w:rPr>
          <w:sz w:val="24"/>
        </w:rPr>
      </w:pPr>
      <w:r>
        <w:rPr>
          <w:rFonts w:hint="eastAsia"/>
          <w:sz w:val="24"/>
          <w:lang w:eastAsia="zh-CN"/>
        </w:rPr>
        <w:t>（</w:t>
      </w:r>
      <w:r>
        <w:rPr>
          <w:rFonts w:hint="eastAsia"/>
          <w:sz w:val="24"/>
          <w:lang w:val="en-US" w:eastAsia="zh-CN"/>
        </w:rPr>
        <w:t>5</w:t>
      </w:r>
      <w:r>
        <w:rPr>
          <w:rFonts w:hint="eastAsia"/>
          <w:sz w:val="24"/>
          <w:lang w:eastAsia="zh-CN"/>
        </w:rPr>
        <w:t>）</w:t>
      </w:r>
      <w:r>
        <w:rPr>
          <w:sz w:val="24"/>
        </w:rPr>
        <w:t>其他。</w:t>
      </w:r>
    </w:p>
    <w:p>
      <w:pPr>
        <w:pStyle w:val="8"/>
        <w:numPr>
          <w:ilvl w:val="0"/>
          <w:numId w:val="0"/>
        </w:numPr>
        <w:tabs>
          <w:tab w:val="left" w:pos="1281"/>
        </w:tabs>
        <w:spacing w:before="81" w:after="0" w:line="240" w:lineRule="auto"/>
        <w:ind w:right="0" w:rightChars="0"/>
        <w:jc w:val="both"/>
      </w:pPr>
    </w:p>
    <w:p>
      <w:pPr>
        <w:pStyle w:val="8"/>
        <w:numPr>
          <w:ilvl w:val="0"/>
          <w:numId w:val="0"/>
        </w:numPr>
        <w:tabs>
          <w:tab w:val="left" w:pos="1281"/>
        </w:tabs>
        <w:spacing w:before="81" w:after="0" w:line="240" w:lineRule="auto"/>
        <w:ind w:right="0" w:rightChars="0"/>
        <w:jc w:val="both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  下面是大连理工获得全国一等奖的作品，对发挥部分做了仿真，供编程参考：</w:t>
      </w:r>
    </w:p>
    <w:p>
      <w:pPr>
        <w:pStyle w:val="8"/>
        <w:numPr>
          <w:ilvl w:val="0"/>
          <w:numId w:val="0"/>
        </w:numPr>
        <w:tabs>
          <w:tab w:val="left" w:pos="1281"/>
        </w:tabs>
        <w:spacing w:before="81" w:after="0" w:line="240" w:lineRule="auto"/>
        <w:ind w:right="0" w:rightChars="0"/>
        <w:jc w:val="both"/>
        <w:rPr>
          <w:sz w:val="24"/>
        </w:rPr>
      </w:pPr>
      <w:r>
        <w:drawing>
          <wp:inline distT="0" distB="0" distL="114300" distR="114300">
            <wp:extent cx="5492115" cy="3738880"/>
            <wp:effectExtent l="0" t="0" r="6985" b="762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92115" cy="373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spacing w:before="173"/>
      </w:pPr>
      <w:r>
        <w:t>三、说明</w:t>
      </w:r>
    </w:p>
    <w:p>
      <w:pPr>
        <w:pStyle w:val="8"/>
        <w:numPr>
          <w:ilvl w:val="0"/>
          <w:numId w:val="3"/>
        </w:numPr>
        <w:tabs>
          <w:tab w:val="left" w:pos="1281"/>
        </w:tabs>
        <w:spacing w:before="173" w:after="0" w:line="304" w:lineRule="auto"/>
        <w:ind w:left="1280" w:right="197" w:hanging="720"/>
        <w:jc w:val="left"/>
        <w:rPr>
          <w:sz w:val="24"/>
        </w:rPr>
      </w:pPr>
      <w:r>
        <w:rPr>
          <w:spacing w:val="-3"/>
          <w:sz w:val="24"/>
        </w:rPr>
        <w:t>不得采用成品仪器搭建电路特性测试仪。电路特性测试仪输入、输出</w:t>
      </w:r>
      <w:r>
        <w:rPr>
          <w:sz w:val="24"/>
        </w:rPr>
        <w:t>端口必须有明确标识，不得增加除此之外的输入、输出端口。</w:t>
      </w:r>
    </w:p>
    <w:p>
      <w:pPr>
        <w:pStyle w:val="8"/>
        <w:numPr>
          <w:ilvl w:val="0"/>
          <w:numId w:val="3"/>
        </w:numPr>
        <w:tabs>
          <w:tab w:val="left" w:pos="1281"/>
        </w:tabs>
        <w:spacing w:before="0" w:after="0" w:line="304" w:lineRule="auto"/>
        <w:ind w:left="1280" w:right="193" w:hanging="720"/>
        <w:jc w:val="left"/>
        <w:rPr>
          <w:sz w:val="24"/>
        </w:rPr>
        <w:sectPr>
          <w:footerReference r:id="rId5" w:type="default"/>
          <w:pgSz w:w="11910" w:h="16840"/>
          <w:pgMar w:top="1440" w:right="1800" w:bottom="1440" w:left="1800" w:header="0" w:footer="1208" w:gutter="0"/>
          <w:cols w:space="720" w:num="1"/>
        </w:sectPr>
      </w:pPr>
      <w:r>
        <w:rPr>
          <w:sz w:val="24"/>
        </w:rPr>
        <w:t>测试发挥部分</w:t>
      </w:r>
      <w:r>
        <w:rPr>
          <w:spacing w:val="2"/>
          <w:sz w:val="24"/>
        </w:rPr>
        <w:t>（</w:t>
      </w:r>
      <w:r>
        <w:rPr>
          <w:rFonts w:ascii="Times New Roman" w:eastAsia="Times New Roman"/>
          <w:spacing w:val="2"/>
          <w:sz w:val="24"/>
        </w:rPr>
        <w:t>1</w:t>
      </w:r>
      <w:r>
        <w:rPr>
          <w:spacing w:val="2"/>
          <w:sz w:val="24"/>
        </w:rPr>
        <w:t>）</w:t>
      </w:r>
      <w:r>
        <w:rPr>
          <w:rFonts w:ascii="Times New Roman" w:eastAsia="Times New Roman"/>
          <w:spacing w:val="2"/>
          <w:sz w:val="24"/>
        </w:rPr>
        <w:t>~</w:t>
      </w:r>
      <w:r>
        <w:rPr>
          <w:spacing w:val="2"/>
          <w:sz w:val="24"/>
        </w:rPr>
        <w:t>（</w:t>
      </w:r>
      <w:r>
        <w:rPr>
          <w:rFonts w:ascii="Times New Roman" w:eastAsia="Times New Roman"/>
          <w:spacing w:val="2"/>
          <w:sz w:val="24"/>
        </w:rPr>
        <w:t>4</w:t>
      </w:r>
      <w:r>
        <w:rPr>
          <w:spacing w:val="2"/>
          <w:sz w:val="24"/>
        </w:rPr>
        <w:t>）</w:t>
      </w:r>
      <w:r>
        <w:rPr>
          <w:sz w:val="24"/>
        </w:rPr>
        <w:t>的过程中，电路特性测试仪能全程自动完成，中途不得人工介入设置</w:t>
      </w:r>
      <w:r>
        <w:rPr>
          <w:rFonts w:hint="eastAsia"/>
          <w:sz w:val="24"/>
          <w:lang w:eastAsia="zh-CN"/>
        </w:rPr>
        <w:t>。</w:t>
      </w:r>
    </w:p>
    <w:p/>
    <w:sectPr>
      <w:pgSz w:w="11910" w:h="16840"/>
      <w:pgMar w:top="1520" w:right="1600" w:bottom="1400" w:left="1660" w:header="0" w:footer="1208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  <w:ind w:left="0" w:firstLine="0"/>
      <w:rPr>
        <w:sz w:val="20"/>
      </w:rPr>
    </w:pPr>
    <w:r>
      <w:pict>
        <v:shape id="_x0000_s2049" o:spid="_x0000_s2049" o:spt="202" type="#_x0000_t202" style="position:absolute;left:0pt;margin-left:278.25pt;margin-top:770.45pt;height:12pt;width:38.8pt;mso-position-horizontal-relative:page;mso-position-vertical-relative:page;z-index:-25165619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12"/>
                  <w:ind w:left="20" w:right="0" w:firstLine="0"/>
                  <w:jc w:val="left"/>
                  <w:rPr>
                    <w:rFonts w:ascii="Times New Roman"/>
                    <w:sz w:val="18"/>
                  </w:rPr>
                </w:pPr>
                <w:r>
                  <w:rPr>
                    <w:rFonts w:ascii="Times New Roman"/>
                    <w:sz w:val="18"/>
                  </w:rPr>
                  <w:t xml:space="preserve">D - </w:t>
                </w:r>
                <w:r>
                  <w:fldChar w:fldCharType="begin"/>
                </w:r>
                <w:r>
                  <w:rPr>
                    <w:rFonts w:ascii="Times New Roman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rFonts w:ascii="Times New Roman"/>
                    <w:sz w:val="18"/>
                  </w:rPr>
                  <w:t xml:space="preserve"> / 3</w:t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17F51F3"/>
    <w:multiLevelType w:val="singleLevel"/>
    <w:tmpl w:val="A17F51F3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BF205925"/>
    <w:multiLevelType w:val="multilevel"/>
    <w:tmpl w:val="BF205925"/>
    <w:lvl w:ilvl="0" w:tentative="0">
      <w:start w:val="1"/>
      <w:numFmt w:val="decimal"/>
      <w:lvlText w:val="（%1）"/>
      <w:lvlJc w:val="left"/>
      <w:pPr>
        <w:ind w:left="1280" w:hanging="720"/>
        <w:jc w:val="left"/>
      </w:pPr>
      <w:rPr>
        <w:rFonts w:hint="default" w:ascii="宋体" w:hAnsi="宋体" w:eastAsia="宋体" w:cs="宋体"/>
        <w:spacing w:val="-17"/>
        <w:w w:val="100"/>
        <w:sz w:val="24"/>
        <w:szCs w:val="24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016" w:hanging="72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753" w:hanging="72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489" w:hanging="72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226" w:hanging="72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963" w:hanging="72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699" w:hanging="72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436" w:hanging="72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73" w:hanging="720"/>
      </w:pPr>
      <w:rPr>
        <w:rFonts w:hint="default"/>
        <w:lang w:val="zh-CN" w:eastAsia="zh-CN" w:bidi="zh-CN"/>
      </w:rPr>
    </w:lvl>
  </w:abstractNum>
  <w:abstractNum w:abstractNumId="2">
    <w:nsid w:val="EFD7319E"/>
    <w:multiLevelType w:val="singleLevel"/>
    <w:tmpl w:val="EFD7319E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5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  <w:useFELayout/>
    <w:compatSetting w:name="compatibilityMode" w:uri="http://schemas.microsoft.com/office/word" w:val="12"/>
  </w:compat>
  <w:rsids>
    <w:rsidRoot w:val="00000000"/>
    <w:rsid w:val="13610B3D"/>
    <w:rsid w:val="1759416C"/>
    <w:rsid w:val="1BD60381"/>
    <w:rsid w:val="26056C1E"/>
    <w:rsid w:val="2E8D28C2"/>
    <w:rsid w:val="34794966"/>
    <w:rsid w:val="419B5B26"/>
    <w:rsid w:val="5F58688D"/>
    <w:rsid w:val="6CEE6519"/>
    <w:rsid w:val="6DDB3281"/>
    <w:rsid w:val="7E5063B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spacing w:before="34"/>
      <w:ind w:left="140"/>
      <w:outlineLvl w:val="1"/>
    </w:pPr>
    <w:rPr>
      <w:rFonts w:ascii="宋体" w:hAnsi="宋体" w:eastAsia="宋体" w:cs="宋体"/>
      <w:b/>
      <w:bCs/>
      <w:sz w:val="28"/>
      <w:szCs w:val="28"/>
      <w:lang w:val="zh-CN" w:eastAsia="zh-CN" w:bidi="zh-CN"/>
    </w:rPr>
  </w:style>
  <w:style w:type="paragraph" w:styleId="3">
    <w:name w:val="heading 2"/>
    <w:basedOn w:val="1"/>
    <w:next w:val="1"/>
    <w:qFormat/>
    <w:uiPriority w:val="1"/>
    <w:pPr>
      <w:spacing w:before="24"/>
      <w:ind w:left="860" w:hanging="301"/>
      <w:jc w:val="both"/>
      <w:outlineLvl w:val="2"/>
    </w:pPr>
    <w:rPr>
      <w:rFonts w:ascii="宋体" w:hAnsi="宋体" w:eastAsia="宋体" w:cs="宋体"/>
      <w:b/>
      <w:bCs/>
      <w:sz w:val="24"/>
      <w:szCs w:val="24"/>
      <w:lang w:val="zh-CN" w:eastAsia="zh-CN" w:bidi="zh-CN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ind w:left="1280" w:hanging="720"/>
    </w:pPr>
    <w:rPr>
      <w:rFonts w:ascii="宋体" w:hAnsi="宋体" w:eastAsia="宋体" w:cs="宋体"/>
      <w:sz w:val="24"/>
      <w:szCs w:val="24"/>
      <w:lang w:val="zh-CN" w:eastAsia="zh-CN" w:bidi="zh-CN"/>
    </w:rPr>
  </w:style>
  <w:style w:type="table" w:customStyle="1" w:styleId="7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ind w:left="1280" w:hanging="720"/>
      <w:jc w:val="both"/>
    </w:pPr>
    <w:rPr>
      <w:rFonts w:ascii="宋体" w:hAnsi="宋体" w:eastAsia="宋体" w:cs="宋体"/>
      <w:lang w:val="zh-CN" w:eastAsia="zh-CN" w:bidi="zh-CN"/>
    </w:rPr>
  </w:style>
  <w:style w:type="paragraph" w:customStyle="1" w:styleId="9">
    <w:name w:val="Table Paragraph"/>
    <w:basedOn w:val="1"/>
    <w:qFormat/>
    <w:uiPriority w:val="1"/>
    <w:pPr>
      <w:spacing w:before="40"/>
    </w:pPr>
    <w:rPr>
      <w:rFonts w:ascii="宋体" w:hAnsi="宋体" w:eastAsia="宋体" w:cs="宋体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e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1749</Words>
  <Characters>1934</Characters>
  <TotalTime>9</TotalTime>
  <ScaleCrop>false</ScaleCrop>
  <LinksUpToDate>false</LinksUpToDate>
  <CharactersWithSpaces>1968</CharactersWithSpaces>
  <Application>WPS Office_11.1.0.11566_F1E327BC-269C-435d-A152-05C5408002CA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2020-07-15T04:36:00Z</dcterms:created>
  <dc:creator>NUEDC</dc:creator>
  <cp:keywords>2017全国竞赛试题</cp:keywords>
  <cp:lastModifiedBy>张珂</cp:lastModifiedBy>
  <dcterms:modified xsi:type="dcterms:W3CDTF">2022-04-07T23:53:05Z</dcterms:modified>
  <dc:title>A题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2019-08-06T00:00:00Z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2020-07-15T00:00:00Z</vt:filetime>
  </property>
  <property fmtid="{D5CDD505-2E9C-101B-9397-08002B2CF9AE}" pid="5" name="KSOProductBuildVer">
    <vt:lpwstr>2052-11.1.0.11566</vt:lpwstr>
  </property>
  <property fmtid="{D5CDD505-2E9C-101B-9397-08002B2CF9AE}" pid="6" name="ICV">
    <vt:lpwstr>2569CDB04DEC4729BF819723331A1EA7</vt:lpwstr>
  </property>
</Properties>
</file>