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BD74A" w14:textId="77777777" w:rsidR="00E73072" w:rsidRDefault="0010513B">
      <w:pPr>
        <w:jc w:val="center"/>
      </w:pPr>
      <w:r>
        <w:rPr>
          <w:b/>
          <w:sz w:val="56"/>
        </w:rPr>
        <w:t>AERIS</w:t>
      </w:r>
    </w:p>
    <w:p w14:paraId="52FF11CA" w14:textId="77777777" w:rsidR="00E73072" w:rsidRDefault="0010513B">
      <w:pPr>
        <w:jc w:val="center"/>
      </w:pPr>
      <w:r>
        <w:rPr>
          <w:b/>
          <w:sz w:val="34"/>
        </w:rPr>
        <w:t>AI-Powered Autonomous Disaster-Response UAV</w:t>
      </w:r>
    </w:p>
    <w:p w14:paraId="1E5A5F68" w14:textId="77777777" w:rsidR="00E73072" w:rsidRDefault="0010513B">
      <w:pPr>
        <w:jc w:val="center"/>
      </w:pPr>
      <w:r>
        <w:rPr>
          <w:i/>
        </w:rPr>
        <w:t>Full Concept Explanation and Prototype Plan</w:t>
      </w:r>
    </w:p>
    <w:p w14:paraId="0C0AD746" w14:textId="77777777" w:rsidR="00E73072" w:rsidRDefault="0010513B">
      <w:pPr>
        <w:jc w:val="center"/>
      </w:pPr>
      <w:r>
        <w:rPr>
          <w:b/>
        </w:rPr>
        <w:t>Prepared for Faculty / Mentor Discussion</w:t>
      </w:r>
    </w:p>
    <w:p w14:paraId="16F15EA4" w14:textId="77777777" w:rsidR="00E73072" w:rsidRDefault="0010513B">
      <w:r>
        <w:br w:type="page"/>
      </w:r>
    </w:p>
    <w:p w14:paraId="44C8749F" w14:textId="77777777" w:rsidR="00E73072" w:rsidRDefault="0010513B">
      <w:pPr>
        <w:pStyle w:val="Heading1"/>
      </w:pPr>
      <w:r>
        <w:lastRenderedPageBreak/>
        <w:t>1. Executive Overview</w:t>
      </w:r>
    </w:p>
    <w:p w14:paraId="592ED6B2" w14:textId="77777777" w:rsidR="00E73072" w:rsidRDefault="0010513B">
      <w:r>
        <w:t>AERIS is an AI-powered autonomous disaster-response UAV designed to assist rescue teams during floods, earthquakes, landslides and other hazardous situations. The central idea is to move beyond using a drone only as a remotely operated camera. AERIS combines autonomous navigation, onboard AI perception, obstacle awareness, GPS geo-tagging, incident prioritization, ground-station communication and supervised response missions into one closed-loop robotic system.</w:t>
      </w:r>
    </w:p>
    <w:p w14:paraId="74EF49D2" w14:textId="77777777" w:rsidR="00E73072" w:rsidRDefault="0010513B">
      <w:r>
        <w:t>The UAV can be assigned a search area or a specific location. It autonomously follows a planned mission, observes the environment through its camera, detects people and other relevant events using an edge-AI object-detection pipeline, records the location of detections and communicates actionable information to the rescue team. After human verification, the operator can assign a response mission to a detected location. Where the aircraft's payload capability permits, it can deliver a small emergency kit and</w:t>
      </w:r>
      <w:r>
        <w:t xml:space="preserve"> then return or continue its search.</w:t>
      </w:r>
    </w:p>
    <w:p w14:paraId="1AEFF15B" w14:textId="77777777" w:rsidR="00E73072" w:rsidRDefault="0010513B">
      <w:pPr>
        <w:pStyle w:val="Heading1"/>
      </w:pPr>
      <w:r>
        <w:t>2. Problem Being Addressed</w:t>
      </w:r>
    </w:p>
    <w:p w14:paraId="020AF17A" w14:textId="77777777" w:rsidR="00E73072" w:rsidRDefault="0010513B">
      <w:r>
        <w:t>Disasters can make roads, buildings, bridges and open areas unsafe or inaccessible. Rescue teams may have limited visibility of the affected region and must spend valuable time locating people and assessing where help is required. Sending personnel into unknown or hazardous areas for initial reconnaissance can also expose them to additional risk.</w:t>
      </w:r>
    </w:p>
    <w:p w14:paraId="78DE7862" w14:textId="77777777" w:rsidR="00E73072" w:rsidRDefault="0010513B">
      <w:r>
        <w:t>The problem is therefore not simply finding a person. The larger problem is obtaining useful situational awareness quickly, converting observations into location-based actionable information, and enabling a response mission without unnecessarily exposing rescuers to the same hazards.</w:t>
      </w:r>
    </w:p>
    <w:p w14:paraId="09BD481C" w14:textId="77777777" w:rsidR="00E73072" w:rsidRDefault="0010513B">
      <w:pPr>
        <w:pStyle w:val="Heading1"/>
      </w:pPr>
      <w:r>
        <w:t>3. Proposed Solution</w:t>
      </w:r>
    </w:p>
    <w:p w14:paraId="3D8411FE" w14:textId="77777777" w:rsidR="00E73072" w:rsidRDefault="0010513B">
      <w:r>
        <w:t>AERIS addresses this problem through an autonomous UAV that acts as an AI-assisted first-response robot. Its overall workflow is:</w:t>
      </w:r>
    </w:p>
    <w:p w14:paraId="0EB3237B" w14:textId="77777777" w:rsidR="00E73072" w:rsidRDefault="0010513B">
      <w:pPr>
        <w:pStyle w:val="ListNumber"/>
      </w:pPr>
      <w:r>
        <w:t>Receive a predefined search area or target location.</w:t>
      </w:r>
    </w:p>
    <w:p w14:paraId="0964CFDF" w14:textId="77777777" w:rsidR="00E73072" w:rsidRDefault="0010513B">
      <w:pPr>
        <w:pStyle w:val="ListNumber"/>
      </w:pPr>
      <w:r>
        <w:t>Take off and navigate using GPS-based autonomous flight.</w:t>
      </w:r>
    </w:p>
    <w:p w14:paraId="7B875B99" w14:textId="77777777" w:rsidR="00E73072" w:rsidRDefault="0010513B">
      <w:pPr>
        <w:pStyle w:val="ListNumber"/>
      </w:pPr>
      <w:r>
        <w:t>Observe the environment using an onboard camera.</w:t>
      </w:r>
    </w:p>
    <w:p w14:paraId="12D208A0" w14:textId="77777777" w:rsidR="00E73072" w:rsidRDefault="0010513B">
      <w:pPr>
        <w:pStyle w:val="ListNumber"/>
      </w:pPr>
      <w:r>
        <w:t>Run edge-AI detection on the companion computer.</w:t>
      </w:r>
    </w:p>
    <w:p w14:paraId="1EA1A856" w14:textId="77777777" w:rsidR="00E73072" w:rsidRDefault="0010513B">
      <w:pPr>
        <w:pStyle w:val="ListNumber"/>
      </w:pPr>
      <w:r>
        <w:t>Identify survivors and selected observable events such as vehicles, debris or fire/smoke when supported by the trained model.</w:t>
      </w:r>
    </w:p>
    <w:p w14:paraId="3AC3A649" w14:textId="77777777" w:rsidR="00E73072" w:rsidRDefault="0010513B">
      <w:pPr>
        <w:pStyle w:val="ListNumber"/>
      </w:pPr>
      <w:r>
        <w:t>Attach GPS position, timestamp and confidence information to detections.</w:t>
      </w:r>
    </w:p>
    <w:p w14:paraId="7ECF1D73" w14:textId="77777777" w:rsidR="00E73072" w:rsidRDefault="0010513B">
      <w:pPr>
        <w:pStyle w:val="ListNumber"/>
      </w:pPr>
      <w:r>
        <w:t>Assign a basic priority level and transmit the incident to the ground station.</w:t>
      </w:r>
    </w:p>
    <w:p w14:paraId="6AA9CA4C" w14:textId="77777777" w:rsidR="00E73072" w:rsidRDefault="0010513B">
      <w:pPr>
        <w:pStyle w:val="ListNumber"/>
      </w:pPr>
      <w:r>
        <w:t>Require human confirmation for low-confidence or consequential detections.</w:t>
      </w:r>
    </w:p>
    <w:p w14:paraId="0EC2B9AD" w14:textId="77777777" w:rsidR="00E73072" w:rsidRDefault="0010513B">
      <w:pPr>
        <w:pStyle w:val="ListNumber"/>
      </w:pPr>
      <w:r>
        <w:t>Execute a supervised response mission to a confirmed location.</w:t>
      </w:r>
    </w:p>
    <w:p w14:paraId="5F59E32F" w14:textId="77777777" w:rsidR="00E73072" w:rsidRDefault="0010513B">
      <w:pPr>
        <w:pStyle w:val="ListNumber"/>
      </w:pPr>
      <w:r>
        <w:t>Where payload capacity permits, release a small emergency kit.</w:t>
      </w:r>
    </w:p>
    <w:p w14:paraId="166D6AE7" w14:textId="77777777" w:rsidR="00E73072" w:rsidRDefault="0010513B">
      <w:pPr>
        <w:pStyle w:val="ListNumber"/>
      </w:pPr>
      <w:r>
        <w:t>Return to base or continue the assigned search mission.</w:t>
      </w:r>
    </w:p>
    <w:p w14:paraId="7EAAD7D0" w14:textId="77777777" w:rsidR="00E73072" w:rsidRDefault="0010513B">
      <w:pPr>
        <w:pStyle w:val="Heading1"/>
      </w:pPr>
      <w:r>
        <w:t>4. Where the System Can Be Used</w:t>
      </w:r>
    </w:p>
    <w:tbl>
      <w:tblPr>
        <w:tblStyle w:val="TableGrid"/>
        <w:tblW w:w="0" w:type="auto"/>
        <w:jc w:val="center"/>
        <w:tblLook w:val="04A0" w:firstRow="1" w:lastRow="0" w:firstColumn="1" w:lastColumn="0" w:noHBand="0" w:noVBand="1"/>
      </w:tblPr>
      <w:tblGrid>
        <w:gridCol w:w="5112"/>
        <w:gridCol w:w="5112"/>
      </w:tblGrid>
      <w:tr w:rsidR="00E73072" w14:paraId="7F82A07A" w14:textId="77777777">
        <w:trPr>
          <w:jc w:val="center"/>
        </w:trPr>
        <w:tc>
          <w:tcPr>
            <w:tcW w:w="5112" w:type="dxa"/>
            <w:shd w:val="clear" w:color="auto" w:fill="D9EAF7"/>
            <w:vAlign w:val="center"/>
          </w:tcPr>
          <w:p w14:paraId="7B2633BB" w14:textId="77777777" w:rsidR="00E73072" w:rsidRDefault="0010513B">
            <w:r>
              <w:rPr>
                <w:b/>
                <w:sz w:val="18"/>
              </w:rPr>
              <w:t>Scenario</w:t>
            </w:r>
          </w:p>
        </w:tc>
        <w:tc>
          <w:tcPr>
            <w:tcW w:w="5112" w:type="dxa"/>
            <w:shd w:val="clear" w:color="auto" w:fill="D9EAF7"/>
            <w:vAlign w:val="center"/>
          </w:tcPr>
          <w:p w14:paraId="039B7FCD" w14:textId="77777777" w:rsidR="00E73072" w:rsidRDefault="0010513B">
            <w:r>
              <w:rPr>
                <w:b/>
                <w:sz w:val="18"/>
              </w:rPr>
              <w:t>Potential Use</w:t>
            </w:r>
          </w:p>
        </w:tc>
      </w:tr>
      <w:tr w:rsidR="00E73072" w14:paraId="0D722DCC" w14:textId="77777777">
        <w:trPr>
          <w:jc w:val="center"/>
        </w:trPr>
        <w:tc>
          <w:tcPr>
            <w:tcW w:w="5112" w:type="dxa"/>
            <w:vAlign w:val="center"/>
          </w:tcPr>
          <w:p w14:paraId="515373B0" w14:textId="77777777" w:rsidR="00E73072" w:rsidRDefault="0010513B">
            <w:r>
              <w:rPr>
                <w:sz w:val="18"/>
              </w:rPr>
              <w:t>Floods</w:t>
            </w:r>
          </w:p>
        </w:tc>
        <w:tc>
          <w:tcPr>
            <w:tcW w:w="5112" w:type="dxa"/>
            <w:vAlign w:val="center"/>
          </w:tcPr>
          <w:p w14:paraId="0989FB16" w14:textId="77777777" w:rsidR="00E73072" w:rsidRDefault="0010513B">
            <w:r>
              <w:rPr>
                <w:sz w:val="18"/>
              </w:rPr>
              <w:t>Survey flooded zones, identify people in exposed locations, and provide geo-tagged leads.</w:t>
            </w:r>
          </w:p>
        </w:tc>
      </w:tr>
      <w:tr w:rsidR="00E73072" w14:paraId="1CEF121F" w14:textId="77777777">
        <w:trPr>
          <w:jc w:val="center"/>
        </w:trPr>
        <w:tc>
          <w:tcPr>
            <w:tcW w:w="5112" w:type="dxa"/>
            <w:vAlign w:val="center"/>
          </w:tcPr>
          <w:p w14:paraId="7053A46D" w14:textId="77777777" w:rsidR="00E73072" w:rsidRDefault="0010513B">
            <w:r>
              <w:rPr>
                <w:sz w:val="18"/>
              </w:rPr>
              <w:t>Earthquakes</w:t>
            </w:r>
          </w:p>
        </w:tc>
        <w:tc>
          <w:tcPr>
            <w:tcW w:w="5112" w:type="dxa"/>
            <w:vAlign w:val="center"/>
          </w:tcPr>
          <w:p w14:paraId="53D7E813" w14:textId="77777777" w:rsidR="00E73072" w:rsidRDefault="0010513B">
            <w:r>
              <w:rPr>
                <w:sz w:val="18"/>
              </w:rPr>
              <w:t xml:space="preserve">Survey areas with damaged or inaccessible roads and identify </w:t>
            </w:r>
            <w:r>
              <w:rPr>
                <w:sz w:val="18"/>
              </w:rPr>
              <w:lastRenderedPageBreak/>
              <w:t>people or visible incidents.</w:t>
            </w:r>
          </w:p>
        </w:tc>
      </w:tr>
      <w:tr w:rsidR="00E73072" w14:paraId="32585093" w14:textId="77777777">
        <w:trPr>
          <w:jc w:val="center"/>
        </w:trPr>
        <w:tc>
          <w:tcPr>
            <w:tcW w:w="5112" w:type="dxa"/>
            <w:vAlign w:val="center"/>
          </w:tcPr>
          <w:p w14:paraId="1A96F459" w14:textId="77777777" w:rsidR="00E73072" w:rsidRDefault="0010513B">
            <w:r>
              <w:rPr>
                <w:sz w:val="18"/>
              </w:rPr>
              <w:lastRenderedPageBreak/>
              <w:t>Landslides</w:t>
            </w:r>
          </w:p>
        </w:tc>
        <w:tc>
          <w:tcPr>
            <w:tcW w:w="5112" w:type="dxa"/>
            <w:vAlign w:val="center"/>
          </w:tcPr>
          <w:p w14:paraId="2C28BFF1" w14:textId="77777777" w:rsidR="00E73072" w:rsidRDefault="0010513B">
            <w:r>
              <w:rPr>
                <w:sz w:val="18"/>
              </w:rPr>
              <w:t>Inspect hazardous terrain without initially sending responders into the affected area.</w:t>
            </w:r>
          </w:p>
        </w:tc>
      </w:tr>
      <w:tr w:rsidR="00E73072" w14:paraId="58E414FE" w14:textId="77777777">
        <w:trPr>
          <w:jc w:val="center"/>
        </w:trPr>
        <w:tc>
          <w:tcPr>
            <w:tcW w:w="5112" w:type="dxa"/>
            <w:vAlign w:val="center"/>
          </w:tcPr>
          <w:p w14:paraId="0117F0F2" w14:textId="77777777" w:rsidR="00E73072" w:rsidRDefault="0010513B">
            <w:r>
              <w:rPr>
                <w:sz w:val="18"/>
              </w:rPr>
              <w:t>Cyclones / severe storms</w:t>
            </w:r>
          </w:p>
        </w:tc>
        <w:tc>
          <w:tcPr>
            <w:tcW w:w="5112" w:type="dxa"/>
            <w:vAlign w:val="center"/>
          </w:tcPr>
          <w:p w14:paraId="0E8329B7" w14:textId="77777777" w:rsidR="00E73072" w:rsidRDefault="0010513B">
            <w:r>
              <w:rPr>
                <w:sz w:val="18"/>
              </w:rPr>
              <w:t>Perform post-event reconnaissance and locate people or visible hazards.</w:t>
            </w:r>
          </w:p>
        </w:tc>
      </w:tr>
      <w:tr w:rsidR="00E73072" w14:paraId="2974B5EE" w14:textId="77777777">
        <w:trPr>
          <w:jc w:val="center"/>
        </w:trPr>
        <w:tc>
          <w:tcPr>
            <w:tcW w:w="5112" w:type="dxa"/>
            <w:vAlign w:val="center"/>
          </w:tcPr>
          <w:p w14:paraId="41062C80" w14:textId="77777777" w:rsidR="00E73072" w:rsidRDefault="0010513B">
            <w:r>
              <w:rPr>
                <w:sz w:val="18"/>
              </w:rPr>
              <w:t>Urban emergencies</w:t>
            </w:r>
          </w:p>
        </w:tc>
        <w:tc>
          <w:tcPr>
            <w:tcW w:w="5112" w:type="dxa"/>
            <w:vAlign w:val="center"/>
          </w:tcPr>
          <w:p w14:paraId="24E61307" w14:textId="77777777" w:rsidR="00E73072" w:rsidRDefault="0010513B">
            <w:r>
              <w:rPr>
                <w:sz w:val="18"/>
              </w:rPr>
              <w:t>Rapidly inspect selected areas where access is restricted or unsafe.</w:t>
            </w:r>
          </w:p>
        </w:tc>
      </w:tr>
      <w:tr w:rsidR="00E73072" w14:paraId="3D61BF0C" w14:textId="77777777">
        <w:trPr>
          <w:jc w:val="center"/>
        </w:trPr>
        <w:tc>
          <w:tcPr>
            <w:tcW w:w="5112" w:type="dxa"/>
            <w:vAlign w:val="center"/>
          </w:tcPr>
          <w:p w14:paraId="7D7442C0" w14:textId="77777777" w:rsidR="00E73072" w:rsidRDefault="0010513B">
            <w:r>
              <w:rPr>
                <w:sz w:val="18"/>
              </w:rPr>
              <w:t>Remote / hard-to-reach areas</w:t>
            </w:r>
          </w:p>
        </w:tc>
        <w:tc>
          <w:tcPr>
            <w:tcW w:w="5112" w:type="dxa"/>
            <w:vAlign w:val="center"/>
          </w:tcPr>
          <w:p w14:paraId="7031B10A" w14:textId="77777777" w:rsidR="00E73072" w:rsidRDefault="0010513B">
            <w:r>
              <w:rPr>
                <w:sz w:val="18"/>
              </w:rPr>
              <w:t>Provide aerial reconnaissance where ground access is slow or difficult.</w:t>
            </w:r>
          </w:p>
        </w:tc>
      </w:tr>
    </w:tbl>
    <w:p w14:paraId="69EB1748" w14:textId="77777777" w:rsidR="00E73072" w:rsidRDefault="00E73072"/>
    <w:p w14:paraId="7AE922E2" w14:textId="77777777" w:rsidR="00E73072" w:rsidRDefault="0010513B">
      <w:pPr>
        <w:pStyle w:val="Heading1"/>
      </w:pPr>
      <w:r>
        <w:t>5. How the Full System Works</w:t>
      </w:r>
    </w:p>
    <w:tbl>
      <w:tblPr>
        <w:tblStyle w:val="TableGrid"/>
        <w:tblW w:w="0" w:type="auto"/>
        <w:jc w:val="center"/>
        <w:tblLook w:val="04A0" w:firstRow="1" w:lastRow="0" w:firstColumn="1" w:lastColumn="0" w:noHBand="0" w:noVBand="1"/>
      </w:tblPr>
      <w:tblGrid>
        <w:gridCol w:w="5112"/>
        <w:gridCol w:w="5112"/>
      </w:tblGrid>
      <w:tr w:rsidR="00E73072" w14:paraId="0FEB5F94" w14:textId="77777777">
        <w:trPr>
          <w:jc w:val="center"/>
        </w:trPr>
        <w:tc>
          <w:tcPr>
            <w:tcW w:w="5112" w:type="dxa"/>
            <w:shd w:val="clear" w:color="auto" w:fill="D9EAF7"/>
            <w:vAlign w:val="center"/>
          </w:tcPr>
          <w:p w14:paraId="5CEC305C" w14:textId="77777777" w:rsidR="00E73072" w:rsidRDefault="0010513B">
            <w:r>
              <w:rPr>
                <w:b/>
                <w:sz w:val="18"/>
              </w:rPr>
              <w:t>Stage</w:t>
            </w:r>
          </w:p>
        </w:tc>
        <w:tc>
          <w:tcPr>
            <w:tcW w:w="5112" w:type="dxa"/>
            <w:shd w:val="clear" w:color="auto" w:fill="D9EAF7"/>
            <w:vAlign w:val="center"/>
          </w:tcPr>
          <w:p w14:paraId="6C0827CA" w14:textId="77777777" w:rsidR="00E73072" w:rsidRDefault="0010513B">
            <w:r>
              <w:rPr>
                <w:b/>
                <w:sz w:val="18"/>
              </w:rPr>
              <w:t>Operation</w:t>
            </w:r>
          </w:p>
        </w:tc>
      </w:tr>
      <w:tr w:rsidR="00E73072" w14:paraId="7CB28080" w14:textId="77777777">
        <w:trPr>
          <w:jc w:val="center"/>
        </w:trPr>
        <w:tc>
          <w:tcPr>
            <w:tcW w:w="5112" w:type="dxa"/>
            <w:vAlign w:val="center"/>
          </w:tcPr>
          <w:p w14:paraId="53BE7985" w14:textId="77777777" w:rsidR="00E73072" w:rsidRDefault="0010513B">
            <w:r>
              <w:rPr>
                <w:sz w:val="18"/>
              </w:rPr>
              <w:t>Mission Planning</w:t>
            </w:r>
          </w:p>
        </w:tc>
        <w:tc>
          <w:tcPr>
            <w:tcW w:w="5112" w:type="dxa"/>
            <w:vAlign w:val="center"/>
          </w:tcPr>
          <w:p w14:paraId="4D48CB77" w14:textId="77777777" w:rsidR="00E73072" w:rsidRDefault="0010513B">
            <w:r>
              <w:rPr>
                <w:sz w:val="18"/>
              </w:rPr>
              <w:t>A rescue operator defines a search area, waypoints or a target coordinate in the ground station.</w:t>
            </w:r>
          </w:p>
        </w:tc>
      </w:tr>
      <w:tr w:rsidR="00E73072" w14:paraId="67D283D5" w14:textId="77777777">
        <w:trPr>
          <w:jc w:val="center"/>
        </w:trPr>
        <w:tc>
          <w:tcPr>
            <w:tcW w:w="5112" w:type="dxa"/>
            <w:vAlign w:val="center"/>
          </w:tcPr>
          <w:p w14:paraId="66F89A65" w14:textId="77777777" w:rsidR="00E73072" w:rsidRDefault="0010513B">
            <w:r>
              <w:rPr>
                <w:sz w:val="18"/>
              </w:rPr>
              <w:t>Autonomous Flight</w:t>
            </w:r>
          </w:p>
        </w:tc>
        <w:tc>
          <w:tcPr>
            <w:tcW w:w="5112" w:type="dxa"/>
            <w:vAlign w:val="center"/>
          </w:tcPr>
          <w:p w14:paraId="6A48041C" w14:textId="77777777" w:rsidR="00E73072" w:rsidRDefault="0010513B">
            <w:r>
              <w:rPr>
                <w:sz w:val="18"/>
              </w:rPr>
              <w:t>The flight controller manages stabilization, navigation, waypoint following and safety failsafes.</w:t>
            </w:r>
          </w:p>
        </w:tc>
      </w:tr>
      <w:tr w:rsidR="00E73072" w14:paraId="1FF90E01" w14:textId="77777777">
        <w:trPr>
          <w:jc w:val="center"/>
        </w:trPr>
        <w:tc>
          <w:tcPr>
            <w:tcW w:w="5112" w:type="dxa"/>
            <w:vAlign w:val="center"/>
          </w:tcPr>
          <w:p w14:paraId="12185E2B" w14:textId="77777777" w:rsidR="00E73072" w:rsidRDefault="0010513B">
            <w:r>
              <w:rPr>
                <w:sz w:val="18"/>
              </w:rPr>
              <w:t>Perception</w:t>
            </w:r>
          </w:p>
        </w:tc>
        <w:tc>
          <w:tcPr>
            <w:tcW w:w="5112" w:type="dxa"/>
            <w:vAlign w:val="center"/>
          </w:tcPr>
          <w:p w14:paraId="4BE15EA7" w14:textId="77777777" w:rsidR="00E73072" w:rsidRDefault="0010513B">
            <w:r>
              <w:rPr>
                <w:sz w:val="18"/>
              </w:rPr>
              <w:t>The camera captures the environment while the companion computer runs the AI detection pipeline.</w:t>
            </w:r>
          </w:p>
        </w:tc>
      </w:tr>
      <w:tr w:rsidR="00E73072" w14:paraId="4215406B" w14:textId="77777777">
        <w:trPr>
          <w:jc w:val="center"/>
        </w:trPr>
        <w:tc>
          <w:tcPr>
            <w:tcW w:w="5112" w:type="dxa"/>
            <w:vAlign w:val="center"/>
          </w:tcPr>
          <w:p w14:paraId="309AEDF8" w14:textId="77777777" w:rsidR="00E73072" w:rsidRDefault="0010513B">
            <w:r>
              <w:rPr>
                <w:sz w:val="18"/>
              </w:rPr>
              <w:t>Obstacle Awareness</w:t>
            </w:r>
          </w:p>
        </w:tc>
        <w:tc>
          <w:tcPr>
            <w:tcW w:w="5112" w:type="dxa"/>
            <w:vAlign w:val="center"/>
          </w:tcPr>
          <w:p w14:paraId="42A80003" w14:textId="77777777" w:rsidR="00E73072" w:rsidRDefault="0010513B">
            <w:r>
              <w:rPr>
                <w:sz w:val="18"/>
              </w:rPr>
              <w:t>The forward TFmini Plus measures distance to obstacles and provides basic forward obstacle awareness.</w:t>
            </w:r>
          </w:p>
        </w:tc>
      </w:tr>
      <w:tr w:rsidR="00E73072" w14:paraId="2E135A63" w14:textId="77777777">
        <w:trPr>
          <w:jc w:val="center"/>
        </w:trPr>
        <w:tc>
          <w:tcPr>
            <w:tcW w:w="5112" w:type="dxa"/>
            <w:vAlign w:val="center"/>
          </w:tcPr>
          <w:p w14:paraId="44550DBB" w14:textId="77777777" w:rsidR="00E73072" w:rsidRDefault="0010513B">
            <w:r>
              <w:rPr>
                <w:sz w:val="18"/>
              </w:rPr>
              <w:t>Detection</w:t>
            </w:r>
          </w:p>
        </w:tc>
        <w:tc>
          <w:tcPr>
            <w:tcW w:w="5112" w:type="dxa"/>
            <w:vAlign w:val="center"/>
          </w:tcPr>
          <w:p w14:paraId="0DFC9601" w14:textId="77777777" w:rsidR="00E73072" w:rsidRDefault="0010513B">
            <w:r>
              <w:rPr>
                <w:sz w:val="18"/>
              </w:rPr>
              <w:t>The AI model identifies supported objects such as people and other trained classes.</w:t>
            </w:r>
          </w:p>
        </w:tc>
      </w:tr>
      <w:tr w:rsidR="00E73072" w14:paraId="438591B2" w14:textId="77777777">
        <w:trPr>
          <w:jc w:val="center"/>
        </w:trPr>
        <w:tc>
          <w:tcPr>
            <w:tcW w:w="5112" w:type="dxa"/>
            <w:vAlign w:val="center"/>
          </w:tcPr>
          <w:p w14:paraId="377F6062" w14:textId="77777777" w:rsidR="00E73072" w:rsidRDefault="0010513B">
            <w:r>
              <w:rPr>
                <w:sz w:val="18"/>
              </w:rPr>
              <w:t>Geo-tagging</w:t>
            </w:r>
          </w:p>
        </w:tc>
        <w:tc>
          <w:tcPr>
            <w:tcW w:w="5112" w:type="dxa"/>
            <w:vAlign w:val="center"/>
          </w:tcPr>
          <w:p w14:paraId="2CA14FF7" w14:textId="77777777" w:rsidR="00E73072" w:rsidRDefault="0010513B">
            <w:r>
              <w:rPr>
                <w:sz w:val="18"/>
              </w:rPr>
              <w:t>A detection is associated with the UAV's GPS position and time.</w:t>
            </w:r>
          </w:p>
        </w:tc>
      </w:tr>
      <w:tr w:rsidR="00E73072" w14:paraId="3289D17F" w14:textId="77777777">
        <w:trPr>
          <w:jc w:val="center"/>
        </w:trPr>
        <w:tc>
          <w:tcPr>
            <w:tcW w:w="5112" w:type="dxa"/>
            <w:vAlign w:val="center"/>
          </w:tcPr>
          <w:p w14:paraId="763320C5" w14:textId="77777777" w:rsidR="00E73072" w:rsidRDefault="0010513B">
            <w:r>
              <w:rPr>
                <w:sz w:val="18"/>
              </w:rPr>
              <w:t>Prioritization</w:t>
            </w:r>
          </w:p>
        </w:tc>
        <w:tc>
          <w:tcPr>
            <w:tcW w:w="5112" w:type="dxa"/>
            <w:vAlign w:val="center"/>
          </w:tcPr>
          <w:p w14:paraId="227D0DDE" w14:textId="77777777" w:rsidR="00E73072" w:rsidRDefault="0010513B">
            <w:r>
              <w:rPr>
                <w:sz w:val="18"/>
              </w:rPr>
              <w:t>Confidence and mission context are used to create a basic priority level.</w:t>
            </w:r>
          </w:p>
        </w:tc>
      </w:tr>
      <w:tr w:rsidR="00E73072" w14:paraId="736608E4" w14:textId="77777777">
        <w:trPr>
          <w:jc w:val="center"/>
        </w:trPr>
        <w:tc>
          <w:tcPr>
            <w:tcW w:w="5112" w:type="dxa"/>
            <w:vAlign w:val="center"/>
          </w:tcPr>
          <w:p w14:paraId="6C36B26D" w14:textId="77777777" w:rsidR="00E73072" w:rsidRDefault="0010513B">
            <w:r>
              <w:rPr>
                <w:sz w:val="18"/>
              </w:rPr>
              <w:t>Communication</w:t>
            </w:r>
          </w:p>
        </w:tc>
        <w:tc>
          <w:tcPr>
            <w:tcW w:w="5112" w:type="dxa"/>
            <w:vAlign w:val="center"/>
          </w:tcPr>
          <w:p w14:paraId="0967EFC5" w14:textId="77777777" w:rsidR="00E73072" w:rsidRDefault="0010513B">
            <w:r>
              <w:rPr>
                <w:sz w:val="18"/>
              </w:rPr>
              <w:t>Detection and telemetry information are transmitted to the ground station.</w:t>
            </w:r>
          </w:p>
        </w:tc>
      </w:tr>
      <w:tr w:rsidR="00E73072" w14:paraId="371FE74D" w14:textId="77777777">
        <w:trPr>
          <w:jc w:val="center"/>
        </w:trPr>
        <w:tc>
          <w:tcPr>
            <w:tcW w:w="5112" w:type="dxa"/>
            <w:vAlign w:val="center"/>
          </w:tcPr>
          <w:p w14:paraId="2C70191A" w14:textId="77777777" w:rsidR="00E73072" w:rsidRDefault="0010513B">
            <w:r>
              <w:rPr>
                <w:sz w:val="18"/>
              </w:rPr>
              <w:t>Human Verification</w:t>
            </w:r>
          </w:p>
        </w:tc>
        <w:tc>
          <w:tcPr>
            <w:tcW w:w="5112" w:type="dxa"/>
            <w:vAlign w:val="center"/>
          </w:tcPr>
          <w:p w14:paraId="637FC11A" w14:textId="77777777" w:rsidR="00E73072" w:rsidRDefault="0010513B">
            <w:r>
              <w:rPr>
                <w:sz w:val="18"/>
              </w:rPr>
              <w:t>Low-confidence detections and consequential response decisions remain subject to human approval.</w:t>
            </w:r>
          </w:p>
        </w:tc>
      </w:tr>
      <w:tr w:rsidR="00E73072" w14:paraId="2EE29ED5" w14:textId="77777777">
        <w:trPr>
          <w:jc w:val="center"/>
        </w:trPr>
        <w:tc>
          <w:tcPr>
            <w:tcW w:w="5112" w:type="dxa"/>
            <w:vAlign w:val="center"/>
          </w:tcPr>
          <w:p w14:paraId="5DF93B2E" w14:textId="77777777" w:rsidR="00E73072" w:rsidRDefault="0010513B">
            <w:r>
              <w:rPr>
                <w:sz w:val="18"/>
              </w:rPr>
              <w:t>Response</w:t>
            </w:r>
          </w:p>
        </w:tc>
        <w:tc>
          <w:tcPr>
            <w:tcW w:w="5112" w:type="dxa"/>
            <w:vAlign w:val="center"/>
          </w:tcPr>
          <w:p w14:paraId="3D60351E" w14:textId="77777777" w:rsidR="00E73072" w:rsidRDefault="0010513B">
            <w:r>
              <w:rPr>
                <w:sz w:val="18"/>
              </w:rPr>
              <w:t>The operator can assign a confirmed target coordinate as a response waypoint; the UAV navigates there and can perform a supervised payload-release mission where physically supported.</w:t>
            </w:r>
          </w:p>
        </w:tc>
      </w:tr>
      <w:tr w:rsidR="00E73072" w14:paraId="3BC23215" w14:textId="77777777">
        <w:trPr>
          <w:jc w:val="center"/>
        </w:trPr>
        <w:tc>
          <w:tcPr>
            <w:tcW w:w="5112" w:type="dxa"/>
            <w:vAlign w:val="center"/>
          </w:tcPr>
          <w:p w14:paraId="46F4308A" w14:textId="77777777" w:rsidR="00E73072" w:rsidRDefault="0010513B">
            <w:r>
              <w:rPr>
                <w:sz w:val="18"/>
              </w:rPr>
              <w:t>Return / Continue</w:t>
            </w:r>
          </w:p>
        </w:tc>
        <w:tc>
          <w:tcPr>
            <w:tcW w:w="5112" w:type="dxa"/>
            <w:vAlign w:val="center"/>
          </w:tcPr>
          <w:p w14:paraId="20F6EBD6" w14:textId="77777777" w:rsidR="00E73072" w:rsidRDefault="0010513B">
            <w:r>
              <w:rPr>
                <w:sz w:val="18"/>
              </w:rPr>
              <w:t>The UAV returns home or continues its assigned search mission.</w:t>
            </w:r>
          </w:p>
        </w:tc>
      </w:tr>
    </w:tbl>
    <w:p w14:paraId="24081218" w14:textId="77777777" w:rsidR="00E73072" w:rsidRDefault="00E73072"/>
    <w:p w14:paraId="64AADA9D" w14:textId="77777777" w:rsidR="00E73072" w:rsidRDefault="0010513B">
      <w:pPr>
        <w:pStyle w:val="Heading1"/>
      </w:pPr>
      <w:r>
        <w:t>6. System Architecture</w:t>
      </w:r>
    </w:p>
    <w:tbl>
      <w:tblPr>
        <w:tblStyle w:val="TableGrid"/>
        <w:tblW w:w="0" w:type="auto"/>
        <w:jc w:val="center"/>
        <w:tblLook w:val="04A0" w:firstRow="1" w:lastRow="0" w:firstColumn="1" w:lastColumn="0" w:noHBand="0" w:noVBand="1"/>
      </w:tblPr>
      <w:tblGrid>
        <w:gridCol w:w="3408"/>
        <w:gridCol w:w="3408"/>
        <w:gridCol w:w="3408"/>
      </w:tblGrid>
      <w:tr w:rsidR="00E73072" w14:paraId="224CEE4A" w14:textId="77777777">
        <w:trPr>
          <w:jc w:val="center"/>
        </w:trPr>
        <w:tc>
          <w:tcPr>
            <w:tcW w:w="3408" w:type="dxa"/>
            <w:shd w:val="clear" w:color="auto" w:fill="D9EAF7"/>
            <w:vAlign w:val="center"/>
          </w:tcPr>
          <w:p w14:paraId="0991A636" w14:textId="77777777" w:rsidR="00E73072" w:rsidRDefault="0010513B">
            <w:r>
              <w:rPr>
                <w:b/>
                <w:sz w:val="18"/>
              </w:rPr>
              <w:t>Layer</w:t>
            </w:r>
          </w:p>
        </w:tc>
        <w:tc>
          <w:tcPr>
            <w:tcW w:w="3408" w:type="dxa"/>
            <w:shd w:val="clear" w:color="auto" w:fill="D9EAF7"/>
            <w:vAlign w:val="center"/>
          </w:tcPr>
          <w:p w14:paraId="33A20BAF" w14:textId="77777777" w:rsidR="00E73072" w:rsidRDefault="0010513B">
            <w:r>
              <w:rPr>
                <w:b/>
                <w:sz w:val="18"/>
              </w:rPr>
              <w:t>Main Hardware / Software</w:t>
            </w:r>
          </w:p>
        </w:tc>
        <w:tc>
          <w:tcPr>
            <w:tcW w:w="3408" w:type="dxa"/>
            <w:shd w:val="clear" w:color="auto" w:fill="D9EAF7"/>
            <w:vAlign w:val="center"/>
          </w:tcPr>
          <w:p w14:paraId="6AA6F68A" w14:textId="77777777" w:rsidR="00E73072" w:rsidRDefault="0010513B">
            <w:r>
              <w:rPr>
                <w:b/>
                <w:sz w:val="18"/>
              </w:rPr>
              <w:t>Role</w:t>
            </w:r>
          </w:p>
        </w:tc>
      </w:tr>
      <w:tr w:rsidR="00E73072" w14:paraId="05009FF2" w14:textId="77777777">
        <w:trPr>
          <w:jc w:val="center"/>
        </w:trPr>
        <w:tc>
          <w:tcPr>
            <w:tcW w:w="3408" w:type="dxa"/>
            <w:vAlign w:val="center"/>
          </w:tcPr>
          <w:p w14:paraId="7C5E64C5" w14:textId="77777777" w:rsidR="00E73072" w:rsidRDefault="0010513B">
            <w:r>
              <w:rPr>
                <w:sz w:val="18"/>
              </w:rPr>
              <w:t>Perception</w:t>
            </w:r>
          </w:p>
        </w:tc>
        <w:tc>
          <w:tcPr>
            <w:tcW w:w="3408" w:type="dxa"/>
            <w:vAlign w:val="center"/>
          </w:tcPr>
          <w:p w14:paraId="4C4CDC3E" w14:textId="77777777" w:rsidR="00E73072" w:rsidRDefault="0010513B">
            <w:r>
              <w:rPr>
                <w:sz w:val="18"/>
              </w:rPr>
              <w:t>Camera + YOLO-based AI</w:t>
            </w:r>
          </w:p>
        </w:tc>
        <w:tc>
          <w:tcPr>
            <w:tcW w:w="3408" w:type="dxa"/>
            <w:vAlign w:val="center"/>
          </w:tcPr>
          <w:p w14:paraId="3BAA07F9" w14:textId="77777777" w:rsidR="00E73072" w:rsidRDefault="0010513B">
            <w:r>
              <w:rPr>
                <w:sz w:val="18"/>
              </w:rPr>
              <w:t>Detect people and selected objects/events.</w:t>
            </w:r>
          </w:p>
        </w:tc>
      </w:tr>
      <w:tr w:rsidR="00E73072" w14:paraId="0D4A2196" w14:textId="77777777">
        <w:trPr>
          <w:jc w:val="center"/>
        </w:trPr>
        <w:tc>
          <w:tcPr>
            <w:tcW w:w="3408" w:type="dxa"/>
            <w:vAlign w:val="center"/>
          </w:tcPr>
          <w:p w14:paraId="0404BB25" w14:textId="77777777" w:rsidR="00E73072" w:rsidRDefault="0010513B">
            <w:r>
              <w:rPr>
                <w:sz w:val="18"/>
              </w:rPr>
              <w:t>Range Sensing</w:t>
            </w:r>
          </w:p>
        </w:tc>
        <w:tc>
          <w:tcPr>
            <w:tcW w:w="3408" w:type="dxa"/>
            <w:vAlign w:val="center"/>
          </w:tcPr>
          <w:p w14:paraId="448C1EB5" w14:textId="77777777" w:rsidR="00E73072" w:rsidRDefault="0010513B">
            <w:r>
              <w:rPr>
                <w:sz w:val="18"/>
              </w:rPr>
              <w:t>TFmini Plus</w:t>
            </w:r>
          </w:p>
        </w:tc>
        <w:tc>
          <w:tcPr>
            <w:tcW w:w="3408" w:type="dxa"/>
            <w:vAlign w:val="center"/>
          </w:tcPr>
          <w:p w14:paraId="4E82DC4C" w14:textId="77777777" w:rsidR="00E73072" w:rsidRDefault="0010513B">
            <w:r>
              <w:rPr>
                <w:sz w:val="18"/>
              </w:rPr>
              <w:t>Forward obstacle-distance measurement.</w:t>
            </w:r>
          </w:p>
        </w:tc>
      </w:tr>
      <w:tr w:rsidR="00E73072" w14:paraId="487514EA" w14:textId="77777777">
        <w:trPr>
          <w:jc w:val="center"/>
        </w:trPr>
        <w:tc>
          <w:tcPr>
            <w:tcW w:w="3408" w:type="dxa"/>
            <w:vAlign w:val="center"/>
          </w:tcPr>
          <w:p w14:paraId="6FF72007" w14:textId="77777777" w:rsidR="00E73072" w:rsidRDefault="0010513B">
            <w:r>
              <w:rPr>
                <w:sz w:val="18"/>
              </w:rPr>
              <w:t>Companion Computing</w:t>
            </w:r>
          </w:p>
        </w:tc>
        <w:tc>
          <w:tcPr>
            <w:tcW w:w="3408" w:type="dxa"/>
            <w:vAlign w:val="center"/>
          </w:tcPr>
          <w:p w14:paraId="769490A5" w14:textId="77777777" w:rsidR="00E73072" w:rsidRDefault="0010513B">
            <w:r>
              <w:rPr>
                <w:sz w:val="18"/>
              </w:rPr>
              <w:t>Raspberry Pi 5 + AI HAT+</w:t>
            </w:r>
          </w:p>
        </w:tc>
        <w:tc>
          <w:tcPr>
            <w:tcW w:w="3408" w:type="dxa"/>
            <w:vAlign w:val="center"/>
          </w:tcPr>
          <w:p w14:paraId="3C7DFD8E" w14:textId="77777777" w:rsidR="00E73072" w:rsidRDefault="0010513B">
            <w:r>
              <w:rPr>
                <w:sz w:val="18"/>
              </w:rPr>
              <w:t>Run AI inference and high-level mission logic.</w:t>
            </w:r>
          </w:p>
        </w:tc>
      </w:tr>
      <w:tr w:rsidR="00E73072" w14:paraId="3B297459" w14:textId="77777777">
        <w:trPr>
          <w:jc w:val="center"/>
        </w:trPr>
        <w:tc>
          <w:tcPr>
            <w:tcW w:w="3408" w:type="dxa"/>
            <w:vAlign w:val="center"/>
          </w:tcPr>
          <w:p w14:paraId="4EB0372A" w14:textId="77777777" w:rsidR="00E73072" w:rsidRDefault="0010513B">
            <w:r>
              <w:rPr>
                <w:sz w:val="18"/>
              </w:rPr>
              <w:t>Flight Control</w:t>
            </w:r>
          </w:p>
        </w:tc>
        <w:tc>
          <w:tcPr>
            <w:tcW w:w="3408" w:type="dxa"/>
            <w:vAlign w:val="center"/>
          </w:tcPr>
          <w:p w14:paraId="59411E26" w14:textId="77777777" w:rsidR="00E73072" w:rsidRDefault="0010513B">
            <w:r>
              <w:rPr>
                <w:sz w:val="18"/>
              </w:rPr>
              <w:t>Pixhawk + ArduPilot</w:t>
            </w:r>
          </w:p>
        </w:tc>
        <w:tc>
          <w:tcPr>
            <w:tcW w:w="3408" w:type="dxa"/>
            <w:vAlign w:val="center"/>
          </w:tcPr>
          <w:p w14:paraId="322E741E" w14:textId="77777777" w:rsidR="00E73072" w:rsidRDefault="0010513B">
            <w:r>
              <w:rPr>
                <w:sz w:val="18"/>
              </w:rPr>
              <w:t>Stabilization, navigation, failsafes and actuator control.</w:t>
            </w:r>
          </w:p>
        </w:tc>
      </w:tr>
      <w:tr w:rsidR="00E73072" w14:paraId="6624F6AB" w14:textId="77777777">
        <w:trPr>
          <w:jc w:val="center"/>
        </w:trPr>
        <w:tc>
          <w:tcPr>
            <w:tcW w:w="3408" w:type="dxa"/>
            <w:vAlign w:val="center"/>
          </w:tcPr>
          <w:p w14:paraId="40613ED1" w14:textId="77777777" w:rsidR="00E73072" w:rsidRDefault="0010513B">
            <w:r>
              <w:rPr>
                <w:sz w:val="18"/>
              </w:rPr>
              <w:t>Positioning</w:t>
            </w:r>
          </w:p>
        </w:tc>
        <w:tc>
          <w:tcPr>
            <w:tcW w:w="3408" w:type="dxa"/>
            <w:vAlign w:val="center"/>
          </w:tcPr>
          <w:p w14:paraId="6DB3B283" w14:textId="77777777" w:rsidR="00E73072" w:rsidRDefault="0010513B">
            <w:r>
              <w:rPr>
                <w:sz w:val="18"/>
              </w:rPr>
              <w:t>GPS</w:t>
            </w:r>
          </w:p>
        </w:tc>
        <w:tc>
          <w:tcPr>
            <w:tcW w:w="3408" w:type="dxa"/>
            <w:vAlign w:val="center"/>
          </w:tcPr>
          <w:p w14:paraId="21D43C95" w14:textId="77777777" w:rsidR="00E73072" w:rsidRDefault="0010513B">
            <w:r>
              <w:rPr>
                <w:sz w:val="18"/>
              </w:rPr>
              <w:t>Navigation and geo-tagging.</w:t>
            </w:r>
          </w:p>
        </w:tc>
      </w:tr>
      <w:tr w:rsidR="00E73072" w14:paraId="3C7225EE" w14:textId="77777777">
        <w:trPr>
          <w:jc w:val="center"/>
        </w:trPr>
        <w:tc>
          <w:tcPr>
            <w:tcW w:w="3408" w:type="dxa"/>
            <w:vAlign w:val="center"/>
          </w:tcPr>
          <w:p w14:paraId="3317F675" w14:textId="77777777" w:rsidR="00E73072" w:rsidRDefault="0010513B">
            <w:r>
              <w:rPr>
                <w:sz w:val="18"/>
              </w:rPr>
              <w:t>Communication</w:t>
            </w:r>
          </w:p>
        </w:tc>
        <w:tc>
          <w:tcPr>
            <w:tcW w:w="3408" w:type="dxa"/>
            <w:vAlign w:val="center"/>
          </w:tcPr>
          <w:p w14:paraId="3956B567" w14:textId="77777777" w:rsidR="00E73072" w:rsidRDefault="0010513B">
            <w:r>
              <w:rPr>
                <w:sz w:val="18"/>
              </w:rPr>
              <w:t>SiK telemetry + RC/ELRS</w:t>
            </w:r>
          </w:p>
        </w:tc>
        <w:tc>
          <w:tcPr>
            <w:tcW w:w="3408" w:type="dxa"/>
            <w:vAlign w:val="center"/>
          </w:tcPr>
          <w:p w14:paraId="4E7A1486" w14:textId="77777777" w:rsidR="00E73072" w:rsidRDefault="0010513B">
            <w:r>
              <w:rPr>
                <w:sz w:val="18"/>
              </w:rPr>
              <w:t>Ground-station telemetry and manual safety control.</w:t>
            </w:r>
          </w:p>
        </w:tc>
      </w:tr>
      <w:tr w:rsidR="00E73072" w14:paraId="1D75D149" w14:textId="77777777">
        <w:trPr>
          <w:jc w:val="center"/>
        </w:trPr>
        <w:tc>
          <w:tcPr>
            <w:tcW w:w="3408" w:type="dxa"/>
            <w:vAlign w:val="center"/>
          </w:tcPr>
          <w:p w14:paraId="0225FFB8" w14:textId="77777777" w:rsidR="00E73072" w:rsidRDefault="0010513B">
            <w:r>
              <w:rPr>
                <w:sz w:val="18"/>
              </w:rPr>
              <w:t>Response</w:t>
            </w:r>
          </w:p>
        </w:tc>
        <w:tc>
          <w:tcPr>
            <w:tcW w:w="3408" w:type="dxa"/>
            <w:vAlign w:val="center"/>
          </w:tcPr>
          <w:p w14:paraId="06CFEAAC" w14:textId="77777777" w:rsidR="00E73072" w:rsidRDefault="0010513B">
            <w:r>
              <w:rPr>
                <w:sz w:val="18"/>
              </w:rPr>
              <w:t>Servo + small payload mount</w:t>
            </w:r>
          </w:p>
        </w:tc>
        <w:tc>
          <w:tcPr>
            <w:tcW w:w="3408" w:type="dxa"/>
            <w:vAlign w:val="center"/>
          </w:tcPr>
          <w:p w14:paraId="716A7E22" w14:textId="77777777" w:rsidR="00E73072" w:rsidRDefault="0010513B">
            <w:r>
              <w:rPr>
                <w:sz w:val="18"/>
              </w:rPr>
              <w:t>Demonstration emergency-kit release.</w:t>
            </w:r>
          </w:p>
        </w:tc>
      </w:tr>
    </w:tbl>
    <w:p w14:paraId="4BEA9A23" w14:textId="77777777" w:rsidR="00E73072" w:rsidRDefault="00E73072"/>
    <w:p w14:paraId="02280889" w14:textId="77777777" w:rsidR="00E73072" w:rsidRDefault="0010513B">
      <w:r>
        <w:rPr>
          <w:b/>
        </w:rPr>
        <w:lastRenderedPageBreak/>
        <w:t xml:space="preserve">Core data flow: </w:t>
      </w:r>
      <w:r>
        <w:t>Camera → Raspberry Pi → AI HAT+ → Detection/Confidence → GPS association → Priority/Incident record → Ground Station → Human confirmation → Response waypoint → Pixhawk → UAV.</w:t>
      </w:r>
    </w:p>
    <w:p w14:paraId="54DC1EC0" w14:textId="77777777" w:rsidR="00E73072" w:rsidRDefault="0010513B">
      <w:pPr>
        <w:pStyle w:val="Heading1"/>
      </w:pPr>
      <w:r>
        <w:t>7. Full-System Capabilities / Features</w:t>
      </w:r>
    </w:p>
    <w:tbl>
      <w:tblPr>
        <w:tblStyle w:val="TableGrid"/>
        <w:tblW w:w="0" w:type="auto"/>
        <w:jc w:val="center"/>
        <w:tblLook w:val="04A0" w:firstRow="1" w:lastRow="0" w:firstColumn="1" w:lastColumn="0" w:noHBand="0" w:noVBand="1"/>
      </w:tblPr>
      <w:tblGrid>
        <w:gridCol w:w="3408"/>
        <w:gridCol w:w="3408"/>
        <w:gridCol w:w="3408"/>
      </w:tblGrid>
      <w:tr w:rsidR="00E73072" w14:paraId="1A59F06E" w14:textId="77777777">
        <w:trPr>
          <w:jc w:val="center"/>
        </w:trPr>
        <w:tc>
          <w:tcPr>
            <w:tcW w:w="3408" w:type="dxa"/>
            <w:shd w:val="clear" w:color="auto" w:fill="D9EAF7"/>
            <w:vAlign w:val="center"/>
          </w:tcPr>
          <w:p w14:paraId="1B948153" w14:textId="77777777" w:rsidR="00E73072" w:rsidRDefault="0010513B">
            <w:r>
              <w:rPr>
                <w:b/>
                <w:sz w:val="18"/>
              </w:rPr>
              <w:t>Capability</w:t>
            </w:r>
          </w:p>
        </w:tc>
        <w:tc>
          <w:tcPr>
            <w:tcW w:w="3408" w:type="dxa"/>
            <w:shd w:val="clear" w:color="auto" w:fill="D9EAF7"/>
            <w:vAlign w:val="center"/>
          </w:tcPr>
          <w:p w14:paraId="2B3201E7" w14:textId="77777777" w:rsidR="00E73072" w:rsidRDefault="0010513B">
            <w:r>
              <w:rPr>
                <w:b/>
                <w:sz w:val="18"/>
              </w:rPr>
              <w:t>Status</w:t>
            </w:r>
          </w:p>
        </w:tc>
        <w:tc>
          <w:tcPr>
            <w:tcW w:w="3408" w:type="dxa"/>
            <w:shd w:val="clear" w:color="auto" w:fill="D9EAF7"/>
            <w:vAlign w:val="center"/>
          </w:tcPr>
          <w:p w14:paraId="387FCFF6" w14:textId="77777777" w:rsidR="00E73072" w:rsidRDefault="0010513B">
            <w:r>
              <w:rPr>
                <w:b/>
                <w:sz w:val="18"/>
              </w:rPr>
              <w:t>Explanation</w:t>
            </w:r>
          </w:p>
        </w:tc>
      </w:tr>
      <w:tr w:rsidR="00E73072" w14:paraId="503DAAAB" w14:textId="77777777">
        <w:trPr>
          <w:jc w:val="center"/>
        </w:trPr>
        <w:tc>
          <w:tcPr>
            <w:tcW w:w="3408" w:type="dxa"/>
            <w:vAlign w:val="center"/>
          </w:tcPr>
          <w:p w14:paraId="07695A32" w14:textId="77777777" w:rsidR="00E73072" w:rsidRDefault="0010513B">
            <w:r>
              <w:rPr>
                <w:sz w:val="18"/>
              </w:rPr>
              <w:t>Autonomous take-off / landing</w:t>
            </w:r>
          </w:p>
        </w:tc>
        <w:tc>
          <w:tcPr>
            <w:tcW w:w="3408" w:type="dxa"/>
            <w:vAlign w:val="center"/>
          </w:tcPr>
          <w:p w14:paraId="6FB5E669" w14:textId="77777777" w:rsidR="00E73072" w:rsidRDefault="0010513B">
            <w:r>
              <w:rPr>
                <w:sz w:val="18"/>
              </w:rPr>
              <w:t>Yes</w:t>
            </w:r>
          </w:p>
        </w:tc>
        <w:tc>
          <w:tcPr>
            <w:tcW w:w="3408" w:type="dxa"/>
            <w:vAlign w:val="center"/>
          </w:tcPr>
          <w:p w14:paraId="30553777" w14:textId="77777777" w:rsidR="00E73072" w:rsidRDefault="0010513B">
            <w:r>
              <w:rPr>
                <w:sz w:val="18"/>
              </w:rPr>
              <w:t>Autonomous flight modes and configured safety procedures.</w:t>
            </w:r>
          </w:p>
        </w:tc>
      </w:tr>
      <w:tr w:rsidR="00E73072" w14:paraId="22602059" w14:textId="77777777">
        <w:trPr>
          <w:jc w:val="center"/>
        </w:trPr>
        <w:tc>
          <w:tcPr>
            <w:tcW w:w="3408" w:type="dxa"/>
            <w:vAlign w:val="center"/>
          </w:tcPr>
          <w:p w14:paraId="68C9452D" w14:textId="77777777" w:rsidR="00E73072" w:rsidRDefault="0010513B">
            <w:r>
              <w:rPr>
                <w:sz w:val="18"/>
              </w:rPr>
              <w:t>GPS waypoint navigation</w:t>
            </w:r>
          </w:p>
        </w:tc>
        <w:tc>
          <w:tcPr>
            <w:tcW w:w="3408" w:type="dxa"/>
            <w:vAlign w:val="center"/>
          </w:tcPr>
          <w:p w14:paraId="0C6FAE23" w14:textId="77777777" w:rsidR="00E73072" w:rsidRDefault="0010513B">
            <w:r>
              <w:rPr>
                <w:sz w:val="18"/>
              </w:rPr>
              <w:t>Yes</w:t>
            </w:r>
          </w:p>
        </w:tc>
        <w:tc>
          <w:tcPr>
            <w:tcW w:w="3408" w:type="dxa"/>
            <w:vAlign w:val="center"/>
          </w:tcPr>
          <w:p w14:paraId="33781F93" w14:textId="77777777" w:rsidR="00E73072" w:rsidRDefault="0010513B">
            <w:r>
              <w:rPr>
                <w:sz w:val="18"/>
              </w:rPr>
              <w:t>Execute predefined routes and target coordinates.</w:t>
            </w:r>
          </w:p>
        </w:tc>
      </w:tr>
      <w:tr w:rsidR="00E73072" w14:paraId="7D7B1820" w14:textId="77777777">
        <w:trPr>
          <w:jc w:val="center"/>
        </w:trPr>
        <w:tc>
          <w:tcPr>
            <w:tcW w:w="3408" w:type="dxa"/>
            <w:vAlign w:val="center"/>
          </w:tcPr>
          <w:p w14:paraId="5CC5B6EB" w14:textId="77777777" w:rsidR="00E73072" w:rsidRDefault="0010513B">
            <w:r>
              <w:rPr>
                <w:sz w:val="18"/>
              </w:rPr>
              <w:t>Autonomous search</w:t>
            </w:r>
          </w:p>
        </w:tc>
        <w:tc>
          <w:tcPr>
            <w:tcW w:w="3408" w:type="dxa"/>
            <w:vAlign w:val="center"/>
          </w:tcPr>
          <w:p w14:paraId="2807453E" w14:textId="77777777" w:rsidR="00E73072" w:rsidRDefault="0010513B">
            <w:r>
              <w:rPr>
                <w:sz w:val="18"/>
              </w:rPr>
              <w:t>Yes</w:t>
            </w:r>
          </w:p>
        </w:tc>
        <w:tc>
          <w:tcPr>
            <w:tcW w:w="3408" w:type="dxa"/>
            <w:vAlign w:val="center"/>
          </w:tcPr>
          <w:p w14:paraId="39F81645" w14:textId="77777777" w:rsidR="00E73072" w:rsidRDefault="0010513B">
            <w:r>
              <w:rPr>
                <w:sz w:val="18"/>
              </w:rPr>
              <w:t>Search a defined area using a planned waypoint pattern.</w:t>
            </w:r>
          </w:p>
        </w:tc>
      </w:tr>
      <w:tr w:rsidR="00E73072" w14:paraId="53C811CD" w14:textId="77777777">
        <w:trPr>
          <w:jc w:val="center"/>
        </w:trPr>
        <w:tc>
          <w:tcPr>
            <w:tcW w:w="3408" w:type="dxa"/>
            <w:vAlign w:val="center"/>
          </w:tcPr>
          <w:p w14:paraId="76597344" w14:textId="77777777" w:rsidR="00E73072" w:rsidRDefault="0010513B">
            <w:r>
              <w:rPr>
                <w:sz w:val="18"/>
              </w:rPr>
              <w:t>AI survivor detection</w:t>
            </w:r>
          </w:p>
        </w:tc>
        <w:tc>
          <w:tcPr>
            <w:tcW w:w="3408" w:type="dxa"/>
            <w:vAlign w:val="center"/>
          </w:tcPr>
          <w:p w14:paraId="60A7EA44" w14:textId="77777777" w:rsidR="00E73072" w:rsidRDefault="0010513B">
            <w:r>
              <w:rPr>
                <w:sz w:val="18"/>
              </w:rPr>
              <w:t>Yes</w:t>
            </w:r>
          </w:p>
        </w:tc>
        <w:tc>
          <w:tcPr>
            <w:tcW w:w="3408" w:type="dxa"/>
            <w:vAlign w:val="center"/>
          </w:tcPr>
          <w:p w14:paraId="24D32891" w14:textId="77777777" w:rsidR="00E73072" w:rsidRDefault="0010513B">
            <w:r>
              <w:rPr>
                <w:sz w:val="18"/>
              </w:rPr>
              <w:t>YOLO-based visual detection on the companion computer.</w:t>
            </w:r>
          </w:p>
        </w:tc>
      </w:tr>
      <w:tr w:rsidR="00E73072" w14:paraId="08D464B3" w14:textId="77777777">
        <w:trPr>
          <w:jc w:val="center"/>
        </w:trPr>
        <w:tc>
          <w:tcPr>
            <w:tcW w:w="3408" w:type="dxa"/>
            <w:vAlign w:val="center"/>
          </w:tcPr>
          <w:p w14:paraId="3D5FB81E" w14:textId="77777777" w:rsidR="00E73072" w:rsidRDefault="0010513B">
            <w:r>
              <w:rPr>
                <w:sz w:val="18"/>
              </w:rPr>
              <w:t>Object/event detection</w:t>
            </w:r>
          </w:p>
        </w:tc>
        <w:tc>
          <w:tcPr>
            <w:tcW w:w="3408" w:type="dxa"/>
            <w:vAlign w:val="center"/>
          </w:tcPr>
          <w:p w14:paraId="1C273E27" w14:textId="77777777" w:rsidR="00E73072" w:rsidRDefault="0010513B">
            <w:r>
              <w:rPr>
                <w:sz w:val="18"/>
              </w:rPr>
              <w:t>Yes, model-dependent</w:t>
            </w:r>
          </w:p>
        </w:tc>
        <w:tc>
          <w:tcPr>
            <w:tcW w:w="3408" w:type="dxa"/>
            <w:vAlign w:val="center"/>
          </w:tcPr>
          <w:p w14:paraId="28881D2F" w14:textId="77777777" w:rsidR="00E73072" w:rsidRDefault="0010513B">
            <w:r>
              <w:rPr>
                <w:sz w:val="18"/>
              </w:rPr>
              <w:t>Vehicles, debris and selected visible events can be supported by trained classes.</w:t>
            </w:r>
          </w:p>
        </w:tc>
      </w:tr>
      <w:tr w:rsidR="00E73072" w14:paraId="40F3B65A" w14:textId="77777777">
        <w:trPr>
          <w:jc w:val="center"/>
        </w:trPr>
        <w:tc>
          <w:tcPr>
            <w:tcW w:w="3408" w:type="dxa"/>
            <w:vAlign w:val="center"/>
          </w:tcPr>
          <w:p w14:paraId="5727EB96" w14:textId="77777777" w:rsidR="00E73072" w:rsidRDefault="0010513B">
            <w:r>
              <w:rPr>
                <w:sz w:val="18"/>
              </w:rPr>
              <w:t>Geo-tagging</w:t>
            </w:r>
          </w:p>
        </w:tc>
        <w:tc>
          <w:tcPr>
            <w:tcW w:w="3408" w:type="dxa"/>
            <w:vAlign w:val="center"/>
          </w:tcPr>
          <w:p w14:paraId="3185BB0D" w14:textId="77777777" w:rsidR="00E73072" w:rsidRDefault="0010513B">
            <w:r>
              <w:rPr>
                <w:sz w:val="18"/>
              </w:rPr>
              <w:t>Yes</w:t>
            </w:r>
          </w:p>
        </w:tc>
        <w:tc>
          <w:tcPr>
            <w:tcW w:w="3408" w:type="dxa"/>
            <w:vAlign w:val="center"/>
          </w:tcPr>
          <w:p w14:paraId="7265A83A" w14:textId="77777777" w:rsidR="00E73072" w:rsidRDefault="0010513B">
            <w:r>
              <w:rPr>
                <w:sz w:val="18"/>
              </w:rPr>
              <w:t>Associate detections with UAV GPS position and timestamp.</w:t>
            </w:r>
          </w:p>
        </w:tc>
      </w:tr>
      <w:tr w:rsidR="00E73072" w14:paraId="1018EB75" w14:textId="77777777">
        <w:trPr>
          <w:jc w:val="center"/>
        </w:trPr>
        <w:tc>
          <w:tcPr>
            <w:tcW w:w="3408" w:type="dxa"/>
            <w:vAlign w:val="center"/>
          </w:tcPr>
          <w:p w14:paraId="60A76925" w14:textId="77777777" w:rsidR="00E73072" w:rsidRDefault="0010513B">
            <w:r>
              <w:rPr>
                <w:sz w:val="18"/>
              </w:rPr>
              <w:t>Confidence scoring</w:t>
            </w:r>
          </w:p>
        </w:tc>
        <w:tc>
          <w:tcPr>
            <w:tcW w:w="3408" w:type="dxa"/>
            <w:vAlign w:val="center"/>
          </w:tcPr>
          <w:p w14:paraId="1179911A" w14:textId="77777777" w:rsidR="00E73072" w:rsidRDefault="0010513B">
            <w:r>
              <w:rPr>
                <w:sz w:val="18"/>
              </w:rPr>
              <w:t>Yes</w:t>
            </w:r>
          </w:p>
        </w:tc>
        <w:tc>
          <w:tcPr>
            <w:tcW w:w="3408" w:type="dxa"/>
            <w:vAlign w:val="center"/>
          </w:tcPr>
          <w:p w14:paraId="7FC0520E" w14:textId="77777777" w:rsidR="00E73072" w:rsidRDefault="0010513B">
            <w:r>
              <w:rPr>
                <w:sz w:val="18"/>
              </w:rPr>
              <w:t>Use model confidence to support triage and human verification.</w:t>
            </w:r>
          </w:p>
        </w:tc>
      </w:tr>
      <w:tr w:rsidR="00E73072" w14:paraId="18D45756" w14:textId="77777777">
        <w:trPr>
          <w:jc w:val="center"/>
        </w:trPr>
        <w:tc>
          <w:tcPr>
            <w:tcW w:w="3408" w:type="dxa"/>
            <w:vAlign w:val="center"/>
          </w:tcPr>
          <w:p w14:paraId="270DB176" w14:textId="77777777" w:rsidR="00E73072" w:rsidRDefault="0010513B">
            <w:r>
              <w:rPr>
                <w:sz w:val="18"/>
              </w:rPr>
              <w:t>Priority assessment</w:t>
            </w:r>
          </w:p>
        </w:tc>
        <w:tc>
          <w:tcPr>
            <w:tcW w:w="3408" w:type="dxa"/>
            <w:vAlign w:val="center"/>
          </w:tcPr>
          <w:p w14:paraId="535DBA0F" w14:textId="77777777" w:rsidR="00E73072" w:rsidRDefault="0010513B">
            <w:r>
              <w:rPr>
                <w:sz w:val="18"/>
              </w:rPr>
              <w:t>Basic</w:t>
            </w:r>
          </w:p>
        </w:tc>
        <w:tc>
          <w:tcPr>
            <w:tcW w:w="3408" w:type="dxa"/>
            <w:vAlign w:val="center"/>
          </w:tcPr>
          <w:p w14:paraId="4DB7A225" w14:textId="77777777" w:rsidR="00E73072" w:rsidRDefault="0010513B">
            <w:r>
              <w:rPr>
                <w:sz w:val="18"/>
              </w:rPr>
              <w:t>Mission rules can rank detections for responder attention.</w:t>
            </w:r>
          </w:p>
        </w:tc>
      </w:tr>
      <w:tr w:rsidR="00E73072" w14:paraId="67BFFE00" w14:textId="77777777">
        <w:trPr>
          <w:jc w:val="center"/>
        </w:trPr>
        <w:tc>
          <w:tcPr>
            <w:tcW w:w="3408" w:type="dxa"/>
            <w:vAlign w:val="center"/>
          </w:tcPr>
          <w:p w14:paraId="25273551" w14:textId="77777777" w:rsidR="00E73072" w:rsidRDefault="0010513B">
            <w:r>
              <w:rPr>
                <w:sz w:val="18"/>
              </w:rPr>
              <w:t>Ground-station alerting</w:t>
            </w:r>
          </w:p>
        </w:tc>
        <w:tc>
          <w:tcPr>
            <w:tcW w:w="3408" w:type="dxa"/>
            <w:vAlign w:val="center"/>
          </w:tcPr>
          <w:p w14:paraId="6C352B4E" w14:textId="77777777" w:rsidR="00E73072" w:rsidRDefault="0010513B">
            <w:r>
              <w:rPr>
                <w:sz w:val="18"/>
              </w:rPr>
              <w:t>Yes</w:t>
            </w:r>
          </w:p>
        </w:tc>
        <w:tc>
          <w:tcPr>
            <w:tcW w:w="3408" w:type="dxa"/>
            <w:vAlign w:val="center"/>
          </w:tcPr>
          <w:p w14:paraId="4ECB4918" w14:textId="77777777" w:rsidR="00E73072" w:rsidRDefault="0010513B">
            <w:r>
              <w:rPr>
                <w:sz w:val="18"/>
              </w:rPr>
              <w:t>Transmit detection and telemetry information.</w:t>
            </w:r>
          </w:p>
        </w:tc>
      </w:tr>
      <w:tr w:rsidR="00E73072" w14:paraId="6C104D2D" w14:textId="77777777">
        <w:trPr>
          <w:jc w:val="center"/>
        </w:trPr>
        <w:tc>
          <w:tcPr>
            <w:tcW w:w="3408" w:type="dxa"/>
            <w:vAlign w:val="center"/>
          </w:tcPr>
          <w:p w14:paraId="4B802F80" w14:textId="77777777" w:rsidR="00E73072" w:rsidRDefault="0010513B">
            <w:r>
              <w:rPr>
                <w:sz w:val="18"/>
              </w:rPr>
              <w:t>Forward obstacle detection</w:t>
            </w:r>
          </w:p>
        </w:tc>
        <w:tc>
          <w:tcPr>
            <w:tcW w:w="3408" w:type="dxa"/>
            <w:vAlign w:val="center"/>
          </w:tcPr>
          <w:p w14:paraId="0FAB11C0" w14:textId="77777777" w:rsidR="00E73072" w:rsidRDefault="0010513B">
            <w:r>
              <w:rPr>
                <w:sz w:val="18"/>
              </w:rPr>
              <w:t>Yes</w:t>
            </w:r>
          </w:p>
        </w:tc>
        <w:tc>
          <w:tcPr>
            <w:tcW w:w="3408" w:type="dxa"/>
            <w:vAlign w:val="center"/>
          </w:tcPr>
          <w:p w14:paraId="30D4BAD5" w14:textId="77777777" w:rsidR="00E73072" w:rsidRDefault="0010513B">
            <w:r>
              <w:rPr>
                <w:sz w:val="18"/>
              </w:rPr>
              <w:t>TFmini Plus.</w:t>
            </w:r>
          </w:p>
        </w:tc>
      </w:tr>
      <w:tr w:rsidR="00E73072" w14:paraId="37924FF9" w14:textId="77777777">
        <w:trPr>
          <w:jc w:val="center"/>
        </w:trPr>
        <w:tc>
          <w:tcPr>
            <w:tcW w:w="3408" w:type="dxa"/>
            <w:vAlign w:val="center"/>
          </w:tcPr>
          <w:p w14:paraId="486DA258" w14:textId="77777777" w:rsidR="00E73072" w:rsidRDefault="0010513B">
            <w:r>
              <w:rPr>
                <w:sz w:val="18"/>
              </w:rPr>
              <w:t>Basic obstacle-aware navigation</w:t>
            </w:r>
          </w:p>
        </w:tc>
        <w:tc>
          <w:tcPr>
            <w:tcW w:w="3408" w:type="dxa"/>
            <w:vAlign w:val="center"/>
          </w:tcPr>
          <w:p w14:paraId="30F9F27F" w14:textId="77777777" w:rsidR="00E73072" w:rsidRDefault="0010513B">
            <w:r>
              <w:rPr>
                <w:sz w:val="18"/>
              </w:rPr>
              <w:t>Yes</w:t>
            </w:r>
          </w:p>
        </w:tc>
        <w:tc>
          <w:tcPr>
            <w:tcW w:w="3408" w:type="dxa"/>
            <w:vAlign w:val="center"/>
          </w:tcPr>
          <w:p w14:paraId="7FD8B485" w14:textId="77777777" w:rsidR="00E73072" w:rsidRDefault="0010513B">
            <w:r>
              <w:rPr>
                <w:sz w:val="18"/>
              </w:rPr>
              <w:t>Limited to the installed forward range-sensing configuration.</w:t>
            </w:r>
          </w:p>
        </w:tc>
      </w:tr>
      <w:tr w:rsidR="00E73072" w14:paraId="0B0CFCF0" w14:textId="77777777">
        <w:trPr>
          <w:jc w:val="center"/>
        </w:trPr>
        <w:tc>
          <w:tcPr>
            <w:tcW w:w="3408" w:type="dxa"/>
            <w:vAlign w:val="center"/>
          </w:tcPr>
          <w:p w14:paraId="0312CE77" w14:textId="77777777" w:rsidR="00E73072" w:rsidRDefault="0010513B">
            <w:r>
              <w:rPr>
                <w:sz w:val="18"/>
              </w:rPr>
              <w:t>Search → detect → report</w:t>
            </w:r>
          </w:p>
        </w:tc>
        <w:tc>
          <w:tcPr>
            <w:tcW w:w="3408" w:type="dxa"/>
            <w:vAlign w:val="center"/>
          </w:tcPr>
          <w:p w14:paraId="038757E4" w14:textId="77777777" w:rsidR="00E73072" w:rsidRDefault="0010513B">
            <w:r>
              <w:rPr>
                <w:sz w:val="18"/>
              </w:rPr>
              <w:t>Yes</w:t>
            </w:r>
          </w:p>
        </w:tc>
        <w:tc>
          <w:tcPr>
            <w:tcW w:w="3408" w:type="dxa"/>
            <w:vAlign w:val="center"/>
          </w:tcPr>
          <w:p w14:paraId="7A438332" w14:textId="77777777" w:rsidR="00E73072" w:rsidRDefault="0010513B">
            <w:r>
              <w:rPr>
                <w:sz w:val="18"/>
              </w:rPr>
              <w:t>Core closed-loop reconnaissance workflow.</w:t>
            </w:r>
          </w:p>
        </w:tc>
      </w:tr>
      <w:tr w:rsidR="00E73072" w14:paraId="3DCD43ED" w14:textId="77777777">
        <w:trPr>
          <w:jc w:val="center"/>
        </w:trPr>
        <w:tc>
          <w:tcPr>
            <w:tcW w:w="3408" w:type="dxa"/>
            <w:vAlign w:val="center"/>
          </w:tcPr>
          <w:p w14:paraId="0C50450E" w14:textId="77777777" w:rsidR="00E73072" w:rsidRDefault="0010513B">
            <w:r>
              <w:rPr>
                <w:sz w:val="18"/>
              </w:rPr>
              <w:t>Search → detect → response</w:t>
            </w:r>
          </w:p>
        </w:tc>
        <w:tc>
          <w:tcPr>
            <w:tcW w:w="3408" w:type="dxa"/>
            <w:vAlign w:val="center"/>
          </w:tcPr>
          <w:p w14:paraId="7E75D098" w14:textId="77777777" w:rsidR="00E73072" w:rsidRDefault="0010513B">
            <w:r>
              <w:rPr>
                <w:sz w:val="18"/>
              </w:rPr>
              <w:t>Yes</w:t>
            </w:r>
          </w:p>
        </w:tc>
        <w:tc>
          <w:tcPr>
            <w:tcW w:w="3408" w:type="dxa"/>
            <w:vAlign w:val="center"/>
          </w:tcPr>
          <w:p w14:paraId="08D0655D" w14:textId="77777777" w:rsidR="00E73072" w:rsidRDefault="0010513B">
            <w:r>
              <w:rPr>
                <w:sz w:val="18"/>
              </w:rPr>
              <w:t>After human confirmation and within prototype constraints.</w:t>
            </w:r>
          </w:p>
        </w:tc>
      </w:tr>
      <w:tr w:rsidR="00E73072" w14:paraId="7EC5A7F4" w14:textId="77777777">
        <w:trPr>
          <w:jc w:val="center"/>
        </w:trPr>
        <w:tc>
          <w:tcPr>
            <w:tcW w:w="3408" w:type="dxa"/>
            <w:vAlign w:val="center"/>
          </w:tcPr>
          <w:p w14:paraId="06B3BC35" w14:textId="77777777" w:rsidR="00E73072" w:rsidRDefault="0010513B">
            <w:r>
              <w:rPr>
                <w:sz w:val="18"/>
              </w:rPr>
              <w:t>Emergency-kit delivery</w:t>
            </w:r>
          </w:p>
        </w:tc>
        <w:tc>
          <w:tcPr>
            <w:tcW w:w="3408" w:type="dxa"/>
            <w:vAlign w:val="center"/>
          </w:tcPr>
          <w:p w14:paraId="38480051" w14:textId="77777777" w:rsidR="00E73072" w:rsidRDefault="0010513B">
            <w:r>
              <w:rPr>
                <w:sz w:val="18"/>
              </w:rPr>
              <w:t>Prototype-scale</w:t>
            </w:r>
          </w:p>
        </w:tc>
        <w:tc>
          <w:tcPr>
            <w:tcW w:w="3408" w:type="dxa"/>
            <w:vAlign w:val="center"/>
          </w:tcPr>
          <w:p w14:paraId="3D40ECB5" w14:textId="77777777" w:rsidR="00E73072" w:rsidRDefault="0010513B">
            <w:r>
              <w:rPr>
                <w:sz w:val="18"/>
              </w:rPr>
              <w:t>Small payload demonstration only after safe flight validation.</w:t>
            </w:r>
          </w:p>
        </w:tc>
      </w:tr>
      <w:tr w:rsidR="00E73072" w14:paraId="34777A82" w14:textId="77777777">
        <w:trPr>
          <w:jc w:val="center"/>
        </w:trPr>
        <w:tc>
          <w:tcPr>
            <w:tcW w:w="3408" w:type="dxa"/>
            <w:vAlign w:val="center"/>
          </w:tcPr>
          <w:p w14:paraId="7FC9316D" w14:textId="77777777" w:rsidR="00E73072" w:rsidRDefault="0010513B">
            <w:r>
              <w:rPr>
                <w:sz w:val="18"/>
              </w:rPr>
              <w:t>Return-to-home</w:t>
            </w:r>
          </w:p>
        </w:tc>
        <w:tc>
          <w:tcPr>
            <w:tcW w:w="3408" w:type="dxa"/>
            <w:vAlign w:val="center"/>
          </w:tcPr>
          <w:p w14:paraId="647A111D" w14:textId="77777777" w:rsidR="00E73072" w:rsidRDefault="0010513B">
            <w:r>
              <w:rPr>
                <w:sz w:val="18"/>
              </w:rPr>
              <w:t>Yes</w:t>
            </w:r>
          </w:p>
        </w:tc>
        <w:tc>
          <w:tcPr>
            <w:tcW w:w="3408" w:type="dxa"/>
            <w:vAlign w:val="center"/>
          </w:tcPr>
          <w:p w14:paraId="39EF82BE" w14:textId="77777777" w:rsidR="00E73072" w:rsidRDefault="0010513B">
            <w:r>
              <w:rPr>
                <w:sz w:val="18"/>
              </w:rPr>
              <w:t>Configured failsafe/mission behavior.</w:t>
            </w:r>
          </w:p>
        </w:tc>
      </w:tr>
      <w:tr w:rsidR="00E73072" w14:paraId="79CD1CB7" w14:textId="77777777">
        <w:trPr>
          <w:jc w:val="center"/>
        </w:trPr>
        <w:tc>
          <w:tcPr>
            <w:tcW w:w="3408" w:type="dxa"/>
            <w:vAlign w:val="center"/>
          </w:tcPr>
          <w:p w14:paraId="66A38BA4" w14:textId="77777777" w:rsidR="00E73072" w:rsidRDefault="0010513B">
            <w:r>
              <w:rPr>
                <w:sz w:val="18"/>
              </w:rPr>
              <w:t>Manual override</w:t>
            </w:r>
          </w:p>
        </w:tc>
        <w:tc>
          <w:tcPr>
            <w:tcW w:w="3408" w:type="dxa"/>
            <w:vAlign w:val="center"/>
          </w:tcPr>
          <w:p w14:paraId="2B30F82F" w14:textId="77777777" w:rsidR="00E73072" w:rsidRDefault="0010513B">
            <w:r>
              <w:rPr>
                <w:sz w:val="18"/>
              </w:rPr>
              <w:t>Yes</w:t>
            </w:r>
          </w:p>
        </w:tc>
        <w:tc>
          <w:tcPr>
            <w:tcW w:w="3408" w:type="dxa"/>
            <w:vAlign w:val="center"/>
          </w:tcPr>
          <w:p w14:paraId="10ADE23E" w14:textId="77777777" w:rsidR="00E73072" w:rsidRDefault="0010513B">
            <w:r>
              <w:rPr>
                <w:sz w:val="18"/>
              </w:rPr>
              <w:t>Human pilot retains emergency control.</w:t>
            </w:r>
          </w:p>
        </w:tc>
      </w:tr>
      <w:tr w:rsidR="00E73072" w14:paraId="254850D6" w14:textId="77777777">
        <w:trPr>
          <w:jc w:val="center"/>
        </w:trPr>
        <w:tc>
          <w:tcPr>
            <w:tcW w:w="3408" w:type="dxa"/>
            <w:vAlign w:val="center"/>
          </w:tcPr>
          <w:p w14:paraId="4CD3A186" w14:textId="77777777" w:rsidR="00E73072" w:rsidRDefault="0010513B">
            <w:r>
              <w:rPr>
                <w:sz w:val="18"/>
              </w:rPr>
              <w:t>Digital twin / simulation</w:t>
            </w:r>
          </w:p>
        </w:tc>
        <w:tc>
          <w:tcPr>
            <w:tcW w:w="3408" w:type="dxa"/>
            <w:vAlign w:val="center"/>
          </w:tcPr>
          <w:p w14:paraId="6DE8740F" w14:textId="77777777" w:rsidR="00E73072" w:rsidRDefault="0010513B">
            <w:r>
              <w:rPr>
                <w:sz w:val="18"/>
              </w:rPr>
              <w:t>Yes</w:t>
            </w:r>
          </w:p>
        </w:tc>
        <w:tc>
          <w:tcPr>
            <w:tcW w:w="3408" w:type="dxa"/>
            <w:vAlign w:val="center"/>
          </w:tcPr>
          <w:p w14:paraId="09B95040" w14:textId="77777777" w:rsidR="00E73072" w:rsidRDefault="0010513B">
            <w:r>
              <w:rPr>
                <w:sz w:val="18"/>
              </w:rPr>
              <w:t>Demonstrate scaling and test mission logic before physical deployment.</w:t>
            </w:r>
          </w:p>
        </w:tc>
      </w:tr>
      <w:tr w:rsidR="00E73072" w14:paraId="663829D7" w14:textId="77777777">
        <w:trPr>
          <w:jc w:val="center"/>
        </w:trPr>
        <w:tc>
          <w:tcPr>
            <w:tcW w:w="3408" w:type="dxa"/>
            <w:vAlign w:val="center"/>
          </w:tcPr>
          <w:p w14:paraId="6251F450" w14:textId="77777777" w:rsidR="00E73072" w:rsidRDefault="0010513B">
            <w:r>
              <w:rPr>
                <w:sz w:val="18"/>
              </w:rPr>
              <w:t>5-kg emergency logistics</w:t>
            </w:r>
          </w:p>
        </w:tc>
        <w:tc>
          <w:tcPr>
            <w:tcW w:w="3408" w:type="dxa"/>
            <w:vAlign w:val="center"/>
          </w:tcPr>
          <w:p w14:paraId="7D168158" w14:textId="77777777" w:rsidR="00E73072" w:rsidRDefault="0010513B">
            <w:r>
              <w:rPr>
                <w:sz w:val="18"/>
              </w:rPr>
              <w:t>Future full-scale target</w:t>
            </w:r>
          </w:p>
        </w:tc>
        <w:tc>
          <w:tcPr>
            <w:tcW w:w="3408" w:type="dxa"/>
            <w:vAlign w:val="center"/>
          </w:tcPr>
          <w:p w14:paraId="636CF677" w14:textId="77777777" w:rsidR="00E73072" w:rsidRDefault="0010513B">
            <w:r>
              <w:rPr>
                <w:sz w:val="18"/>
              </w:rPr>
              <w:t>Not a capability of the small prototype.</w:t>
            </w:r>
          </w:p>
        </w:tc>
      </w:tr>
    </w:tbl>
    <w:p w14:paraId="13AA0B8E" w14:textId="77777777" w:rsidR="00E73072" w:rsidRDefault="00E73072"/>
    <w:p w14:paraId="7D89F005" w14:textId="77777777" w:rsidR="00E73072" w:rsidRDefault="0010513B">
      <w:pPr>
        <w:pStyle w:val="Heading1"/>
      </w:pPr>
      <w:r>
        <w:t>8. What Makes the Idea Different</w:t>
      </w:r>
    </w:p>
    <w:p w14:paraId="2FC9DAD1" w14:textId="77777777" w:rsidR="00E73072" w:rsidRDefault="0010513B">
      <w:r>
        <w:t>The innovation is not the invention of a new drone airframe or a new object-detection algorithm. The innovation is the system-level integration of perception, localization, prioritization and response into one disaster-response workflow.</w:t>
      </w:r>
    </w:p>
    <w:p w14:paraId="6DDC4616" w14:textId="77777777" w:rsidR="00E73072" w:rsidRDefault="0010513B">
      <w:r>
        <w:t>A conventional camera drone can provide video. AERIS is intended to convert observations into structured, geo-tagged and prioritized incident information and then connect that information to a supervised response mission.</w:t>
      </w:r>
    </w:p>
    <w:p w14:paraId="3679A2BE" w14:textId="77777777" w:rsidR="00E73072" w:rsidRDefault="0010513B">
      <w:r>
        <w:rPr>
          <w:b/>
        </w:rPr>
        <w:t>SENSE → DETECT → GEO-TAG → PRIORITIZE → COMMUNICATE → RESPOND → RETURN / CONTINUE</w:t>
      </w:r>
    </w:p>
    <w:p w14:paraId="73652A50" w14:textId="77777777" w:rsidR="00E73072" w:rsidRDefault="0010513B">
      <w:r>
        <w:t>The architecture is scalable. The small prototype validates the software and mission-control concept, while a future larger UAV can use higher-capacity propulsion, battery, sensing and payload hardware without changing the fundamental perception and mission-management layers.</w:t>
      </w:r>
    </w:p>
    <w:p w14:paraId="0B15305C" w14:textId="77777777" w:rsidR="00E73072" w:rsidRDefault="0010513B">
      <w:pPr>
        <w:pStyle w:val="Heading1"/>
      </w:pPr>
      <w:r>
        <w:lastRenderedPageBreak/>
        <w:t>9. PROTOTYPE — THE VERSION WE ARE BUILDING NOW</w:t>
      </w:r>
    </w:p>
    <w:p w14:paraId="46ECDF1C" w14:textId="77777777" w:rsidR="00E73072" w:rsidRDefault="0010513B">
      <w:r>
        <w:t>The prototype is a practical, lower-cost physical implementation of the core AERIS architecture. It is intended to prove that autonomous flight, AI perception, forward obstacle awareness, geo-tagged detection, communication and supervised response missions can operate together on a small UAV.</w:t>
      </w:r>
    </w:p>
    <w:p w14:paraId="08381D07" w14:textId="77777777" w:rsidR="00E73072" w:rsidRDefault="0010513B">
      <w:pPr>
        <w:pStyle w:val="Heading2"/>
      </w:pPr>
      <w:r>
        <w:t>9.1 Prototype Airframe</w:t>
      </w:r>
    </w:p>
    <w:p w14:paraId="6BBE3F93" w14:textId="77777777" w:rsidR="00E73072" w:rsidRDefault="0010513B">
      <w:r>
        <w:t>A 450-mm F450 quadcopter is used as the physical platform. The prototype is deliberately smaller than the eventual heavy-lift disaster-response platform so that the available budget can be focused on reliable flight control, edge AI, sensing and integration.</w:t>
      </w:r>
    </w:p>
    <w:p w14:paraId="7C99E6C8" w14:textId="77777777" w:rsidR="00E73072" w:rsidRDefault="0010513B">
      <w:pPr>
        <w:pStyle w:val="Heading2"/>
      </w:pPr>
      <w:r>
        <w:t>9.2 Prototype Hardware</w:t>
      </w:r>
    </w:p>
    <w:tbl>
      <w:tblPr>
        <w:tblStyle w:val="TableGrid"/>
        <w:tblW w:w="0" w:type="auto"/>
        <w:jc w:val="center"/>
        <w:tblLook w:val="04A0" w:firstRow="1" w:lastRow="0" w:firstColumn="1" w:lastColumn="0" w:noHBand="0" w:noVBand="1"/>
      </w:tblPr>
      <w:tblGrid>
        <w:gridCol w:w="3408"/>
        <w:gridCol w:w="3408"/>
        <w:gridCol w:w="3408"/>
      </w:tblGrid>
      <w:tr w:rsidR="00E73072" w14:paraId="0C7CB651" w14:textId="77777777">
        <w:trPr>
          <w:jc w:val="center"/>
        </w:trPr>
        <w:tc>
          <w:tcPr>
            <w:tcW w:w="3408" w:type="dxa"/>
            <w:shd w:val="clear" w:color="auto" w:fill="D9EAF7"/>
            <w:vAlign w:val="center"/>
          </w:tcPr>
          <w:p w14:paraId="37377494" w14:textId="77777777" w:rsidR="00E73072" w:rsidRDefault="0010513B">
            <w:r>
              <w:rPr>
                <w:b/>
                <w:sz w:val="18"/>
              </w:rPr>
              <w:t>Component</w:t>
            </w:r>
          </w:p>
        </w:tc>
        <w:tc>
          <w:tcPr>
            <w:tcW w:w="3408" w:type="dxa"/>
            <w:shd w:val="clear" w:color="auto" w:fill="D9EAF7"/>
            <w:vAlign w:val="center"/>
          </w:tcPr>
          <w:p w14:paraId="65801739" w14:textId="77777777" w:rsidR="00E73072" w:rsidRDefault="0010513B">
            <w:r>
              <w:rPr>
                <w:b/>
                <w:sz w:val="18"/>
              </w:rPr>
              <w:t>Proposed Model / Specification</w:t>
            </w:r>
          </w:p>
        </w:tc>
        <w:tc>
          <w:tcPr>
            <w:tcW w:w="3408" w:type="dxa"/>
            <w:shd w:val="clear" w:color="auto" w:fill="D9EAF7"/>
            <w:vAlign w:val="center"/>
          </w:tcPr>
          <w:p w14:paraId="7E07CE27" w14:textId="77777777" w:rsidR="00E73072" w:rsidRDefault="0010513B">
            <w:r>
              <w:rPr>
                <w:b/>
                <w:sz w:val="18"/>
              </w:rPr>
              <w:t>Use</w:t>
            </w:r>
          </w:p>
        </w:tc>
      </w:tr>
      <w:tr w:rsidR="00E73072" w14:paraId="218C6093" w14:textId="77777777">
        <w:trPr>
          <w:jc w:val="center"/>
        </w:trPr>
        <w:tc>
          <w:tcPr>
            <w:tcW w:w="3408" w:type="dxa"/>
            <w:vAlign w:val="center"/>
          </w:tcPr>
          <w:p w14:paraId="276AF68D" w14:textId="77777777" w:rsidR="00E73072" w:rsidRDefault="0010513B">
            <w:r>
              <w:rPr>
                <w:sz w:val="18"/>
              </w:rPr>
              <w:t>F450 frame</w:t>
            </w:r>
          </w:p>
        </w:tc>
        <w:tc>
          <w:tcPr>
            <w:tcW w:w="3408" w:type="dxa"/>
            <w:vAlign w:val="center"/>
          </w:tcPr>
          <w:p w14:paraId="4D8150BE" w14:textId="77777777" w:rsidR="00E73072" w:rsidRDefault="0010513B">
            <w:r>
              <w:rPr>
                <w:sz w:val="18"/>
              </w:rPr>
              <w:t>450-mm quadcopter frame</w:t>
            </w:r>
          </w:p>
        </w:tc>
        <w:tc>
          <w:tcPr>
            <w:tcW w:w="3408" w:type="dxa"/>
            <w:vAlign w:val="center"/>
          </w:tcPr>
          <w:p w14:paraId="75037AD6" w14:textId="77777777" w:rsidR="00E73072" w:rsidRDefault="0010513B">
            <w:r>
              <w:rPr>
                <w:sz w:val="18"/>
              </w:rPr>
              <w:t>Main airframe.</w:t>
            </w:r>
          </w:p>
        </w:tc>
      </w:tr>
      <w:tr w:rsidR="00E73072" w14:paraId="7D2269A9" w14:textId="77777777">
        <w:trPr>
          <w:jc w:val="center"/>
        </w:trPr>
        <w:tc>
          <w:tcPr>
            <w:tcW w:w="3408" w:type="dxa"/>
            <w:vAlign w:val="center"/>
          </w:tcPr>
          <w:p w14:paraId="2161B268" w14:textId="77777777" w:rsidR="00E73072" w:rsidRDefault="0010513B">
            <w:r>
              <w:rPr>
                <w:sz w:val="18"/>
              </w:rPr>
              <w:t>Brushless motors</w:t>
            </w:r>
          </w:p>
        </w:tc>
        <w:tc>
          <w:tcPr>
            <w:tcW w:w="3408" w:type="dxa"/>
            <w:vAlign w:val="center"/>
          </w:tcPr>
          <w:p w14:paraId="3C0612CD" w14:textId="77777777" w:rsidR="00E73072" w:rsidRDefault="0010513B">
            <w:r>
              <w:rPr>
                <w:sz w:val="18"/>
              </w:rPr>
              <w:t>A2212 1000KV ×4</w:t>
            </w:r>
          </w:p>
        </w:tc>
        <w:tc>
          <w:tcPr>
            <w:tcW w:w="3408" w:type="dxa"/>
            <w:vAlign w:val="center"/>
          </w:tcPr>
          <w:p w14:paraId="500C2634" w14:textId="77777777" w:rsidR="00E73072" w:rsidRDefault="0010513B">
            <w:r>
              <w:rPr>
                <w:sz w:val="18"/>
              </w:rPr>
              <w:t>Propulsion.</w:t>
            </w:r>
          </w:p>
        </w:tc>
      </w:tr>
      <w:tr w:rsidR="00E73072" w14:paraId="2EBDD49C" w14:textId="77777777">
        <w:trPr>
          <w:jc w:val="center"/>
        </w:trPr>
        <w:tc>
          <w:tcPr>
            <w:tcW w:w="3408" w:type="dxa"/>
            <w:vAlign w:val="center"/>
          </w:tcPr>
          <w:p w14:paraId="2C3C7141" w14:textId="77777777" w:rsidR="00E73072" w:rsidRDefault="0010513B">
            <w:r>
              <w:rPr>
                <w:sz w:val="18"/>
              </w:rPr>
              <w:t>ESCs</w:t>
            </w:r>
          </w:p>
        </w:tc>
        <w:tc>
          <w:tcPr>
            <w:tcW w:w="3408" w:type="dxa"/>
            <w:vAlign w:val="center"/>
          </w:tcPr>
          <w:p w14:paraId="25D1A401" w14:textId="77777777" w:rsidR="00E73072" w:rsidRDefault="0010513B">
            <w:r>
              <w:rPr>
                <w:sz w:val="18"/>
              </w:rPr>
              <w:t>30A ×4</w:t>
            </w:r>
          </w:p>
        </w:tc>
        <w:tc>
          <w:tcPr>
            <w:tcW w:w="3408" w:type="dxa"/>
            <w:vAlign w:val="center"/>
          </w:tcPr>
          <w:p w14:paraId="768D8896" w14:textId="77777777" w:rsidR="00E73072" w:rsidRDefault="0010513B">
            <w:r>
              <w:rPr>
                <w:sz w:val="18"/>
              </w:rPr>
              <w:t>Motor speed control.</w:t>
            </w:r>
          </w:p>
        </w:tc>
      </w:tr>
      <w:tr w:rsidR="00E73072" w14:paraId="33FE26DA" w14:textId="77777777">
        <w:trPr>
          <w:jc w:val="center"/>
        </w:trPr>
        <w:tc>
          <w:tcPr>
            <w:tcW w:w="3408" w:type="dxa"/>
            <w:vAlign w:val="center"/>
          </w:tcPr>
          <w:p w14:paraId="439230B9" w14:textId="77777777" w:rsidR="00E73072" w:rsidRDefault="0010513B">
            <w:r>
              <w:rPr>
                <w:sz w:val="18"/>
              </w:rPr>
              <w:t>Propellers</w:t>
            </w:r>
          </w:p>
        </w:tc>
        <w:tc>
          <w:tcPr>
            <w:tcW w:w="3408" w:type="dxa"/>
            <w:vAlign w:val="center"/>
          </w:tcPr>
          <w:p w14:paraId="5A64110E" w14:textId="77777777" w:rsidR="00E73072" w:rsidRDefault="0010513B">
            <w:r>
              <w:rPr>
                <w:sz w:val="18"/>
              </w:rPr>
              <w:t>1045 CW/CCW set</w:t>
            </w:r>
          </w:p>
        </w:tc>
        <w:tc>
          <w:tcPr>
            <w:tcW w:w="3408" w:type="dxa"/>
            <w:vAlign w:val="center"/>
          </w:tcPr>
          <w:p w14:paraId="4BEF3CD9" w14:textId="77777777" w:rsidR="00E73072" w:rsidRDefault="0010513B">
            <w:r>
              <w:rPr>
                <w:sz w:val="18"/>
              </w:rPr>
              <w:t>Generate lift.</w:t>
            </w:r>
          </w:p>
        </w:tc>
      </w:tr>
      <w:tr w:rsidR="00E73072" w14:paraId="4F75714D" w14:textId="77777777">
        <w:trPr>
          <w:jc w:val="center"/>
        </w:trPr>
        <w:tc>
          <w:tcPr>
            <w:tcW w:w="3408" w:type="dxa"/>
            <w:vAlign w:val="center"/>
          </w:tcPr>
          <w:p w14:paraId="382540C1" w14:textId="77777777" w:rsidR="00E73072" w:rsidRDefault="0010513B">
            <w:r>
              <w:rPr>
                <w:sz w:val="18"/>
              </w:rPr>
              <w:t>Flight controller</w:t>
            </w:r>
          </w:p>
        </w:tc>
        <w:tc>
          <w:tcPr>
            <w:tcW w:w="3408" w:type="dxa"/>
            <w:vAlign w:val="center"/>
          </w:tcPr>
          <w:p w14:paraId="0831F180" w14:textId="77777777" w:rsidR="00E73072" w:rsidRDefault="0010513B">
            <w:r>
              <w:rPr>
                <w:sz w:val="18"/>
              </w:rPr>
              <w:t>Pixhawk 2.4.8</w:t>
            </w:r>
          </w:p>
        </w:tc>
        <w:tc>
          <w:tcPr>
            <w:tcW w:w="3408" w:type="dxa"/>
            <w:vAlign w:val="center"/>
          </w:tcPr>
          <w:p w14:paraId="7F0A769D" w14:textId="77777777" w:rsidR="00E73072" w:rsidRDefault="0010513B">
            <w:r>
              <w:rPr>
                <w:sz w:val="18"/>
              </w:rPr>
              <w:t>Stabilization, navigation and failsafes.</w:t>
            </w:r>
          </w:p>
        </w:tc>
      </w:tr>
      <w:tr w:rsidR="00E73072" w14:paraId="642EF2FB" w14:textId="77777777">
        <w:trPr>
          <w:jc w:val="center"/>
        </w:trPr>
        <w:tc>
          <w:tcPr>
            <w:tcW w:w="3408" w:type="dxa"/>
            <w:vAlign w:val="center"/>
          </w:tcPr>
          <w:p w14:paraId="67887202" w14:textId="77777777" w:rsidR="00E73072" w:rsidRDefault="0010513B">
            <w:r>
              <w:rPr>
                <w:sz w:val="18"/>
              </w:rPr>
              <w:t>Companion computer</w:t>
            </w:r>
          </w:p>
        </w:tc>
        <w:tc>
          <w:tcPr>
            <w:tcW w:w="3408" w:type="dxa"/>
            <w:vAlign w:val="center"/>
          </w:tcPr>
          <w:p w14:paraId="788AAB29" w14:textId="77777777" w:rsidR="00E73072" w:rsidRDefault="0010513B">
            <w:r>
              <w:rPr>
                <w:sz w:val="18"/>
              </w:rPr>
              <w:t>Raspberry Pi 5 4GB</w:t>
            </w:r>
          </w:p>
        </w:tc>
        <w:tc>
          <w:tcPr>
            <w:tcW w:w="3408" w:type="dxa"/>
            <w:vAlign w:val="center"/>
          </w:tcPr>
          <w:p w14:paraId="7AD54E6F" w14:textId="77777777" w:rsidR="00E73072" w:rsidRDefault="0010513B">
            <w:r>
              <w:rPr>
                <w:sz w:val="18"/>
              </w:rPr>
              <w:t>AI and high-level mission processing.</w:t>
            </w:r>
          </w:p>
        </w:tc>
      </w:tr>
      <w:tr w:rsidR="00E73072" w14:paraId="65D994CF" w14:textId="77777777">
        <w:trPr>
          <w:jc w:val="center"/>
        </w:trPr>
        <w:tc>
          <w:tcPr>
            <w:tcW w:w="3408" w:type="dxa"/>
            <w:vAlign w:val="center"/>
          </w:tcPr>
          <w:p w14:paraId="782C6E5B" w14:textId="77777777" w:rsidR="00E73072" w:rsidRDefault="0010513B">
            <w:r>
              <w:rPr>
                <w:sz w:val="18"/>
              </w:rPr>
              <w:t>AI accelerator</w:t>
            </w:r>
          </w:p>
        </w:tc>
        <w:tc>
          <w:tcPr>
            <w:tcW w:w="3408" w:type="dxa"/>
            <w:vAlign w:val="center"/>
          </w:tcPr>
          <w:p w14:paraId="5B929DD5" w14:textId="77777777" w:rsidR="00E73072" w:rsidRDefault="0010513B">
            <w:r>
              <w:rPr>
                <w:sz w:val="18"/>
              </w:rPr>
              <w:t>Raspberry Pi AI HAT+ 13 TOPS</w:t>
            </w:r>
          </w:p>
        </w:tc>
        <w:tc>
          <w:tcPr>
            <w:tcW w:w="3408" w:type="dxa"/>
            <w:vAlign w:val="center"/>
          </w:tcPr>
          <w:p w14:paraId="22BDC920" w14:textId="77777777" w:rsidR="00E73072" w:rsidRDefault="0010513B">
            <w:r>
              <w:rPr>
                <w:sz w:val="18"/>
              </w:rPr>
              <w:t>Edge inference acceleration.</w:t>
            </w:r>
          </w:p>
        </w:tc>
      </w:tr>
      <w:tr w:rsidR="00E73072" w14:paraId="116B3937" w14:textId="77777777">
        <w:trPr>
          <w:jc w:val="center"/>
        </w:trPr>
        <w:tc>
          <w:tcPr>
            <w:tcW w:w="3408" w:type="dxa"/>
            <w:vAlign w:val="center"/>
          </w:tcPr>
          <w:p w14:paraId="672EAE47" w14:textId="77777777" w:rsidR="00E73072" w:rsidRDefault="0010513B">
            <w:r>
              <w:rPr>
                <w:sz w:val="18"/>
              </w:rPr>
              <w:t>Camera</w:t>
            </w:r>
          </w:p>
        </w:tc>
        <w:tc>
          <w:tcPr>
            <w:tcW w:w="3408" w:type="dxa"/>
            <w:vAlign w:val="center"/>
          </w:tcPr>
          <w:p w14:paraId="04E0B4E9" w14:textId="77777777" w:rsidR="00E73072" w:rsidRDefault="0010513B">
            <w:r>
              <w:rPr>
                <w:sz w:val="18"/>
              </w:rPr>
              <w:t>Raspberry Pi Camera Module 3</w:t>
            </w:r>
          </w:p>
        </w:tc>
        <w:tc>
          <w:tcPr>
            <w:tcW w:w="3408" w:type="dxa"/>
            <w:vAlign w:val="center"/>
          </w:tcPr>
          <w:p w14:paraId="3B88FD53" w14:textId="77777777" w:rsidR="00E73072" w:rsidRDefault="0010513B">
            <w:r>
              <w:rPr>
                <w:sz w:val="18"/>
              </w:rPr>
              <w:t>Visual perception.</w:t>
            </w:r>
          </w:p>
        </w:tc>
      </w:tr>
      <w:tr w:rsidR="00E73072" w14:paraId="4F42F5B1" w14:textId="77777777">
        <w:trPr>
          <w:jc w:val="center"/>
        </w:trPr>
        <w:tc>
          <w:tcPr>
            <w:tcW w:w="3408" w:type="dxa"/>
            <w:vAlign w:val="center"/>
          </w:tcPr>
          <w:p w14:paraId="597EA136" w14:textId="77777777" w:rsidR="00E73072" w:rsidRDefault="0010513B">
            <w:r>
              <w:rPr>
                <w:sz w:val="18"/>
              </w:rPr>
              <w:t>Obstacle sensor</w:t>
            </w:r>
          </w:p>
        </w:tc>
        <w:tc>
          <w:tcPr>
            <w:tcW w:w="3408" w:type="dxa"/>
            <w:vAlign w:val="center"/>
          </w:tcPr>
          <w:p w14:paraId="69FB713A" w14:textId="77777777" w:rsidR="00E73072" w:rsidRDefault="0010513B">
            <w:r>
              <w:rPr>
                <w:sz w:val="18"/>
              </w:rPr>
              <w:t>Benewake TFmini Plus</w:t>
            </w:r>
          </w:p>
        </w:tc>
        <w:tc>
          <w:tcPr>
            <w:tcW w:w="3408" w:type="dxa"/>
            <w:vAlign w:val="center"/>
          </w:tcPr>
          <w:p w14:paraId="6E33AB63" w14:textId="77777777" w:rsidR="00E73072" w:rsidRDefault="0010513B">
            <w:r>
              <w:rPr>
                <w:sz w:val="18"/>
              </w:rPr>
              <w:t>Forward distance measurement.</w:t>
            </w:r>
          </w:p>
        </w:tc>
      </w:tr>
      <w:tr w:rsidR="00E73072" w14:paraId="37E8A763" w14:textId="77777777">
        <w:trPr>
          <w:jc w:val="center"/>
        </w:trPr>
        <w:tc>
          <w:tcPr>
            <w:tcW w:w="3408" w:type="dxa"/>
            <w:vAlign w:val="center"/>
          </w:tcPr>
          <w:p w14:paraId="56D86363" w14:textId="77777777" w:rsidR="00E73072" w:rsidRDefault="0010513B">
            <w:r>
              <w:rPr>
                <w:sz w:val="18"/>
              </w:rPr>
              <w:t>GPS</w:t>
            </w:r>
          </w:p>
        </w:tc>
        <w:tc>
          <w:tcPr>
            <w:tcW w:w="3408" w:type="dxa"/>
            <w:vAlign w:val="center"/>
          </w:tcPr>
          <w:p w14:paraId="4669AFDF" w14:textId="77777777" w:rsidR="00E73072" w:rsidRDefault="0010513B">
            <w:r>
              <w:rPr>
                <w:sz w:val="18"/>
              </w:rPr>
              <w:t>u-blox M8N-class GPS</w:t>
            </w:r>
          </w:p>
        </w:tc>
        <w:tc>
          <w:tcPr>
            <w:tcW w:w="3408" w:type="dxa"/>
            <w:vAlign w:val="center"/>
          </w:tcPr>
          <w:p w14:paraId="5F8CCEDC" w14:textId="77777777" w:rsidR="00E73072" w:rsidRDefault="0010513B">
            <w:r>
              <w:rPr>
                <w:sz w:val="18"/>
              </w:rPr>
              <w:t>Navigation and geo-tagging.</w:t>
            </w:r>
          </w:p>
        </w:tc>
      </w:tr>
      <w:tr w:rsidR="00E73072" w14:paraId="6180850D" w14:textId="77777777">
        <w:trPr>
          <w:jc w:val="center"/>
        </w:trPr>
        <w:tc>
          <w:tcPr>
            <w:tcW w:w="3408" w:type="dxa"/>
            <w:vAlign w:val="center"/>
          </w:tcPr>
          <w:p w14:paraId="736A5628" w14:textId="77777777" w:rsidR="00E73072" w:rsidRDefault="0010513B">
            <w:r>
              <w:rPr>
                <w:sz w:val="18"/>
              </w:rPr>
              <w:t>Telemetry</w:t>
            </w:r>
          </w:p>
        </w:tc>
        <w:tc>
          <w:tcPr>
            <w:tcW w:w="3408" w:type="dxa"/>
            <w:vAlign w:val="center"/>
          </w:tcPr>
          <w:p w14:paraId="51782A86" w14:textId="77777777" w:rsidR="00E73072" w:rsidRDefault="0010513B">
            <w:r>
              <w:rPr>
                <w:sz w:val="18"/>
              </w:rPr>
              <w:t>SiK telemetry pair</w:t>
            </w:r>
          </w:p>
        </w:tc>
        <w:tc>
          <w:tcPr>
            <w:tcW w:w="3408" w:type="dxa"/>
            <w:vAlign w:val="center"/>
          </w:tcPr>
          <w:p w14:paraId="0A044966" w14:textId="77777777" w:rsidR="00E73072" w:rsidRDefault="0010513B">
            <w:r>
              <w:rPr>
                <w:sz w:val="18"/>
              </w:rPr>
              <w:t>Ground-station communication.</w:t>
            </w:r>
          </w:p>
        </w:tc>
      </w:tr>
      <w:tr w:rsidR="00E73072" w14:paraId="5AE35112" w14:textId="77777777">
        <w:trPr>
          <w:jc w:val="center"/>
        </w:trPr>
        <w:tc>
          <w:tcPr>
            <w:tcW w:w="3408" w:type="dxa"/>
            <w:vAlign w:val="center"/>
          </w:tcPr>
          <w:p w14:paraId="1A7D2A01" w14:textId="77777777" w:rsidR="00E73072" w:rsidRDefault="0010513B">
            <w:r>
              <w:rPr>
                <w:sz w:val="18"/>
              </w:rPr>
              <w:t>RC receiver</w:t>
            </w:r>
          </w:p>
        </w:tc>
        <w:tc>
          <w:tcPr>
            <w:tcW w:w="3408" w:type="dxa"/>
            <w:vAlign w:val="center"/>
          </w:tcPr>
          <w:p w14:paraId="4EC11984" w14:textId="77777777" w:rsidR="00E73072" w:rsidRDefault="0010513B">
            <w:r>
              <w:rPr>
                <w:sz w:val="18"/>
              </w:rPr>
              <w:t>ExpressLRS-class receiver</w:t>
            </w:r>
          </w:p>
        </w:tc>
        <w:tc>
          <w:tcPr>
            <w:tcW w:w="3408" w:type="dxa"/>
            <w:vAlign w:val="center"/>
          </w:tcPr>
          <w:p w14:paraId="60FCBCC9" w14:textId="77777777" w:rsidR="00E73072" w:rsidRDefault="0010513B">
            <w:r>
              <w:rPr>
                <w:sz w:val="18"/>
              </w:rPr>
              <w:t>Manual safety override.</w:t>
            </w:r>
          </w:p>
        </w:tc>
      </w:tr>
      <w:tr w:rsidR="00E73072" w14:paraId="267D2B75" w14:textId="77777777">
        <w:trPr>
          <w:jc w:val="center"/>
        </w:trPr>
        <w:tc>
          <w:tcPr>
            <w:tcW w:w="3408" w:type="dxa"/>
            <w:vAlign w:val="center"/>
          </w:tcPr>
          <w:p w14:paraId="5DAA0883" w14:textId="77777777" w:rsidR="00E73072" w:rsidRDefault="0010513B">
            <w:r>
              <w:rPr>
                <w:sz w:val="18"/>
              </w:rPr>
              <w:t>Battery</w:t>
            </w:r>
          </w:p>
        </w:tc>
        <w:tc>
          <w:tcPr>
            <w:tcW w:w="3408" w:type="dxa"/>
            <w:vAlign w:val="center"/>
          </w:tcPr>
          <w:p w14:paraId="5F1575C9" w14:textId="77777777" w:rsidR="00E73072" w:rsidRDefault="0010513B">
            <w:r>
              <w:rPr>
                <w:sz w:val="18"/>
              </w:rPr>
              <w:t>3S 5200mAh LiPo</w:t>
            </w:r>
          </w:p>
        </w:tc>
        <w:tc>
          <w:tcPr>
            <w:tcW w:w="3408" w:type="dxa"/>
            <w:vAlign w:val="center"/>
          </w:tcPr>
          <w:p w14:paraId="555484F2" w14:textId="77777777" w:rsidR="00E73072" w:rsidRDefault="0010513B">
            <w:r>
              <w:rPr>
                <w:sz w:val="18"/>
              </w:rPr>
              <w:t>Main power; final selection validated against actual propulsion load.</w:t>
            </w:r>
          </w:p>
        </w:tc>
      </w:tr>
      <w:tr w:rsidR="00E73072" w14:paraId="70B503D4" w14:textId="77777777">
        <w:trPr>
          <w:jc w:val="center"/>
        </w:trPr>
        <w:tc>
          <w:tcPr>
            <w:tcW w:w="3408" w:type="dxa"/>
            <w:vAlign w:val="center"/>
          </w:tcPr>
          <w:p w14:paraId="2AF8DE6E" w14:textId="77777777" w:rsidR="00E73072" w:rsidRDefault="0010513B">
            <w:r>
              <w:rPr>
                <w:sz w:val="18"/>
              </w:rPr>
              <w:t>Payload mechanism</w:t>
            </w:r>
          </w:p>
        </w:tc>
        <w:tc>
          <w:tcPr>
            <w:tcW w:w="3408" w:type="dxa"/>
            <w:vAlign w:val="center"/>
          </w:tcPr>
          <w:p w14:paraId="2879DAE9" w14:textId="77777777" w:rsidR="00E73072" w:rsidRDefault="0010513B">
            <w:r>
              <w:rPr>
                <w:sz w:val="18"/>
              </w:rPr>
              <w:t>Micro servo + lightweight mount</w:t>
            </w:r>
          </w:p>
        </w:tc>
        <w:tc>
          <w:tcPr>
            <w:tcW w:w="3408" w:type="dxa"/>
            <w:vAlign w:val="center"/>
          </w:tcPr>
          <w:p w14:paraId="65CFD1EB" w14:textId="77777777" w:rsidR="00E73072" w:rsidRDefault="0010513B">
            <w:r>
              <w:rPr>
                <w:sz w:val="18"/>
              </w:rPr>
              <w:t>Small emergency-kit release demonstration.</w:t>
            </w:r>
          </w:p>
        </w:tc>
      </w:tr>
    </w:tbl>
    <w:p w14:paraId="6B60C596" w14:textId="77777777" w:rsidR="00E73072" w:rsidRDefault="00E73072"/>
    <w:p w14:paraId="7A890925" w14:textId="77777777" w:rsidR="00E73072" w:rsidRDefault="0010513B">
      <w:pPr>
        <w:pStyle w:val="Heading2"/>
      </w:pPr>
      <w:r>
        <w:t>9.3 Prototype Software</w:t>
      </w:r>
    </w:p>
    <w:tbl>
      <w:tblPr>
        <w:tblStyle w:val="TableGrid"/>
        <w:tblW w:w="0" w:type="auto"/>
        <w:jc w:val="center"/>
        <w:tblLook w:val="04A0" w:firstRow="1" w:lastRow="0" w:firstColumn="1" w:lastColumn="0" w:noHBand="0" w:noVBand="1"/>
      </w:tblPr>
      <w:tblGrid>
        <w:gridCol w:w="5112"/>
        <w:gridCol w:w="5112"/>
      </w:tblGrid>
      <w:tr w:rsidR="00E73072" w14:paraId="45DA2905" w14:textId="77777777">
        <w:trPr>
          <w:jc w:val="center"/>
        </w:trPr>
        <w:tc>
          <w:tcPr>
            <w:tcW w:w="5112" w:type="dxa"/>
            <w:shd w:val="clear" w:color="auto" w:fill="D9EAF7"/>
            <w:vAlign w:val="center"/>
          </w:tcPr>
          <w:p w14:paraId="7630C1CE" w14:textId="77777777" w:rsidR="00E73072" w:rsidRDefault="0010513B">
            <w:r>
              <w:rPr>
                <w:b/>
                <w:sz w:val="18"/>
              </w:rPr>
              <w:t>Software</w:t>
            </w:r>
          </w:p>
        </w:tc>
        <w:tc>
          <w:tcPr>
            <w:tcW w:w="5112" w:type="dxa"/>
            <w:shd w:val="clear" w:color="auto" w:fill="D9EAF7"/>
            <w:vAlign w:val="center"/>
          </w:tcPr>
          <w:p w14:paraId="4787F54B" w14:textId="77777777" w:rsidR="00E73072" w:rsidRDefault="0010513B">
            <w:r>
              <w:rPr>
                <w:b/>
                <w:sz w:val="18"/>
              </w:rPr>
              <w:t>Purpose</w:t>
            </w:r>
          </w:p>
        </w:tc>
      </w:tr>
      <w:tr w:rsidR="00E73072" w14:paraId="61C1B1DA" w14:textId="77777777">
        <w:trPr>
          <w:jc w:val="center"/>
        </w:trPr>
        <w:tc>
          <w:tcPr>
            <w:tcW w:w="5112" w:type="dxa"/>
            <w:vAlign w:val="center"/>
          </w:tcPr>
          <w:p w14:paraId="5D64786F" w14:textId="77777777" w:rsidR="00E73072" w:rsidRDefault="0010513B">
            <w:r>
              <w:rPr>
                <w:sz w:val="18"/>
              </w:rPr>
              <w:t>ArduPilot</w:t>
            </w:r>
          </w:p>
        </w:tc>
        <w:tc>
          <w:tcPr>
            <w:tcW w:w="5112" w:type="dxa"/>
            <w:vAlign w:val="center"/>
          </w:tcPr>
          <w:p w14:paraId="726D2F6F" w14:textId="77777777" w:rsidR="00E73072" w:rsidRDefault="0010513B">
            <w:r>
              <w:rPr>
                <w:sz w:val="18"/>
              </w:rPr>
              <w:t>Flight-control firmware and autonomous flight modes.</w:t>
            </w:r>
          </w:p>
        </w:tc>
      </w:tr>
      <w:tr w:rsidR="00E73072" w14:paraId="6570E54D" w14:textId="77777777">
        <w:trPr>
          <w:jc w:val="center"/>
        </w:trPr>
        <w:tc>
          <w:tcPr>
            <w:tcW w:w="5112" w:type="dxa"/>
            <w:vAlign w:val="center"/>
          </w:tcPr>
          <w:p w14:paraId="5ED0F40D" w14:textId="77777777" w:rsidR="00E73072" w:rsidRDefault="0010513B">
            <w:r>
              <w:rPr>
                <w:sz w:val="18"/>
              </w:rPr>
              <w:t>Mission Planner</w:t>
            </w:r>
          </w:p>
        </w:tc>
        <w:tc>
          <w:tcPr>
            <w:tcW w:w="5112" w:type="dxa"/>
            <w:vAlign w:val="center"/>
          </w:tcPr>
          <w:p w14:paraId="112F7A3B" w14:textId="77777777" w:rsidR="00E73072" w:rsidRDefault="0010513B">
            <w:r>
              <w:rPr>
                <w:sz w:val="18"/>
              </w:rPr>
              <w:t>Flight configuration, mission planning and telemetry.</w:t>
            </w:r>
          </w:p>
        </w:tc>
      </w:tr>
      <w:tr w:rsidR="00E73072" w14:paraId="6F65AADC" w14:textId="77777777">
        <w:trPr>
          <w:jc w:val="center"/>
        </w:trPr>
        <w:tc>
          <w:tcPr>
            <w:tcW w:w="5112" w:type="dxa"/>
            <w:vAlign w:val="center"/>
          </w:tcPr>
          <w:p w14:paraId="371999D5" w14:textId="77777777" w:rsidR="00E73072" w:rsidRDefault="0010513B">
            <w:r>
              <w:rPr>
                <w:sz w:val="18"/>
              </w:rPr>
              <w:t>MAVLink</w:t>
            </w:r>
          </w:p>
        </w:tc>
        <w:tc>
          <w:tcPr>
            <w:tcW w:w="5112" w:type="dxa"/>
            <w:vAlign w:val="center"/>
          </w:tcPr>
          <w:p w14:paraId="6C2F5891" w14:textId="77777777" w:rsidR="00E73072" w:rsidRDefault="0010513B">
            <w:r>
              <w:rPr>
                <w:sz w:val="18"/>
              </w:rPr>
              <w:t>Communication between companion computer, flight controller and ground system.</w:t>
            </w:r>
          </w:p>
        </w:tc>
      </w:tr>
      <w:tr w:rsidR="00E73072" w14:paraId="1179DC2C" w14:textId="77777777">
        <w:trPr>
          <w:jc w:val="center"/>
        </w:trPr>
        <w:tc>
          <w:tcPr>
            <w:tcW w:w="5112" w:type="dxa"/>
            <w:vAlign w:val="center"/>
          </w:tcPr>
          <w:p w14:paraId="2A58A140" w14:textId="77777777" w:rsidR="00E73072" w:rsidRDefault="0010513B">
            <w:r>
              <w:rPr>
                <w:sz w:val="18"/>
              </w:rPr>
              <w:t>Python</w:t>
            </w:r>
          </w:p>
        </w:tc>
        <w:tc>
          <w:tcPr>
            <w:tcW w:w="5112" w:type="dxa"/>
            <w:vAlign w:val="center"/>
          </w:tcPr>
          <w:p w14:paraId="252EDA4F" w14:textId="77777777" w:rsidR="00E73072" w:rsidRDefault="0010513B">
            <w:r>
              <w:rPr>
                <w:sz w:val="18"/>
              </w:rPr>
              <w:t>AI integration, mission logic and data processing.</w:t>
            </w:r>
          </w:p>
        </w:tc>
      </w:tr>
      <w:tr w:rsidR="00E73072" w14:paraId="7DF1D70F" w14:textId="77777777">
        <w:trPr>
          <w:jc w:val="center"/>
        </w:trPr>
        <w:tc>
          <w:tcPr>
            <w:tcW w:w="5112" w:type="dxa"/>
            <w:vAlign w:val="center"/>
          </w:tcPr>
          <w:p w14:paraId="0B0044CD" w14:textId="77777777" w:rsidR="00E73072" w:rsidRDefault="0010513B">
            <w:r>
              <w:rPr>
                <w:sz w:val="18"/>
              </w:rPr>
              <w:t>YOLO / Ultralytics + PyTorch</w:t>
            </w:r>
          </w:p>
        </w:tc>
        <w:tc>
          <w:tcPr>
            <w:tcW w:w="5112" w:type="dxa"/>
            <w:vAlign w:val="center"/>
          </w:tcPr>
          <w:p w14:paraId="245C2485" w14:textId="77777777" w:rsidR="00E73072" w:rsidRDefault="0010513B">
            <w:r>
              <w:rPr>
                <w:sz w:val="18"/>
              </w:rPr>
              <w:t>Object-detection pipeline.</w:t>
            </w:r>
          </w:p>
        </w:tc>
      </w:tr>
      <w:tr w:rsidR="00E73072" w14:paraId="34987A98" w14:textId="77777777">
        <w:trPr>
          <w:jc w:val="center"/>
        </w:trPr>
        <w:tc>
          <w:tcPr>
            <w:tcW w:w="5112" w:type="dxa"/>
            <w:vAlign w:val="center"/>
          </w:tcPr>
          <w:p w14:paraId="41D444FF" w14:textId="77777777" w:rsidR="00E73072" w:rsidRDefault="0010513B">
            <w:r>
              <w:rPr>
                <w:sz w:val="18"/>
              </w:rPr>
              <w:t>OpenCV</w:t>
            </w:r>
          </w:p>
        </w:tc>
        <w:tc>
          <w:tcPr>
            <w:tcW w:w="5112" w:type="dxa"/>
            <w:vAlign w:val="center"/>
          </w:tcPr>
          <w:p w14:paraId="0767CFB8" w14:textId="77777777" w:rsidR="00E73072" w:rsidRDefault="0010513B">
            <w:r>
              <w:rPr>
                <w:sz w:val="18"/>
              </w:rPr>
              <w:t>Camera and image-processing functions.</w:t>
            </w:r>
          </w:p>
        </w:tc>
      </w:tr>
      <w:tr w:rsidR="00E73072" w14:paraId="0A96FDA7" w14:textId="77777777">
        <w:trPr>
          <w:jc w:val="center"/>
        </w:trPr>
        <w:tc>
          <w:tcPr>
            <w:tcW w:w="5112" w:type="dxa"/>
            <w:vAlign w:val="center"/>
          </w:tcPr>
          <w:p w14:paraId="58A3EE43" w14:textId="77777777" w:rsidR="00E73072" w:rsidRDefault="0010513B">
            <w:r>
              <w:rPr>
                <w:sz w:val="18"/>
              </w:rPr>
              <w:t>Raspberry Pi OS / Linux</w:t>
            </w:r>
          </w:p>
        </w:tc>
        <w:tc>
          <w:tcPr>
            <w:tcW w:w="5112" w:type="dxa"/>
            <w:vAlign w:val="center"/>
          </w:tcPr>
          <w:p w14:paraId="23F86066" w14:textId="77777777" w:rsidR="00E73072" w:rsidRDefault="0010513B">
            <w:r>
              <w:rPr>
                <w:sz w:val="18"/>
              </w:rPr>
              <w:t>Companion-computer environment.</w:t>
            </w:r>
          </w:p>
        </w:tc>
      </w:tr>
      <w:tr w:rsidR="00E73072" w14:paraId="3D4443E1" w14:textId="77777777">
        <w:trPr>
          <w:jc w:val="center"/>
        </w:trPr>
        <w:tc>
          <w:tcPr>
            <w:tcW w:w="5112" w:type="dxa"/>
            <w:vAlign w:val="center"/>
          </w:tcPr>
          <w:p w14:paraId="5D8DA5EA" w14:textId="77777777" w:rsidR="00E73072" w:rsidRDefault="0010513B">
            <w:r>
              <w:rPr>
                <w:sz w:val="18"/>
              </w:rPr>
              <w:t>ROS 2 + Gazebo / ArduPilot SITL</w:t>
            </w:r>
          </w:p>
        </w:tc>
        <w:tc>
          <w:tcPr>
            <w:tcW w:w="5112" w:type="dxa"/>
            <w:vAlign w:val="center"/>
          </w:tcPr>
          <w:p w14:paraId="1E22EF55" w14:textId="77777777" w:rsidR="00E73072" w:rsidRDefault="0010513B">
            <w:r>
              <w:rPr>
                <w:sz w:val="18"/>
              </w:rPr>
              <w:t>Simulation and digital-twin development where used.</w:t>
            </w:r>
          </w:p>
        </w:tc>
      </w:tr>
      <w:tr w:rsidR="00E73072" w14:paraId="3C38D5CC" w14:textId="77777777">
        <w:trPr>
          <w:jc w:val="center"/>
        </w:trPr>
        <w:tc>
          <w:tcPr>
            <w:tcW w:w="5112" w:type="dxa"/>
            <w:vAlign w:val="center"/>
          </w:tcPr>
          <w:p w14:paraId="7EECEAD2" w14:textId="77777777" w:rsidR="00E73072" w:rsidRDefault="0010513B">
            <w:r>
              <w:rPr>
                <w:sz w:val="18"/>
              </w:rPr>
              <w:t>Blender / FreeCAD</w:t>
            </w:r>
          </w:p>
        </w:tc>
        <w:tc>
          <w:tcPr>
            <w:tcW w:w="5112" w:type="dxa"/>
            <w:vAlign w:val="center"/>
          </w:tcPr>
          <w:p w14:paraId="61F9838E" w14:textId="77777777" w:rsidR="00E73072" w:rsidRDefault="0010513B">
            <w:r>
              <w:rPr>
                <w:sz w:val="18"/>
              </w:rPr>
              <w:t>3D model and system visualization.</w:t>
            </w:r>
          </w:p>
        </w:tc>
      </w:tr>
    </w:tbl>
    <w:p w14:paraId="6B6ECC92" w14:textId="77777777" w:rsidR="00E73072" w:rsidRDefault="00E73072"/>
    <w:p w14:paraId="14AAF899" w14:textId="77777777" w:rsidR="00E73072" w:rsidRDefault="0010513B">
      <w:pPr>
        <w:pStyle w:val="Heading2"/>
      </w:pPr>
      <w:r>
        <w:t>9.4 How the Prototype Works</w:t>
      </w:r>
    </w:p>
    <w:p w14:paraId="7E0FCD49" w14:textId="77777777" w:rsidR="00E73072" w:rsidRDefault="0010513B">
      <w:pPr>
        <w:pStyle w:val="ListNumber"/>
      </w:pPr>
      <w:r>
        <w:t>Operator defines a waypoint route or search area.</w:t>
      </w:r>
    </w:p>
    <w:p w14:paraId="3F436334" w14:textId="77777777" w:rsidR="00E73072" w:rsidRDefault="0010513B">
      <w:pPr>
        <w:pStyle w:val="ListNumber"/>
      </w:pPr>
      <w:r>
        <w:t>Pixhawk controls the quadcopter and executes the autonomous flight mission.</w:t>
      </w:r>
    </w:p>
    <w:p w14:paraId="17419B22" w14:textId="77777777" w:rsidR="00E73072" w:rsidRDefault="0010513B">
      <w:pPr>
        <w:pStyle w:val="ListNumber"/>
      </w:pPr>
      <w:r>
        <w:t>GPS provides position for navigation and incident geo-tagging.</w:t>
      </w:r>
    </w:p>
    <w:p w14:paraId="4AE927A4" w14:textId="77777777" w:rsidR="00E73072" w:rsidRDefault="0010513B">
      <w:pPr>
        <w:pStyle w:val="ListNumber"/>
      </w:pPr>
      <w:r>
        <w:t>The camera supplies visual data to the Raspberry Pi.</w:t>
      </w:r>
    </w:p>
    <w:p w14:paraId="6DA29292" w14:textId="77777777" w:rsidR="00E73072" w:rsidRDefault="0010513B">
      <w:pPr>
        <w:pStyle w:val="ListNumber"/>
      </w:pPr>
      <w:r>
        <w:t>The Raspberry Pi + AI HAT+ runs the YOLO detection pipeline.</w:t>
      </w:r>
    </w:p>
    <w:p w14:paraId="10DDDCA2" w14:textId="77777777" w:rsidR="00E73072" w:rsidRDefault="0010513B">
      <w:pPr>
        <w:pStyle w:val="ListNumber"/>
      </w:pPr>
      <w:r>
        <w:t>When a supported target is detected, the system records class, confidence, timestamp and approximate GPS position.</w:t>
      </w:r>
    </w:p>
    <w:p w14:paraId="2A65F46A" w14:textId="77777777" w:rsidR="00E73072" w:rsidRDefault="0010513B">
      <w:pPr>
        <w:pStyle w:val="ListNumber"/>
      </w:pPr>
      <w:r>
        <w:t>The ground station receives detection and telemetry information.</w:t>
      </w:r>
    </w:p>
    <w:p w14:paraId="245E5DE0" w14:textId="77777777" w:rsidR="00E73072" w:rsidRDefault="0010513B">
      <w:pPr>
        <w:pStyle w:val="ListNumber"/>
      </w:pPr>
      <w:r>
        <w:lastRenderedPageBreak/>
        <w:t>The TFmini Plus provides forward obstacle-distance information for basic obstacle-aware behavior.</w:t>
      </w:r>
    </w:p>
    <w:p w14:paraId="53442C45" w14:textId="77777777" w:rsidR="00E73072" w:rsidRDefault="0010513B">
      <w:pPr>
        <w:pStyle w:val="ListNumber"/>
      </w:pPr>
      <w:r>
        <w:t>A human operator verifies detections before consequential response actions.</w:t>
      </w:r>
    </w:p>
    <w:p w14:paraId="7963415C" w14:textId="77777777" w:rsidR="00E73072" w:rsidRDefault="0010513B">
      <w:pPr>
        <w:pStyle w:val="ListNumber"/>
      </w:pPr>
      <w:r>
        <w:t>The operator can assign a confirmed location as a response waypoint.</w:t>
      </w:r>
    </w:p>
    <w:p w14:paraId="6FCF4EA5" w14:textId="77777777" w:rsidR="00E73072" w:rsidRDefault="0010513B">
      <w:pPr>
        <w:pStyle w:val="ListNumber"/>
      </w:pPr>
      <w:r>
        <w:t>The UAV navigates to the location and can demonstrate a small payload release only after safe payload/thrust validation.</w:t>
      </w:r>
    </w:p>
    <w:p w14:paraId="7F090341" w14:textId="77777777" w:rsidR="00E73072" w:rsidRDefault="0010513B">
      <w:pPr>
        <w:pStyle w:val="ListNumber"/>
      </w:pPr>
      <w:r>
        <w:t>The UAV returns home or resumes the mission.</w:t>
      </w:r>
    </w:p>
    <w:p w14:paraId="17CEC36F" w14:textId="77777777" w:rsidR="00E73072" w:rsidRDefault="0010513B">
      <w:pPr>
        <w:pStyle w:val="Heading2"/>
      </w:pPr>
      <w:r>
        <w:t>9.5 Prototype Capabilities</w:t>
      </w:r>
    </w:p>
    <w:tbl>
      <w:tblPr>
        <w:tblStyle w:val="TableGrid"/>
        <w:tblW w:w="0" w:type="auto"/>
        <w:jc w:val="center"/>
        <w:tblLook w:val="04A0" w:firstRow="1" w:lastRow="0" w:firstColumn="1" w:lastColumn="0" w:noHBand="0" w:noVBand="1"/>
      </w:tblPr>
      <w:tblGrid>
        <w:gridCol w:w="5112"/>
        <w:gridCol w:w="5112"/>
      </w:tblGrid>
      <w:tr w:rsidR="00E73072" w14:paraId="08DB6689" w14:textId="77777777">
        <w:trPr>
          <w:jc w:val="center"/>
        </w:trPr>
        <w:tc>
          <w:tcPr>
            <w:tcW w:w="5112" w:type="dxa"/>
            <w:shd w:val="clear" w:color="auto" w:fill="D9EAF7"/>
            <w:vAlign w:val="center"/>
          </w:tcPr>
          <w:p w14:paraId="722C45AC" w14:textId="77777777" w:rsidR="00E73072" w:rsidRDefault="0010513B">
            <w:r>
              <w:rPr>
                <w:b/>
                <w:sz w:val="18"/>
              </w:rPr>
              <w:t>Prototype Capability</w:t>
            </w:r>
          </w:p>
        </w:tc>
        <w:tc>
          <w:tcPr>
            <w:tcW w:w="5112" w:type="dxa"/>
            <w:shd w:val="clear" w:color="auto" w:fill="D9EAF7"/>
            <w:vAlign w:val="center"/>
          </w:tcPr>
          <w:p w14:paraId="2779DB36" w14:textId="77777777" w:rsidR="00E73072" w:rsidRDefault="0010513B">
            <w:r>
              <w:rPr>
                <w:b/>
                <w:sz w:val="18"/>
              </w:rPr>
              <w:t>Status</w:t>
            </w:r>
          </w:p>
        </w:tc>
      </w:tr>
      <w:tr w:rsidR="00E73072" w14:paraId="661CBFBA" w14:textId="77777777">
        <w:trPr>
          <w:jc w:val="center"/>
        </w:trPr>
        <w:tc>
          <w:tcPr>
            <w:tcW w:w="5112" w:type="dxa"/>
            <w:vAlign w:val="center"/>
          </w:tcPr>
          <w:p w14:paraId="63F946EC" w14:textId="77777777" w:rsidR="00E73072" w:rsidRDefault="0010513B">
            <w:r>
              <w:rPr>
                <w:sz w:val="18"/>
              </w:rPr>
              <w:t>Autonomous GPS waypoint flight</w:t>
            </w:r>
          </w:p>
        </w:tc>
        <w:tc>
          <w:tcPr>
            <w:tcW w:w="5112" w:type="dxa"/>
            <w:vAlign w:val="center"/>
          </w:tcPr>
          <w:p w14:paraId="6D22AB91" w14:textId="77777777" w:rsidR="00E73072" w:rsidRDefault="0010513B">
            <w:r>
              <w:rPr>
                <w:sz w:val="18"/>
              </w:rPr>
              <w:t>Yes</w:t>
            </w:r>
          </w:p>
        </w:tc>
      </w:tr>
      <w:tr w:rsidR="00E73072" w14:paraId="005EEE3C" w14:textId="77777777">
        <w:trPr>
          <w:jc w:val="center"/>
        </w:trPr>
        <w:tc>
          <w:tcPr>
            <w:tcW w:w="5112" w:type="dxa"/>
            <w:vAlign w:val="center"/>
          </w:tcPr>
          <w:p w14:paraId="77F42B8B" w14:textId="77777777" w:rsidR="00E73072" w:rsidRDefault="0010513B">
            <w:r>
              <w:rPr>
                <w:sz w:val="18"/>
              </w:rPr>
              <w:t>Autonomous search pattern</w:t>
            </w:r>
          </w:p>
        </w:tc>
        <w:tc>
          <w:tcPr>
            <w:tcW w:w="5112" w:type="dxa"/>
            <w:vAlign w:val="center"/>
          </w:tcPr>
          <w:p w14:paraId="6D375FB1" w14:textId="77777777" w:rsidR="00E73072" w:rsidRDefault="0010513B">
            <w:r>
              <w:rPr>
                <w:sz w:val="18"/>
              </w:rPr>
              <w:t>Yes</w:t>
            </w:r>
          </w:p>
        </w:tc>
      </w:tr>
      <w:tr w:rsidR="00E73072" w14:paraId="368CA197" w14:textId="77777777">
        <w:trPr>
          <w:jc w:val="center"/>
        </w:trPr>
        <w:tc>
          <w:tcPr>
            <w:tcW w:w="5112" w:type="dxa"/>
            <w:vAlign w:val="center"/>
          </w:tcPr>
          <w:p w14:paraId="54E61AAF" w14:textId="77777777" w:rsidR="00E73072" w:rsidRDefault="0010513B">
            <w:r>
              <w:rPr>
                <w:sz w:val="18"/>
              </w:rPr>
              <w:t>AI-based person detection</w:t>
            </w:r>
          </w:p>
        </w:tc>
        <w:tc>
          <w:tcPr>
            <w:tcW w:w="5112" w:type="dxa"/>
            <w:vAlign w:val="center"/>
          </w:tcPr>
          <w:p w14:paraId="1A9A8FD5" w14:textId="77777777" w:rsidR="00E73072" w:rsidRDefault="0010513B">
            <w:r>
              <w:rPr>
                <w:sz w:val="18"/>
              </w:rPr>
              <w:t>Yes, after model integration/testing</w:t>
            </w:r>
          </w:p>
        </w:tc>
      </w:tr>
      <w:tr w:rsidR="00E73072" w14:paraId="68F9F775" w14:textId="77777777">
        <w:trPr>
          <w:jc w:val="center"/>
        </w:trPr>
        <w:tc>
          <w:tcPr>
            <w:tcW w:w="5112" w:type="dxa"/>
            <w:vAlign w:val="center"/>
          </w:tcPr>
          <w:p w14:paraId="4C1FF512" w14:textId="77777777" w:rsidR="00E73072" w:rsidRDefault="0010513B">
            <w:r>
              <w:rPr>
                <w:sz w:val="18"/>
              </w:rPr>
              <w:t>AI-based selected object detection</w:t>
            </w:r>
          </w:p>
        </w:tc>
        <w:tc>
          <w:tcPr>
            <w:tcW w:w="5112" w:type="dxa"/>
            <w:vAlign w:val="center"/>
          </w:tcPr>
          <w:p w14:paraId="01099DDE" w14:textId="77777777" w:rsidR="00E73072" w:rsidRDefault="0010513B">
            <w:r>
              <w:rPr>
                <w:sz w:val="18"/>
              </w:rPr>
              <w:t>Yes, depending on trained classes</w:t>
            </w:r>
          </w:p>
        </w:tc>
      </w:tr>
      <w:tr w:rsidR="00E73072" w14:paraId="7993A347" w14:textId="77777777">
        <w:trPr>
          <w:jc w:val="center"/>
        </w:trPr>
        <w:tc>
          <w:tcPr>
            <w:tcW w:w="5112" w:type="dxa"/>
            <w:vAlign w:val="center"/>
          </w:tcPr>
          <w:p w14:paraId="58972AFB" w14:textId="77777777" w:rsidR="00E73072" w:rsidRDefault="0010513B">
            <w:r>
              <w:rPr>
                <w:sz w:val="18"/>
              </w:rPr>
              <w:t>Geo-tagging of detections</w:t>
            </w:r>
          </w:p>
        </w:tc>
        <w:tc>
          <w:tcPr>
            <w:tcW w:w="5112" w:type="dxa"/>
            <w:vAlign w:val="center"/>
          </w:tcPr>
          <w:p w14:paraId="3A58BE91" w14:textId="77777777" w:rsidR="00E73072" w:rsidRDefault="0010513B">
            <w:r>
              <w:rPr>
                <w:sz w:val="18"/>
              </w:rPr>
              <w:t>Yes</w:t>
            </w:r>
          </w:p>
        </w:tc>
      </w:tr>
      <w:tr w:rsidR="00E73072" w14:paraId="1375E7C7" w14:textId="77777777">
        <w:trPr>
          <w:jc w:val="center"/>
        </w:trPr>
        <w:tc>
          <w:tcPr>
            <w:tcW w:w="5112" w:type="dxa"/>
            <w:vAlign w:val="center"/>
          </w:tcPr>
          <w:p w14:paraId="2FEBDC7F" w14:textId="77777777" w:rsidR="00E73072" w:rsidRDefault="0010513B">
            <w:r>
              <w:rPr>
                <w:sz w:val="18"/>
              </w:rPr>
              <w:t>Ground-station telemetry</w:t>
            </w:r>
          </w:p>
        </w:tc>
        <w:tc>
          <w:tcPr>
            <w:tcW w:w="5112" w:type="dxa"/>
            <w:vAlign w:val="center"/>
          </w:tcPr>
          <w:p w14:paraId="0676B7CD" w14:textId="77777777" w:rsidR="00E73072" w:rsidRDefault="0010513B">
            <w:r>
              <w:rPr>
                <w:sz w:val="18"/>
              </w:rPr>
              <w:t>Yes</w:t>
            </w:r>
          </w:p>
        </w:tc>
      </w:tr>
      <w:tr w:rsidR="00E73072" w14:paraId="36790894" w14:textId="77777777">
        <w:trPr>
          <w:jc w:val="center"/>
        </w:trPr>
        <w:tc>
          <w:tcPr>
            <w:tcW w:w="5112" w:type="dxa"/>
            <w:vAlign w:val="center"/>
          </w:tcPr>
          <w:p w14:paraId="2D496887" w14:textId="77777777" w:rsidR="00E73072" w:rsidRDefault="0010513B">
            <w:r>
              <w:rPr>
                <w:sz w:val="18"/>
              </w:rPr>
              <w:t>Forward obstacle detection</w:t>
            </w:r>
          </w:p>
        </w:tc>
        <w:tc>
          <w:tcPr>
            <w:tcW w:w="5112" w:type="dxa"/>
            <w:vAlign w:val="center"/>
          </w:tcPr>
          <w:p w14:paraId="743BD576" w14:textId="77777777" w:rsidR="00E73072" w:rsidRDefault="0010513B">
            <w:r>
              <w:rPr>
                <w:sz w:val="18"/>
              </w:rPr>
              <w:t>Yes, TFmini Plus</w:t>
            </w:r>
          </w:p>
        </w:tc>
      </w:tr>
      <w:tr w:rsidR="00E73072" w14:paraId="3665B191" w14:textId="77777777">
        <w:trPr>
          <w:jc w:val="center"/>
        </w:trPr>
        <w:tc>
          <w:tcPr>
            <w:tcW w:w="5112" w:type="dxa"/>
            <w:vAlign w:val="center"/>
          </w:tcPr>
          <w:p w14:paraId="5C4AE138" w14:textId="77777777" w:rsidR="00E73072" w:rsidRDefault="0010513B">
            <w:r>
              <w:rPr>
                <w:sz w:val="18"/>
              </w:rPr>
              <w:t>Basic obstacle-aware response</w:t>
            </w:r>
          </w:p>
        </w:tc>
        <w:tc>
          <w:tcPr>
            <w:tcW w:w="5112" w:type="dxa"/>
            <w:vAlign w:val="center"/>
          </w:tcPr>
          <w:p w14:paraId="3FAEF7D0" w14:textId="77777777" w:rsidR="00E73072" w:rsidRDefault="0010513B">
            <w:r>
              <w:rPr>
                <w:sz w:val="18"/>
              </w:rPr>
              <w:t>Yes, limited to forward sensing and tested logic</w:t>
            </w:r>
          </w:p>
        </w:tc>
      </w:tr>
      <w:tr w:rsidR="00E73072" w14:paraId="40596D8A" w14:textId="77777777">
        <w:trPr>
          <w:jc w:val="center"/>
        </w:trPr>
        <w:tc>
          <w:tcPr>
            <w:tcW w:w="5112" w:type="dxa"/>
            <w:vAlign w:val="center"/>
          </w:tcPr>
          <w:p w14:paraId="7659DAB1" w14:textId="77777777" w:rsidR="00E73072" w:rsidRDefault="0010513B">
            <w:r>
              <w:rPr>
                <w:sz w:val="18"/>
              </w:rPr>
              <w:t>Human-in-the-loop confirmation</w:t>
            </w:r>
          </w:p>
        </w:tc>
        <w:tc>
          <w:tcPr>
            <w:tcW w:w="5112" w:type="dxa"/>
            <w:vAlign w:val="center"/>
          </w:tcPr>
          <w:p w14:paraId="7027C264" w14:textId="77777777" w:rsidR="00E73072" w:rsidRDefault="0010513B">
            <w:r>
              <w:rPr>
                <w:sz w:val="18"/>
              </w:rPr>
              <w:t>Yes</w:t>
            </w:r>
          </w:p>
        </w:tc>
      </w:tr>
      <w:tr w:rsidR="00E73072" w14:paraId="711F9DD0" w14:textId="77777777">
        <w:trPr>
          <w:jc w:val="center"/>
        </w:trPr>
        <w:tc>
          <w:tcPr>
            <w:tcW w:w="5112" w:type="dxa"/>
            <w:vAlign w:val="center"/>
          </w:tcPr>
          <w:p w14:paraId="41CC20AC" w14:textId="77777777" w:rsidR="00E73072" w:rsidRDefault="0010513B">
            <w:r>
              <w:rPr>
                <w:sz w:val="18"/>
              </w:rPr>
              <w:t>Targeted response waypoint</w:t>
            </w:r>
          </w:p>
        </w:tc>
        <w:tc>
          <w:tcPr>
            <w:tcW w:w="5112" w:type="dxa"/>
            <w:vAlign w:val="center"/>
          </w:tcPr>
          <w:p w14:paraId="4F0E42A5" w14:textId="77777777" w:rsidR="00E73072" w:rsidRDefault="0010513B">
            <w:r>
              <w:rPr>
                <w:sz w:val="18"/>
              </w:rPr>
              <w:t>Yes</w:t>
            </w:r>
          </w:p>
        </w:tc>
      </w:tr>
      <w:tr w:rsidR="00E73072" w14:paraId="30324BE6" w14:textId="77777777">
        <w:trPr>
          <w:jc w:val="center"/>
        </w:trPr>
        <w:tc>
          <w:tcPr>
            <w:tcW w:w="5112" w:type="dxa"/>
            <w:vAlign w:val="center"/>
          </w:tcPr>
          <w:p w14:paraId="64F627A7" w14:textId="77777777" w:rsidR="00E73072" w:rsidRDefault="0010513B">
            <w:r>
              <w:rPr>
                <w:sz w:val="18"/>
              </w:rPr>
              <w:t>Small emergency-kit release</w:t>
            </w:r>
          </w:p>
        </w:tc>
        <w:tc>
          <w:tcPr>
            <w:tcW w:w="5112" w:type="dxa"/>
            <w:vAlign w:val="center"/>
          </w:tcPr>
          <w:p w14:paraId="525C0B82" w14:textId="77777777" w:rsidR="00E73072" w:rsidRDefault="0010513B">
            <w:r>
              <w:rPr>
                <w:sz w:val="18"/>
              </w:rPr>
              <w:t>Planned demonstration; only after safe flight validation</w:t>
            </w:r>
          </w:p>
        </w:tc>
      </w:tr>
      <w:tr w:rsidR="00E73072" w14:paraId="475B01D5" w14:textId="77777777">
        <w:trPr>
          <w:jc w:val="center"/>
        </w:trPr>
        <w:tc>
          <w:tcPr>
            <w:tcW w:w="5112" w:type="dxa"/>
            <w:vAlign w:val="center"/>
          </w:tcPr>
          <w:p w14:paraId="14968FF2" w14:textId="77777777" w:rsidR="00E73072" w:rsidRDefault="0010513B">
            <w:r>
              <w:rPr>
                <w:sz w:val="18"/>
              </w:rPr>
              <w:t>Return-to-home/failsafe</w:t>
            </w:r>
          </w:p>
        </w:tc>
        <w:tc>
          <w:tcPr>
            <w:tcW w:w="5112" w:type="dxa"/>
            <w:vAlign w:val="center"/>
          </w:tcPr>
          <w:p w14:paraId="6F1D0523" w14:textId="77777777" w:rsidR="00E73072" w:rsidRDefault="0010513B">
            <w:r>
              <w:rPr>
                <w:sz w:val="18"/>
              </w:rPr>
              <w:t>Yes</w:t>
            </w:r>
          </w:p>
        </w:tc>
      </w:tr>
      <w:tr w:rsidR="00E73072" w14:paraId="0450A6F7" w14:textId="77777777">
        <w:trPr>
          <w:jc w:val="center"/>
        </w:trPr>
        <w:tc>
          <w:tcPr>
            <w:tcW w:w="5112" w:type="dxa"/>
            <w:vAlign w:val="center"/>
          </w:tcPr>
          <w:p w14:paraId="0962146F" w14:textId="77777777" w:rsidR="00E73072" w:rsidRDefault="0010513B">
            <w:r>
              <w:rPr>
                <w:sz w:val="18"/>
              </w:rPr>
              <w:t>Digital-twin/simulation workflow</w:t>
            </w:r>
          </w:p>
        </w:tc>
        <w:tc>
          <w:tcPr>
            <w:tcW w:w="5112" w:type="dxa"/>
            <w:vAlign w:val="center"/>
          </w:tcPr>
          <w:p w14:paraId="12B6A7D1" w14:textId="77777777" w:rsidR="00E73072" w:rsidRDefault="0010513B">
            <w:r>
              <w:rPr>
                <w:sz w:val="18"/>
              </w:rPr>
              <w:t>Yes</w:t>
            </w:r>
          </w:p>
        </w:tc>
      </w:tr>
      <w:tr w:rsidR="00E73072" w14:paraId="0EE6AC11" w14:textId="77777777">
        <w:trPr>
          <w:jc w:val="center"/>
        </w:trPr>
        <w:tc>
          <w:tcPr>
            <w:tcW w:w="5112" w:type="dxa"/>
            <w:vAlign w:val="center"/>
          </w:tcPr>
          <w:p w14:paraId="25220163" w14:textId="77777777" w:rsidR="00E73072" w:rsidRDefault="0010513B">
            <w:r>
              <w:rPr>
                <w:sz w:val="18"/>
              </w:rPr>
              <w:t>5-kg payload</w:t>
            </w:r>
          </w:p>
        </w:tc>
        <w:tc>
          <w:tcPr>
            <w:tcW w:w="5112" w:type="dxa"/>
            <w:vAlign w:val="center"/>
          </w:tcPr>
          <w:p w14:paraId="249BFA86" w14:textId="77777777" w:rsidR="00E73072" w:rsidRDefault="0010513B">
            <w:r>
              <w:rPr>
                <w:sz w:val="18"/>
              </w:rPr>
              <w:t>No</w:t>
            </w:r>
          </w:p>
        </w:tc>
      </w:tr>
      <w:tr w:rsidR="00E73072" w14:paraId="4C545ED8" w14:textId="77777777">
        <w:trPr>
          <w:jc w:val="center"/>
        </w:trPr>
        <w:tc>
          <w:tcPr>
            <w:tcW w:w="5112" w:type="dxa"/>
            <w:vAlign w:val="center"/>
          </w:tcPr>
          <w:p w14:paraId="4263C34B" w14:textId="77777777" w:rsidR="00E73072" w:rsidRDefault="0010513B">
            <w:r>
              <w:rPr>
                <w:sz w:val="18"/>
              </w:rPr>
              <w:t>360° obstacle avoidance</w:t>
            </w:r>
          </w:p>
        </w:tc>
        <w:tc>
          <w:tcPr>
            <w:tcW w:w="5112" w:type="dxa"/>
            <w:vAlign w:val="center"/>
          </w:tcPr>
          <w:p w14:paraId="0847FA27" w14:textId="77777777" w:rsidR="00E73072" w:rsidRDefault="0010513B">
            <w:r>
              <w:rPr>
                <w:sz w:val="18"/>
              </w:rPr>
              <w:t>No</w:t>
            </w:r>
          </w:p>
        </w:tc>
      </w:tr>
      <w:tr w:rsidR="00E73072" w14:paraId="5CBFFB11" w14:textId="77777777">
        <w:trPr>
          <w:jc w:val="center"/>
        </w:trPr>
        <w:tc>
          <w:tcPr>
            <w:tcW w:w="5112" w:type="dxa"/>
            <w:vAlign w:val="center"/>
          </w:tcPr>
          <w:p w14:paraId="5BC7528B" w14:textId="77777777" w:rsidR="00E73072" w:rsidRDefault="0010513B">
            <w:r>
              <w:rPr>
                <w:sz w:val="18"/>
              </w:rPr>
              <w:t>3D obstacle perception</w:t>
            </w:r>
          </w:p>
        </w:tc>
        <w:tc>
          <w:tcPr>
            <w:tcW w:w="5112" w:type="dxa"/>
            <w:vAlign w:val="center"/>
          </w:tcPr>
          <w:p w14:paraId="08B682AE" w14:textId="77777777" w:rsidR="00E73072" w:rsidRDefault="0010513B">
            <w:r>
              <w:rPr>
                <w:sz w:val="18"/>
              </w:rPr>
              <w:t>No</w:t>
            </w:r>
          </w:p>
        </w:tc>
      </w:tr>
    </w:tbl>
    <w:p w14:paraId="4C0F9B4F" w14:textId="77777777" w:rsidR="00E73072" w:rsidRDefault="00E73072"/>
    <w:p w14:paraId="0DC60144" w14:textId="77777777" w:rsidR="00E73072" w:rsidRDefault="0010513B">
      <w:pPr>
        <w:pStyle w:val="Heading1"/>
      </w:pPr>
      <w:r>
        <w:t>10. Prototype Limitations and Boundaries</w:t>
      </w:r>
    </w:p>
    <w:p w14:paraId="002B3FD6" w14:textId="77777777" w:rsidR="00E73072" w:rsidRDefault="0010513B">
      <w:r>
        <w:t>The prototype is a proof-of-concept and should not be presented as a production search-and-rescue aircraft. The F450 platform is not intended to carry a 5-kg payload. The TFmini Plus provides forward distance sensing, so the prototype does not provide 360° or full 3D obstacle avoidance. Endurance, payload and wind performance must be established through actual flight testing.</w:t>
      </w:r>
    </w:p>
    <w:p w14:paraId="163C95B7" w14:textId="77777777" w:rsidR="00E73072" w:rsidRDefault="0010513B">
      <w:r>
        <w:t>The larger 5-kg-class disaster-logistics UAV is a future scaled architecture represented through simulation/digital-twin work, not a claim that the small prototype physically performs 5-kg delivery.</w:t>
      </w:r>
    </w:p>
    <w:p w14:paraId="2D483DF6" w14:textId="77777777" w:rsidR="00E73072" w:rsidRDefault="0010513B">
      <w:pPr>
        <w:pStyle w:val="Heading1"/>
      </w:pPr>
      <w:r>
        <w:t>11. Example Mission</w:t>
      </w:r>
    </w:p>
    <w:p w14:paraId="477DDC37" w14:textId="77777777" w:rsidR="00E73072" w:rsidRDefault="0010513B">
      <w:r>
        <w:t>Consider a flood-affected locality where several roads are inaccessible. A rescue operator defines a search polygon. AERIS takes off and follows the planned route while the camera scans the area. The AI model detects a person near a flooded building and produces a high-confidence detection. The system associates the detection with the UAV's GPS position and sends the incident to the ground station. The operator verifies the lead and assigns the location as a response waypoint. The UAV navigates toward the l</w:t>
      </w:r>
      <w:r>
        <w:t>ocation while using its forward range sensor for basic obstacle awareness. If the prototype has passed payload and flight-safety tests, it releases a small emergency kit and returns to continue the mission.</w:t>
      </w:r>
    </w:p>
    <w:p w14:paraId="427611D5" w14:textId="77777777" w:rsidR="00E73072" w:rsidRDefault="0010513B">
      <w:pPr>
        <w:pStyle w:val="Heading1"/>
      </w:pPr>
      <w:r>
        <w:t>12. Final Summary for Faculty</w:t>
      </w:r>
    </w:p>
    <w:p w14:paraId="4696E8C7" w14:textId="77777777" w:rsidR="00E73072" w:rsidRDefault="0010513B">
      <w:r>
        <w:t xml:space="preserve">AERIS is a low-cost, AI-assisted autonomous disaster-response UAV that connects aerial search with actionable response. Its core workflow is to autonomously navigate a disaster area, perceive the environment using onboard </w:t>
      </w:r>
      <w:r>
        <w:lastRenderedPageBreak/>
        <w:t>AI, identify and geo-tag important events, prioritize information for responders, and execute supervised response missions. The physical prototype focuses on proving this architecture using an F450 quadcopter, Pixhawk flight controller, Raspberry Pi 5, AI HAT+, camera, GPS, TFmini Plus and telemetry. The future full-scale system can extend the same architecture to a larger aircraft with greater endurance, advanced sensing and substantially higher payload capacity.</w:t>
      </w:r>
    </w:p>
    <w:sectPr w:rsidR="00E73072"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A37B0" w14:textId="77777777" w:rsidR="0010513B" w:rsidRDefault="0010513B">
      <w:pPr>
        <w:spacing w:after="0" w:line="240" w:lineRule="auto"/>
      </w:pPr>
      <w:r>
        <w:separator/>
      </w:r>
    </w:p>
  </w:endnote>
  <w:endnote w:type="continuationSeparator" w:id="0">
    <w:p w14:paraId="29DD361F" w14:textId="77777777" w:rsidR="0010513B" w:rsidRDefault="00105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F777" w14:textId="77777777" w:rsidR="00E73072" w:rsidRDefault="0010513B">
    <w:pPr>
      <w:pStyle w:val="Footer"/>
      <w:jc w:val="center"/>
    </w:pPr>
    <w:r>
      <w:rPr>
        <w:sz w:val="16"/>
      </w:rPr>
      <w:t>AERIS — AI-Powered Autonomous Disaster-Response UAV | Concept &amp; Prototype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43D25" w14:textId="77777777" w:rsidR="0010513B" w:rsidRDefault="0010513B">
      <w:pPr>
        <w:spacing w:after="0" w:line="240" w:lineRule="auto"/>
      </w:pPr>
      <w:r>
        <w:separator/>
      </w:r>
    </w:p>
  </w:footnote>
  <w:footnote w:type="continuationSeparator" w:id="0">
    <w:p w14:paraId="48B664A3" w14:textId="77777777" w:rsidR="0010513B" w:rsidRDefault="001051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951075">
    <w:abstractNumId w:val="8"/>
  </w:num>
  <w:num w:numId="2" w16cid:durableId="124199704">
    <w:abstractNumId w:val="6"/>
  </w:num>
  <w:num w:numId="3" w16cid:durableId="884298648">
    <w:abstractNumId w:val="5"/>
  </w:num>
  <w:num w:numId="4" w16cid:durableId="1802577677">
    <w:abstractNumId w:val="4"/>
  </w:num>
  <w:num w:numId="5" w16cid:durableId="315693241">
    <w:abstractNumId w:val="7"/>
  </w:num>
  <w:num w:numId="6" w16cid:durableId="1131442654">
    <w:abstractNumId w:val="3"/>
  </w:num>
  <w:num w:numId="7" w16cid:durableId="1530101379">
    <w:abstractNumId w:val="2"/>
  </w:num>
  <w:num w:numId="8" w16cid:durableId="1250768341">
    <w:abstractNumId w:val="1"/>
  </w:num>
  <w:num w:numId="9" w16cid:durableId="82208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6F"/>
    <w:rsid w:val="00034616"/>
    <w:rsid w:val="0006063C"/>
    <w:rsid w:val="0010513B"/>
    <w:rsid w:val="0015074B"/>
    <w:rsid w:val="0029639D"/>
    <w:rsid w:val="00326F90"/>
    <w:rsid w:val="00356937"/>
    <w:rsid w:val="00AA1D8D"/>
    <w:rsid w:val="00B47730"/>
    <w:rsid w:val="00CB0664"/>
    <w:rsid w:val="00E73072"/>
    <w:rsid w:val="00F420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EF4EB"/>
  <w14:defaultImageDpi w14:val="300"/>
  <w15:docId w15:val="{1493E75C-66B9-6743-B456-821D99653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2058</Words>
  <Characters>11735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 Sundhar Bommana</cp:lastModifiedBy>
  <cp:revision>2</cp:revision>
  <dcterms:created xsi:type="dcterms:W3CDTF">2026-09-24T12:10:00Z</dcterms:created>
  <dcterms:modified xsi:type="dcterms:W3CDTF">2026-09-24T12:10:00Z</dcterms:modified>
  <cp:category/>
</cp:coreProperties>
</file>