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the-complete-wire-to-wire-pipeline"/>
    <w:p>
      <w:pPr>
        <w:pStyle w:val="Heading1"/>
      </w:pPr>
      <w:r>
        <w:t xml:space="preserve">The Complete Wire-to-Wire Pipeline</w:t>
      </w:r>
    </w:p>
    <w:bookmarkStart w:id="20" w:name="X3b82566c2854aca3edad7a0b46472d31bdf83d2"/>
    <w:p>
      <w:pPr>
        <w:pStyle w:val="Heading3"/>
      </w:pPr>
      <w:r>
        <w:t xml:space="preserve">Camera Input to Rover Command Output — Full Technical Walkthrough</w:t>
      </w:r>
    </w:p>
    <w:p>
      <w:pPr>
        <w:pStyle w:val="FirstParagraph"/>
      </w:pPr>
      <w:r>
        <w:t xml:space="preserve">This document traces the</w:t>
      </w:r>
      <w:r>
        <w:t xml:space="preserve"> </w:t>
      </w:r>
      <w:r>
        <w:rPr>
          <w:bCs/>
          <w:b/>
        </w:rPr>
        <w:t xml:space="preserve">entire</w:t>
      </w:r>
      <w:r>
        <w:t xml:space="preserve"> </w:t>
      </w:r>
      <w:r>
        <w:t xml:space="preserve">system — Member A (Perception), Member B (Localization), and Member C (Planning, Control and Systems) — one stage at a time, in strict order, exactly as data actually flows through the system, from the first photon hitting the camera sensor to the steering-angle-and-speed command sent to the rover. For every stage it states precisely what comes in, what goes out, what processing happens in between, which model or mathematical method is used, why that method was chosen over the alternatives, and the exact formula involved. Nothing is summarised away — this is written so that a person who has read nothing else about the project could read this document start to finish and understand, and rebuild, the entire Perception, Localization, Planning, and Control pipeline.</w:t>
      </w:r>
    </w:p>
    <w:p>
      <w:pPr>
        <w:pStyle w:val="BodyText"/>
      </w:pPr>
      <w:r>
        <w:rPr>
          <w:bCs/>
          <w:b/>
        </w:rPr>
        <w:t xml:space="preserve">Scope:</w:t>
      </w:r>
      <w:r>
        <w:t xml:space="preserve"> </w:t>
      </w:r>
      <w:r>
        <w:t xml:space="preserve">this document covers Member A (Perception) in full, then Member B (Localization) in full, then Member C (Planning, Control and Systems) in full, ending exactly where the final watchdog-gated steering and speed command is delivered to the rover’s motor-control interface. There is no longer a gap at the Member B → Member C boundary — Member C’s costmap, planner, controller, and independent safety layer are integrated here as the direct continuation of the same numbered pipeline, in the same stage format used throughout.</w:t>
      </w:r>
    </w:p>
    <w:p>
      <w:pPr>
        <w:pStyle w:val="BodyText"/>
      </w:pPr>
      <w:r>
        <w:rPr>
          <w:bCs/>
          <w:b/>
        </w:rPr>
        <w:t xml:space="preserve">Project:</w:t>
      </w:r>
      <w:r>
        <w:t xml:space="preserve"> </w:t>
      </w:r>
      <w:r>
        <w:t xml:space="preserve">SIH26126 — Vision-Based Autonomous Navigation for a GPS-Denied Outdoor UGV (Software Category, BEL)</w:t>
      </w:r>
      <w:r>
        <w:t xml:space="preserve"> </w:t>
      </w:r>
      <w:r>
        <w:rPr>
          <w:bCs/>
          <w:b/>
        </w:rPr>
        <w:t xml:space="preserve">Modules covered:</w:t>
      </w:r>
      <w:r>
        <w:t xml:space="preserve"> </w:t>
      </w:r>
      <w:r>
        <w:t xml:space="preserve">Member A — Perception | Member B — Localization (ORB-SLAM3, Monocular-Inertial) | Member C — Planning, Control and Systems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How to Read This Document</w:t>
      </w:r>
    </w:p>
    <w:p>
      <w:pPr>
        <w:numPr>
          <w:ilvl w:val="0"/>
          <w:numId w:val="1001"/>
        </w:numPr>
        <w:pStyle w:val="Compact"/>
      </w:pPr>
      <w:r>
        <w:t xml:space="preserve">The Full Pipeline at a Glance</w:t>
      </w:r>
    </w:p>
    <w:p>
      <w:pPr>
        <w:numPr>
          <w:ilvl w:val="0"/>
          <w:numId w:val="1001"/>
        </w:numPr>
        <w:pStyle w:val="Compact"/>
      </w:pPr>
      <w:r>
        <w:t xml:space="preserve">Stage 0 — Physical Inputs: Camera and IMU</w:t>
      </w:r>
    </w:p>
    <w:p>
      <w:pPr>
        <w:numPr>
          <w:ilvl w:val="0"/>
          <w:numId w:val="1001"/>
        </w:numPr>
        <w:pStyle w:val="Compact"/>
      </w:pPr>
      <w:r>
        <w:t xml:space="preserve">Stage 1 — Frame Acquisition and Preprocessing</w:t>
      </w:r>
    </w:p>
    <w:p>
      <w:pPr>
        <w:numPr>
          <w:ilvl w:val="0"/>
          <w:numId w:val="1001"/>
        </w:numPr>
        <w:pStyle w:val="Compact"/>
      </w:pPr>
      <w:r>
        <w:t xml:space="preserve">Stage 2 — Camera Calibration (one-time setup, used everywhere after)</w:t>
      </w:r>
    </w:p>
    <w:p>
      <w:pPr>
        <w:numPr>
          <w:ilvl w:val="0"/>
          <w:numId w:val="1001"/>
        </w:numPr>
        <w:pStyle w:val="Compact"/>
      </w:pPr>
      <w:r>
        <w:t xml:space="preserve">Stage 3 — MiDaS-Small: Monocular Depth Estimation</w:t>
      </w:r>
    </w:p>
    <w:p>
      <w:pPr>
        <w:numPr>
          <w:ilvl w:val="0"/>
          <w:numId w:val="1001"/>
        </w:numPr>
        <w:pStyle w:val="Compact"/>
      </w:pPr>
      <w:r>
        <w:t xml:space="preserve">Stage 4 — Perception Confidence / Failure Detection</w:t>
      </w:r>
    </w:p>
    <w:p>
      <w:pPr>
        <w:numPr>
          <w:ilvl w:val="0"/>
          <w:numId w:val="1001"/>
        </w:numPr>
        <w:pStyle w:val="Compact"/>
      </w:pPr>
      <w:r>
        <w:t xml:space="preserve">Stage 5 — Local Scale Anchoring</w:t>
      </w:r>
    </w:p>
    <w:p>
      <w:pPr>
        <w:numPr>
          <w:ilvl w:val="0"/>
          <w:numId w:val="1001"/>
        </w:numPr>
        <w:pStyle w:val="Compact"/>
      </w:pPr>
      <w:r>
        <w:t xml:space="preserve">Stage 6 — Pinhole Projection (2D pixel to 3D point)</w:t>
      </w:r>
    </w:p>
    <w:p>
      <w:pPr>
        <w:numPr>
          <w:ilvl w:val="0"/>
          <w:numId w:val="1001"/>
        </w:numPr>
        <w:pStyle w:val="Compact"/>
      </w:pPr>
      <w:r>
        <w:t xml:space="preserve">Stage 7 — Camera-to-Vehicle Coordinate Transform</w:t>
      </w:r>
    </w:p>
    <w:p>
      <w:pPr>
        <w:numPr>
          <w:ilvl w:val="0"/>
          <w:numId w:val="1001"/>
        </w:numPr>
        <w:pStyle w:val="Compact"/>
      </w:pPr>
      <w:r>
        <w:t xml:space="preserve">Stage 8 — RANSAC Ground-Plane Fitting</w:t>
      </w:r>
    </w:p>
    <w:p>
      <w:pPr>
        <w:numPr>
          <w:ilvl w:val="0"/>
          <w:numId w:val="1001"/>
        </w:numPr>
        <w:pStyle w:val="Compact"/>
      </w:pPr>
      <w:r>
        <w:t xml:space="preserve">Stage 9 — Signed-Distance Hazard Classification</w:t>
      </w:r>
    </w:p>
    <w:p>
      <w:pPr>
        <w:numPr>
          <w:ilvl w:val="0"/>
          <w:numId w:val="1001"/>
        </w:numPr>
        <w:pStyle w:val="Compact"/>
      </w:pPr>
      <w:r>
        <w:t xml:space="preserve">Stage 10 — Traversability Grid Construction (Member A’s Final Output)</w:t>
      </w:r>
    </w:p>
    <w:p>
      <w:pPr>
        <w:numPr>
          <w:ilvl w:val="0"/>
          <w:numId w:val="1001"/>
        </w:numPr>
        <w:pStyle w:val="Compact"/>
      </w:pPr>
      <w:r>
        <w:t xml:space="preserve">Stage 11 — Handoff Packet: Member A to Member C</w:t>
      </w:r>
    </w:p>
    <w:p>
      <w:pPr>
        <w:numPr>
          <w:ilvl w:val="0"/>
          <w:numId w:val="1001"/>
        </w:numPr>
        <w:pStyle w:val="Compact"/>
      </w:pPr>
      <w:r>
        <w:t xml:space="preserve">Stage 12 — Member B Inputs: Synchronized Camera + IMU</w:t>
      </w:r>
    </w:p>
    <w:p>
      <w:pPr>
        <w:numPr>
          <w:ilvl w:val="0"/>
          <w:numId w:val="1001"/>
        </w:numPr>
        <w:pStyle w:val="Compact"/>
      </w:pPr>
      <w:r>
        <w:t xml:space="preserve">Stage 13 — ORB Feature Detection and Matching</w:t>
      </w:r>
    </w:p>
    <w:p>
      <w:pPr>
        <w:numPr>
          <w:ilvl w:val="0"/>
          <w:numId w:val="1001"/>
        </w:numPr>
        <w:pStyle w:val="Compact"/>
      </w:pPr>
      <w:r>
        <w:t xml:space="preserve">Stage 14 — Essential Matrix and Two-View Pose Geometry</w:t>
      </w:r>
    </w:p>
    <w:p>
      <w:pPr>
        <w:numPr>
          <w:ilvl w:val="0"/>
          <w:numId w:val="1001"/>
        </w:numPr>
        <w:pStyle w:val="Compact"/>
      </w:pPr>
      <w:r>
        <w:t xml:space="preserve">Stage 15 — ORB-SLAM3 Tracking Thread</w:t>
      </w:r>
    </w:p>
    <w:p>
      <w:pPr>
        <w:numPr>
          <w:ilvl w:val="0"/>
          <w:numId w:val="1001"/>
        </w:numPr>
        <w:pStyle w:val="Compact"/>
      </w:pPr>
      <w:r>
        <w:t xml:space="preserve">Stage 16 — IMU Pre-Integration and Visual-Inertial Fusion</w:t>
      </w:r>
    </w:p>
    <w:p>
      <w:pPr>
        <w:numPr>
          <w:ilvl w:val="0"/>
          <w:numId w:val="1001"/>
        </w:numPr>
        <w:pStyle w:val="Compact"/>
      </w:pPr>
      <w:r>
        <w:t xml:space="preserve">Stage 17 — Local Mapping and Bundle Adjustment</w:t>
      </w:r>
    </w:p>
    <w:p>
      <w:pPr>
        <w:numPr>
          <w:ilvl w:val="0"/>
          <w:numId w:val="1001"/>
        </w:numPr>
        <w:pStyle w:val="Compact"/>
      </w:pPr>
      <w:r>
        <w:t xml:space="preserve">Stage 18 — DBoW2 Loop Closing and Drift Correction</w:t>
      </w:r>
    </w:p>
    <w:p>
      <w:pPr>
        <w:numPr>
          <w:ilvl w:val="0"/>
          <w:numId w:val="1001"/>
        </w:numPr>
        <w:pStyle w:val="Compact"/>
      </w:pPr>
      <w:r>
        <w:t xml:space="preserve">Stage 19 — Pose Confidence Computation</w:t>
      </w:r>
    </w:p>
    <w:p>
      <w:pPr>
        <w:numPr>
          <w:ilvl w:val="0"/>
          <w:numId w:val="1001"/>
        </w:numPr>
        <w:pStyle w:val="Compact"/>
      </w:pPr>
      <w:r>
        <w:t xml:space="preserve">Stage 20 — Handoff Packet: Member B to Member C</w:t>
      </w:r>
    </w:p>
    <w:p>
      <w:pPr>
        <w:numPr>
          <w:ilvl w:val="0"/>
          <w:numId w:val="1001"/>
        </w:numPr>
        <w:pStyle w:val="Compact"/>
      </w:pPr>
      <w:r>
        <w:t xml:space="preserve">Stage 21 — Timestamp Pairing and Confidence Gating</w:t>
      </w:r>
    </w:p>
    <w:p>
      <w:pPr>
        <w:numPr>
          <w:ilvl w:val="0"/>
          <w:numId w:val="1001"/>
        </w:numPr>
        <w:pStyle w:val="Compact"/>
      </w:pPr>
      <w:r>
        <w:t xml:space="preserve">Stage 22 — World-Frame Transform</w:t>
      </w:r>
    </w:p>
    <w:p>
      <w:pPr>
        <w:numPr>
          <w:ilvl w:val="0"/>
          <w:numId w:val="1001"/>
        </w:numPr>
        <w:pStyle w:val="Compact"/>
      </w:pPr>
      <w:r>
        <w:t xml:space="preserve">Stage 23 — Bounded Rolling Local Costmap</w:t>
      </w:r>
    </w:p>
    <w:p>
      <w:pPr>
        <w:numPr>
          <w:ilvl w:val="0"/>
          <w:numId w:val="1001"/>
        </w:numPr>
        <w:pStyle w:val="Compact"/>
      </w:pPr>
      <w:r>
        <w:t xml:space="preserve">Stage 24 — Occupancy Update and Footprint-Aware Inflation</w:t>
      </w:r>
    </w:p>
    <w:p>
      <w:pPr>
        <w:numPr>
          <w:ilvl w:val="0"/>
          <w:numId w:val="1001"/>
        </w:numPr>
        <w:pStyle w:val="Compact"/>
      </w:pPr>
      <w:r>
        <w:t xml:space="preserve">Stage 25 — Global vs. Local Planning Strategy</w:t>
      </w:r>
    </w:p>
    <w:p>
      <w:pPr>
        <w:numPr>
          <w:ilvl w:val="0"/>
          <w:numId w:val="1001"/>
        </w:numPr>
        <w:pStyle w:val="Compact"/>
      </w:pPr>
      <w:r>
        <w:t xml:space="preserve">Stage 26 — The Non-Holonomic (Bicycle Model) Constraint</w:t>
      </w:r>
    </w:p>
    <w:p>
      <w:pPr>
        <w:numPr>
          <w:ilvl w:val="0"/>
          <w:numId w:val="1001"/>
        </w:numPr>
        <w:pStyle w:val="Compact"/>
      </w:pPr>
      <w:r>
        <w:t xml:space="preserve">Stage 27 — Waypoint and Curve Generation</w:t>
      </w:r>
    </w:p>
    <w:p>
      <w:pPr>
        <w:numPr>
          <w:ilvl w:val="0"/>
          <w:numId w:val="1001"/>
        </w:numPr>
        <w:pStyle w:val="Compact"/>
      </w:pPr>
      <w:r>
        <w:t xml:space="preserve">Stage 28 — Reverse-and-Retry Recovery Maneuver</w:t>
      </w:r>
    </w:p>
    <w:p>
      <w:pPr>
        <w:numPr>
          <w:ilvl w:val="0"/>
          <w:numId w:val="1001"/>
        </w:numPr>
        <w:pStyle w:val="Compact"/>
      </w:pPr>
      <w:r>
        <w:t xml:space="preserve">Stage 29 — Pure Pursuit Path-Tracking Controller</w:t>
      </w:r>
    </w:p>
    <w:p>
      <w:pPr>
        <w:numPr>
          <w:ilvl w:val="0"/>
          <w:numId w:val="1001"/>
        </w:numPr>
        <w:pStyle w:val="Compact"/>
      </w:pPr>
      <w:r>
        <w:t xml:space="preserve">Stage 30 — Rate Limiting and Maneuver Speed Reduction</w:t>
      </w:r>
    </w:p>
    <w:p>
      <w:pPr>
        <w:numPr>
          <w:ilvl w:val="0"/>
          <w:numId w:val="1001"/>
        </w:numPr>
        <w:pStyle w:val="Compact"/>
      </w:pPr>
      <w:r>
        <w:t xml:space="preserve">Stage 31 — Command Transmission to the Rover</w:t>
      </w:r>
    </w:p>
    <w:p>
      <w:pPr>
        <w:numPr>
          <w:ilvl w:val="0"/>
          <w:numId w:val="1001"/>
        </w:numPr>
        <w:pStyle w:val="Compact"/>
      </w:pPr>
      <w:r>
        <w:t xml:space="preserve">Stage 32 — Independent Watchdog Safety Layer</w:t>
      </w:r>
    </w:p>
    <w:p>
      <w:pPr>
        <w:numPr>
          <w:ilvl w:val="0"/>
          <w:numId w:val="1001"/>
        </w:numPr>
        <w:pStyle w:val="Compact"/>
      </w:pPr>
      <w:r>
        <w:t xml:space="preserve">Stage 33 — Real-Time Loop Budget and Reaction Distance</w:t>
      </w:r>
    </w:p>
    <w:p>
      <w:pPr>
        <w:numPr>
          <w:ilvl w:val="0"/>
          <w:numId w:val="1001"/>
        </w:numPr>
        <w:pStyle w:val="Compact"/>
      </w:pPr>
      <w:r>
        <w:t xml:space="preserve">Consolidated Formula Reference (every equation, in one place)</w:t>
      </w:r>
    </w:p>
    <w:p>
      <w:pPr>
        <w:numPr>
          <w:ilvl w:val="0"/>
          <w:numId w:val="1001"/>
        </w:numPr>
        <w:pStyle w:val="Compact"/>
      </w:pPr>
      <w:r>
        <w:t xml:space="preserve">Consolidated Model/Method Reference Table</w:t>
      </w:r>
    </w:p>
    <w:p>
      <w:pPr>
        <w:numPr>
          <w:ilvl w:val="0"/>
          <w:numId w:val="1001"/>
        </w:numPr>
        <w:pStyle w:val="Compact"/>
      </w:pPr>
      <w:r>
        <w:t xml:space="preserve">Full End-to-End Data Flow Summary (one page)</w:t>
      </w:r>
    </w:p>
    <w:p>
      <w:pPr>
        <w:numPr>
          <w:ilvl w:val="0"/>
          <w:numId w:val="1001"/>
        </w:numPr>
        <w:pStyle w:val="Compact"/>
      </w:pPr>
      <w:r>
        <w:t xml:space="preserve">Validation and Evaluation Tasks</w:t>
      </w:r>
      <w:r>
        <w:t xml:space="preserve"> </w:t>
      </w:r>
      <w:r>
        <w:t xml:space="preserve">    40.1 Member A — RUGD and RELLIS-3D Dataset Validation</w:t>
      </w:r>
      <w:r>
        <w:t xml:space="preserve"> </w:t>
      </w:r>
      <w:r>
        <w:t xml:space="preserve">    40.2 Member B — Metrics Logging, ATE and RPE</w:t>
      </w:r>
      <w:r>
        <w:t xml:space="preserve"> </w:t>
      </w:r>
      <w:r>
        <w:t xml:space="preserve">    40.3 Member C — SPL, Success Rate, and Definition-of-Done Checklist</w:t>
      </w:r>
    </w:p>
    <w:p>
      <w:pPr>
        <w:numPr>
          <w:ilvl w:val="0"/>
          <w:numId w:val="1001"/>
        </w:numPr>
        <w:pStyle w:val="Compact"/>
      </w:pPr>
      <w:r>
        <w:t xml:space="preserve">Consolidated Failure Mode and Response Reference (Member C)</w:t>
      </w:r>
    </w:p>
    <w:p>
      <w:pPr>
        <w:numPr>
          <w:ilvl w:val="0"/>
          <w:numId w:val="1001"/>
        </w:numPr>
        <w:pStyle w:val="Compact"/>
      </w:pPr>
      <w:r>
        <w:t xml:space="preserve">What Is Proven vs What Is Still Assumed</w:t>
      </w:r>
    </w:p>
    <w:p>
      <w:r>
        <w:pict>
          <v:rect style="width:0;height:1.5pt" o:hralign="center" o:hrstd="t" o:hr="t"/>
        </w:pict>
      </w:r>
    </w:p>
    <w:bookmarkEnd w:id="21"/>
    <w:bookmarkStart w:id="22" w:name="how-to-read-this-document"/>
    <w:p>
      <w:pPr>
        <w:pStyle w:val="Heading2"/>
      </w:pPr>
      <w:r>
        <w:t xml:space="preserve">1. How to Read This Document</w:t>
      </w:r>
    </w:p>
    <w:p>
      <w:pPr>
        <w:pStyle w:val="FirstParagraph"/>
      </w:pPr>
      <w:r>
        <w:t xml:space="preserve">Every stage below follows the exact same structure, so you can jump to any stage and immediately know where to look for what you need:</w:t>
      </w:r>
    </w:p>
    <w:p>
      <w:pPr>
        <w:numPr>
          <w:ilvl w:val="0"/>
          <w:numId w:val="1002"/>
        </w:numPr>
        <w:pStyle w:val="Compact"/>
      </w:pPr>
      <w:r>
        <w:rPr>
          <w:bCs/>
          <w:b/>
        </w:rPr>
        <w:t xml:space="preserve">What this stage is</w:t>
      </w:r>
      <w:r>
        <w:t xml:space="preserve"> </w:t>
      </w:r>
      <w:r>
        <w:t xml:space="preserve">— a plain description of the step in one or two sentences.</w:t>
      </w:r>
    </w:p>
    <w:p>
      <w:pPr>
        <w:numPr>
          <w:ilvl w:val="0"/>
          <w:numId w:val="1002"/>
        </w:numPr>
        <w:pStyle w:val="Compact"/>
      </w:pPr>
      <w:r>
        <w:rPr>
          <w:bCs/>
          <w:b/>
        </w:rPr>
        <w:t xml:space="preserve">Input / Output table</w:t>
      </w:r>
      <w:r>
        <w:t xml:space="preserve"> </w:t>
      </w:r>
      <w:r>
        <w:t xml:space="preserve">— exactly what data enters this stage and exactly what leaves it, including data types and shapes where relevant.</w:t>
      </w:r>
    </w:p>
    <w:p>
      <w:pPr>
        <w:numPr>
          <w:ilvl w:val="0"/>
          <w:numId w:val="1002"/>
        </w:numPr>
        <w:pStyle w:val="Compact"/>
      </w:pPr>
      <w:r>
        <w:rPr>
          <w:bCs/>
          <w:b/>
        </w:rPr>
        <w:t xml:space="preserve">Model or method used</w:t>
      </w:r>
      <w:r>
        <w:t xml:space="preserve"> </w:t>
      </w:r>
      <w:r>
        <w:t xml:space="preserve">— the specific named technique (e.g. MiDaS-Small, RANSAC, ORB, Pure Pursuit) responsible for this stage.</w:t>
      </w:r>
    </w:p>
    <w:p>
      <w:pPr>
        <w:numPr>
          <w:ilvl w:val="0"/>
          <w:numId w:val="1002"/>
        </w:numPr>
        <w:pStyle w:val="Compact"/>
      </w:pPr>
      <w:r>
        <w:rPr>
          <w:bCs/>
          <w:b/>
        </w:rPr>
        <w:t xml:space="preserve">Why this method, and not an alternative</w:t>
      </w:r>
      <w:r>
        <w:t xml:space="preserve"> </w:t>
      </w:r>
      <w:r>
        <w:t xml:space="preserve">— the actual engineering reasoning behind the choice.</w:t>
      </w:r>
    </w:p>
    <w:p>
      <w:pPr>
        <w:numPr>
          <w:ilvl w:val="0"/>
          <w:numId w:val="1002"/>
        </w:numPr>
        <w:pStyle w:val="Compact"/>
      </w:pPr>
      <w:r>
        <w:rPr>
          <w:bCs/>
          <w:b/>
        </w:rPr>
        <w:t xml:space="preserve">How it works internally</w:t>
      </w:r>
      <w:r>
        <w:t xml:space="preserve"> </w:t>
      </w:r>
      <w:r>
        <w:t xml:space="preserve">— the mechanism, step by step, in plain language.</w:t>
      </w:r>
    </w:p>
    <w:p>
      <w:pPr>
        <w:numPr>
          <w:ilvl w:val="0"/>
          <w:numId w:val="1002"/>
        </w:numPr>
        <w:pStyle w:val="Compact"/>
      </w:pPr>
      <w:r>
        <w:rPr>
          <w:bCs/>
          <w:b/>
        </w:rPr>
        <w:t xml:space="preserve">The formula</w:t>
      </w:r>
      <w:r>
        <w:t xml:space="preserve"> </w:t>
      </w:r>
      <w:r>
        <w:t xml:space="preserve">— the exact mathematical expression governing this stage, boxed for visibility.</w:t>
      </w:r>
    </w:p>
    <w:p>
      <w:pPr>
        <w:numPr>
          <w:ilvl w:val="0"/>
          <w:numId w:val="1002"/>
        </w:numPr>
        <w:pStyle w:val="Compact"/>
      </w:pPr>
      <w:r>
        <w:rPr>
          <w:bCs/>
          <w:b/>
        </w:rPr>
        <w:t xml:space="preserve">Limitations / failure notes</w:t>
      </w:r>
      <w:r>
        <w:t xml:space="preserve"> </w:t>
      </w:r>
      <w:r>
        <w:t xml:space="preserve">— what can go wrong at this specific stage, and what that does to the output.</w:t>
      </w:r>
    </w:p>
    <w:p>
      <w:pPr>
        <w:pStyle w:val="FirstParagraph"/>
      </w:pPr>
      <w:r>
        <w:t xml:space="preserve">Stages are numbered 0 through 33, strictly in the order data actually moves through the system — stage N’s output is always stage N+1’s input, with the following documented exceptions: Stage 2 (calibration) is a one-time setup step whose result is reused by many later stages; Stage 0 (physical sensors) runs continuously and feeds both Member A and Member B in parallel from the same camera; Stage 4’s confidence score also incorporates the RANSAC inlier ratio computed in Stage 8, received back from later in the same frame’s processing (a same-frame feedback signal, not a violation of stage ordering for the next frame); and Stage 32 (the independent watchdog) runs continuously and in parallel to Stages 21–31 rather than after them — it is placed last in the numbering because it is the final authority that can override everything before it, not because it executes last in time.</w:t>
      </w:r>
    </w:p>
    <w:p>
      <w:r>
        <w:pict>
          <v:rect style="width:0;height:1.5pt" o:hralign="center" o:hrstd="t" o:hr="t"/>
        </w:pict>
      </w:r>
    </w:p>
    <w:bookmarkEnd w:id="22"/>
    <w:bookmarkStart w:id="23" w:name="the-full-pipeline-at-a-glance"/>
    <w:p>
      <w:pPr>
        <w:pStyle w:val="Heading2"/>
      </w:pPr>
      <w:r>
        <w:t xml:space="preserve">2. The Full Pipeline at a Glance</w:t>
      </w:r>
    </w:p>
    <w:p>
      <w:pPr>
        <w:pStyle w:val="FirstParagraph"/>
      </w:pPr>
      <w:r>
        <w:t xml:space="preserve">Before the line-by-line walkthrough, here is the complete chain in one block, so you can see where each numbered stage sits relative to the whole system.</w:t>
      </w:r>
    </w:p>
    <w:p>
      <w:pPr>
        <w:pStyle w:val="SourceCode"/>
      </w:pPr>
      <w:r>
        <w:rPr>
          <w:rStyle w:val="VerbatimChar"/>
        </w:rPr>
        <w:t xml:space="preserve">CAMERA (continuous frames) ---------+------------------------------------+</w:t>
      </w:r>
      <w:r>
        <w:br/>
      </w:r>
      <w:r>
        <w:rPr>
          <w:rStyle w:val="VerbatimChar"/>
        </w:rPr>
        <w:t xml:space="preserve">IMU (continuous samples) -----+     |                                    |</w:t>
      </w:r>
      <w:r>
        <w:br/>
      </w:r>
      <w:r>
        <w:rPr>
          <w:rStyle w:val="VerbatimChar"/>
        </w:rPr>
        <w:t xml:space="preserve">                               |     v                                    v</w:t>
      </w:r>
      <w:r>
        <w:br/>
      </w:r>
      <w:r>
        <w:rPr>
          <w:rStyle w:val="VerbatimChar"/>
        </w:rPr>
        <w:t xml:space="preserve">                               |  [MEMBER A -- PERCEPTION]        [MEMBER B -- LOCALIZATION]</w:t>
      </w:r>
      <w:r>
        <w:br/>
      </w:r>
      <w:r>
        <w:rPr>
          <w:rStyle w:val="VerbatimChar"/>
        </w:rPr>
        <w:t xml:space="preserve">                               |  S1  Preprocess                  S12 Sync camera+IMU</w:t>
      </w:r>
      <w:r>
        <w:br/>
      </w:r>
      <w:r>
        <w:rPr>
          <w:rStyle w:val="VerbatimChar"/>
        </w:rPr>
        <w:t xml:space="preserve">                               |  S2  Calibration (shared) -------&gt;S13 ORB features</w:t>
      </w:r>
      <w:r>
        <w:br/>
      </w:r>
      <w:r>
        <w:rPr>
          <w:rStyle w:val="VerbatimChar"/>
        </w:rPr>
        <w:t xml:space="preserve">                               |  S3  MiDaS-Small depth            S14 Essential matrix (geom.)</w:t>
      </w:r>
      <w:r>
        <w:br/>
      </w:r>
      <w:r>
        <w:rPr>
          <w:rStyle w:val="VerbatimChar"/>
        </w:rPr>
        <w:t xml:space="preserve">                               |  S4  Confidence check             S15 ORB-SLAM3 Tracking</w:t>
      </w:r>
      <w:r>
        <w:br/>
      </w:r>
      <w:r>
        <w:rPr>
          <w:rStyle w:val="VerbatimChar"/>
        </w:rPr>
        <w:t xml:space="preserve">                               |  S5  Scale anchor                 S16 IMU pre-integration</w:t>
      </w:r>
      <w:r>
        <w:br/>
      </w:r>
      <w:r>
        <w:rPr>
          <w:rStyle w:val="VerbatimChar"/>
        </w:rPr>
        <w:t xml:space="preserve">                               |  S6  Pinhole projection           S17 Local Mapping + BA</w:t>
      </w:r>
      <w:r>
        <w:br/>
      </w:r>
      <w:r>
        <w:rPr>
          <w:rStyle w:val="VerbatimChar"/>
        </w:rPr>
        <w:t xml:space="preserve">                               +--&gt;S7  Cam-&gt;Vehicle transform      S18 DBoW2 Loop Closing</w:t>
      </w:r>
      <w:r>
        <w:br/>
      </w:r>
      <w:r>
        <w:rPr>
          <w:rStyle w:val="VerbatimChar"/>
        </w:rPr>
        <w:t xml:space="preserve">                                  S8  RANSAC ground plane          S19 Pose confidence</w:t>
      </w:r>
      <w:r>
        <w:br/>
      </w:r>
      <w:r>
        <w:rPr>
          <w:rStyle w:val="VerbatimChar"/>
        </w:rPr>
        <w:t xml:space="preserve">                                  S9  Signed-distance classify     S20 Pose -&gt; Member C</w:t>
      </w:r>
      <w:r>
        <w:br/>
      </w:r>
      <w:r>
        <w:rPr>
          <w:rStyle w:val="VerbatimChar"/>
        </w:rPr>
        <w:t xml:space="preserve">                                  S10 Build grid</w:t>
      </w:r>
      <w:r>
        <w:br/>
      </w:r>
      <w:r>
        <w:rPr>
          <w:rStyle w:val="VerbatimChar"/>
        </w:rPr>
        <w:t xml:space="preserve">                                  S11 Grid -&gt; Member C</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[MEMBER C -- PLANNING, CONTROL AND SYSTEMS]</w:t>
      </w:r>
      <w:r>
        <w:br/>
      </w:r>
      <w:r>
        <w:rPr>
          <w:rStyle w:val="VerbatimChar"/>
        </w:rPr>
        <w:t xml:space="preserve">                                    S21 Timestamp pairing + confidence gate</w:t>
      </w:r>
      <w:r>
        <w:br/>
      </w:r>
      <w:r>
        <w:rPr>
          <w:rStyle w:val="VerbatimChar"/>
        </w:rPr>
        <w:t xml:space="preserve">                                    S22 World-frame transform</w:t>
      </w:r>
      <w:r>
        <w:br/>
      </w:r>
      <w:r>
        <w:rPr>
          <w:rStyle w:val="VerbatimChar"/>
        </w:rPr>
        <w:t xml:space="preserve">                                    S23 Bounded rolling local costmap</w:t>
      </w:r>
      <w:r>
        <w:br/>
      </w:r>
      <w:r>
        <w:rPr>
          <w:rStyle w:val="VerbatimChar"/>
        </w:rPr>
        <w:t xml:space="preserve">                                    S24 Occupancy update + footprint inflation</w:t>
      </w:r>
      <w:r>
        <w:br/>
      </w:r>
      <w:r>
        <w:rPr>
          <w:rStyle w:val="VerbatimChar"/>
        </w:rPr>
        <w:t xml:space="preserve">                                    S25 Global vs local planning strategy</w:t>
      </w:r>
      <w:r>
        <w:br/>
      </w:r>
      <w:r>
        <w:rPr>
          <w:rStyle w:val="VerbatimChar"/>
        </w:rPr>
        <w:t xml:space="preserve">                                    S26 Non-holonomic (bicycle model) constraint</w:t>
      </w:r>
      <w:r>
        <w:br/>
      </w:r>
      <w:r>
        <w:rPr>
          <w:rStyle w:val="VerbatimChar"/>
        </w:rPr>
        <w:t xml:space="preserve">                                    S27 Waypoint / curve generation</w:t>
      </w:r>
      <w:r>
        <w:br/>
      </w:r>
      <w:r>
        <w:rPr>
          <w:rStyle w:val="VerbatimChar"/>
        </w:rPr>
        <w:t xml:space="preserve">                                          |  (no feasible curve found)</w:t>
      </w:r>
      <w:r>
        <w:br/>
      </w:r>
      <w:r>
        <w:rPr>
          <w:rStyle w:val="VerbatimChar"/>
        </w:rPr>
        <w:t xml:space="preserve">                                          v</w:t>
      </w:r>
      <w:r>
        <w:br/>
      </w:r>
      <w:r>
        <w:rPr>
          <w:rStyle w:val="VerbatimChar"/>
        </w:rPr>
        <w:t xml:space="preserve">                                    S28 Reverse-and-retry recovery</w:t>
      </w:r>
      <w:r>
        <w:br/>
      </w:r>
      <w:r>
        <w:rPr>
          <w:rStyle w:val="VerbatimChar"/>
        </w:rPr>
        <w:t xml:space="preserve">                                    S29 Pure Pursuit controller</w:t>
      </w:r>
      <w:r>
        <w:br/>
      </w:r>
      <w:r>
        <w:rPr>
          <w:rStyle w:val="VerbatimChar"/>
        </w:rPr>
        <w:t xml:space="preserve">                                    S30 Rate limiting + speed reduction</w:t>
      </w:r>
      <w:r>
        <w:br/>
      </w:r>
      <w:r>
        <w:rPr>
          <w:rStyle w:val="VerbatimChar"/>
        </w:rPr>
        <w:t xml:space="preserve">                                    S31 Command sent over WiFi to rover</w:t>
      </w:r>
      <w:r>
        <w:br/>
      </w:r>
      <w:r>
        <w:rPr>
          <w:rStyle w:val="VerbatimChar"/>
        </w:rPr>
        <w:t xml:space="preserve">                                          |</w:t>
      </w:r>
      <w:r>
        <w:br/>
      </w:r>
      <w:r>
        <w:rPr>
          <w:rStyle w:val="VerbatimChar"/>
        </w:rPr>
        <w:t xml:space="preserve">                                          v</w:t>
      </w:r>
      <w:r>
        <w:br/>
      </w:r>
      <w:r>
        <w:rPr>
          <w:rStyle w:val="VerbatimChar"/>
        </w:rPr>
        <w:t xml:space="preserve">                                    S32 Independent watchdog (front+side+rear ultrasonic</w:t>
      </w:r>
      <w:r>
        <w:br/>
      </w:r>
      <w:r>
        <w:rPr>
          <w:rStyle w:val="VerbatimChar"/>
        </w:rPr>
        <w:t xml:space="preserve">                                         + WiFi-timeout + physical E-stop)</w:t>
      </w:r>
      <w:r>
        <w:br/>
      </w:r>
      <w:r>
        <w:rPr>
          <w:rStyle w:val="VerbatimChar"/>
        </w:rPr>
        <w:t xml:space="preserve">                                         --&gt; runs continuously in parallel, overrides S21-S31</w:t>
      </w:r>
      <w:r>
        <w:br/>
      </w:r>
      <w:r>
        <w:rPr>
          <w:rStyle w:val="VerbatimChar"/>
        </w:rPr>
        <w:t xml:space="preserve">                                    S33 Real-time loop budget / reaction distance check</w:t>
      </w:r>
      <w:r>
        <w:br/>
      </w:r>
      <w:r>
        <w:rPr>
          <w:rStyle w:val="VerbatimChar"/>
        </w:rPr>
        <w:t xml:space="preserve">                                         (cross-cutting, evaluated across S0-S31)</w:t>
      </w:r>
    </w:p>
    <w:p>
      <w:pPr>
        <w:pStyle w:val="FirstParagraph"/>
      </w:pPr>
      <w:r>
        <w:t xml:space="preserve">Member A and Member B share the same physical camera and process it independently — they exchange no live data with each other. Their only shared items are the one-time calibration values (Stage 2) and the physical mounting measurements. Both outputs meet for the first time inside Member C, at Stage 21.</w:t>
      </w:r>
    </w:p>
    <w:p>
      <w:pPr>
        <w:pStyle w:val="BodyText"/>
      </w:pPr>
      <w:r>
        <w:t xml:space="preserve">The AI-derived command path (Stages 21 through 31) and the independent safety layer (Stage 32) remain architecturally separate. The safety layer does not consult the costmap, the planner, or the controller — it can force a stop regardless of what any of them decided.</w:t>
      </w:r>
    </w:p>
    <w:p>
      <w:r>
        <w:pict>
          <v:rect style="width:0;height:1.5pt" o:hralign="center" o:hrstd="t" o:hr="t"/>
        </w:pict>
      </w:r>
    </w:p>
    <w:bookmarkEnd w:id="23"/>
    <w:bookmarkStart w:id="24" w:name="stage-0-physical-inputs-camera-and-imu"/>
    <w:p>
      <w:pPr>
        <w:pStyle w:val="Heading2"/>
      </w:pPr>
      <w:r>
        <w:t xml:space="preserve">3. Stage 0 — Physical Inputs: Camera and IMU</w:t>
      </w:r>
    </w:p>
    <w:p>
      <w:pPr>
        <w:pStyle w:val="FirstParagraph"/>
      </w:pPr>
      <w:r>
        <w:rPr>
          <w:bCs/>
          <w:b/>
        </w:rPr>
        <w:t xml:space="preserve">STAGE 0 — Physical Sensor Data</w:t>
      </w:r>
    </w:p>
    <w:p>
      <w:pPr>
        <w:pStyle w:val="BodyText"/>
      </w:pPr>
      <w:r>
        <w:rPr>
          <w:bCs/>
          <w:b/>
        </w:rPr>
        <w:t xml:space="preserve">What this stage is</w:t>
      </w:r>
      <w:r>
        <w:t xml:space="preserve"> </w:t>
      </w:r>
      <w:r>
        <w:t xml:space="preserve">This is the very beginning of the whole system: the two physical sensors that everything else depends on. The camera is a standard RGB module mounted on the vehicle, tilted downward toward the ground ahead. The IMU (inertial measurement unit) is a small chip that measures acceleration and rotation rate. Both run continuously and independently of any software decision — they simply produce raw data at their own fixed rate.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 (what comes in)</w:t>
            </w:r>
          </w:p>
        </w:tc>
        <w:tc>
          <w:tcPr/>
          <w:p>
            <w:pPr>
              <w:pStyle w:val="Compact"/>
              <w:jc w:val="left"/>
            </w:pPr>
            <w:r>
              <w:t xml:space="preserve">OUTPUT (what goes out)</w:t>
            </w:r>
          </w:p>
        </w:tc>
      </w:tr>
      <w:tr>
        <w:tc>
          <w:tcPr/>
          <w:p>
            <w:pPr>
              <w:pStyle w:val="Compact"/>
              <w:jc w:val="left"/>
            </w:pPr>
            <w:r>
              <w:t xml:space="preserve">Photons hitting the camera sensor</w:t>
            </w:r>
          </w:p>
        </w:tc>
        <w:tc>
          <w:tcPr/>
          <w:p>
            <w:pPr>
              <w:pStyle w:val="Compact"/>
              <w:jc w:val="left"/>
            </w:pPr>
            <w:r>
              <w:t xml:space="preserve">Raw RGB frame (H x W x 3 pixel array), timestamped</w:t>
            </w:r>
          </w:p>
        </w:tc>
      </w:tr>
      <w:tr>
        <w:tc>
          <w:tcPr/>
          <w:p>
            <w:pPr>
              <w:pStyle w:val="Compact"/>
              <w:jc w:val="left"/>
            </w:pPr>
            <w:r>
              <w:t xml:space="preserve">Physical acceleration and rotation of the chassis</w:t>
            </w:r>
          </w:p>
        </w:tc>
        <w:tc>
          <w:tcPr/>
          <w:p>
            <w:pPr>
              <w:pStyle w:val="Compact"/>
              <w:jc w:val="left"/>
            </w:pPr>
            <w:r>
              <w:t xml:space="preserve">Raw IMU sample: (ax, ay, az, gx, gy, gz), timestamped</w:t>
            </w:r>
          </w:p>
        </w:tc>
      </w:tr>
    </w:tbl>
    <w:p>
      <w:pPr>
        <w:pStyle w:val="BodyText"/>
      </w:pPr>
      <w:r>
        <w:rPr>
          <w:bCs/>
          <w:b/>
        </w:rPr>
        <w:t xml:space="preserve">Model / method used:</w:t>
      </w:r>
      <w:r>
        <w:t xml:space="preserve"> </w:t>
      </w:r>
      <w:r>
        <w:t xml:space="preserve">Camera hardware (e.g. OV2640 / USB webcam) + IMU hardware (e.g. MPU6050 / MPU9250)</w:t>
      </w:r>
    </w:p>
    <w:p>
      <w:pPr>
        <w:pStyle w:val="BodyText"/>
      </w:pPr>
      <w:r>
        <w:rPr>
          <w:bCs/>
          <w:b/>
        </w:rPr>
        <w:t xml:space="preserve">Why this method, and not an alternative</w:t>
      </w:r>
      <w:r>
        <w:t xml:space="preserve"> </w:t>
      </w:r>
      <w:r>
        <w:t xml:space="preserve">A single monocular RGB camera is used because it is the cheapest, lightest, and most universally available sensor capable of supporting both depth estimation (Member A) and visual feature tracking (Member B) from one piece of hardware. Stereo cameras or LiDAR would give more direct depth/geometry information but add cost, weight, and complexity that this software-category solution does not require. The IMU is added specifically because a camera alone cannot recover real-world motion scale (explained fully in Stage 16) — a cheap IMU chip solves this for a few hundred rupees instead of needing a second camera (stereo).</w:t>
      </w:r>
    </w:p>
    <w:p>
      <w:pPr>
        <w:pStyle w:val="BodyText"/>
      </w:pPr>
      <w:r>
        <w:rPr>
          <w:bCs/>
          <w:b/>
        </w:rPr>
        <w:t xml:space="preserve">How it works, step by step</w:t>
      </w:r>
      <w:r>
        <w:t xml:space="preserve"> </w:t>
      </w:r>
      <w:r>
        <w:t xml:space="preserve">1. The camera continuously captures frames at a fixed rate (commonly 15–30 frames per second), each frame being a 2D grid of red/green/blue pixel intensities.</w:t>
      </w:r>
      <w:r>
        <w:t xml:space="preserve"> </w:t>
      </w:r>
      <w:r>
        <w:t xml:space="preserve">2. The IMU continuously samples two things at a much higher rate than the camera (commonly 100–400 Hz): linear acceleration along three axes (accelerometer) and angular velocity around three axes (gyroscope).</w:t>
      </w:r>
      <w:r>
        <w:t xml:space="preserve"> </w:t>
      </w:r>
      <w:r>
        <w:t xml:space="preserve">3. Both streams are timestamped as they are produced — this timestamp is the single most important piece of metadata in the entire system, because every later stage in Member B, and the final handoff to Member C, depends on knowing exactly which camera frame lines up with which IMU readings and which perception result.</w:t>
      </w:r>
    </w:p>
    <w:p>
      <w:pPr>
        <w:pStyle w:val="BodyText"/>
      </w:pPr>
      <w:r>
        <w:rPr>
          <w:bCs/>
          <w:b/>
        </w:rPr>
        <w:t xml:space="preserve">Limitations / what can go wrong here</w:t>
      </w:r>
      <w:r>
        <w:t xml:space="preserve"> </w:t>
      </w:r>
      <w:r>
        <w:t xml:space="preserve">If the camera lens is dirty, fogged, or facing into direct glare, every downstream stage receives degraded input and has no way to fully recover from it — this is why Stage 4 (confidence detection) exists, to at least detect this condition rather than silently trusting bad data. If the IMU is mounted loosely or near a strong vibration source (e.g. directly on the motor housing), its readings pick up mechanical noise that gets mistaken for real vehicle motion.</w:t>
      </w:r>
    </w:p>
    <w:p>
      <w:r>
        <w:pict>
          <v:rect style="width:0;height:1.5pt" o:hralign="center" o:hrstd="t" o:hr="t"/>
        </w:pict>
      </w:r>
    </w:p>
    <w:bookmarkEnd w:id="24"/>
    <w:bookmarkStart w:id="25" w:name="Xd95cfd8fc369d19d0d64dad1fb61fa1eb5bc01d"/>
    <w:p>
      <w:pPr>
        <w:pStyle w:val="Heading2"/>
      </w:pPr>
      <w:r>
        <w:t xml:space="preserve">4. Stage 1 — Frame Acquisition and Preprocessing</w:t>
      </w:r>
    </w:p>
    <w:p>
      <w:pPr>
        <w:pStyle w:val="FirstParagraph"/>
      </w:pPr>
      <w:r>
        <w:rPr>
          <w:bCs/>
          <w:b/>
        </w:rPr>
        <w:t xml:space="preserve">STAGE 1 — Frame Read, Resize, Undistort</w:t>
      </w:r>
    </w:p>
    <w:p>
      <w:pPr>
        <w:pStyle w:val="BodyText"/>
      </w:pPr>
      <w:r>
        <w:rPr>
          <w:bCs/>
          <w:b/>
        </w:rPr>
        <w:t xml:space="preserve">What this stage is</w:t>
      </w:r>
      <w:r>
        <w:t xml:space="preserve"> </w:t>
      </w:r>
      <w:r>
        <w:t xml:space="preserve">Before any AI model or geometry can use a camera frame, it must be pulled from the camera driver into software memory, resized to the resolution the downstream models expect, and corrected for lens distortion.</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Raw RGB frame from Stage 0</w:t>
            </w:r>
          </w:p>
        </w:tc>
        <w:tc>
          <w:tcPr/>
          <w:p>
            <w:pPr>
              <w:pStyle w:val="Compact"/>
              <w:jc w:val="left"/>
            </w:pPr>
            <w:r>
              <w:t xml:space="preserve">Undistorted, fixed-resolution RGB frame, timestamped</w:t>
            </w:r>
          </w:p>
        </w:tc>
      </w:tr>
      <w:tr>
        <w:tc>
          <w:tcPr/>
          <w:p>
            <w:pPr>
              <w:pStyle w:val="Compact"/>
              <w:jc w:val="left"/>
            </w:pPr>
            <w:r>
              <w:t xml:space="preserve">Distortion coefficients D from Stage 2 (one-time)</w:t>
            </w:r>
          </w:p>
        </w:tc>
        <w:tc>
          <w:tcPr/>
          <w:p>
            <w:pPr>
              <w:pStyle w:val="Compact"/>
            </w:pPr>
          </w:p>
        </w:tc>
      </w:tr>
    </w:tbl>
    <w:p>
      <w:pPr>
        <w:pStyle w:val="BodyText"/>
      </w:pPr>
      <w:r>
        <w:rPr>
          <w:bCs/>
          <w:b/>
        </w:rPr>
        <w:t xml:space="preserve">Model / method used:</w:t>
      </w:r>
      <w:r>
        <w:t xml:space="preserve"> </w:t>
      </w:r>
      <w:r>
        <w:t xml:space="preserve">OpenCV frame capture + OpenCV undistortion (</w:t>
      </w:r>
      <w:r>
        <w:rPr>
          <w:rStyle w:val="VerbatimChar"/>
        </w:rPr>
        <w:t xml:space="preserve">cv2.undistort</w:t>
      </w:r>
      <w:r>
        <w:t xml:space="preserve">)</w:t>
      </w:r>
    </w:p>
    <w:p>
      <w:pPr>
        <w:pStyle w:val="BodyText"/>
      </w:pPr>
      <w:r>
        <w:rPr>
          <w:bCs/>
          <w:b/>
        </w:rPr>
        <w:t xml:space="preserve">Why this method, and not an alternative</w:t>
      </w:r>
      <w:r>
        <w:t xml:space="preserve"> </w:t>
      </w:r>
      <w:r>
        <w:t xml:space="preserve">Lens distortion is a physical property of every real camera lens — straight lines in the real world appear slightly curved near the edges of the image unless corrected. Every formula used later (pinhole projection in Stage 6, essential-matrix geometry in Stage 14) assumes an ideal, distortion-free camera. Skipping undistortion means every 3D point computed later is subtly and systematically wrong, especially near the frame edges — this is a cheap correction with a large downstream payoff.</w:t>
      </w:r>
    </w:p>
    <w:p>
      <w:pPr>
        <w:pStyle w:val="BodyText"/>
      </w:pPr>
      <w:r>
        <w:rPr>
          <w:bCs/>
          <w:b/>
        </w:rPr>
        <w:t xml:space="preserve">How it works, step by step</w:t>
      </w:r>
      <w:r>
        <w:t xml:space="preserve"> </w:t>
      </w:r>
      <w:r>
        <w:t xml:space="preserve">1. Read the next available raw frame from the camera driver (OpenCV</w:t>
      </w:r>
      <w:r>
        <w:t xml:space="preserve"> </w:t>
      </w:r>
      <w:r>
        <w:rPr>
          <w:rStyle w:val="VerbatimChar"/>
        </w:rPr>
        <w:t xml:space="preserve">VideoCapture</w:t>
      </w:r>
      <w:r>
        <w:t xml:space="preserve"> </w:t>
      </w:r>
      <w:r>
        <w:t xml:space="preserve">or an equivalent frame-grab call).</w:t>
      </w:r>
      <w:r>
        <w:t xml:space="preserve"> </w:t>
      </w:r>
      <w:r>
        <w:t xml:space="preserve">2. Resize the frame to the fixed resolution used throughout the pipeline (must match the resolution used during Stage 2 calibration exactly, or the calibration values become invalid).</w:t>
      </w:r>
      <w:r>
        <w:t xml:space="preserve"> </w:t>
      </w:r>
      <w:r>
        <w:t xml:space="preserve">3. Apply</w:t>
      </w:r>
      <w:r>
        <w:t xml:space="preserve"> </w:t>
      </w:r>
      <w:r>
        <w:rPr>
          <w:rStyle w:val="VerbatimChar"/>
        </w:rPr>
        <w:t xml:space="preserve">cv2.undistort()</w:t>
      </w:r>
      <w:r>
        <w:t xml:space="preserve"> </w:t>
      </w:r>
      <w:r>
        <w:t xml:space="preserve">using the distortion coefficients D obtained once in Stage 2, producing a corrected frame where straight lines in the real world are straight in the image.</w:t>
      </w:r>
      <w:r>
        <w:t xml:space="preserve"> </w:t>
      </w:r>
      <w:r>
        <w:t xml:space="preserve">4. Attach the frame’s capture timestamp so it can be matched with IMU data and later with Member B’s output inside Member C.</w:t>
      </w:r>
    </w:p>
    <w:p>
      <w:pPr>
        <w:pStyle w:val="BodyText"/>
      </w:pPr>
      <w:r>
        <w:rPr>
          <w:bCs/>
          <w:b/>
        </w:rPr>
        <w:t xml:space="preserve">The formula</w:t>
      </w:r>
    </w:p>
    <w:p>
      <w:pPr>
        <w:pStyle w:val="SourceCode"/>
      </w:pPr>
      <w:r>
        <w:rPr>
          <w:rStyle w:val="VerbatimChar"/>
        </w:rPr>
        <w:t xml:space="preserve">Undistortion mapping</w:t>
      </w:r>
      <w:r>
        <w:br/>
      </w:r>
      <w:r>
        <w:rPr>
          <w:rStyle w:val="VerbatimChar"/>
        </w:rPr>
        <w:t xml:space="preserve">I_corrected(u,v) = I_raw(u_distorted, v_distorted)</w:t>
      </w:r>
    </w:p>
    <w:p>
      <w:pPr>
        <w:pStyle w:val="FirstParagraph"/>
      </w:pPr>
      <w:r>
        <w:t xml:space="preserve">u_distorted, v_distorted are computed from the distortion coefficients D = [k1, k2, p1, p2, k3] obtained in Stage 2.</w:t>
      </w:r>
    </w:p>
    <w:p>
      <w:pPr>
        <w:pStyle w:val="BodyText"/>
      </w:pPr>
      <w:r>
        <w:rPr>
          <w:bCs/>
          <w:b/>
        </w:rPr>
        <w:t xml:space="preserve">Limitations / what can go wrong here</w:t>
      </w:r>
      <w:r>
        <w:t xml:space="preserve"> </w:t>
      </w:r>
      <w:r>
        <w:t xml:space="preserve">If calibration (Stage 2) was done at a different resolution than the live feed, the distortion correction is applied incorrectly, silently reintroducing the exact geometric error this step is meant to remove.</w:t>
      </w:r>
    </w:p>
    <w:p>
      <w:r>
        <w:pict>
          <v:rect style="width:0;height:1.5pt" o:hralign="center" o:hrstd="t" o:hr="t"/>
        </w:pict>
      </w:r>
    </w:p>
    <w:bookmarkEnd w:id="25"/>
    <w:bookmarkStart w:id="26" w:name="X99a636a8e3de572ea6637d24295a5a82299e7fb"/>
    <w:p>
      <w:pPr>
        <w:pStyle w:val="Heading2"/>
      </w:pPr>
      <w:r>
        <w:t xml:space="preserve">5. Stage 2 — Camera Calibration (one-time setup step)</w:t>
      </w:r>
    </w:p>
    <w:p>
      <w:pPr>
        <w:pStyle w:val="FirstParagraph"/>
      </w:pPr>
      <w:r>
        <w:rPr>
          <w:bCs/>
          <w:b/>
        </w:rPr>
        <w:t xml:space="preserve">STAGE 2 — Checkerboard Camera Calibration</w:t>
      </w:r>
    </w:p>
    <w:p>
      <w:pPr>
        <w:pStyle w:val="BodyText"/>
      </w:pPr>
      <w:r>
        <w:rPr>
          <w:bCs/>
          <w:b/>
        </w:rPr>
        <w:t xml:space="preserve">What this stage is</w:t>
      </w:r>
      <w:r>
        <w:t xml:space="preserve"> </w:t>
      </w:r>
      <w:r>
        <w:t xml:space="preserve">This is a one-time procedure done before the vehicle ever operates, not something repeated every frame. It measures the camera’s own internal optical properties so that every later geometric formula in both Member A and Member B has accurate numbers to work with.</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15–25 checkerboard photographs, known square size</w:t>
            </w:r>
          </w:p>
        </w:tc>
        <w:tc>
          <w:tcPr/>
          <w:p>
            <w:pPr>
              <w:pStyle w:val="Compact"/>
              <w:jc w:val="left"/>
            </w:pPr>
            <w:r>
              <w:t xml:space="preserve">Camera matrix K (fx, fy, cx, cy)</w:t>
            </w:r>
          </w:p>
        </w:tc>
      </w:tr>
      <w:tr>
        <w:tc>
          <w:tcPr/>
          <w:p>
            <w:pPr>
              <w:pStyle w:val="Compact"/>
            </w:pPr>
          </w:p>
        </w:tc>
        <w:tc>
          <w:tcPr/>
          <w:p>
            <w:pPr>
              <w:pStyle w:val="Compact"/>
              <w:jc w:val="left"/>
            </w:pPr>
            <w:r>
              <w:t xml:space="preserve">Distortion coefficients D</w:t>
            </w:r>
          </w:p>
        </w:tc>
      </w:tr>
      <w:tr>
        <w:tc>
          <w:tcPr/>
          <w:p>
            <w:pPr>
              <w:pStyle w:val="Compact"/>
            </w:pPr>
          </w:p>
        </w:tc>
        <w:tc>
          <w:tcPr/>
          <w:p>
            <w:pPr>
              <w:pStyle w:val="Compact"/>
              <w:jc w:val="left"/>
            </w:pPr>
            <w:r>
              <w:t xml:space="preserve">Resolution and frame rate — saved once, reused by every later stage in both Member A and Member B</w:t>
            </w:r>
          </w:p>
        </w:tc>
      </w:tr>
    </w:tbl>
    <w:p>
      <w:pPr>
        <w:pStyle w:val="BodyText"/>
      </w:pPr>
      <w:r>
        <w:rPr>
          <w:bCs/>
          <w:b/>
        </w:rPr>
        <w:t xml:space="preserve">Model / method used:</w:t>
      </w:r>
      <w:r>
        <w:t xml:space="preserve"> </w:t>
      </w:r>
      <w:r>
        <w:t xml:space="preserve">OpenCV chessboard calibration (</w:t>
      </w:r>
      <w:r>
        <w:rPr>
          <w:rStyle w:val="VerbatimChar"/>
        </w:rPr>
        <w:t xml:space="preserve">cv2.calibrateCamera</w:t>
      </w:r>
      <w:r>
        <w:t xml:space="preserve">)</w:t>
      </w:r>
    </w:p>
    <w:p>
      <w:pPr>
        <w:pStyle w:val="BodyText"/>
      </w:pPr>
      <w:r>
        <w:rPr>
          <w:bCs/>
          <w:b/>
        </w:rPr>
        <w:t xml:space="preserve">Why this method, and not an alternative</w:t>
      </w:r>
      <w:r>
        <w:t xml:space="preserve"> </w:t>
      </w:r>
      <w:r>
        <w:t xml:space="preserve">Generic manufacturer specifications for a camera are not precise enough for 3D geometry — two units of the exact same camera model can have slightly different focal lengths and lens distortion due to manufacturing tolerance. A physical checkerboard calibration measures the actual, individual camera being used, which is what both the pinhole projection formula (Stage 6) and ORB-SLAM3 (Stage 15 onward) require to produce geometrically correct results rather than merely plausible-looking ones.</w:t>
      </w:r>
    </w:p>
    <w:p>
      <w:pPr>
        <w:pStyle w:val="BodyText"/>
      </w:pPr>
      <w:r>
        <w:rPr>
          <w:bCs/>
          <w:b/>
        </w:rPr>
        <w:t xml:space="preserve">How it works, step by step</w:t>
      </w:r>
      <w:r>
        <w:t xml:space="preserve"> </w:t>
      </w:r>
      <w:r>
        <w:t xml:space="preserve">1. Print a checkerboard pattern of known, fixed square size (e.g. 25mm squares) and mount it on a flat, rigid surface.</w:t>
      </w:r>
      <w:r>
        <w:t xml:space="preserve"> </w:t>
      </w:r>
      <w:r>
        <w:t xml:space="preserve">2. Capture 15 to 25 photos of the checkerboard from different distances and angles, covering the full frame including corners and edges.</w:t>
      </w:r>
      <w:r>
        <w:t xml:space="preserve"> </w:t>
      </w:r>
      <w:r>
        <w:t xml:space="preserve">3. Run</w:t>
      </w:r>
      <w:r>
        <w:t xml:space="preserve"> </w:t>
      </w:r>
      <w:r>
        <w:rPr>
          <w:rStyle w:val="VerbatimChar"/>
        </w:rPr>
        <w:t xml:space="preserve">cv2.calibrateCamera()</w:t>
      </w:r>
      <w:r>
        <w:t xml:space="preserve">, which detects the checkerboard’s internal corners in every photo and solves for the camera matrix K and distortion coefficients D that best explain the observed corner positions.</w:t>
      </w:r>
      <w:r>
        <w:t xml:space="preserve"> </w:t>
      </w:r>
      <w:r>
        <w:t xml:space="preserve">4. Save K, D, image resolution, and frame rate to a shared configuration file that both Member A’s code and Member B’s ORB-SLAM3 YAML configuration will read from.</w:t>
      </w:r>
    </w:p>
    <w:p>
      <w:pPr>
        <w:pStyle w:val="BodyText"/>
      </w:pPr>
      <w:r>
        <w:rPr>
          <w:bCs/>
          <w:b/>
        </w:rPr>
        <w:t xml:space="preserve">The formula</w:t>
      </w:r>
    </w:p>
    <w:p>
      <w:pPr>
        <w:pStyle w:val="SourceCode"/>
      </w:pPr>
      <w:r>
        <w:rPr>
          <w:rStyle w:val="VerbatimChar"/>
        </w:rPr>
        <w:t xml:space="preserve">Camera intrinsic matrix</w:t>
      </w:r>
      <w:r>
        <w:br/>
      </w:r>
      <w:r>
        <w:rPr>
          <w:rStyle w:val="VerbatimChar"/>
        </w:rPr>
        <w:t xml:space="preserve">K = [ [fx, 0, cx], [0, fy, cy], [0, 0, 1] ]</w:t>
      </w:r>
    </w:p>
    <w:p>
      <w:pPr>
        <w:pStyle w:val="FirstParagraph"/>
      </w:pPr>
      <w:r>
        <w:t xml:space="preserve">fx, fy are the focal lengths in pixel units; cx, cy are the pixel coordinates of the optical centre (usually near the image centre).</w:t>
      </w:r>
    </w:p>
    <w:p>
      <w:pPr>
        <w:pStyle w:val="SourceCode"/>
      </w:pPr>
      <w:r>
        <w:rPr>
          <w:rStyle w:val="VerbatimChar"/>
        </w:rPr>
        <w:t xml:space="preserve">Distortion coefficients</w:t>
      </w:r>
      <w:r>
        <w:br/>
      </w:r>
      <w:r>
        <w:rPr>
          <w:rStyle w:val="VerbatimChar"/>
        </w:rPr>
        <w:t xml:space="preserve">D = [k1, k2, p1, p2, k3]</w:t>
      </w:r>
    </w:p>
    <w:p>
      <w:pPr>
        <w:pStyle w:val="FirstParagraph"/>
      </w:pPr>
      <w:r>
        <w:t xml:space="preserve">k1, k2, k3 correct radial (barrel/pincushion) distortion; p1, p2 correct tangential distortion from imperfect lens-sensor alignment.</w:t>
      </w:r>
    </w:p>
    <w:p>
      <w:pPr>
        <w:pStyle w:val="BodyText"/>
      </w:pPr>
      <w:r>
        <w:rPr>
          <w:bCs/>
          <w:b/>
        </w:rPr>
        <w:t xml:space="preserve">Limitations / what can go wrong here</w:t>
      </w:r>
      <w:r>
        <w:t xml:space="preserve"> </w:t>
      </w:r>
      <w:r>
        <w:t xml:space="preserve">This entire calibration is invalidated if the camera is later refocused, physically bumped out of its housing, or replaced — calibration must be redone whenever the physical lens/sensor assembly changes. An incorrect calibration does not cause an obvious crash; it causes silently wrong 3D geometry throughout the whole system, which is one of the more dangerous classes of error because it looks like the system is working.</w:t>
      </w:r>
    </w:p>
    <w:p>
      <w:r>
        <w:pict>
          <v:rect style="width:0;height:1.5pt" o:hralign="center" o:hrstd="t" o:hr="t"/>
        </w:pict>
      </w:r>
    </w:p>
    <w:bookmarkEnd w:id="26"/>
    <w:bookmarkStart w:id="27" w:name="X190b58757bb6aed303758c6e8b4b3716cfe5dff"/>
    <w:p>
      <w:pPr>
        <w:pStyle w:val="Heading2"/>
      </w:pPr>
      <w:r>
        <w:t xml:space="preserve">6. Stage 3 — MiDaS-Small: Monocular Depth Estimation</w:t>
      </w:r>
    </w:p>
    <w:p>
      <w:pPr>
        <w:pStyle w:val="FirstParagraph"/>
      </w:pPr>
      <w:r>
        <w:rPr>
          <w:bCs/>
          <w:b/>
        </w:rPr>
        <w:t xml:space="preserve">STAGE 3 — Relative Depth from a Single Frame</w:t>
      </w:r>
    </w:p>
    <w:p>
      <w:pPr>
        <w:pStyle w:val="BodyText"/>
      </w:pPr>
      <w:r>
        <w:rPr>
          <w:bCs/>
          <w:b/>
        </w:rPr>
        <w:t xml:space="preserve">What this stage is</w:t>
      </w:r>
      <w:r>
        <w:t xml:space="preserve"> </w:t>
      </w:r>
      <w:r>
        <w:t xml:space="preserve">This is where Member A’s AI model runs. A single undistorted RGB frame goes in; a same-sized map of relative depth values comes out, where each pixel’s value represents how near or far that point is compared to other points in the same frame.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Undistorted RGB frame from Stage 1 (H x W x 3)</w:t>
            </w:r>
          </w:p>
        </w:tc>
        <w:tc>
          <w:tcPr/>
          <w:p>
            <w:pPr>
              <w:pStyle w:val="Compact"/>
              <w:jc w:val="left"/>
            </w:pPr>
            <w:r>
              <w:t xml:space="preserve">Relative depth map (H x W, single channel, unitless, scale-and-shift ambiguous)</w:t>
            </w:r>
          </w:p>
        </w:tc>
      </w:tr>
    </w:tbl>
    <w:p>
      <w:pPr>
        <w:pStyle w:val="BodyText"/>
      </w:pPr>
      <w:r>
        <w:rPr>
          <w:bCs/>
          <w:b/>
        </w:rPr>
        <w:t xml:space="preserve">Model / method used:</w:t>
      </w:r>
      <w:r>
        <w:t xml:space="preserve"> </w:t>
      </w:r>
      <w:r>
        <w:t xml:space="preserve">MiDaS-Small (pretrained monocular depth estimation neural network)</w:t>
      </w:r>
    </w:p>
    <w:p>
      <w:pPr>
        <w:pStyle w:val="BodyText"/>
      </w:pPr>
      <w:r>
        <w:rPr>
          <w:bCs/>
          <w:b/>
        </w:rPr>
        <w:t xml:space="preserve">Why this method, and not an alternative</w:t>
      </w:r>
      <w:r>
        <w:t xml:space="preserve"> </w:t>
      </w:r>
      <w:r>
        <w:t xml:space="preserve">MiDaS is chosen because it is pretrained on a very large mix of real-world scenes and generalises to new environments without any project-specific data collection or training — essential given the project’s time and data constraints. The Small variant specifically is chosen over the full/large MiDaS because it is expected to require substantially less computation for this prototype. The current planning estimate is approximately 20–40 ms per frame for MiDaS-Small versus approximately 300–500 ms for a larger model; the actual speed and speed-up must be benchmarked on the target laptop before deployment. For a moving vehicle, a slightly less precise depth map that arrives on time is preferable to a more precise one that arrives too late to act on — this is a deliberate real-time-first design decision.</w:t>
      </w:r>
    </w:p>
    <w:p>
      <w:pPr>
        <w:pStyle w:val="BodyText"/>
      </w:pPr>
      <w:r>
        <w:rPr>
          <w:bCs/>
          <w:b/>
        </w:rPr>
        <w:t xml:space="preserve">How it works, step by step</w:t>
      </w:r>
      <w:r>
        <w:t xml:space="preserve"> </w:t>
      </w:r>
      <w:r>
        <w:t xml:space="preserve">1. The undistorted RGB frame from Stage 1 is normalized (pixel values scaled and mean/standard-deviation adjusted to match what the model was trained on) and resized to MiDaS-Small’s expected input size.</w:t>
      </w:r>
      <w:r>
        <w:t xml:space="preserve"> </w:t>
      </w:r>
      <w:r>
        <w:t xml:space="preserve">2. The frame is passed through the network’s encoder, a lightweight convolutional backbone that compresses the image into feature maps at several spatial scales, capturing texture, edges, and object boundaries.</w:t>
      </w:r>
      <w:r>
        <w:t xml:space="preserve"> </w:t>
      </w:r>
      <w:r>
        <w:t xml:space="preserve">3. The decoder upsamples those compressed features back to full resolution, using skip connections from the encoder to recover fine spatial detail, producing a single-channel output map the same width and height as the input frame.</w:t>
      </w:r>
      <w:r>
        <w:t xml:space="preserve"> </w:t>
      </w:r>
      <w:r>
        <w:t xml:space="preserve">4. The output is resized back to the pipeline’s working resolution and passed forward — at this point it is still relative, unitless depth, not metres.</w:t>
      </w:r>
    </w:p>
    <w:p>
      <w:pPr>
        <w:pStyle w:val="BodyText"/>
      </w:pPr>
      <w:r>
        <w:rPr>
          <w:bCs/>
          <w:b/>
        </w:rPr>
        <w:t xml:space="preserve">The formula</w:t>
      </w:r>
    </w:p>
    <w:p>
      <w:pPr>
        <w:pStyle w:val="SourceCode"/>
      </w:pPr>
      <w:r>
        <w:rPr>
          <w:rStyle w:val="VerbatimChar"/>
        </w:rPr>
        <w:t xml:space="preserve">MiDaS training objective (background, not run live)</w:t>
      </w:r>
      <w:r>
        <w:br/>
      </w:r>
      <w:r>
        <w:rPr>
          <w:rStyle w:val="VerbatimChar"/>
        </w:rPr>
        <w:t xml:space="preserve">L = sum | (d_pred - t_pred)/s_pred - (d_gt - t_gt)/s_gt |</w:t>
      </w:r>
    </w:p>
    <w:p>
      <w:pPr>
        <w:pStyle w:val="FirstParagraph"/>
      </w:pPr>
      <w:r>
        <w:t xml:space="preserve">This scale-and-shift-invariant loss is why MiDaS’s live output has no fixed real-world unit — it was trained to get relative ordering of near/far correct across many different datasets and cameras, not to output metres for any one specific camera. This single fact is the reason Stage 5 (scale anchoring) must exist.</w:t>
      </w:r>
    </w:p>
    <w:p>
      <w:pPr>
        <w:pStyle w:val="BodyText"/>
      </w:pPr>
      <w:r>
        <w:rPr>
          <w:bCs/>
          <w:b/>
        </w:rPr>
        <w:t xml:space="preserve">Limitations / what can go wrong here</w:t>
      </w:r>
      <w:r>
        <w:t xml:space="preserve"> </w:t>
      </w:r>
      <w:r>
        <w:t xml:space="preserve">Output is never metric on its own — treating a raw MiDaS value as</w:t>
      </w:r>
      <w:r>
        <w:t xml:space="preserve"> </w:t>
      </w:r>
      <w:r>
        <w:t xml:space="preserve">“</w:t>
      </w:r>
      <w:r>
        <w:t xml:space="preserve">this many metres away</w:t>
      </w:r>
      <w:r>
        <w:t xml:space="preserve">”</w:t>
      </w:r>
      <w:r>
        <w:t xml:space="preserve"> </w:t>
      </w:r>
      <w:r>
        <w:t xml:space="preserve">is a direct, avoidable error. Depth boundaries around thin objects (a branch, a narrow rock edge) are less crisp than the full-size MiDaS model would produce. Performance degrades on frames with heavy glare, extreme motion blur, or very low-texture surfaces (flat sand, uniform grass) — exactly the condition Stage 4 exists to catch.</w:t>
      </w:r>
    </w:p>
    <w:p>
      <w:r>
        <w:pict>
          <v:rect style="width:0;height:1.5pt" o:hralign="center" o:hrstd="t" o:hr="t"/>
        </w:pict>
      </w:r>
    </w:p>
    <w:bookmarkEnd w:id="27"/>
    <w:bookmarkStart w:id="28" w:name="Xeacdee2439d490cc5a2cb805714bd9936c06d4c"/>
    <w:p>
      <w:pPr>
        <w:pStyle w:val="Heading2"/>
      </w:pPr>
      <w:r>
        <w:t xml:space="preserve">7. Stage 4 — Perception Confidence / Failure Detection</w:t>
      </w:r>
    </w:p>
    <w:p>
      <w:pPr>
        <w:pStyle w:val="FirstParagraph"/>
      </w:pPr>
      <w:r>
        <w:rPr>
          <w:bCs/>
          <w:b/>
        </w:rPr>
        <w:t xml:space="preserve">STAGE 4 — Frame Reliability Check</w:t>
      </w:r>
    </w:p>
    <w:p>
      <w:pPr>
        <w:pStyle w:val="BodyText"/>
      </w:pPr>
      <w:r>
        <w:rPr>
          <w:bCs/>
          <w:b/>
        </w:rPr>
        <w:t xml:space="preserve">What this stage is</w:t>
      </w:r>
      <w:r>
        <w:t xml:space="preserve"> </w:t>
      </w:r>
      <w:r>
        <w:t xml:space="preserve">Runs in parallel with the depth output, checking whether this particular frame is trustworthy enough to base a safety decision on, before that decision is made further down the pipeline.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Undistorted RGB frame from Stage 1</w:t>
            </w:r>
          </w:p>
        </w:tc>
        <w:tc>
          <w:tcPr/>
          <w:p>
            <w:pPr>
              <w:pStyle w:val="Compact"/>
              <w:jc w:val="left"/>
            </w:pPr>
            <w:r>
              <w:t xml:space="preserve">Confidence score (numeric)</w:t>
            </w:r>
          </w:p>
        </w:tc>
      </w:tr>
      <w:tr>
        <w:tc>
          <w:tcPr/>
          <w:p>
            <w:pPr>
              <w:pStyle w:val="Compact"/>
              <w:jc w:val="left"/>
            </w:pPr>
            <w:r>
              <w:t xml:space="preserve">RANSAC inlier ratio (fed back from Stage 8, same frame)</w:t>
            </w:r>
          </w:p>
        </w:tc>
        <w:tc>
          <w:tcPr/>
          <w:p>
            <w:pPr>
              <w:pStyle w:val="Compact"/>
              <w:jc w:val="left"/>
            </w:pPr>
            <w:r>
              <w:t xml:space="preserve">LOW_CONFIDENCE boolean flag</w:t>
            </w:r>
          </w:p>
        </w:tc>
      </w:tr>
    </w:tbl>
    <w:p>
      <w:pPr>
        <w:pStyle w:val="BodyText"/>
      </w:pPr>
      <w:r>
        <w:rPr>
          <w:bCs/>
          <w:b/>
        </w:rPr>
        <w:t xml:space="preserve">Model / method used:</w:t>
      </w:r>
      <w:r>
        <w:t xml:space="preserve"> </w:t>
      </w:r>
      <w:r>
        <w:t xml:space="preserve">Image gradient variance (Sobel operator) + brightness/exposure check + RANSAC inlier ratio (fed back from Stage 8)</w:t>
      </w:r>
    </w:p>
    <w:p>
      <w:pPr>
        <w:pStyle w:val="BodyText"/>
      </w:pPr>
      <w:r>
        <w:rPr>
          <w:bCs/>
          <w:b/>
        </w:rPr>
        <w:t xml:space="preserve">Why this method, and not an alternative</w:t>
      </w:r>
      <w:r>
        <w:t xml:space="preserve"> </w:t>
      </w:r>
      <w:r>
        <w:t xml:space="preserve">MiDaS and the geometry that follows it can produce output that looks structurally normal even when the input frame was unreliable — glare, blur, and flat/texture-less ground do not necessarily cause an obvious crash or empty output, they cause quietly wrong output. A cheap, fast, independent check that flags</w:t>
      </w:r>
      <w:r>
        <w:t xml:space="preserve"> </w:t>
      </w:r>
      <w:r>
        <w:t xml:space="preserve">“</w:t>
      </w:r>
      <w:r>
        <w:t xml:space="preserve">this frame looks untrustworthy</w:t>
      </w:r>
      <w:r>
        <w:t xml:space="preserve">”</w:t>
      </w:r>
      <w:r>
        <w:t xml:space="preserve"> </w:t>
      </w:r>
      <w:r>
        <w:t xml:space="preserve">is far safer than assuming every frame is good, especially since this check costs almost nothing computationally compared to the depth model itself.</w:t>
      </w:r>
    </w:p>
    <w:p>
      <w:pPr>
        <w:pStyle w:val="BodyText"/>
      </w:pPr>
      <w:r>
        <w:rPr>
          <w:bCs/>
          <w:b/>
        </w:rPr>
        <w:t xml:space="preserve">How it works, step by step</w:t>
      </w:r>
      <w:r>
        <w:t xml:space="preserve"> </w:t>
      </w:r>
      <w:r>
        <w:t xml:space="preserve">1. Compute the image gradient magnitude at every pixel using a Sobel filter, which measures how sharply brightness changes between neighbouring pixels.</w:t>
      </w:r>
      <w:r>
        <w:t xml:space="preserve"> </w:t>
      </w:r>
      <w:r>
        <w:t xml:space="preserve">2. Compute the variance of these gradient magnitudes across the whole frame — a low variance means the frame is largely flat/featureless (fog, glare-washed sky, uniform sand), a condition known to degrade monocular depth quality.</w:t>
      </w:r>
      <w:r>
        <w:t xml:space="preserve"> </w:t>
      </w:r>
      <w:r>
        <w:t xml:space="preserve">3. Separately check overall frame brightness/exposure for signs of glare (over-exposed, blown-out highlights) or darkness (under-exposed, lost detail).</w:t>
      </w:r>
      <w:r>
        <w:t xml:space="preserve"> </w:t>
      </w:r>
      <w:r>
        <w:t xml:space="preserve">4. Combine this texture/exposure score with the RANSAC inlier ratio computed later in Stage 8 (the two checks reinforce each other) and, if the combined signal stays weak for several consecutive frames, raise a LOW_CONFIDENCE flag rather than a single-frame glitch.</w:t>
      </w:r>
    </w:p>
    <w:p>
      <w:pPr>
        <w:pStyle w:val="BodyText"/>
      </w:pPr>
      <w:r>
        <w:rPr>
          <w:bCs/>
          <w:b/>
        </w:rPr>
        <w:t xml:space="preserve">The formula</w:t>
      </w:r>
    </w:p>
    <w:p>
      <w:pPr>
        <w:pStyle w:val="SourceCode"/>
      </w:pPr>
      <w:r>
        <w:rPr>
          <w:rStyle w:val="VerbatimChar"/>
        </w:rPr>
        <w:t xml:space="preserve">Texture score</w:t>
      </w:r>
      <w:r>
        <w:br/>
      </w:r>
      <w:r>
        <w:rPr>
          <w:rStyle w:val="VerbatimChar"/>
        </w:rPr>
        <w:t xml:space="preserve">texture_score = variance( |gradient(I)| )</w:t>
      </w:r>
    </w:p>
    <w:p>
      <w:pPr>
        <w:pStyle w:val="FirstParagraph"/>
      </w:pPr>
      <w:r>
        <w:t xml:space="preserve">Computed using a Sobel filter for gradient(I). Low texture_score over N consecutive frames triggers LOW_CONFIDENCE.</w:t>
      </w:r>
    </w:p>
    <w:p>
      <w:pPr>
        <w:pStyle w:val="BodyText"/>
      </w:pPr>
      <w:r>
        <w:rPr>
          <w:bCs/>
          <w:b/>
        </w:rPr>
        <w:t xml:space="preserve">Limitations / what can go wrong here</w:t>
      </w:r>
      <w:r>
        <w:t xml:space="preserve"> </w:t>
      </w:r>
      <w:r>
        <w:t xml:space="preserve">This is a heuristic signal, not a guarantee — it can miss failure modes that don’t manifest as low texture or bad exposure (e.g. a subtly wrong scale factor), and it can occasionally flag a genuinely fine frame as low-confidence. It is a safety net, not a certified correctness proof.</w:t>
      </w:r>
    </w:p>
    <w:p>
      <w:r>
        <w:pict>
          <v:rect style="width:0;height:1.5pt" o:hralign="center" o:hrstd="t" o:hr="t"/>
        </w:pict>
      </w:r>
    </w:p>
    <w:bookmarkEnd w:id="28"/>
    <w:bookmarkStart w:id="29" w:name="stage-5-local-scale-anchoring"/>
    <w:p>
      <w:pPr>
        <w:pStyle w:val="Heading2"/>
      </w:pPr>
      <w:r>
        <w:t xml:space="preserve">8. Stage 5 — Local Scale Anchoring</w:t>
      </w:r>
    </w:p>
    <w:p>
      <w:pPr>
        <w:pStyle w:val="FirstParagraph"/>
      </w:pPr>
      <w:r>
        <w:rPr>
          <w:bCs/>
          <w:b/>
        </w:rPr>
        <w:t xml:space="preserve">STAGE 5 — Turning Relative Depth into Usable Local Depth</w:t>
      </w:r>
    </w:p>
    <w:p>
      <w:pPr>
        <w:pStyle w:val="BodyText"/>
      </w:pPr>
      <w:r>
        <w:rPr>
          <w:bCs/>
          <w:b/>
        </w:rPr>
        <w:t xml:space="preserve">What this stage is</w:t>
      </w:r>
      <w:r>
        <w:t xml:space="preserve"> </w:t>
      </w:r>
      <w:r>
        <w:t xml:space="preserve">MiDaS’s raw output has no real-world unit. This stage uses the camera’s known physical mounting geometry to estimate a single scale factor that converts the relative depth map into locally consistent, usable depth values.</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Relative depth map from Stage 3</w:t>
            </w:r>
          </w:p>
        </w:tc>
        <w:tc>
          <w:tcPr/>
          <w:p>
            <w:pPr>
              <w:pStyle w:val="Compact"/>
              <w:jc w:val="left"/>
            </w:pPr>
            <w:r>
              <w:t xml:space="preserve">Locally-scaled, usable depth map (still an approximation, not laboratory-grade metric depth)</w:t>
            </w:r>
          </w:p>
        </w:tc>
      </w:tr>
      <w:tr>
        <w:tc>
          <w:tcPr/>
          <w:p>
            <w:pPr>
              <w:pStyle w:val="Compact"/>
              <w:jc w:val="left"/>
            </w:pPr>
            <w:r>
              <w:t xml:space="preserve">Camera mount height h and tilt angle theta (measured once, physical constants)</w:t>
            </w:r>
          </w:p>
        </w:tc>
        <w:tc>
          <w:tcPr/>
          <w:p>
            <w:pPr>
              <w:pStyle w:val="Compact"/>
            </w:pPr>
          </w:p>
        </w:tc>
      </w:tr>
    </w:tbl>
    <w:p>
      <w:pPr>
        <w:pStyle w:val="BodyText"/>
      </w:pPr>
      <w:r>
        <w:rPr>
          <w:bCs/>
          <w:b/>
        </w:rPr>
        <w:t xml:space="preserve">Model / method used:</w:t>
      </w:r>
      <w:r>
        <w:t xml:space="preserve"> </w:t>
      </w:r>
      <w:r>
        <w:t xml:space="preserve">Geometric anchoring using known camera height and tilt, robust median estimation</w:t>
      </w:r>
    </w:p>
    <w:p>
      <w:pPr>
        <w:pStyle w:val="BodyText"/>
      </w:pPr>
      <w:r>
        <w:rPr>
          <w:bCs/>
          <w:b/>
        </w:rPr>
        <w:t xml:space="preserve">Why this method, and not an alternative</w:t>
      </w:r>
      <w:r>
        <w:t xml:space="preserve"> </w:t>
      </w:r>
      <w:r>
        <w:t xml:space="preserve">Adding a second camera (stereo) or a LiDAR unit would give true metric depth directly, but both add real hardware cost and weight this prototype avoids by design. Because the camera’s mounting height and tilt angle are already known (physically measured once), simple geometry can predict what depth the flat ground directly ahead should have — comparing that expectation against MiDaS’s raw value at the same pixels gives a scale factor for free, using information that was already available.</w:t>
      </w:r>
    </w:p>
    <w:p>
      <w:pPr>
        <w:pStyle w:val="BodyText"/>
      </w:pPr>
      <w:r>
        <w:rPr>
          <w:bCs/>
          <w:b/>
        </w:rPr>
        <w:t xml:space="preserve">How it works, step by step</w:t>
      </w:r>
      <w:r>
        <w:t xml:space="preserve"> </w:t>
      </w:r>
      <w:r>
        <w:t xml:space="preserve">1. Identify a near-field region of the frame expected to be flat ground (based on the camera’s known downward tilt and mounting height), typically the lower-centre portion of the image.</w:t>
      </w:r>
      <w:r>
        <w:t xml:space="preserve"> </w:t>
      </w:r>
      <w:r>
        <w:t xml:space="preserve">2. For pixels in that region, compute the depth the ground should have at that pixel using simple trigonometry from the known camera height h and tilt angle theta.</w:t>
      </w:r>
      <w:r>
        <w:t xml:space="preserve"> </w:t>
      </w:r>
      <w:r>
        <w:t xml:space="preserve">3. Compare this expected depth against MiDaS’s raw relative value at the same pixels, and take the median ratio across many pixels (median, not mean, so a handful of pixels that aren’t actually flat ground — a pebble, a shadow — don’t skew the result).</w:t>
      </w:r>
      <w:r>
        <w:t xml:space="preserve"> </w:t>
      </w:r>
      <w:r>
        <w:t xml:space="preserve">4. Apply this single scale factor s to the entire frame’s depth map, producing a locally-consistent depth map used by every stage after this one.</w:t>
      </w:r>
      <w:r>
        <w:t xml:space="preserve"> </w:t>
      </w:r>
      <w:r>
        <w:t xml:space="preserve">5. Periodically validate this scale factor against manual tape measurements during testing, and treat any large jump in s between frames as a signal worth investigating rather than trusting blindly.</w:t>
      </w:r>
    </w:p>
    <w:p>
      <w:pPr>
        <w:pStyle w:val="BodyText"/>
      </w:pPr>
      <w:r>
        <w:rPr>
          <w:bCs/>
          <w:b/>
        </w:rPr>
        <w:t xml:space="preserve">The formula</w:t>
      </w:r>
    </w:p>
    <w:p>
      <w:pPr>
        <w:pStyle w:val="SourceCode"/>
      </w:pPr>
      <w:r>
        <w:rPr>
          <w:rStyle w:val="VerbatimChar"/>
        </w:rPr>
        <w:t xml:space="preserve">Scale factor estimation</w:t>
      </w:r>
      <w:r>
        <w:br/>
      </w:r>
      <w:r>
        <w:rPr>
          <w:rStyle w:val="VerbatimChar"/>
        </w:rPr>
        <w:t xml:space="preserve">s = median( depth_expected / depth_midas_raw )</w:t>
      </w:r>
    </w:p>
    <w:p>
      <w:pPr>
        <w:pStyle w:val="FirstParagraph"/>
      </w:pPr>
      <w:r>
        <w:t xml:space="preserve">Computed over a set of near-field pixels assumed to be flat ground.</w:t>
      </w:r>
    </w:p>
    <w:p>
      <w:pPr>
        <w:pStyle w:val="SourceCode"/>
      </w:pPr>
      <w:r>
        <w:rPr>
          <w:rStyle w:val="VerbatimChar"/>
        </w:rPr>
        <w:t xml:space="preserve">Applying the scale</w:t>
      </w:r>
      <w:r>
        <w:br/>
      </w:r>
      <w:r>
        <w:rPr>
          <w:rStyle w:val="VerbatimChar"/>
        </w:rPr>
        <w:t xml:space="preserve">d_consistent = s * d_midas_raw</w:t>
      </w:r>
    </w:p>
    <w:p>
      <w:pPr>
        <w:pStyle w:val="FirstParagraph"/>
      </w:pPr>
      <w:r>
        <w:t xml:space="preserve">Applied across the whole frame; this is the depth value used in every stage from here onward.</w:t>
      </w:r>
    </w:p>
    <w:p>
      <w:pPr>
        <w:pStyle w:val="BodyText"/>
      </w:pPr>
      <w:r>
        <w:rPr>
          <w:bCs/>
          <w:b/>
        </w:rPr>
        <w:t xml:space="preserve">Limitations / what can go wrong here</w:t>
      </w:r>
      <w:r>
        <w:t xml:space="preserve"> </w:t>
      </w:r>
      <w:r>
        <w:t xml:space="preserve">This is explicitly a prototype-grade approximation, not globally accurate centimetre-level depth — it must never be presented as such. It assumes the near-field ground actually is flat and at the expected geometry; if the vehicle is on a slope, starting on uneven ground, or has just pitched sharply, the scale factor becomes temporarily wrong until it is next re-anchored.</w:t>
      </w:r>
    </w:p>
    <w:p>
      <w:r>
        <w:pict>
          <v:rect style="width:0;height:1.5pt" o:hralign="center" o:hrstd="t" o:hr="t"/>
        </w:pict>
      </w:r>
    </w:p>
    <w:bookmarkEnd w:id="29"/>
    <w:bookmarkStart w:id="30" w:name="Xb6d79894ba816ca10568f449af62acd3ad61e6a"/>
    <w:p>
      <w:pPr>
        <w:pStyle w:val="Heading2"/>
      </w:pPr>
      <w:r>
        <w:t xml:space="preserve">9. Stage 6 — Pinhole Projection (2D pixel to 3D point)</w:t>
      </w:r>
    </w:p>
    <w:p>
      <w:pPr>
        <w:pStyle w:val="FirstParagraph"/>
      </w:pPr>
      <w:r>
        <w:rPr>
          <w:bCs/>
          <w:b/>
        </w:rPr>
        <w:t xml:space="preserve">STAGE 6 — Converting Pixels + Depth into 3D Points</w:t>
      </w:r>
    </w:p>
    <w:p>
      <w:pPr>
        <w:pStyle w:val="BodyText"/>
      </w:pPr>
      <w:r>
        <w:rPr>
          <w:bCs/>
          <w:b/>
        </w:rPr>
        <w:t xml:space="preserve">What this stage is</w:t>
      </w:r>
      <w:r>
        <w:t xml:space="preserve"> </w:t>
      </w:r>
      <w:r>
        <w:t xml:space="preserve">Every stage so far has worked in 2D image space. This stage is the bridge into 3D: it converts a pixel location plus its scaled depth value into an actual 3D coordinate in the camera’s own reference frame.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Scaled depth map from Stage 5</w:t>
            </w:r>
          </w:p>
        </w:tc>
        <w:tc>
          <w:tcPr/>
          <w:p>
            <w:pPr>
              <w:pStyle w:val="Compact"/>
              <w:jc w:val="left"/>
            </w:pPr>
            <w:r>
              <w:t xml:space="preserve">A set of 3D points (X, Y, Z), still in the camera’s own coordinate frame</w:t>
            </w:r>
          </w:p>
        </w:tc>
      </w:tr>
      <w:tr>
        <w:tc>
          <w:tcPr/>
          <w:p>
            <w:pPr>
              <w:pStyle w:val="Compact"/>
              <w:jc w:val="left"/>
            </w:pPr>
            <w:r>
              <w:t xml:space="preserve">Camera intrinsics K from Stage 2</w:t>
            </w:r>
          </w:p>
        </w:tc>
        <w:tc>
          <w:tcPr/>
          <w:p>
            <w:pPr>
              <w:pStyle w:val="Compact"/>
            </w:pPr>
          </w:p>
        </w:tc>
      </w:tr>
    </w:tbl>
    <w:p>
      <w:pPr>
        <w:pStyle w:val="BodyText"/>
      </w:pPr>
      <w:r>
        <w:rPr>
          <w:bCs/>
          <w:b/>
        </w:rPr>
        <w:t xml:space="preserve">Model / method used:</w:t>
      </w:r>
      <w:r>
        <w:t xml:space="preserve"> </w:t>
      </w:r>
      <w:r>
        <w:t xml:space="preserve">Pinhole camera model (standard projective geometry)</w:t>
      </w:r>
    </w:p>
    <w:p>
      <w:pPr>
        <w:pStyle w:val="BodyText"/>
      </w:pPr>
      <w:r>
        <w:rPr>
          <w:bCs/>
          <w:b/>
        </w:rPr>
        <w:t xml:space="preserve">Why this method, and not an alternative</w:t>
      </w:r>
      <w:r>
        <w:t xml:space="preserve"> </w:t>
      </w:r>
      <w:r>
        <w:t xml:space="preserve">The pinhole model is the standard, universally used geometric model for a normal (non-fisheye) camera lens, and it is the correct and simplest model once the camera has been properly calibrated (Stage 2) and undistorted (Stage 1) — there is no need for a more complex model here because those two prior stages already removed the lens’s real-world imperfections.</w:t>
      </w:r>
    </w:p>
    <w:p>
      <w:pPr>
        <w:pStyle w:val="BodyText"/>
      </w:pPr>
      <w:r>
        <w:rPr>
          <w:bCs/>
          <w:b/>
        </w:rPr>
        <w:t xml:space="preserve">How it works, step by step</w:t>
      </w:r>
      <w:r>
        <w:t xml:space="preserve"> </w:t>
      </w:r>
      <w:r>
        <w:t xml:space="preserve">1. Take a subsampled grid of pixel locations across the frame (not every single pixel, to keep this computation cheap — a few hundred to a few thousand sample points is enough).</w:t>
      </w:r>
      <w:r>
        <w:t xml:space="preserve"> </w:t>
      </w:r>
      <w:r>
        <w:t xml:space="preserve">2. For each sampled pixel (u, v), read its corresponding scaled depth value Z from Stage 5’s output.</w:t>
      </w:r>
      <w:r>
        <w:t xml:space="preserve"> </w:t>
      </w:r>
      <w:r>
        <w:t xml:space="preserve">3. Apply the pinhole formula using the camera intrinsics (fx, fy, cx, cy) from Stage 2 to compute the point’s X and Y position in 3D space, with Z already known.</w:t>
      </w:r>
      <w:r>
        <w:t xml:space="preserve"> </w:t>
      </w:r>
      <w:r>
        <w:t xml:space="preserve">4. Collect all sampled points into a 3D point set, still expressed in the camera’s own coordinate frame (not yet the vehicle’s frame — that correction is Stage 7).</w:t>
      </w:r>
    </w:p>
    <w:p>
      <w:pPr>
        <w:pStyle w:val="BodyText"/>
      </w:pPr>
      <w:r>
        <w:rPr>
          <w:bCs/>
          <w:b/>
        </w:rPr>
        <w:t xml:space="preserve">The formula</w:t>
      </w:r>
    </w:p>
    <w:p>
      <w:pPr>
        <w:pStyle w:val="SourceCode"/>
      </w:pPr>
      <w:r>
        <w:rPr>
          <w:rStyle w:val="VerbatimChar"/>
        </w:rPr>
        <w:t xml:space="preserve">Pinhole projection</w:t>
      </w:r>
      <w:r>
        <w:br/>
      </w:r>
      <w:r>
        <w:rPr>
          <w:rStyle w:val="VerbatimChar"/>
        </w:rPr>
        <w:t xml:space="preserve">X = (u - cx) * Z / fx     Y = (v - cy) * Z / fy     Z = depth(u, v)</w:t>
      </w:r>
    </w:p>
    <w:p>
      <w:pPr>
        <w:pStyle w:val="FirstParagraph"/>
      </w:pPr>
      <w:r>
        <w:t xml:space="preserve">u, v are pixel coordinates; fx, fy, cx, cy come from calibration in Stage 2; Z comes from Stage 5’s scaled depth map.</w:t>
      </w:r>
    </w:p>
    <w:p>
      <w:pPr>
        <w:pStyle w:val="BodyText"/>
      </w:pPr>
      <w:r>
        <w:rPr>
          <w:bCs/>
          <w:b/>
        </w:rPr>
        <w:t xml:space="preserve">Limitations / what can go wrong here</w:t>
      </w:r>
      <w:r>
        <w:t xml:space="preserve"> </w:t>
      </w:r>
      <w:r>
        <w:t xml:space="preserve">Every 3D point produced here directly inherits any error already present in the depth value (Stage 5) and the calibration (Stage 2) — this stage introduces no new error of its own, but it also cannot correct any that already exists upstream.</w:t>
      </w:r>
    </w:p>
    <w:p>
      <w:r>
        <w:pict>
          <v:rect style="width:0;height:1.5pt" o:hralign="center" o:hrstd="t" o:hr="t"/>
        </w:pict>
      </w:r>
    </w:p>
    <w:bookmarkEnd w:id="30"/>
    <w:bookmarkStart w:id="31" w:name="X990519c80bef8349a177dc036e8eebeb347f268"/>
    <w:p>
      <w:pPr>
        <w:pStyle w:val="Heading2"/>
      </w:pPr>
      <w:r>
        <w:t xml:space="preserve">10. Stage 7 — Camera-to-Vehicle Coordinate Transform</w:t>
      </w:r>
    </w:p>
    <w:p>
      <w:pPr>
        <w:pStyle w:val="FirstParagraph"/>
      </w:pPr>
      <w:r>
        <w:rPr>
          <w:bCs/>
          <w:b/>
        </w:rPr>
        <w:t xml:space="preserve">STAGE 7 — Aligning Camera-Frame Points to the Vehicle’s Real-World Frame</w:t>
      </w:r>
    </w:p>
    <w:p>
      <w:pPr>
        <w:pStyle w:val="BodyText"/>
      </w:pPr>
      <w:r>
        <w:rPr>
          <w:bCs/>
          <w:b/>
        </w:rPr>
        <w:t xml:space="preserve">What this stage is</w:t>
      </w:r>
      <w:r>
        <w:t xml:space="preserve"> </w:t>
      </w:r>
      <w:r>
        <w:t xml:space="preserve">The camera is deliberately mounted tilted downward to see the ground ahead. This means</w:t>
      </w:r>
      <w:r>
        <w:t xml:space="preserve"> </w:t>
      </w:r>
      <w:r>
        <w:t xml:space="preserve">“</w:t>
      </w:r>
      <w:r>
        <w:t xml:space="preserve">up</w:t>
      </w:r>
      <w:r>
        <w:t xml:space="preserve">”</w:t>
      </w:r>
      <w:r>
        <w:t xml:space="preserve"> </w:t>
      </w:r>
      <w:r>
        <w:t xml:space="preserve">in the camera’s own coordinate frame is not the same as real-world vertical. This stage rotates and shifts every 3D point from Stage 6 into a frame aligned with gravity and the vehicle’s own body, so that ground-plane fitting in the next stage is geometrically meaningful.</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3D points in camera frame from Stage 6</w:t>
            </w:r>
          </w:p>
        </w:tc>
        <w:tc>
          <w:tcPr/>
          <w:p>
            <w:pPr>
              <w:pStyle w:val="Compact"/>
              <w:jc w:val="left"/>
            </w:pPr>
            <w:r>
              <w:t xml:space="preserve">3D points in vehicle-aligned frame — now genuinely meaningful for</w:t>
            </w:r>
            <w:r>
              <w:t xml:space="preserve"> </w:t>
            </w:r>
            <w:r>
              <w:t xml:space="preserve">“</w:t>
            </w:r>
            <w:r>
              <w:t xml:space="preserve">is this ground flat</w:t>
            </w:r>
            <w:r>
              <w:t xml:space="preserve">”</w:t>
            </w:r>
            <w:r>
              <w:t xml:space="preserve"> </w:t>
            </w:r>
            <w:r>
              <w:t xml:space="preserve">analysis</w:t>
            </w:r>
          </w:p>
        </w:tc>
      </w:tr>
      <w:tr>
        <w:tc>
          <w:tcPr/>
          <w:p>
            <w:pPr>
              <w:pStyle w:val="Compact"/>
              <w:jc w:val="left"/>
            </w:pPr>
            <w:r>
              <w:t xml:space="preserve">R and t (measured once at setup)</w:t>
            </w:r>
          </w:p>
        </w:tc>
        <w:tc>
          <w:tcPr/>
          <w:p>
            <w:pPr>
              <w:pStyle w:val="Compact"/>
            </w:pPr>
          </w:p>
        </w:tc>
      </w:tr>
    </w:tbl>
    <w:p>
      <w:pPr>
        <w:pStyle w:val="BodyText"/>
      </w:pPr>
      <w:r>
        <w:rPr>
          <w:bCs/>
          <w:b/>
        </w:rPr>
        <w:t xml:space="preserve">Model / method used:</w:t>
      </w:r>
      <w:r>
        <w:t xml:space="preserve"> </w:t>
      </w:r>
      <w:r>
        <w:t xml:space="preserve">Rigid-body transform (rotation matrix + translation vector), measured once at setup</w:t>
      </w:r>
    </w:p>
    <w:p>
      <w:pPr>
        <w:pStyle w:val="BodyText"/>
      </w:pPr>
      <w:r>
        <w:rPr>
          <w:bCs/>
          <w:b/>
        </w:rPr>
        <w:t xml:space="preserve">Why this method, and not an alternative</w:t>
      </w:r>
      <w:r>
        <w:t xml:space="preserve"> </w:t>
      </w:r>
      <w:r>
        <w:t xml:space="preserve">Skipping this correction means the ground-plane fit in Stage 8 would be fit against a tilted reference, silently biasing every later</w:t>
      </w:r>
      <w:r>
        <w:t xml:space="preserve"> </w:t>
      </w:r>
      <w:r>
        <w:t xml:space="preserve">“</w:t>
      </w:r>
      <w:r>
        <w:t xml:space="preserve">is this point above or below the ground</w:t>
      </w:r>
      <w:r>
        <w:t xml:space="preserve">”</w:t>
      </w:r>
      <w:r>
        <w:t xml:space="preserve"> </w:t>
      </w:r>
      <w:r>
        <w:t xml:space="preserve">decision by roughly the camera’s tilt angle — a small-looking mounting angle produces a real, consistent classification error across the whole frame if left uncorrected. This is a one-time measurement applied consistently to every frame, not something recomputed live.</w:t>
      </w:r>
    </w:p>
    <w:p>
      <w:pPr>
        <w:pStyle w:val="BodyText"/>
      </w:pPr>
      <w:r>
        <w:rPr>
          <w:bCs/>
          <w:b/>
        </w:rPr>
        <w:t xml:space="preserve">How it works, step by step</w:t>
      </w:r>
      <w:r>
        <w:t xml:space="preserve"> </w:t>
      </w:r>
      <w:r>
        <w:t xml:space="preserve">1. During setup, physically measure the camera’s position (x, y, z offset from the vehicle’s reference point) and orientation (roll, pitch, yaw relative to the chassis) once, using a tape measure and inclinometer/protractor.</w:t>
      </w:r>
      <w:r>
        <w:t xml:space="preserve"> </w:t>
      </w:r>
      <w:r>
        <w:t xml:space="preserve">2. Construct a fixed rotation matrix R and translation vector t from these measurements.</w:t>
      </w:r>
      <w:r>
        <w:t xml:space="preserve"> </w:t>
      </w:r>
      <w:r>
        <w:t xml:space="preserve">3. Apply this transform to every 3D point produced in Stage 6, converting each from the camera’s tilted frame into the vehicle’s gravity-aligned, chassis-centred frame.</w:t>
      </w:r>
      <w:r>
        <w:t xml:space="preserve"> </w:t>
      </w:r>
      <w:r>
        <w:t xml:space="preserve">4. Store R and t in the shared configuration file — they do not change unless the camera mount is physically disturbed.</w:t>
      </w:r>
    </w:p>
    <w:p>
      <w:pPr>
        <w:pStyle w:val="BodyText"/>
      </w:pPr>
      <w:r>
        <w:rPr>
          <w:bCs/>
          <w:b/>
        </w:rPr>
        <w:t xml:space="preserve">The formula</w:t>
      </w:r>
    </w:p>
    <w:p>
      <w:pPr>
        <w:pStyle w:val="SourceCode"/>
      </w:pPr>
      <w:r>
        <w:rPr>
          <w:rStyle w:val="VerbatimChar"/>
        </w:rPr>
        <w:t xml:space="preserve">Coordinate transform</w:t>
      </w:r>
      <w:r>
        <w:br/>
      </w:r>
      <w:r>
        <w:rPr>
          <w:rStyle w:val="VerbatimChar"/>
        </w:rPr>
        <w:t xml:space="preserve">P_vehicle = R_camera_to_vehicle * P_camera + t_camera_to_vehicle</w:t>
      </w:r>
    </w:p>
    <w:p>
      <w:pPr>
        <w:pStyle w:val="FirstParagraph"/>
      </w:pPr>
      <w:r>
        <w:t xml:space="preserve">R and t are constructed once from the physically measured camera mount pose (position + roll/pitch/yaw).</w:t>
      </w:r>
    </w:p>
    <w:p>
      <w:pPr>
        <w:pStyle w:val="BodyText"/>
      </w:pPr>
      <w:r>
        <w:rPr>
          <w:bCs/>
          <w:b/>
        </w:rPr>
        <w:t xml:space="preserve">Limitations / what can go wrong here</w:t>
      </w:r>
      <w:r>
        <w:t xml:space="preserve"> </w:t>
      </w:r>
      <w:r>
        <w:t xml:space="preserve">If the camera mount loosens, shifts, or vibrates out of its measured position during operation, R and t become silently wrong and every subsequent ground-plane classification is subtly biased — this is listed explicitly as a failure mode requiring a stop-and-recalibrate response, not a condition the software can self-correct.</w:t>
      </w:r>
    </w:p>
    <w:p>
      <w:r>
        <w:pict>
          <v:rect style="width:0;height:1.5pt" o:hralign="center" o:hrstd="t" o:hr="t"/>
        </w:pict>
      </w:r>
    </w:p>
    <w:bookmarkEnd w:id="31"/>
    <w:bookmarkStart w:id="32" w:name="stage-8-ransac-ground-plane-fitting"/>
    <w:p>
      <w:pPr>
        <w:pStyle w:val="Heading2"/>
      </w:pPr>
      <w:r>
        <w:t xml:space="preserve">11. Stage 8 — RANSAC Ground-Plane Fitting</w:t>
      </w:r>
    </w:p>
    <w:p>
      <w:pPr>
        <w:pStyle w:val="FirstParagraph"/>
      </w:pPr>
      <w:r>
        <w:rPr>
          <w:bCs/>
          <w:b/>
        </w:rPr>
        <w:t xml:space="preserve">STAGE 8 — Robustly Finding</w:t>
      </w:r>
      <w:r>
        <w:rPr>
          <w:bCs/>
          <w:b/>
        </w:rPr>
        <w:t xml:space="preserve"> </w:t>
      </w:r>
      <w:r>
        <w:rPr>
          <w:bCs/>
          <w:b/>
        </w:rPr>
        <w:t xml:space="preserve">“</w:t>
      </w:r>
      <w:r>
        <w:rPr>
          <w:bCs/>
          <w:b/>
        </w:rPr>
        <w:t xml:space="preserve">The Ground</w:t>
      </w:r>
      <w:r>
        <w:rPr>
          <w:bCs/>
          <w:b/>
        </w:rPr>
        <w:t xml:space="preserve">”</w:t>
      </w:r>
      <w:r>
        <w:rPr>
          <w:bCs/>
          <w:b/>
        </w:rPr>
        <w:t xml:space="preserve"> </w:t>
      </w:r>
      <w:r>
        <w:rPr>
          <w:bCs/>
          <w:b/>
        </w:rPr>
        <w:t xml:space="preserve">Among the 3D Points</w:t>
      </w:r>
    </w:p>
    <w:p>
      <w:pPr>
        <w:pStyle w:val="BodyText"/>
      </w:pPr>
      <w:r>
        <w:rPr>
          <w:bCs/>
          <w:b/>
        </w:rPr>
        <w:t xml:space="preserve">What this stage is</w:t>
      </w:r>
      <w:r>
        <w:t xml:space="preserve"> </w:t>
      </w:r>
      <w:r>
        <w:t xml:space="preserve">Given the vehicle-frame 3D points from Stage 7, this stage determines which flat surface represents</w:t>
      </w:r>
      <w:r>
        <w:t xml:space="preserve"> </w:t>
      </w:r>
      <w:r>
        <w:t xml:space="preserve">“</w:t>
      </w:r>
      <w:r>
        <w:t xml:space="preserve">the ground</w:t>
      </w:r>
      <w:r>
        <w:t xml:space="preserve">”</w:t>
      </w:r>
      <w:r>
        <w:t xml:space="preserve"> </w:t>
      </w:r>
      <w:r>
        <w:t xml:space="preserve">— the reference every later hazard decision is measured against — while being robust to a few points that don’t actually belong to flat ground (a pebble, a shadow edge, a wrong depth reading).</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Vehicle-frame 3D points from Stage 7 (lower/near-field subset)</w:t>
            </w:r>
          </w:p>
        </w:tc>
        <w:tc>
          <w:tcPr/>
          <w:p>
            <w:pPr>
              <w:pStyle w:val="Compact"/>
              <w:jc w:val="left"/>
            </w:pPr>
            <w:r>
              <w:t xml:space="preserve">Fitted ground plane coefficients (a, b, c, d)</w:t>
            </w:r>
          </w:p>
        </w:tc>
      </w:tr>
      <w:tr>
        <w:tc>
          <w:tcPr/>
          <w:p>
            <w:pPr>
              <w:pStyle w:val="Compact"/>
            </w:pPr>
          </w:p>
        </w:tc>
        <w:tc>
          <w:tcPr/>
          <w:p>
            <w:pPr>
              <w:pStyle w:val="Compact"/>
              <w:jc w:val="left"/>
            </w:pPr>
            <w:r>
              <w:t xml:space="preserve">Inlier ratio (fed to Stage 4)</w:t>
            </w:r>
          </w:p>
        </w:tc>
      </w:tr>
    </w:tbl>
    <w:p>
      <w:pPr>
        <w:pStyle w:val="BodyText"/>
      </w:pPr>
      <w:r>
        <w:rPr>
          <w:bCs/>
          <w:b/>
        </w:rPr>
        <w:t xml:space="preserve">Model / method used:</w:t>
      </w:r>
      <w:r>
        <w:t xml:space="preserve"> </w:t>
      </w:r>
      <w:r>
        <w:t xml:space="preserve">RANSAC (Random Sample Consensus) plane fitting</w:t>
      </w:r>
    </w:p>
    <w:p>
      <w:pPr>
        <w:pStyle w:val="BodyText"/>
      </w:pPr>
      <w:r>
        <w:rPr>
          <w:bCs/>
          <w:b/>
        </w:rPr>
        <w:t xml:space="preserve">Why this method, and not an alternative</w:t>
      </w:r>
      <w:r>
        <w:t xml:space="preserve"> </w:t>
      </w:r>
      <w:r>
        <w:t xml:space="preserve">A simple average or least-squares fit across all candidate ground points would be badly skewed by even a handful of outlier points — exactly the points representing a rock or a depth-estimation error sitting in the</w:t>
      </w:r>
      <w:r>
        <w:t xml:space="preserve"> </w:t>
      </w:r>
      <w:r>
        <w:t xml:space="preserve">“</w:t>
      </w:r>
      <w:r>
        <w:t xml:space="preserve">expected ground</w:t>
      </w:r>
      <w:r>
        <w:t xml:space="preserve">”</w:t>
      </w:r>
      <w:r>
        <w:t xml:space="preserve"> </w:t>
      </w:r>
      <w:r>
        <w:t xml:space="preserve">region. RANSAC is specifically designed to be robust to this: it finds the plane that the largest consistent subset of points agrees with, and simply ignores the rest as outliers, which is precisely the behaviour needed here.</w:t>
      </w:r>
    </w:p>
    <w:p>
      <w:pPr>
        <w:pStyle w:val="BodyText"/>
      </w:pPr>
      <w:r>
        <w:rPr>
          <w:bCs/>
          <w:b/>
        </w:rPr>
        <w:t xml:space="preserve">How it works, step by step</w:t>
      </w:r>
      <w:r>
        <w:t xml:space="preserve"> </w:t>
      </w:r>
      <w:r>
        <w:t xml:space="preserve">1. Take the lower-region subset of Stage 7’s 3D points (the area most likely, geometrically, to be ground close to the vehicle).</w:t>
      </w:r>
      <w:r>
        <w:t xml:space="preserve"> </w:t>
      </w:r>
      <w:r>
        <w:t xml:space="preserve">2. Randomly select three non-collinear points from this subset and compute the unique plane passing through them.</w:t>
      </w:r>
      <w:r>
        <w:t xml:space="preserve"> </w:t>
      </w:r>
      <w:r>
        <w:t xml:space="preserve">3. Count how many of the remaining points lie within a small distance of this candidate plane — these are called</w:t>
      </w:r>
      <w:r>
        <w:t xml:space="preserve"> </w:t>
      </w:r>
      <w:r>
        <w:t xml:space="preserve">“</w:t>
      </w:r>
      <w:r>
        <w:t xml:space="preserve">inliers</w:t>
      </w:r>
      <w:r>
        <w:t xml:space="preserve">”</w:t>
      </w:r>
      <w:r>
        <w:t xml:space="preserve">.</w:t>
      </w:r>
      <w:r>
        <w:t xml:space="preserve"> </w:t>
      </w:r>
      <w:r>
        <w:t xml:space="preserve">4. Repeat this random selection and inlier-counting process 50 to 100 times.</w:t>
      </w:r>
      <w:r>
        <w:t xml:space="preserve"> </w:t>
      </w:r>
      <w:r>
        <w:t xml:space="preserve">5. Keep the candidate plane with the highest inlier count, then refine it using a proper least-squares fit computed only over that plane’s inlier points (not the outliers).</w:t>
      </w:r>
      <w:r>
        <w:t xml:space="preserve"> </w:t>
      </w:r>
      <w:r>
        <w:t xml:space="preserve">6. Record the inlier ratio (inliers divided by total candidate points) — this number feeds directly into Stage 4’s confidence score.</w:t>
      </w:r>
    </w:p>
    <w:p>
      <w:pPr>
        <w:pStyle w:val="BodyText"/>
      </w:pPr>
      <w:r>
        <w:rPr>
          <w:bCs/>
          <w:b/>
        </w:rPr>
        <w:t xml:space="preserve">The formula</w:t>
      </w:r>
    </w:p>
    <w:p>
      <w:pPr>
        <w:pStyle w:val="SourceCode"/>
      </w:pPr>
      <w:r>
        <w:rPr>
          <w:rStyle w:val="VerbatimChar"/>
        </w:rPr>
        <w:t xml:space="preserve">Plane equation</w:t>
      </w:r>
      <w:r>
        <w:br/>
      </w:r>
      <w:r>
        <w:rPr>
          <w:rStyle w:val="VerbatimChar"/>
        </w:rPr>
        <w:t xml:space="preserve">a*X + b*Y + c*Z + d = 0</w:t>
      </w:r>
    </w:p>
    <w:p>
      <w:pPr>
        <w:pStyle w:val="FirstParagraph"/>
      </w:pPr>
      <w:r>
        <w:t xml:space="preserve">Solved via RANSAC + least-squares refinement over inlier points; (a, b, c) is the plane’s normal vector.</w:t>
      </w:r>
    </w:p>
    <w:p>
      <w:pPr>
        <w:pStyle w:val="BodyText"/>
      </w:pPr>
      <w:r>
        <w:rPr>
          <w:bCs/>
          <w:b/>
        </w:rPr>
        <w:t xml:space="preserve">Limitations / what can go wrong here</w:t>
      </w:r>
      <w:r>
        <w:t xml:space="preserve"> </w:t>
      </w:r>
      <w:r>
        <w:t xml:space="preserve">This assumes the ground is locally close to flat over the short look-ahead distance the camera can reliably see — it is not meant to model long-range terrain undulation. If the vehicle is genuinely on a rock field or heavily uneven surface with almost no consistent flat region, RANSAC’s inlier count will be low, which is exactly the low-confidence signal Stage 4 is built to catch.</w:t>
      </w:r>
    </w:p>
    <w:p>
      <w:r>
        <w:pict>
          <v:rect style="width:0;height:1.5pt" o:hralign="center" o:hrstd="t" o:hr="t"/>
        </w:pict>
      </w:r>
    </w:p>
    <w:bookmarkEnd w:id="32"/>
    <w:bookmarkStart w:id="33" w:name="X2e65f0a21e4b1cb992976ecdacc3ff42bebcc04"/>
    <w:p>
      <w:pPr>
        <w:pStyle w:val="Heading2"/>
      </w:pPr>
      <w:r>
        <w:t xml:space="preserve">12. Stage 9 — Signed-Distance Hazard Classification</w:t>
      </w:r>
    </w:p>
    <w:p>
      <w:pPr>
        <w:pStyle w:val="FirstParagraph"/>
      </w:pPr>
      <w:r>
        <w:rPr>
          <w:bCs/>
          <w:b/>
        </w:rPr>
        <w:t xml:space="preserve">STAGE 9 — Deciding Safe vs Obstacle vs Drop-Off, Per Point</w:t>
      </w:r>
    </w:p>
    <w:p>
      <w:pPr>
        <w:pStyle w:val="BodyText"/>
      </w:pPr>
      <w:r>
        <w:rPr>
          <w:bCs/>
          <w:b/>
        </w:rPr>
        <w:t xml:space="preserve">What this stage is</w:t>
      </w:r>
      <w:r>
        <w:t xml:space="preserve"> </w:t>
      </w:r>
      <w:r>
        <w:t xml:space="preserve">With a fitted ground plane from Stage 8, this stage measures how far every 3D point is from that plane, in a way that naturally distinguishes something sticking up (a rock, a tree) from something dropping down (a ditch, a hole) using one single formula.</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Vehicle-frame 3D points from Stage 7</w:t>
            </w:r>
          </w:p>
        </w:tc>
        <w:tc>
          <w:tcPr/>
          <w:p>
            <w:pPr>
              <w:pStyle w:val="Compact"/>
              <w:jc w:val="left"/>
            </w:pPr>
            <w:r>
              <w:t xml:space="preserve">Per-point label: SAFE, OBSTACLE, or DROP_OFF</w:t>
            </w:r>
          </w:p>
        </w:tc>
      </w:tr>
      <w:tr>
        <w:tc>
          <w:tcPr/>
          <w:p>
            <w:pPr>
              <w:pStyle w:val="Compact"/>
              <w:jc w:val="left"/>
            </w:pPr>
            <w:r>
              <w:t xml:space="preserve">Ground plane (a, b, c, d) from Stage 8</w:t>
            </w:r>
          </w:p>
        </w:tc>
        <w:tc>
          <w:tcPr/>
          <w:p>
            <w:pPr>
              <w:pStyle w:val="Compact"/>
            </w:pPr>
          </w:p>
        </w:tc>
      </w:tr>
      <w:tr>
        <w:tc>
          <w:tcPr/>
          <w:p>
            <w:pPr>
              <w:pStyle w:val="Compact"/>
              <w:jc w:val="left"/>
            </w:pPr>
            <w:r>
              <w:t xml:space="preserve">Thresholds T_up, T_down (measured once during testing)</w:t>
            </w:r>
          </w:p>
        </w:tc>
        <w:tc>
          <w:tcPr/>
          <w:p>
            <w:pPr>
              <w:pStyle w:val="Compact"/>
            </w:pPr>
          </w:p>
        </w:tc>
      </w:tr>
    </w:tbl>
    <w:p>
      <w:pPr>
        <w:pStyle w:val="BodyText"/>
      </w:pPr>
      <w:r>
        <w:rPr>
          <w:bCs/>
          <w:b/>
        </w:rPr>
        <w:t xml:space="preserve">Model / method used:</w:t>
      </w:r>
      <w:r>
        <w:t xml:space="preserve"> </w:t>
      </w:r>
      <w:r>
        <w:t xml:space="preserve">Signed perpendicular distance to a plane</w:t>
      </w:r>
    </w:p>
    <w:p>
      <w:pPr>
        <w:pStyle w:val="BodyText"/>
      </w:pPr>
      <w:r>
        <w:rPr>
          <w:bCs/>
          <w:b/>
        </w:rPr>
        <w:t xml:space="preserve">Why this method, and not an alternative</w:t>
      </w:r>
      <w:r>
        <w:t xml:space="preserve"> </w:t>
      </w:r>
      <w:r>
        <w:t xml:space="preserve">This one formula elegantly handles both of the PS’s named hazard types —</w:t>
      </w:r>
      <w:r>
        <w:t xml:space="preserve"> </w:t>
      </w:r>
      <w:r>
        <w:t xml:space="preserve">“</w:t>
      </w:r>
      <w:r>
        <w:t xml:space="preserve">rocks, ditches, trees</w:t>
      </w:r>
      <w:r>
        <w:t xml:space="preserve">”</w:t>
      </w:r>
      <w:r>
        <w:t xml:space="preserve"> </w:t>
      </w:r>
      <w:r>
        <w:t xml:space="preserve">— from a single computation, because the sign of the distance naturally distinguishes above-plane from below-plane deviations. A separate detector for</w:t>
      </w:r>
      <w:r>
        <w:t xml:space="preserve"> </w:t>
      </w:r>
      <w:r>
        <w:t xml:space="preserve">“</w:t>
      </w:r>
      <w:r>
        <w:t xml:space="preserve">raised obstacles</w:t>
      </w:r>
      <w:r>
        <w:t xml:space="preserve">”</w:t>
      </w:r>
      <w:r>
        <w:t xml:space="preserve"> </w:t>
      </w:r>
      <w:r>
        <w:t xml:space="preserve">and a separate detector for</w:t>
      </w:r>
      <w:r>
        <w:t xml:space="preserve"> </w:t>
      </w:r>
      <w:r>
        <w:t xml:space="preserve">“</w:t>
      </w:r>
      <w:r>
        <w:t xml:space="preserve">holes</w:t>
      </w:r>
      <w:r>
        <w:t xml:space="preserve">”</w:t>
      </w:r>
      <w:r>
        <w:t xml:space="preserve"> </w:t>
      </w:r>
      <w:r>
        <w:t xml:space="preserve">would be duplicated, more complex, and harder to keep consistent than this single, symmetric check.</w:t>
      </w:r>
    </w:p>
    <w:p>
      <w:pPr>
        <w:pStyle w:val="BodyText"/>
      </w:pPr>
      <w:r>
        <w:rPr>
          <w:bCs/>
          <w:b/>
        </w:rPr>
        <w:t xml:space="preserve">How it works, step by step</w:t>
      </w:r>
      <w:r>
        <w:t xml:space="preserve"> </w:t>
      </w:r>
      <w:r>
        <w:t xml:space="preserve">1. For every 3D point in the vehicle frame (from Stage 7), compute its signed perpendicular distance to the ground plane found in Stage 8.</w:t>
      </w:r>
      <w:r>
        <w:t xml:space="preserve"> </w:t>
      </w:r>
      <w:r>
        <w:t xml:space="preserve">2. If that distance is positive and larger than a measured threshold T_up, the point is classified OBSTACLE (something sticking up: a rock, tree, wall).</w:t>
      </w:r>
      <w:r>
        <w:t xml:space="preserve"> </w:t>
      </w:r>
      <w:r>
        <w:t xml:space="preserve">3. If that distance is negative and smaller than a measured threshold -T_down, the point is classified DROP_OFF (something dropping down: a ditch, hole).</w:t>
      </w:r>
      <w:r>
        <w:t xml:space="preserve"> </w:t>
      </w:r>
      <w:r>
        <w:t xml:space="preserve">4. Otherwise, the point is classified SAFE (close enough to the fitted plane to be considered flat, traversable ground).</w:t>
      </w:r>
      <w:r>
        <w:t xml:space="preserve"> </w:t>
      </w:r>
      <w:r>
        <w:t xml:space="preserve">5. The thresholds T_up and T_down are measured empirically from flat-ground noise during testing (how much do</w:t>
      </w:r>
      <w:r>
        <w:t xml:space="preserve"> </w:t>
      </w:r>
      <w:r>
        <w:t xml:space="preserve">“</w:t>
      </w:r>
      <w:r>
        <w:t xml:space="preserve">known safe</w:t>
      </w:r>
      <w:r>
        <w:t xml:space="preserve">”</w:t>
      </w:r>
      <w:r>
        <w:t xml:space="preserve"> </w:t>
      </w:r>
      <w:r>
        <w:t xml:space="preserve">points naturally deviate from a perfect plane due to sensor noise) — not arbitrary numbers.</w:t>
      </w:r>
      <w:r>
        <w:t xml:space="preserve"> </w:t>
      </w:r>
      <w:r>
        <w:t xml:space="preserve">6. A cleanup pass removes isolated single-pixel misclassifications that don’t have neighbouring support, reducing noise in the final output.</w:t>
      </w:r>
    </w:p>
    <w:p>
      <w:pPr>
        <w:pStyle w:val="BodyText"/>
      </w:pPr>
      <w:r>
        <w:rPr>
          <w:bCs/>
          <w:b/>
        </w:rPr>
        <w:t xml:space="preserve">The formula</w:t>
      </w:r>
    </w:p>
    <w:p>
      <w:pPr>
        <w:pStyle w:val="SourceCode"/>
      </w:pPr>
      <w:r>
        <w:rPr>
          <w:rStyle w:val="VerbatimChar"/>
        </w:rPr>
        <w:t xml:space="preserve">Signed-distance classifier</w:t>
      </w:r>
      <w:r>
        <w:br/>
      </w:r>
      <w:r>
        <w:rPr>
          <w:rStyle w:val="VerbatimChar"/>
        </w:rPr>
        <w:t xml:space="preserve">dist = (a*X + b*Y + c*Z + d) / sqrt(a^2 + b^2 + c^2)</w:t>
      </w:r>
      <w:r>
        <w:br/>
      </w:r>
      <w:r>
        <w:rPr>
          <w:rStyle w:val="VerbatimChar"/>
        </w:rPr>
        <w:t xml:space="preserve">dist &gt; T_up      -&gt; OBSTACLE</w:t>
      </w:r>
      <w:r>
        <w:br/>
      </w:r>
      <w:r>
        <w:rPr>
          <w:rStyle w:val="VerbatimChar"/>
        </w:rPr>
        <w:t xml:space="preserve">dist &lt; -T_down   -&gt; DROP_OFF</w:t>
      </w:r>
      <w:r>
        <w:br/>
      </w:r>
      <w:r>
        <w:rPr>
          <w:rStyle w:val="VerbatimChar"/>
        </w:rPr>
        <w:t xml:space="preserve">otherwise        -&gt; SAFE</w:t>
      </w:r>
    </w:p>
    <w:p>
      <w:pPr>
        <w:pStyle w:val="FirstParagraph"/>
      </w:pPr>
      <w:r>
        <w:t xml:space="preserve">(a, b, c, d) come from Stage 8’s fitted plane; (X, Y, Z) is the point being classified, from Stage 7.</w:t>
      </w:r>
    </w:p>
    <w:p>
      <w:pPr>
        <w:pStyle w:val="BodyText"/>
      </w:pPr>
      <w:r>
        <w:rPr>
          <w:bCs/>
          <w:b/>
        </w:rPr>
        <w:t xml:space="preserve">Limitations / what can go wrong here</w:t>
      </w:r>
      <w:r>
        <w:t xml:space="preserve"> </w:t>
      </w:r>
      <w:r>
        <w:t xml:space="preserve">Monocular depth uncertainty is higher at sharp drop-off edges than at raised obstacles, so T_down is deliberately kept conservative (i.e., quicker to flag something as an uncertain drop-off) rather than symmetric with T_up. Shadows and strong lighting patterns can occasionally mimic the appearance of a negative-depth region and must be treated as an ambiguous, unsafe area rather than confidently classified as safe.</w:t>
      </w:r>
    </w:p>
    <w:p>
      <w:r>
        <w:pict>
          <v:rect style="width:0;height:1.5pt" o:hralign="center" o:hrstd="t" o:hr="t"/>
        </w:pict>
      </w:r>
    </w:p>
    <w:bookmarkEnd w:id="33"/>
    <w:bookmarkStart w:id="34" w:name="X07d88606ed9adb3c1334a92e4047ab67a0763b8"/>
    <w:p>
      <w:pPr>
        <w:pStyle w:val="Heading2"/>
      </w:pPr>
      <w:r>
        <w:t xml:space="preserve">13. Stage 10 — Traversability Grid Construction (Member A’s Final Output)</w:t>
      </w:r>
    </w:p>
    <w:p>
      <w:pPr>
        <w:pStyle w:val="FirstParagraph"/>
      </w:pPr>
      <w:r>
        <w:rPr>
          <w:bCs/>
          <w:b/>
        </w:rPr>
        <w:t xml:space="preserve">STAGE 10 — Assembling the Final Safe/Hazard Map</w:t>
      </w:r>
    </w:p>
    <w:p>
      <w:pPr>
        <w:pStyle w:val="BodyText"/>
      </w:pPr>
      <w:r>
        <w:rPr>
          <w:bCs/>
          <w:b/>
        </w:rPr>
        <w:t xml:space="preserve">What this stage is</w:t>
      </w:r>
      <w:r>
        <w:t xml:space="preserve"> </w:t>
      </w:r>
      <w:r>
        <w:t xml:space="preserve">The per-point classifications from Stage 9 are assembled into a single, structured 2D grid — Member A’s actual final deliverable for this frame.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Per-point SAFE/OBSTACLE/DROP_OFF labels from Stage 9</w:t>
            </w:r>
          </w:p>
        </w:tc>
        <w:tc>
          <w:tcPr/>
          <w:p>
            <w:pPr>
              <w:pStyle w:val="Compact"/>
              <w:jc w:val="left"/>
            </w:pPr>
            <w:r>
              <w:t xml:space="preserve">A single structured traversability grid: cells labelled SAFE / OBSTACLE / DROP_OFF / UNKNOWN, with confidence and timestamp attached</w:t>
            </w:r>
          </w:p>
        </w:tc>
      </w:tr>
      <w:tr>
        <w:tc>
          <w:tcPr/>
          <w:p>
            <w:pPr>
              <w:pStyle w:val="Compact"/>
              <w:jc w:val="left"/>
            </w:pPr>
            <w:r>
              <w:t xml:space="preserve">Confidence score and LOW_CONFIDENCE flag from Stage 4</w:t>
            </w:r>
          </w:p>
        </w:tc>
        <w:tc>
          <w:tcPr/>
          <w:p>
            <w:pPr>
              <w:pStyle w:val="Compact"/>
            </w:pPr>
          </w:p>
        </w:tc>
      </w:tr>
    </w:tbl>
    <w:p>
      <w:pPr>
        <w:pStyle w:val="BodyText"/>
      </w:pPr>
      <w:r>
        <w:rPr>
          <w:bCs/>
          <w:b/>
        </w:rPr>
        <w:t xml:space="preserve">Model / method used:</w:t>
      </w:r>
      <w:r>
        <w:t xml:space="preserve"> </w:t>
      </w:r>
      <w:r>
        <w:t xml:space="preserve">Top-down / image-space grid aggregation</w:t>
      </w:r>
    </w:p>
    <w:p>
      <w:pPr>
        <w:pStyle w:val="BodyText"/>
      </w:pPr>
      <w:r>
        <w:rPr>
          <w:bCs/>
          <w:b/>
        </w:rPr>
        <w:t xml:space="preserve">Why this method, and not an alternative</w:t>
      </w:r>
      <w:r>
        <w:t xml:space="preserve"> </w:t>
      </w:r>
      <w:r>
        <w:t xml:space="preserve">A raw list of classified 3D points is not a convenient format for Member C’s costmap construction. Organising the classifications into a fixed-resolution grid gives Member C a simple, predictable structure to consume every frame, regardless of how many 3D points were sampled internally.</w:t>
      </w:r>
    </w:p>
    <w:p>
      <w:pPr>
        <w:pStyle w:val="BodyText"/>
      </w:pPr>
      <w:r>
        <w:rPr>
          <w:bCs/>
          <w:b/>
        </w:rPr>
        <w:t xml:space="preserve">How it works, step by step</w:t>
      </w:r>
      <w:r>
        <w:t xml:space="preserve"> </w:t>
      </w:r>
      <w:r>
        <w:t xml:space="preserve">1. Map each classified 3D point (from Stage 9) back to a cell in a fixed-size 2D grid (e.g. representing the ground area directly ahead of the vehicle).</w:t>
      </w:r>
      <w:r>
        <w:t xml:space="preserve"> </w:t>
      </w:r>
      <w:r>
        <w:t xml:space="preserve">2. Where multiple points fall into the same grid cell, resolve to the more conservative label (e.g. if any point in a cell says OBSTACLE, the whole cell is marked OBSTACLE, not averaged away).</w:t>
      </w:r>
      <w:r>
        <w:t xml:space="preserve"> </w:t>
      </w:r>
      <w:r>
        <w:t xml:space="preserve">3. Fill any grid cells with no sampled data as UNKNOWN, rather than defaulting them to SAFE — an absence of information must never be silently treated as safety.</w:t>
      </w:r>
      <w:r>
        <w:t xml:space="preserve"> </w:t>
      </w:r>
      <w:r>
        <w:t xml:space="preserve">4. Attach this frame’s timestamp, the confidence score and LOW_CONFIDENCE flag from Stage 4, and the grid’s resolution/scale metadata.</w:t>
      </w:r>
    </w:p>
    <w:p>
      <w:pPr>
        <w:pStyle w:val="BodyText"/>
      </w:pPr>
      <w:r>
        <w:rPr>
          <w:bCs/>
          <w:b/>
        </w:rPr>
        <w:t xml:space="preserve">Limitations / what can go wrong here</w:t>
      </w:r>
      <w:r>
        <w:t xml:space="preserve"> </w:t>
      </w:r>
      <w:r>
        <w:t xml:space="preserve">Grid resolution is a real trade-off — too coarse and small hazards get missed or blur into neighbouring safe cells; too fine and the per-frame data volume slows down Member C’s costmap update. This resolution should be chosen based on the smallest hazard size the vehicle actually needs to reliably detect.</w:t>
      </w:r>
    </w:p>
    <w:p>
      <w:r>
        <w:pict>
          <v:rect style="width:0;height:1.5pt" o:hralign="center" o:hrstd="t" o:hr="t"/>
        </w:pict>
      </w:r>
    </w:p>
    <w:bookmarkEnd w:id="34"/>
    <w:bookmarkStart w:id="35" w:name="Xca7007a707a8b866935c468a334f2781f92f413"/>
    <w:p>
      <w:pPr>
        <w:pStyle w:val="Heading2"/>
      </w:pPr>
      <w:r>
        <w:t xml:space="preserve">14. Stage 11 — Handoff Packet: Member A to Member C</w:t>
      </w:r>
    </w:p>
    <w:p>
      <w:pPr>
        <w:pStyle w:val="FirstParagraph"/>
      </w:pPr>
      <w:r>
        <w:rPr>
          <w:bCs/>
          <w:b/>
        </w:rPr>
        <w:t xml:space="preserve">STAGE 11 — Member A’s Output Leaving the Perception Module</w:t>
      </w:r>
    </w:p>
    <w:p>
      <w:pPr>
        <w:pStyle w:val="BodyText"/>
      </w:pPr>
      <w:r>
        <w:rPr>
          <w:bCs/>
          <w:b/>
        </w:rPr>
        <w:t xml:space="preserve">What this stage is</w:t>
      </w:r>
      <w:r>
        <w:t xml:space="preserve"> </w:t>
      </w:r>
      <w:r>
        <w:t xml:space="preserve">This is the exact boundary of Member A’s responsibility — the packet described here is everything Member C receives from Member A, once per frame, and nothing more.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Traversability grid, confidence, LOW_CONFIDENCE flag, timestamp — all from Stage 10</w:t>
            </w:r>
          </w:p>
        </w:tc>
        <w:tc>
          <w:tcPr/>
          <w:p>
            <w:pPr>
              <w:pStyle w:val="Compact"/>
              <w:jc w:val="left"/>
            </w:pPr>
            <w:r>
              <w:rPr>
                <w:rStyle w:val="VerbatimChar"/>
              </w:rPr>
              <w:t xml:space="preserve">{ timestamp, grid, grid_resolution, confidence, low_confidence }</w:t>
            </w:r>
            <w:r>
              <w:t xml:space="preserve"> </w:t>
            </w:r>
            <w:r>
              <w:t xml:space="preserve">— sent to Member C</w:t>
            </w:r>
          </w:p>
        </w:tc>
      </w:tr>
    </w:tbl>
    <w:p>
      <w:pPr>
        <w:pStyle w:val="BodyText"/>
      </w:pPr>
      <w:r>
        <w:rPr>
          <w:bCs/>
          <w:b/>
        </w:rPr>
        <w:t xml:space="preserve">Model / method used:</w:t>
      </w:r>
      <w:r>
        <w:t xml:space="preserve"> </w:t>
      </w:r>
      <w:r>
        <w:t xml:space="preserve">Timestamped message packet (JSON-style structure)</w:t>
      </w:r>
    </w:p>
    <w:p>
      <w:pPr>
        <w:pStyle w:val="BodyText"/>
      </w:pPr>
      <w:r>
        <w:rPr>
          <w:bCs/>
          <w:b/>
        </w:rPr>
        <w:t xml:space="preserve">Why this method, and not an alternative</w:t>
      </w:r>
      <w:r>
        <w:t xml:space="preserve"> </w:t>
      </w:r>
      <w:r>
        <w:t xml:space="preserve">A clearly defined, fixed packet structure is what allows Member A and Member C to be built independently and then connected with minimal rework — Member C only ever needs to know this one interface, not any of the internal stages that produced it.</w:t>
      </w:r>
    </w:p>
    <w:p>
      <w:pPr>
        <w:pStyle w:val="BodyText"/>
      </w:pPr>
      <w:r>
        <w:rPr>
          <w:bCs/>
          <w:b/>
        </w:rPr>
        <w:t xml:space="preserve">How it works, step by step</w:t>
      </w:r>
      <w:r>
        <w:t xml:space="preserve"> </w:t>
      </w:r>
      <w:r>
        <w:t xml:space="preserve">1. Package the timestamp, the traversability grid, the grid’s resolution/scale metadata, the confidence score, and the LOW_CONFIDENCE flag into a single structured message.</w:t>
      </w:r>
      <w:r>
        <w:t xml:space="preserve"> </w:t>
      </w:r>
      <w:r>
        <w:t xml:space="preserve">2. Send this message to Member C’s integration code, once per processed frame.</w:t>
      </w:r>
      <w:r>
        <w:t xml:space="preserve"> </w:t>
      </w:r>
      <w:r>
        <w:t xml:space="preserve">3. Member A’s responsibility ends here for this frame; the next frame from Stage 0 restarts the cycle from Stage 1.</w:t>
      </w:r>
    </w:p>
    <w:p>
      <w:pPr>
        <w:pStyle w:val="BodyText"/>
      </w:pPr>
      <w:r>
        <w:rPr>
          <w:bCs/>
          <w:b/>
        </w:rPr>
        <w:t xml:space="preserve">Limitations / what can go wrong here</w:t>
      </w:r>
      <w:r>
        <w:t xml:space="preserve"> </w:t>
      </w:r>
      <w:r>
        <w:t xml:space="preserve">This packet is only useful to Member C once Member C’s timestamp-pairing logic (Stage 21) exists to consume it correctly alongside Member B’s pose packet (Stage 20) — this document now specifies and exercises that logic end to end, rather than leaving it as an unconnected interface.</w:t>
      </w:r>
    </w:p>
    <w:p>
      <w:r>
        <w:pict>
          <v:rect style="width:0;height:1.5pt" o:hralign="center" o:hrstd="t" o:hr="t"/>
        </w:pict>
      </w:r>
    </w:p>
    <w:bookmarkEnd w:id="35"/>
    <w:bookmarkStart w:id="36" w:name="member-b-localization-pipeline-begins"/>
    <w:p>
      <w:pPr>
        <w:pStyle w:val="Heading2"/>
      </w:pPr>
      <w:r>
        <w:t xml:space="preserve">Member B — Localization Pipeline Begins</w:t>
      </w:r>
    </w:p>
    <w:p>
      <w:pPr>
        <w:pStyle w:val="FirstParagraph"/>
      </w:pPr>
      <w:r>
        <w:t xml:space="preserve">Everything from this point forward through Stage 20 covers Member B, which processes the same shared camera feed plus IMU data, independently of Member A, to answer a different question: where is the vehicle right now, and which way is it facing? Member B’s committed primary target system is ORB-SLAM3 running in Monocular-Inertial mode. It remains to be built, integrated, and validated on the project hardware.</w:t>
      </w:r>
    </w:p>
    <w:p>
      <w:pPr>
        <w:pStyle w:val="BodyText"/>
      </w:pPr>
      <w:r>
        <w:rPr>
          <w:bCs/>
          <w:b/>
        </w:rPr>
        <w:t xml:space="preserve">Note on shared compute:</w:t>
      </w:r>
      <w:r>
        <w:t xml:space="preserve"> </w:t>
      </w:r>
      <w:r>
        <w:t xml:space="preserve">MiDaS-Small (Member A) and ORB-SLAM3 (Member B) are intended to run against the same live camera feed on the same laptop. Whether both fit within the shared CPU/GPU budget without causing unacceptable latency is not yet proven and must be measured during integration. Stage 33 therefore benchmarks the combined latency of Member A, Member B, and Member C together rather than relying on isolated module timings.</w:t>
      </w:r>
    </w:p>
    <w:p>
      <w:r>
        <w:pict>
          <v:rect style="width:0;height:1.5pt" o:hralign="center" o:hrstd="t" o:hr="t"/>
        </w:pict>
      </w:r>
    </w:p>
    <w:bookmarkEnd w:id="36"/>
    <w:bookmarkStart w:id="37" w:name="X4ed0f0a07f57baf164fdd7b68e7a4582ba84bdc"/>
    <w:p>
      <w:pPr>
        <w:pStyle w:val="Heading2"/>
      </w:pPr>
      <w:r>
        <w:t xml:space="preserve">15. Stage 12 — Member B Inputs: Synchronized Camera + IMU</w:t>
      </w:r>
    </w:p>
    <w:p>
      <w:pPr>
        <w:pStyle w:val="FirstParagraph"/>
      </w:pPr>
      <w:r>
        <w:rPr>
          <w:bCs/>
          <w:b/>
        </w:rPr>
        <w:t xml:space="preserve">STAGE 12 — Preparing Camera + IMU Input for ORB-SLAM3</w:t>
      </w:r>
    </w:p>
    <w:p>
      <w:pPr>
        <w:pStyle w:val="BodyText"/>
      </w:pPr>
      <w:r>
        <w:rPr>
          <w:bCs/>
          <w:b/>
        </w:rPr>
        <w:t xml:space="preserve">What this stage is</w:t>
      </w:r>
      <w:r>
        <w:t xml:space="preserve"> </w:t>
      </w:r>
      <w:r>
        <w:t xml:space="preserve">Before ORB-SLAM3 can do anything, it needs the undistorted camera frame and the IMU samples that occurred around that frame’s capture time, correctly time-aligned with each other.</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Undistorted frame from Stage 1</w:t>
            </w:r>
          </w:p>
        </w:tc>
        <w:tc>
          <w:tcPr/>
          <w:p>
            <w:pPr>
              <w:pStyle w:val="Compact"/>
              <w:jc w:val="left"/>
            </w:pPr>
            <w:r>
              <w:t xml:space="preserve">Time-synchronized frame + IMU sample bundle, ready for ORB-SLAM3</w:t>
            </w:r>
          </w:p>
        </w:tc>
      </w:tr>
      <w:tr>
        <w:tc>
          <w:tcPr/>
          <w:p>
            <w:pPr>
              <w:pStyle w:val="Compact"/>
              <w:jc w:val="left"/>
            </w:pPr>
            <w:r>
              <w:t xml:space="preserve">Raw IMU samples from Stage 0</w:t>
            </w:r>
          </w:p>
        </w:tc>
        <w:tc>
          <w:tcPr/>
          <w:p>
            <w:pPr>
              <w:pStyle w:val="Compact"/>
            </w:pPr>
          </w:p>
        </w:tc>
      </w:tr>
      <w:tr>
        <w:tc>
          <w:tcPr/>
          <w:p>
            <w:pPr>
              <w:pStyle w:val="Compact"/>
              <w:jc w:val="left"/>
            </w:pPr>
            <w:r>
              <w:t xml:space="preserve">Camera and IMU mount measurements (one-time)</w:t>
            </w:r>
          </w:p>
        </w:tc>
        <w:tc>
          <w:tcPr/>
          <w:p>
            <w:pPr>
              <w:pStyle w:val="Compact"/>
            </w:pPr>
          </w:p>
        </w:tc>
      </w:tr>
    </w:tbl>
    <w:p>
      <w:pPr>
        <w:pStyle w:val="BodyText"/>
      </w:pPr>
      <w:r>
        <w:rPr>
          <w:bCs/>
          <w:b/>
        </w:rPr>
        <w:t xml:space="preserve">Model / method used:</w:t>
      </w:r>
      <w:r>
        <w:t xml:space="preserve"> </w:t>
      </w:r>
      <w:r>
        <w:t xml:space="preserve">Timestamp-based synchronization / interpolation, camera-to-IMU extrinsic transform</w:t>
      </w:r>
    </w:p>
    <w:p>
      <w:pPr>
        <w:pStyle w:val="BodyText"/>
      </w:pPr>
      <w:r>
        <w:rPr>
          <w:bCs/>
          <w:b/>
        </w:rPr>
        <w:t xml:space="preserve">Why this method, and not an alternative</w:t>
      </w:r>
      <w:r>
        <w:t xml:space="preserve"> </w:t>
      </w:r>
      <w:r>
        <w:t xml:space="preserve">ORB-SLAM3’s Monocular-Inertial mode is specifically sensitive to how well the camera frame’s timestamp lines up with the IMU samples it is fused against — a misaligned pair produces pose jumps and instability that look exactly like a software bug but are actually a timing problem. Getting this right before feeding data into the tracking thread avoids a very commonly reported class of SLAM failure.</w:t>
      </w:r>
    </w:p>
    <w:p>
      <w:pPr>
        <w:pStyle w:val="BodyText"/>
      </w:pPr>
      <w:r>
        <w:rPr>
          <w:bCs/>
          <w:b/>
        </w:rPr>
        <w:t xml:space="preserve">How it works, step by step</w:t>
      </w:r>
      <w:r>
        <w:t xml:space="preserve"> </w:t>
      </w:r>
      <w:r>
        <w:t xml:space="preserve">1. Take the undistorted frame from Stage 1 (shared with Member A) at its capture timestamp.</w:t>
      </w:r>
      <w:r>
        <w:t xml:space="preserve"> </w:t>
      </w:r>
      <w:r>
        <w:t xml:space="preserve">2. Collect all IMU samples whose timestamps fall between this frame and the previous frame.</w:t>
      </w:r>
      <w:r>
        <w:t xml:space="preserve"> </w:t>
      </w:r>
      <w:r>
        <w:t xml:space="preserve">3. If the camera and IMU do not share a hardware trigger, interpolate IMU readings to align them precisely with the frame’s exact timestamp, rather than assuming they already match.</w:t>
      </w:r>
      <w:r>
        <w:t xml:space="preserve"> </w:t>
      </w:r>
      <w:r>
        <w:t xml:space="preserve">4. Apply the camera-to-IMU extrinsic transform (computed once by combining Member A’s camera mount measurement and Member B’s IMU mount measurement) so ORB-SLAM3 knows the fixed physical offset between the two sensors.</w:t>
      </w:r>
    </w:p>
    <w:p>
      <w:pPr>
        <w:pStyle w:val="BodyText"/>
      </w:pPr>
      <w:r>
        <w:rPr>
          <w:bCs/>
          <w:b/>
        </w:rPr>
        <w:t xml:space="preserve">The formula</w:t>
      </w:r>
    </w:p>
    <w:p>
      <w:pPr>
        <w:pStyle w:val="SourceCode"/>
      </w:pPr>
      <w:r>
        <w:rPr>
          <w:rStyle w:val="VerbatimChar"/>
        </w:rPr>
        <w:t xml:space="preserve">Camera-to-IMU extrinsic transform</w:t>
      </w:r>
      <w:r>
        <w:br/>
      </w:r>
      <w:r>
        <w:rPr>
          <w:rStyle w:val="VerbatimChar"/>
        </w:rPr>
        <w:t xml:space="preserve">T_imu_camera = inverse(T_chassis_imu) * T_chassis_camera</w:t>
      </w:r>
    </w:p>
    <w:p>
      <w:pPr>
        <w:pStyle w:val="FirstParagraph"/>
      </w:pPr>
      <w:r>
        <w:t xml:space="preserve">T_chassis_camera comes from Member A’s camera mount measurement; T_chassis_imu comes from Member B’s IMU mount measurement. Combined once at setup.</w:t>
      </w:r>
    </w:p>
    <w:p>
      <w:pPr>
        <w:pStyle w:val="BodyText"/>
      </w:pPr>
      <w:r>
        <w:rPr>
          <w:bCs/>
          <w:b/>
        </w:rPr>
        <w:t xml:space="preserve">Limitations / what can go wrong here</w:t>
      </w:r>
      <w:r>
        <w:t xml:space="preserve"> </w:t>
      </w:r>
      <w:r>
        <w:t xml:space="preserve">Poor time synchronization is one of the most common and hardest-to-diagnose sources of visual-inertial SLAM instability — it produces symptoms (pose jumps, drift) that look identical to unrelated bugs elsewhere in the pipeline, so this stage’s correctness should be verified early and explicitly, not assumed.</w:t>
      </w:r>
    </w:p>
    <w:p>
      <w:r>
        <w:pict>
          <v:rect style="width:0;height:1.5pt" o:hralign="center" o:hrstd="t" o:hr="t"/>
        </w:pict>
      </w:r>
    </w:p>
    <w:bookmarkEnd w:id="37"/>
    <w:bookmarkStart w:id="38" w:name="X00f944fe64dc67885a117a857302129d5f3f800"/>
    <w:p>
      <w:pPr>
        <w:pStyle w:val="Heading2"/>
      </w:pPr>
      <w:r>
        <w:t xml:space="preserve">16. Stage 13 — ORB Feature Detection and Matching</w:t>
      </w:r>
    </w:p>
    <w:p>
      <w:pPr>
        <w:pStyle w:val="FirstParagraph"/>
      </w:pPr>
      <w:r>
        <w:rPr>
          <w:bCs/>
          <w:b/>
        </w:rPr>
        <w:t xml:space="preserve">STAGE 13 — Finding and Matching Distinctive Visual Points</w:t>
      </w:r>
    </w:p>
    <w:p>
      <w:pPr>
        <w:pStyle w:val="BodyText"/>
      </w:pPr>
      <w:r>
        <w:rPr>
          <w:bCs/>
          <w:b/>
        </w:rPr>
        <w:t xml:space="preserve">What this stage is</w:t>
      </w:r>
      <w:r>
        <w:t xml:space="preserve"> </w:t>
      </w:r>
      <w:r>
        <w:t xml:space="preserve">The first real processing step inside ORB-SLAM3: finding distinctive, trackable points in the current frame and matching them against points seen in previous frames or already stored in the local map.</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Synchronized frame from Stage 12</w:t>
            </w:r>
          </w:p>
        </w:tc>
        <w:tc>
          <w:tcPr/>
          <w:p>
            <w:pPr>
              <w:pStyle w:val="Compact"/>
              <w:jc w:val="left"/>
            </w:pPr>
            <w:r>
              <w:t xml:space="preserve">A set of matched keypoints: pixel locations in the current frame linked to either previous-frame points or existing map points</w:t>
            </w:r>
          </w:p>
        </w:tc>
      </w:tr>
    </w:tbl>
    <w:p>
      <w:pPr>
        <w:pStyle w:val="BodyText"/>
      </w:pPr>
      <w:r>
        <w:rPr>
          <w:bCs/>
          <w:b/>
        </w:rPr>
        <w:t xml:space="preserve">Model / method used:</w:t>
      </w:r>
      <w:r>
        <w:t xml:space="preserve"> </w:t>
      </w:r>
      <w:r>
        <w:t xml:space="preserve">ORB (Oriented FAST and Rotated BRIEF)</w:t>
      </w:r>
    </w:p>
    <w:p>
      <w:pPr>
        <w:pStyle w:val="BodyText"/>
      </w:pPr>
      <w:r>
        <w:rPr>
          <w:bCs/>
          <w:b/>
        </w:rPr>
        <w:t xml:space="preserve">Why this method, and not an alternative</w:t>
      </w:r>
      <w:r>
        <w:t xml:space="preserve"> </w:t>
      </w:r>
      <w:r>
        <w:t xml:space="preserve">ORB is chosen specifically because it produces compact binary descriptors that can be compared using a very fast Hamming-distance check (a simple bitwise operation), instead of the much slower floating-point comparisons that older methods like SIFT or SURF require — this speed difference is exactly what makes real-time SLAM on ordinary CPUs practical.</w:t>
      </w:r>
    </w:p>
    <w:p>
      <w:pPr>
        <w:pStyle w:val="BodyText"/>
      </w:pPr>
      <w:r>
        <w:rPr>
          <w:bCs/>
          <w:b/>
        </w:rPr>
        <w:t xml:space="preserve">How it works, step by step</w:t>
      </w:r>
      <w:r>
        <w:t xml:space="preserve"> </w:t>
      </w:r>
      <w:r>
        <w:t xml:space="preserve">1. Run the FAST corner detector across the frame to find candidate keypoints — pixel locations where brightness changes sharply in multiple directions (corners, sharp textured spots).</w:t>
      </w:r>
      <w:r>
        <w:t xml:space="preserve"> </w:t>
      </w:r>
      <w:r>
        <w:t xml:space="preserve">2. For each keypoint, compute a 256-bit binary BRIEF descriptor, oriented using the keypoint’s dominant local gradient direction so the descriptor stays consistent even if the camera rotates.</w:t>
      </w:r>
      <w:r>
        <w:t xml:space="preserve"> </w:t>
      </w:r>
      <w:r>
        <w:t xml:space="preserve">3. Match each keypoint’s descriptor against descriptors from the previous frame and against points already stored in ORB-SLAM3’s local map, using Hamming distance (counting differing bits) as the similarity measure.</w:t>
      </w:r>
      <w:r>
        <w:t xml:space="preserve"> </w:t>
      </w:r>
      <w:r>
        <w:t xml:space="preserve">4. Discard weak or ambiguous matches, keeping only confident correspondences to pass to the next stage.</w:t>
      </w:r>
    </w:p>
    <w:p>
      <w:pPr>
        <w:pStyle w:val="BodyText"/>
      </w:pPr>
      <w:r>
        <w:rPr>
          <w:bCs/>
          <w:b/>
        </w:rPr>
        <w:t xml:space="preserve">Limitations / what can go wrong here</w:t>
      </w:r>
      <w:r>
        <w:t xml:space="preserve"> </w:t>
      </w:r>
      <w:r>
        <w:t xml:space="preserve">Low-texture surfaces (flat sand, smooth uniform ground), motion blur, and sudden severe lighting changes all reduce the number of usable matches — if matches drop too low, tracking quality degrades sharply, which is why this is explicitly listed as a monitored failure condition later (Stage 19).</w:t>
      </w:r>
    </w:p>
    <w:p>
      <w:r>
        <w:pict>
          <v:rect style="width:0;height:1.5pt" o:hralign="center" o:hrstd="t" o:hr="t"/>
        </w:pict>
      </w:r>
    </w:p>
    <w:bookmarkEnd w:id="38"/>
    <w:bookmarkStart w:id="39" w:name="X4b7f11ff3487ef44ccbbdb642570b052341a180"/>
    <w:p>
      <w:pPr>
        <w:pStyle w:val="Heading2"/>
      </w:pPr>
      <w:r>
        <w:t xml:space="preserve">17. Stage 14 — Essential Matrix and Two-View Pose Geometry</w:t>
      </w:r>
    </w:p>
    <w:p>
      <w:pPr>
        <w:pStyle w:val="FirstParagraph"/>
      </w:pPr>
      <w:r>
        <w:rPr>
          <w:bCs/>
          <w:b/>
        </w:rPr>
        <w:t xml:space="preserve">STAGE 14 — The Underlying Geometry of Camera Motion</w:t>
      </w:r>
    </w:p>
    <w:p>
      <w:pPr>
        <w:pStyle w:val="BodyText"/>
      </w:pPr>
      <w:r>
        <w:rPr>
          <w:bCs/>
          <w:b/>
        </w:rPr>
        <w:t xml:space="preserve">What this stage is</w:t>
      </w:r>
      <w:r>
        <w:t xml:space="preserve"> </w:t>
      </w:r>
      <w:r>
        <w:t xml:space="preserve">This is the classical geometric relationship that explains how camera motion is recovered from matched points between two frames — ORB-SLAM3 performs an equivalent computation internally as part of its tracking thread, and this same geometry is the foundation of the documented classical fallback pipeline.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Matched keypoints from Stage 13</w:t>
            </w:r>
          </w:p>
        </w:tc>
        <w:tc>
          <w:tcPr/>
          <w:p>
            <w:pPr>
              <w:pStyle w:val="Compact"/>
              <w:jc w:val="left"/>
            </w:pPr>
            <w:r>
              <w:t xml:space="preserve">Relative rotation R and translation direction t between the current and previous camera view (scale unknown)</w:t>
            </w:r>
          </w:p>
        </w:tc>
      </w:tr>
      <w:tr>
        <w:tc>
          <w:tcPr/>
          <w:p>
            <w:pPr>
              <w:pStyle w:val="Compact"/>
              <w:jc w:val="left"/>
            </w:pPr>
            <w:r>
              <w:t xml:space="preserve">Camera intrinsics K from Stage 2</w:t>
            </w:r>
          </w:p>
        </w:tc>
        <w:tc>
          <w:tcPr/>
          <w:p>
            <w:pPr>
              <w:pStyle w:val="Compact"/>
            </w:pPr>
          </w:p>
        </w:tc>
      </w:tr>
    </w:tbl>
    <w:p>
      <w:pPr>
        <w:pStyle w:val="BodyText"/>
      </w:pPr>
      <w:r>
        <w:rPr>
          <w:bCs/>
          <w:b/>
        </w:rPr>
        <w:t xml:space="preserve">Model / method used:</w:t>
      </w:r>
      <w:r>
        <w:t xml:space="preserve"> </w:t>
      </w:r>
      <w:r>
        <w:t xml:space="preserve">Essential matrix decomposition (epipolar geometry)</w:t>
      </w:r>
    </w:p>
    <w:p>
      <w:pPr>
        <w:pStyle w:val="BodyText"/>
      </w:pPr>
      <w:r>
        <w:rPr>
          <w:bCs/>
          <w:b/>
        </w:rPr>
        <w:t xml:space="preserve">Why this method, and not an alternative</w:t>
      </w:r>
      <w:r>
        <w:t xml:space="preserve"> </w:t>
      </w:r>
      <w:r>
        <w:t xml:space="preserve">This is the standard, well-established mathematical relationship connecting matched 2D points across two camera views to the camera’s actual rotation and translation direction — it is foundational geometry, not a design choice with real alternatives at this specific level.</w:t>
      </w:r>
    </w:p>
    <w:p>
      <w:pPr>
        <w:pStyle w:val="BodyText"/>
      </w:pPr>
      <w:r>
        <w:rPr>
          <w:bCs/>
          <w:b/>
        </w:rPr>
        <w:t xml:space="preserve">How it works, step by step</w:t>
      </w:r>
      <w:r>
        <w:t xml:space="preserve"> </w:t>
      </w:r>
      <w:r>
        <w:t xml:space="preserve">1. Using matched keypoint pairs from Stage 13 and the camera intrinsics K from Stage 2, estimate the fundamental matrix F using RANSAC (again using RANSAC for the same reason as Stage 8: robustness to incorrect matches).</w:t>
      </w:r>
      <w:r>
        <w:t xml:space="preserve"> </w:t>
      </w:r>
      <w:r>
        <w:t xml:space="preserve">2. Convert F into the essential matrix E using the known calibration K.</w:t>
      </w:r>
      <w:r>
        <w:t xml:space="preserve"> </w:t>
      </w:r>
      <w:r>
        <w:t xml:space="preserve">3. Decompose E via singular value decomposition into a rotation matrix R and a translation direction vector t.</w:t>
      </w:r>
      <w:r>
        <w:t xml:space="preserve"> </w:t>
      </w:r>
      <w:r>
        <w:t xml:space="preserve">4. Note precisely what this recovers: R (exact rotation) and t (translation direction only) — the actual distance moved is not recoverable from a single camera alone, which is exactly the scale-ambiguity problem Stage 16 (IMU fusion) resolves.</w:t>
      </w:r>
    </w:p>
    <w:p>
      <w:pPr>
        <w:pStyle w:val="BodyText"/>
      </w:pPr>
      <w:r>
        <w:rPr>
          <w:bCs/>
          <w:b/>
        </w:rPr>
        <w:t xml:space="preserve">The formula</w:t>
      </w:r>
    </w:p>
    <w:p>
      <w:pPr>
        <w:pStyle w:val="SourceCode"/>
      </w:pPr>
      <w:r>
        <w:rPr>
          <w:rStyle w:val="VerbatimChar"/>
        </w:rPr>
        <w:t xml:space="preserve">Two-view epipolar constraint</w:t>
      </w:r>
      <w:r>
        <w:br/>
      </w:r>
      <w:r>
        <w:rPr>
          <w:rStyle w:val="VerbatimChar"/>
        </w:rPr>
        <w:t xml:space="preserve">p2^T * E * p1 = 0</w:t>
      </w:r>
    </w:p>
    <w:p>
      <w:pPr>
        <w:pStyle w:val="FirstParagraph"/>
      </w:pPr>
      <w:r>
        <w:t xml:space="preserve">p1, p2 are matched points in normalized camera coordinates.</w:t>
      </w:r>
    </w:p>
    <w:p>
      <w:pPr>
        <w:pStyle w:val="SourceCode"/>
      </w:pPr>
      <w:r>
        <w:rPr>
          <w:rStyle w:val="VerbatimChar"/>
        </w:rPr>
        <w:t xml:space="preserve">Essential matrix from calibration</w:t>
      </w:r>
      <w:r>
        <w:br/>
      </w:r>
      <w:r>
        <w:rPr>
          <w:rStyle w:val="VerbatimChar"/>
        </w:rPr>
        <w:t xml:space="preserve">E = K^T * F * K</w:t>
      </w:r>
    </w:p>
    <w:p>
      <w:pPr>
        <w:pStyle w:val="FirstParagraph"/>
      </w:pPr>
      <w:r>
        <w:t xml:space="preserve">F is estimated via RANSAC from matched keypoints; K is the calibration matrix from Stage 2.</w:t>
      </w:r>
    </w:p>
    <w:p>
      <w:pPr>
        <w:pStyle w:val="SourceCode"/>
      </w:pPr>
      <w:r>
        <w:rPr>
          <w:rStyle w:val="VerbatimChar"/>
        </w:rPr>
        <w:t xml:space="preserve">Decomposition</w:t>
      </w:r>
      <w:r>
        <w:br/>
      </w:r>
      <w:r>
        <w:rPr>
          <w:rStyle w:val="VerbatimChar"/>
        </w:rPr>
        <w:t xml:space="preserve">E = [t]_x * R</w:t>
      </w:r>
    </w:p>
    <w:p>
      <w:pPr>
        <w:pStyle w:val="FirstParagraph"/>
      </w:pPr>
      <w:r>
        <w:t xml:space="preserve">Yields rotation R (exact) and translation direction t (scale-ambiguous, direction only).</w:t>
      </w:r>
    </w:p>
    <w:p>
      <w:pPr>
        <w:pStyle w:val="BodyText"/>
      </w:pPr>
      <w:r>
        <w:rPr>
          <w:bCs/>
          <w:b/>
        </w:rPr>
        <w:t xml:space="preserve">Limitations / what can go wrong here</w:t>
      </w:r>
      <w:r>
        <w:t xml:space="preserve"> </w:t>
      </w:r>
      <w:r>
        <w:t xml:space="preserve">This geometry fundamentally cannot recover true motion scale from a single camera — this is not an implementation shortcoming, it is a hard mathematical property of monocular vision. It also requires genuine parallax (real viewpoint change) between the two views; near-pure rotation or very few matches makes this decomposition unreliable or impossible.</w:t>
      </w:r>
    </w:p>
    <w:p>
      <w:r>
        <w:pict>
          <v:rect style="width:0;height:1.5pt" o:hralign="center" o:hrstd="t" o:hr="t"/>
        </w:pict>
      </w:r>
    </w:p>
    <w:bookmarkEnd w:id="39"/>
    <w:bookmarkStart w:id="40" w:name="stage-15-orb-slam3-tracking-thread"/>
    <w:p>
      <w:pPr>
        <w:pStyle w:val="Heading2"/>
      </w:pPr>
      <w:r>
        <w:t xml:space="preserve">18. Stage 15 — ORB-SLAM3 Tracking Thread</w:t>
      </w:r>
    </w:p>
    <w:p>
      <w:pPr>
        <w:pStyle w:val="FirstParagraph"/>
      </w:pPr>
      <w:r>
        <w:rPr>
          <w:bCs/>
          <w:b/>
        </w:rPr>
        <w:t xml:space="preserve">STAGE 15 — Producing the Live, Real-Time Pose Estimate</w:t>
      </w:r>
    </w:p>
    <w:p>
      <w:pPr>
        <w:pStyle w:val="BodyText"/>
      </w:pPr>
      <w:r>
        <w:rPr>
          <w:bCs/>
          <w:b/>
        </w:rPr>
        <w:t xml:space="preserve">What this stage is</w:t>
      </w:r>
      <w:r>
        <w:t xml:space="preserve"> </w:t>
      </w:r>
      <w:r>
        <w:t xml:space="preserve">Once ORB-SLAM3 has been successfully built, calibrated, initialized, and brought into valid tracking, this is the time-critical thread designed to operate at the live camera rate. It takes the matched features from Stage 13 and the underlying geometry from Stage 14 and produces the vehicle’s current pose estimate for each incoming camera frame, without waiting for the slower background threads.</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Matched keypoints from Stage 13</w:t>
            </w:r>
          </w:p>
        </w:tc>
        <w:tc>
          <w:tcPr/>
          <w:p>
            <w:pPr>
              <w:pStyle w:val="Compact"/>
              <w:jc w:val="left"/>
            </w:pPr>
            <w:r>
              <w:t xml:space="preserve">Live 6-DoF pose estimate for the current frame: (x, y, z, roll, pitch, yaw)</w:t>
            </w:r>
          </w:p>
        </w:tc>
      </w:tr>
      <w:tr>
        <w:tc>
          <w:tcPr/>
          <w:p>
            <w:pPr>
              <w:pStyle w:val="Compact"/>
              <w:jc w:val="left"/>
            </w:pPr>
            <w:r>
              <w:t xml:space="preserve">Relative motion geometry context from Stage 14</w:t>
            </w:r>
          </w:p>
        </w:tc>
        <w:tc>
          <w:tcPr/>
          <w:p>
            <w:pPr>
              <w:pStyle w:val="Compact"/>
            </w:pPr>
          </w:p>
        </w:tc>
      </w:tr>
      <w:tr>
        <w:tc>
          <w:tcPr/>
          <w:p>
            <w:pPr>
              <w:pStyle w:val="Compact"/>
              <w:jc w:val="left"/>
            </w:pPr>
            <w:r>
              <w:t xml:space="preserve">IMU pre-integration constraint from Stage 16</w:t>
            </w:r>
          </w:p>
        </w:tc>
        <w:tc>
          <w:tcPr/>
          <w:p>
            <w:pPr>
              <w:pStyle w:val="Compact"/>
            </w:pPr>
          </w:p>
        </w:tc>
      </w:tr>
      <w:tr>
        <w:tc>
          <w:tcPr/>
          <w:p>
            <w:pPr>
              <w:pStyle w:val="Compact"/>
              <w:jc w:val="left"/>
            </w:pPr>
            <w:r>
              <w:t xml:space="preserve">ORB-SLAM3’s current local map</w:t>
            </w:r>
          </w:p>
        </w:tc>
        <w:tc>
          <w:tcPr/>
          <w:p>
            <w:pPr>
              <w:pStyle w:val="Compact"/>
            </w:pPr>
          </w:p>
        </w:tc>
      </w:tr>
    </w:tbl>
    <w:p>
      <w:pPr>
        <w:pStyle w:val="BodyText"/>
      </w:pPr>
      <w:r>
        <w:rPr>
          <w:bCs/>
          <w:b/>
        </w:rPr>
        <w:t xml:space="preserve">Model / method used:</w:t>
      </w:r>
      <w:r>
        <w:t xml:space="preserve"> </w:t>
      </w:r>
      <w:r>
        <w:t xml:space="preserve">ORB-SLAM3 Tracking (real-time pose estimation against a live local map)</w:t>
      </w:r>
    </w:p>
    <w:p>
      <w:pPr>
        <w:pStyle w:val="BodyText"/>
      </w:pPr>
      <w:r>
        <w:rPr>
          <w:bCs/>
          <w:b/>
        </w:rPr>
        <w:t xml:space="preserve">Why this method, and not an alternative</w:t>
      </w:r>
      <w:r>
        <w:t xml:space="preserve"> </w:t>
      </w:r>
      <w:r>
        <w:t xml:space="preserve">ORB-SLAM3 is chosen over a self-written frame-to-frame odometry pipeline because it maintains an actual persistent local map of 3D landmarks (not just comparing the current frame to the last one), which makes its pose estimates more stable and less prone to unbounded drift — and because it directly and literally satisfies the PS’s own described requirement of a localization pipeline that also builds a representation of its surroundings, rather than tracking motion alone.</w:t>
      </w:r>
    </w:p>
    <w:p>
      <w:pPr>
        <w:pStyle w:val="BodyText"/>
      </w:pPr>
      <w:r>
        <w:rPr>
          <w:bCs/>
          <w:b/>
        </w:rPr>
        <w:t xml:space="preserve">How it works, step by step</w:t>
      </w:r>
      <w:r>
        <w:t xml:space="preserve"> </w:t>
      </w:r>
      <w:r>
        <w:t xml:space="preserve">1. Take the matched features from Stage 13, now matched not just against the previous frame but against ORB-SLAM3’s growing local map of previously observed 3D landmarks.</w:t>
      </w:r>
      <w:r>
        <w:t xml:space="preserve"> </w:t>
      </w:r>
      <w:r>
        <w:t xml:space="preserve">2. Estimate the current camera pose that best explains where those matched map points should appear in the current frame, using an optimization that minimizes the difference between predicted and actual pixel locations (a small-scale version of the bundle adjustment described fully in Stage 17).</w:t>
      </w:r>
      <w:r>
        <w:t xml:space="preserve"> </w:t>
      </w:r>
      <w:r>
        <w:t xml:space="preserve">3. Incorporate the IMU pre-integration constraint from Stage 16 into this same optimization when running in Monocular-Inertial mode, anchoring the estimate with real physical scale.</w:t>
      </w:r>
      <w:r>
        <w:t xml:space="preserve"> </w:t>
      </w:r>
      <w:r>
        <w:t xml:space="preserve">4. When tracking is valid, output the resulting pose for the current incoming camera frame. Local Mapping and Loop Closing (Stages 17–18) continue refining the map in parallel background threads without blocking this output.</w:t>
      </w:r>
    </w:p>
    <w:p>
      <w:pPr>
        <w:pStyle w:val="BodyText"/>
      </w:pPr>
      <w:r>
        <w:rPr>
          <w:bCs/>
          <w:b/>
        </w:rPr>
        <w:t xml:space="preserve">The formula</w:t>
      </w:r>
    </w:p>
    <w:p>
      <w:pPr>
        <w:pStyle w:val="SourceCode"/>
      </w:pPr>
      <w:r>
        <w:rPr>
          <w:rStyle w:val="VerbatimChar"/>
        </w:rPr>
        <w:t xml:space="preserve">Represented as</w:t>
      </w:r>
      <w:r>
        <w:br/>
      </w:r>
      <w:r>
        <w:rPr>
          <w:rStyle w:val="VerbatimChar"/>
        </w:rPr>
        <w:t xml:space="preserve">Pose T_wc (world-to-camera) or T_cw (camera-to-world), 6 degrees of freedom: x, y, z, roll, pitch, yaw</w:t>
      </w:r>
    </w:p>
    <w:p>
      <w:pPr>
        <w:pStyle w:val="FirstParagraph"/>
      </w:pPr>
      <w:r>
        <w:t xml:space="preserve">The specific representation used internally by ORB-SLAM3; extracted and reformatted for Member C’s needs at Stage 20.</w:t>
      </w:r>
    </w:p>
    <w:p>
      <w:pPr>
        <w:pStyle w:val="BodyText"/>
      </w:pPr>
      <w:r>
        <w:rPr>
          <w:bCs/>
          <w:b/>
        </w:rPr>
        <w:t xml:space="preserve">Limitations / what can go wrong here</w:t>
      </w:r>
      <w:r>
        <w:t xml:space="preserve"> </w:t>
      </w:r>
      <w:r>
        <w:t xml:space="preserve">Tracking can be lost entirely if feature matches drop too low (fast motion, severe blur, blank-looking terrain) — when this happens, ORB-SLAM3 must attempt relocalization rather than silently continuing with a stale or fabricated pose, and Member C must be told explicitly that no valid pose is currently available.</w:t>
      </w:r>
    </w:p>
    <w:p>
      <w:r>
        <w:pict>
          <v:rect style="width:0;height:1.5pt" o:hralign="center" o:hrstd="t" o:hr="t"/>
        </w:pict>
      </w:r>
    </w:p>
    <w:bookmarkEnd w:id="40"/>
    <w:bookmarkStart w:id="41" w:name="X9ed78dc16947eeb1f0782bda67011a6d3e12ba4"/>
    <w:p>
      <w:pPr>
        <w:pStyle w:val="Heading2"/>
      </w:pPr>
      <w:r>
        <w:t xml:space="preserve">19. Stage 16 — IMU Pre-Integration and Visual-Inertial Fusion</w:t>
      </w:r>
    </w:p>
    <w:p>
      <w:pPr>
        <w:pStyle w:val="FirstParagraph"/>
      </w:pPr>
      <w:r>
        <w:rPr>
          <w:bCs/>
          <w:b/>
        </w:rPr>
        <w:t xml:space="preserve">STAGE 16 — Adding Real Physical Scale Using the IMU</w:t>
      </w:r>
    </w:p>
    <w:p>
      <w:pPr>
        <w:pStyle w:val="BodyText"/>
      </w:pPr>
      <w:r>
        <w:rPr>
          <w:bCs/>
          <w:b/>
        </w:rPr>
        <w:t xml:space="preserve">What this stage is</w:t>
      </w:r>
      <w:r>
        <w:t xml:space="preserve"> </w:t>
      </w:r>
      <w:r>
        <w:t xml:space="preserve">This stage solves the scale-ambiguity problem identified in Stage 14 — a camera alone knows direction of motion but not how far it actually moved. The IMU’s physically-scaled acceleration readings anchor the visual estimate to real, metric distances.</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Time-synchronized IMU samples between keyframes (from Stage 12)</w:t>
            </w:r>
          </w:p>
        </w:tc>
        <w:tc>
          <w:tcPr/>
          <w:p>
            <w:pPr>
              <w:pStyle w:val="Compact"/>
              <w:jc w:val="left"/>
            </w:pPr>
            <w:r>
              <w:t xml:space="preserve">A metric-scale motion constraint, fused into Stage 15’s pose optimization and Stage 17’s bundle adjustment</w:t>
            </w:r>
          </w:p>
        </w:tc>
      </w:tr>
      <w:tr>
        <w:tc>
          <w:tcPr/>
          <w:p>
            <w:pPr>
              <w:pStyle w:val="Compact"/>
              <w:jc w:val="left"/>
            </w:pPr>
            <w:r>
              <w:t xml:space="preserve">Camera-to-IMU extrinsic transform (from Stage 12)</w:t>
            </w:r>
          </w:p>
        </w:tc>
        <w:tc>
          <w:tcPr/>
          <w:p>
            <w:pPr>
              <w:pStyle w:val="Compact"/>
            </w:pPr>
          </w:p>
        </w:tc>
      </w:tr>
    </w:tbl>
    <w:p>
      <w:pPr>
        <w:pStyle w:val="BodyText"/>
      </w:pPr>
      <w:r>
        <w:rPr>
          <w:bCs/>
          <w:b/>
        </w:rPr>
        <w:t xml:space="preserve">Model / method used:</w:t>
      </w:r>
      <w:r>
        <w:t xml:space="preserve"> </w:t>
      </w:r>
      <w:r>
        <w:t xml:space="preserve">IMU pre-integration, jointly optimized with visual constraints (tightly-coupled visual-inertial fusion)</w:t>
      </w:r>
    </w:p>
    <w:p>
      <w:pPr>
        <w:pStyle w:val="BodyText"/>
      </w:pPr>
      <w:r>
        <w:rPr>
          <w:bCs/>
          <w:b/>
        </w:rPr>
        <w:t xml:space="preserve">Why this method, and not an alternative</w:t>
      </w:r>
      <w:r>
        <w:t xml:space="preserve"> </w:t>
      </w:r>
      <w:r>
        <w:t xml:space="preserve">Rather than filtering IMU and visual data separately (as a simpler Extended Kalman Filter approach would, which was the design used in the documented classical fallback), ORB-SLAM3 jointly optimizes visual reprojection error and IMU motion constraints together in a single optimization — a more mathematically rigorous approach that generally yields better accuracy than filtering the two sources separately, at the cost of requiring more careful calibration (accurate extrinsics and time sync from Stage 12) to work well.</w:t>
      </w:r>
    </w:p>
    <w:p>
      <w:pPr>
        <w:pStyle w:val="BodyText"/>
      </w:pPr>
      <w:r>
        <w:rPr>
          <w:bCs/>
          <w:b/>
        </w:rPr>
        <w:t xml:space="preserve">How it works, step by step</w:t>
      </w:r>
      <w:r>
        <w:t xml:space="preserve"> </w:t>
      </w:r>
      <w:r>
        <w:t xml:space="preserve">1. Between each pair of consecutive keyframes, accumulate (</w:t>
      </w:r>
      <w:r>
        <w:t xml:space="preserve">“</w:t>
      </w:r>
      <w:r>
        <w:t xml:space="preserve">pre-integrate</w:t>
      </w:r>
      <w:r>
        <w:t xml:space="preserve">”</w:t>
      </w:r>
      <w:r>
        <w:t xml:space="preserve">) the many raw IMU accelerometer and gyroscope samples that occurred in that interval into one compact relative-motion summary, rather than treating each raw sample individually.</w:t>
      </w:r>
      <w:r>
        <w:t xml:space="preserve"> </w:t>
      </w:r>
      <w:r>
        <w:t xml:space="preserve">2. This pre-integrated summary encodes the estimated change in orientation, velocity, and position implied by the IMU alone over that interval.</w:t>
      </w:r>
      <w:r>
        <w:t xml:space="preserve"> </w:t>
      </w:r>
      <w:r>
        <w:t xml:space="preserve">3. Feed this IMU-derived motion constraint into the same optimization that Stage 15’s Tracking thread uses, alongside the visual reprojection error from matched features — the two data sources are resolved together, not filtered independently.</w:t>
      </w:r>
      <w:r>
        <w:t xml:space="preserve"> </w:t>
      </w:r>
      <w:r>
        <w:t xml:space="preserve">4. The result is a pose and trajectory that carries genuine physical scale (real metres), resolving the ambiguity that pure camera geometry (Stage 14) cannot resolve alone.</w:t>
      </w:r>
    </w:p>
    <w:p>
      <w:pPr>
        <w:pStyle w:val="BodyText"/>
      </w:pPr>
      <w:r>
        <w:rPr>
          <w:bCs/>
          <w:b/>
        </w:rPr>
        <w:t xml:space="preserve">The formula</w:t>
      </w:r>
    </w:p>
    <w:p>
      <w:pPr>
        <w:pStyle w:val="SourceCode"/>
      </w:pPr>
      <w:r>
        <w:rPr>
          <w:rStyle w:val="VerbatimChar"/>
        </w:rPr>
        <w:t xml:space="preserve">Pre-integrated terms (conceptual)</w:t>
      </w:r>
      <w:r>
        <w:br/>
      </w:r>
      <w:r>
        <w:rPr>
          <w:rStyle w:val="VerbatimChar"/>
        </w:rPr>
        <w:t xml:space="preserve">delta_R, delta_v, delta_p</w:t>
      </w:r>
    </w:p>
    <w:p>
      <w:pPr>
        <w:pStyle w:val="FirstParagraph"/>
      </w:pPr>
      <w:r>
        <w:t xml:space="preserve">(relative rotation, velocity, and position change between two keyframes, derived from accumulated IMU samples). These are jointly optimized alongside the visual bundle-adjustment terms described in Stage 17, rather than computed and applied separately.</w:t>
      </w:r>
    </w:p>
    <w:p>
      <w:pPr>
        <w:pStyle w:val="BodyText"/>
      </w:pPr>
      <w:r>
        <w:rPr>
          <w:bCs/>
          <w:b/>
        </w:rPr>
        <w:t xml:space="preserve">Limitations / what can go wrong here</w:t>
      </w:r>
      <w:r>
        <w:t xml:space="preserve"> </w:t>
      </w:r>
      <w:r>
        <w:t xml:space="preserve">This fusion is only as good as its inputs: an inaccurate camera-to-IMU extrinsic transform or poor time synchronization (both from Stage 12) actively worsens localization rather than merely failing to help — a wrong IMU fusion is worse than no IMU fusion at all, which is why this dependency is highlighted rather than assumed correct by default.</w:t>
      </w:r>
    </w:p>
    <w:p>
      <w:r>
        <w:pict>
          <v:rect style="width:0;height:1.5pt" o:hralign="center" o:hrstd="t" o:hr="t"/>
        </w:pict>
      </w:r>
    </w:p>
    <w:bookmarkEnd w:id="41"/>
    <w:bookmarkStart w:id="42" w:name="Xa4f29f94915e53fb030d07326ebf19c4cf4ad52"/>
    <w:p>
      <w:pPr>
        <w:pStyle w:val="Heading2"/>
      </w:pPr>
      <w:r>
        <w:t xml:space="preserve">20. Stage 17 — Local Mapping and Bundle Adjustment</w:t>
      </w:r>
    </w:p>
    <w:p>
      <w:pPr>
        <w:pStyle w:val="FirstParagraph"/>
      </w:pPr>
      <w:r>
        <w:rPr>
          <w:bCs/>
          <w:b/>
        </w:rPr>
        <w:t xml:space="preserve">STAGE 17 — Building and Refining the Map in the Background</w:t>
      </w:r>
    </w:p>
    <w:p>
      <w:pPr>
        <w:pStyle w:val="BodyText"/>
      </w:pPr>
      <w:r>
        <w:rPr>
          <w:bCs/>
          <w:b/>
        </w:rPr>
        <w:t xml:space="preserve">What this stage is</w:t>
      </w:r>
      <w:r>
        <w:t xml:space="preserve"> </w:t>
      </w:r>
      <w:r>
        <w:t xml:space="preserve">Running in parallel to the time-critical Tracking thread, this stage continuously grows ORB-SLAM3’s map of 3D landmarks and refines recent poses and points together, keeping the local map internally consistent.</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New keyframes and matched features from Stage 15</w:t>
            </w:r>
          </w:p>
        </w:tc>
        <w:tc>
          <w:tcPr/>
          <w:p>
            <w:pPr>
              <w:pStyle w:val="Compact"/>
              <w:jc w:val="left"/>
            </w:pPr>
            <w:r>
              <w:t xml:space="preserve">An updated, internally-consistent local map (3D landmark positions + refined recent poses), continuously improving in the background</w:t>
            </w:r>
          </w:p>
        </w:tc>
      </w:tr>
      <w:tr>
        <w:tc>
          <w:tcPr/>
          <w:p>
            <w:pPr>
              <w:pStyle w:val="Compact"/>
              <w:jc w:val="left"/>
            </w:pPr>
            <w:r>
              <w:t xml:space="preserve">Existing local map</w:t>
            </w:r>
          </w:p>
        </w:tc>
        <w:tc>
          <w:tcPr/>
          <w:p>
            <w:pPr>
              <w:pStyle w:val="Compact"/>
            </w:pPr>
          </w:p>
        </w:tc>
      </w:tr>
    </w:tbl>
    <w:p>
      <w:pPr>
        <w:pStyle w:val="BodyText"/>
      </w:pPr>
      <w:r>
        <w:rPr>
          <w:bCs/>
          <w:b/>
        </w:rPr>
        <w:t xml:space="preserve">Model / method used:</w:t>
      </w:r>
      <w:r>
        <w:t xml:space="preserve"> </w:t>
      </w:r>
      <w:r>
        <w:t xml:space="preserve">Keyframe-based mapping + windowed bundle adjustment (nonlinear least-squares optimization)</w:t>
      </w:r>
    </w:p>
    <w:p>
      <w:pPr>
        <w:pStyle w:val="BodyText"/>
      </w:pPr>
      <w:r>
        <w:rPr>
          <w:bCs/>
          <w:b/>
        </w:rPr>
        <w:t xml:space="preserve">Why this method, and not an alternative</w:t>
      </w:r>
      <w:r>
        <w:t xml:space="preserve"> </w:t>
      </w:r>
      <w:r>
        <w:t xml:space="preserve">As the vehicle moves, small errors in each frame’s pose estimate would otherwise accumulate unrefined. Bundle adjustment periodically re-optimizes a window of recent poses and the map points they observed together, distributing and reducing that error, which a purely frame-to-frame method (with no persistent map to refine against) cannot do. Running this in a separate background thread, rather than inside the time-critical Tracking thread, is what keeps Stage 15’s live pose output from being slowed down by this heavier computation.</w:t>
      </w:r>
    </w:p>
    <w:p>
      <w:pPr>
        <w:pStyle w:val="BodyText"/>
      </w:pPr>
      <w:r>
        <w:rPr>
          <w:bCs/>
          <w:b/>
        </w:rPr>
        <w:t xml:space="preserve">How it works, step by step</w:t>
      </w:r>
      <w:r>
        <w:t xml:space="preserve"> </w:t>
      </w:r>
      <w:r>
        <w:t xml:space="preserve">1. When the current frame is sufficiently different from existing keyframes (enough new viewpoint or new visual content), insert it as a new keyframe into the map.</w:t>
      </w:r>
      <w:r>
        <w:t xml:space="preserve"> </w:t>
      </w:r>
      <w:r>
        <w:t xml:space="preserve">2. Triangulate new 3D map points from matched features visible across multiple keyframes, adding them to the growing local map.</w:t>
      </w:r>
      <w:r>
        <w:t xml:space="preserve"> </w:t>
      </w:r>
      <w:r>
        <w:t xml:space="preserve">3. Periodically run bundle adjustment over a local window of recent keyframes and their associated map points, adjusting both the poses and the point positions together to minimize total reprojection error.</w:t>
      </w:r>
      <w:r>
        <w:t xml:space="preserve"> </w:t>
      </w:r>
      <w:r>
        <w:t xml:space="preserve">4. Prune redundant keyframes and unreliable map points to keep the map efficient and avoid unbounded memory growth.</w:t>
      </w:r>
    </w:p>
    <w:p>
      <w:pPr>
        <w:pStyle w:val="BodyText"/>
      </w:pPr>
      <w:r>
        <w:rPr>
          <w:bCs/>
          <w:b/>
        </w:rPr>
        <w:t xml:space="preserve">The formula</w:t>
      </w:r>
    </w:p>
    <w:p>
      <w:pPr>
        <w:pStyle w:val="SourceCode"/>
      </w:pPr>
      <w:r>
        <w:rPr>
          <w:rStyle w:val="VerbatimChar"/>
        </w:rPr>
        <w:t xml:space="preserve">Bundle adjustment objective</w:t>
      </w:r>
      <w:r>
        <w:br/>
      </w:r>
      <w:r>
        <w:rPr>
          <w:rStyle w:val="VerbatimChar"/>
        </w:rPr>
        <w:t xml:space="preserve">minimize over {poses, points}:  sum || project(point_j, pose_i) - observed_pixel_ij ||^2</w:t>
      </w:r>
    </w:p>
    <w:p>
      <w:pPr>
        <w:pStyle w:val="FirstParagraph"/>
      </w:pPr>
      <w:r>
        <w:t xml:space="preserve">project(point_j, pose_i) predicts where map point j should appear in the image given camera pose i; observed_pixel_ij is where it was actually detected. The optimization adjusts poses and points together to minimize this total error.</w:t>
      </w:r>
    </w:p>
    <w:p>
      <w:pPr>
        <w:pStyle w:val="BodyText"/>
      </w:pPr>
      <w:r>
        <w:rPr>
          <w:bCs/>
          <w:b/>
        </w:rPr>
        <w:t xml:space="preserve">Limitations / what can go wrong here</w:t>
      </w:r>
      <w:r>
        <w:t xml:space="preserve"> </w:t>
      </w:r>
      <w:r>
        <w:t xml:space="preserve">This is computationally the heaviest part of ORB-SLAM3 and must run asynchronously to avoid stalling the live pose output — on limited compute, if Local Mapping falls too far behind, the map may grow stale relative to the vehicle’s actual current surroundings.</w:t>
      </w:r>
    </w:p>
    <w:p>
      <w:r>
        <w:pict>
          <v:rect style="width:0;height:1.5pt" o:hralign="center" o:hrstd="t" o:hr="t"/>
        </w:pict>
      </w:r>
    </w:p>
    <w:bookmarkEnd w:id="42"/>
    <w:bookmarkStart w:id="43" w:name="X3e21921cbcd040402c5551a6561b021ebe943a6"/>
    <w:p>
      <w:pPr>
        <w:pStyle w:val="Heading2"/>
      </w:pPr>
      <w:r>
        <w:t xml:space="preserve">21. Stage 18 — DBoW2 Loop Closing and Drift Correction</w:t>
      </w:r>
    </w:p>
    <w:p>
      <w:pPr>
        <w:pStyle w:val="FirstParagraph"/>
      </w:pPr>
      <w:r>
        <w:rPr>
          <w:bCs/>
          <w:b/>
        </w:rPr>
        <w:t xml:space="preserve">STAGE 18 — Recognizing Revisited Places and Correcting Accumulated Drift</w:t>
      </w:r>
    </w:p>
    <w:p>
      <w:pPr>
        <w:pStyle w:val="BodyText"/>
      </w:pPr>
      <w:r>
        <w:rPr>
          <w:bCs/>
          <w:b/>
        </w:rPr>
        <w:t xml:space="preserve">What this stage is</w:t>
      </w:r>
      <w:r>
        <w:t xml:space="preserve"> </w:t>
      </w:r>
      <w:r>
        <w:t xml:space="preserve">Also running as a background thread, this stage checks whether the vehicle has returned to a location it has seen before, and if so, uses that recognition to correct the small errors that have accumulated in the trajectory since that place was first visited.</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Current keyframe from Stage 17</w:t>
            </w:r>
          </w:p>
        </w:tc>
        <w:tc>
          <w:tcPr/>
          <w:p>
            <w:pPr>
              <w:pStyle w:val="Compact"/>
              <w:jc w:val="left"/>
            </w:pPr>
            <w:r>
              <w:t xml:space="preserve">A verified loop-closure event (if any) and a globally drift-corrected trajectory</w:t>
            </w:r>
          </w:p>
        </w:tc>
      </w:tr>
      <w:tr>
        <w:tc>
          <w:tcPr/>
          <w:p>
            <w:pPr>
              <w:pStyle w:val="Compact"/>
              <w:jc w:val="left"/>
            </w:pPr>
            <w:r>
              <w:t xml:space="preserve">Stored keyframe database</w:t>
            </w:r>
          </w:p>
        </w:tc>
        <w:tc>
          <w:tcPr/>
          <w:p>
            <w:pPr>
              <w:pStyle w:val="Compact"/>
            </w:pPr>
          </w:p>
        </w:tc>
      </w:tr>
    </w:tbl>
    <w:p>
      <w:pPr>
        <w:pStyle w:val="BodyText"/>
      </w:pPr>
      <w:r>
        <w:rPr>
          <w:bCs/>
          <w:b/>
        </w:rPr>
        <w:t xml:space="preserve">Model / method used:</w:t>
      </w:r>
      <w:r>
        <w:t xml:space="preserve"> </w:t>
      </w:r>
      <w:r>
        <w:t xml:space="preserve">DBoW2 (bag-of-visual-words place recognition) + pose graph optimization</w:t>
      </w:r>
    </w:p>
    <w:p>
      <w:pPr>
        <w:pStyle w:val="BodyText"/>
      </w:pPr>
      <w:r>
        <w:rPr>
          <w:bCs/>
          <w:b/>
        </w:rPr>
        <w:t xml:space="preserve">Why this method, and not an alternative</w:t>
      </w:r>
      <w:r>
        <w:t xml:space="preserve"> </w:t>
      </w:r>
      <w:r>
        <w:t xml:space="preserve">Frame-to-frame tracking alone has no way to know</w:t>
      </w:r>
      <w:r>
        <w:t xml:space="preserve"> </w:t>
      </w:r>
      <w:r>
        <w:t xml:space="preserve">“</w:t>
      </w:r>
      <w:r>
        <w:t xml:space="preserve">I have been exactly here before</w:t>
      </w:r>
      <w:r>
        <w:t xml:space="preserve">”</w:t>
      </w:r>
      <w:r>
        <w:t xml:space="preserve"> </w:t>
      </w:r>
      <w:r>
        <w:t xml:space="preserve">— small errors compound steadily over a long run with no natural ceiling. Loop closure is the specific mechanism that gives SLAM systems a way to detect a revisit and retroactively correct the drift built up since then, which is precisely the capability that distinguishes full SLAM from plain odometry, and one of the main reasons ORB-SLAM3 was chosen over a simpler classical pipeline for this project.</w:t>
      </w:r>
    </w:p>
    <w:p>
      <w:pPr>
        <w:pStyle w:val="BodyText"/>
      </w:pPr>
      <w:r>
        <w:rPr>
          <w:bCs/>
          <w:b/>
        </w:rPr>
        <w:t xml:space="preserve">How it works, step by step</w:t>
      </w:r>
      <w:r>
        <w:t xml:space="preserve"> </w:t>
      </w:r>
      <w:r>
        <w:t xml:space="preserve">1. Convert each keyframe’s ORB descriptors into a compact</w:t>
      </w:r>
      <w:r>
        <w:t xml:space="preserve"> </w:t>
      </w:r>
      <w:r>
        <w:t xml:space="preserve">“</w:t>
      </w:r>
      <w:r>
        <w:t xml:space="preserve">bag of visual words</w:t>
      </w:r>
      <w:r>
        <w:t xml:space="preserve">”</w:t>
      </w:r>
      <w:r>
        <w:t xml:space="preserve"> </w:t>
      </w:r>
      <w:r>
        <w:t xml:space="preserve">representation, using a pretrained visual vocabulary — a way of summarising what a place looks like that is efficient to compare against many other places.</w:t>
      </w:r>
      <w:r>
        <w:t xml:space="preserve"> </w:t>
      </w:r>
      <w:r>
        <w:t xml:space="preserve">2. Compare the current keyframe’s bag-of-words representation against previously stored keyframes to find candidate matches — places that look similar to somewhere already mapped.</w:t>
      </w:r>
      <w:r>
        <w:t xml:space="preserve"> </w:t>
      </w:r>
      <w:r>
        <w:t xml:space="preserve">3. Geometrically verify any candidate match (checking that the proposed correspondence is actually consistent under real camera geometry, not just visually similar) before accepting it as a genuine loop closure — this step exists specifically to reject false positives from repetitive-looking terrain.</w:t>
      </w:r>
      <w:r>
        <w:t xml:space="preserve"> </w:t>
      </w:r>
      <w:r>
        <w:t xml:space="preserve">4. Once a loop is verified, run a pose graph optimization that distributes the accumulated drift correction backward across the entire trajectory since the loop began, straightening out the path retroactively rather than only fixing the current instant.</w:t>
      </w:r>
    </w:p>
    <w:p>
      <w:pPr>
        <w:pStyle w:val="BodyText"/>
      </w:pPr>
      <w:r>
        <w:rPr>
          <w:bCs/>
          <w:b/>
        </w:rPr>
        <w:t xml:space="preserve">Limitations / what can go wrong here</w:t>
      </w:r>
      <w:r>
        <w:t xml:space="preserve"> </w:t>
      </w:r>
      <w:r>
        <w:t xml:space="preserve">This capability only activates if the vehicle’s actual path revisits a previously-seen location — a purely straight point-A-to-point-B run without any revisit never triggers loop closure, meaning its drift-correction benefit is not automatically demonstrated unless the test course is deliberately designed to include a short revisit segment (this same revisit segment is reused as the SPL test-course design input in Stage 33 and Section 40.3). Repetitive-looking terrain can also produce false candidate matches, which is exactly why geometric verification is a mandatory step before acceptance, never skipped.</w:t>
      </w:r>
    </w:p>
    <w:p>
      <w:r>
        <w:pict>
          <v:rect style="width:0;height:1.5pt" o:hralign="center" o:hrstd="t" o:hr="t"/>
        </w:pict>
      </w:r>
    </w:p>
    <w:bookmarkEnd w:id="43"/>
    <w:bookmarkStart w:id="44" w:name="stage-19-pose-confidence-computation"/>
    <w:p>
      <w:pPr>
        <w:pStyle w:val="Heading2"/>
      </w:pPr>
      <w:r>
        <w:t xml:space="preserve">22. Stage 19 — Pose Confidence Computation</w:t>
      </w:r>
    </w:p>
    <w:p>
      <w:pPr>
        <w:pStyle w:val="FirstParagraph"/>
      </w:pPr>
      <w:r>
        <w:rPr>
          <w:bCs/>
          <w:b/>
        </w:rPr>
        <w:t xml:space="preserve">STAGE 19 — Quality-Scoring Every Pose Before It Is Trusted Downstream</w:t>
      </w:r>
    </w:p>
    <w:p>
      <w:pPr>
        <w:pStyle w:val="BodyText"/>
      </w:pPr>
      <w:r>
        <w:rPr>
          <w:bCs/>
          <w:b/>
        </w:rPr>
        <w:t xml:space="preserve">What this stage is</w:t>
      </w:r>
      <w:r>
        <w:t xml:space="preserve"> </w:t>
      </w:r>
      <w:r>
        <w:t xml:space="preserve">Before Member B’s pose is handed off, this stage attaches a quality/confidence measure to it, so Member C can distinguish a solid, trustworthy pose from a weak or unreliable one and react accordingly.</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Feature match count from Stage 13/15</w:t>
            </w:r>
          </w:p>
        </w:tc>
        <w:tc>
          <w:tcPr/>
          <w:p>
            <w:pPr>
              <w:pStyle w:val="Compact"/>
              <w:jc w:val="left"/>
            </w:pPr>
            <w:r>
              <w:t xml:space="preserve">A confidence score attached to this frame’s pose</w:t>
            </w:r>
          </w:p>
        </w:tc>
      </w:tr>
      <w:tr>
        <w:tc>
          <w:tcPr/>
          <w:p>
            <w:pPr>
              <w:pStyle w:val="Compact"/>
              <w:jc w:val="left"/>
            </w:pPr>
            <w:r>
              <w:t xml:space="preserve">Reprojection error from Stage 17</w:t>
            </w:r>
          </w:p>
        </w:tc>
        <w:tc>
          <w:tcPr/>
          <w:p>
            <w:pPr>
              <w:pStyle w:val="Compact"/>
              <w:jc w:val="left"/>
            </w:pPr>
            <w:r>
              <w:t xml:space="preserve">An explicit invalid/lost flag when tracking has failed</w:t>
            </w:r>
          </w:p>
        </w:tc>
      </w:tr>
      <w:tr>
        <w:tc>
          <w:tcPr/>
          <w:p>
            <w:pPr>
              <w:pStyle w:val="Compact"/>
              <w:jc w:val="left"/>
            </w:pPr>
            <w:r>
              <w:t xml:space="preserve">IMU-visual consistency from Stage 16</w:t>
            </w:r>
          </w:p>
        </w:tc>
        <w:tc>
          <w:tcPr/>
          <w:p>
            <w:pPr>
              <w:pStyle w:val="Compact"/>
            </w:pPr>
          </w:p>
        </w:tc>
      </w:tr>
    </w:tbl>
    <w:p>
      <w:pPr>
        <w:pStyle w:val="BodyText"/>
      </w:pPr>
      <w:r>
        <w:rPr>
          <w:bCs/>
          <w:b/>
        </w:rPr>
        <w:t xml:space="preserve">Model / method used:</w:t>
      </w:r>
      <w:r>
        <w:t xml:space="preserve"> </w:t>
      </w:r>
      <w:r>
        <w:t xml:space="preserve">Composite heuristic confidence (feature count + reprojection error + IMU residual consistency)</w:t>
      </w:r>
    </w:p>
    <w:p>
      <w:pPr>
        <w:pStyle w:val="BodyText"/>
      </w:pPr>
      <w:r>
        <w:rPr>
          <w:bCs/>
          <w:b/>
        </w:rPr>
        <w:t xml:space="preserve">Why this method, and not an alternative</w:t>
      </w:r>
      <w:r>
        <w:t xml:space="preserve"> </w:t>
      </w:r>
      <w:r>
        <w:t xml:space="preserve">A raw pose number on its own carries no information about how much to trust it — two poses that look numerically similar can have very different underlying reliability (one from a well-matched, richly textured scene; another from a nearly-lost-tracking scramble). Passing this quality signal to Member C is what allows the downstream controller to slow down or stop when localization is weak, rather than confidently steering on a shaky estimate.</w:t>
      </w:r>
    </w:p>
    <w:p>
      <w:pPr>
        <w:pStyle w:val="BodyText"/>
      </w:pPr>
      <w:r>
        <w:rPr>
          <w:bCs/>
          <w:b/>
        </w:rPr>
        <w:t xml:space="preserve">How it works, step by step</w:t>
      </w:r>
      <w:r>
        <w:t xml:space="preserve"> </w:t>
      </w:r>
      <w:r>
        <w:t xml:space="preserve">1. Read the number of successfully matched features used to compute this frame’s pose from Stage 15 — fewer matches generally means a less certain estimate.</w:t>
      </w:r>
      <w:r>
        <w:t xml:space="preserve"> </w:t>
      </w:r>
      <w:r>
        <w:t xml:space="preserve">2. Read the final reprojection error from the bundle-adjustment optimization in Stage 17 — a higher residual error after optimization indicates a less internally consistent solution.</w:t>
      </w:r>
      <w:r>
        <w:t xml:space="preserve"> </w:t>
      </w:r>
      <w:r>
        <w:t xml:space="preserve">3. Check the consistency between the IMU-predicted motion (Stage 16) and the visually-estimated motion — a large mismatch between the two suggests something is wrong (desync, a bad measurement, or a real tracking problem).</w:t>
      </w:r>
      <w:r>
        <w:t xml:space="preserve"> </w:t>
      </w:r>
      <w:r>
        <w:t xml:space="preserve">4. Combine these three signals into a single confidence score, and explicitly mark the pose as invalid (rather than reusing a stale previous pose) if tracking has been lost entirely.</w:t>
      </w:r>
    </w:p>
    <w:p>
      <w:pPr>
        <w:pStyle w:val="BodyText"/>
      </w:pPr>
      <w:r>
        <w:rPr>
          <w:bCs/>
          <w:b/>
        </w:rPr>
        <w:t xml:space="preserve">Limitations / what can go wrong here</w:t>
      </w:r>
      <w:r>
        <w:t xml:space="preserve"> </w:t>
      </w:r>
      <w:r>
        <w:t xml:space="preserve">This confidence score is an engineering heuristic combining several signals, not a mathematically certified probability of correctness — it is a practical, useful proxy, and Stage 21 treats it as one when Member C decides how much to trust a given pose.</w:t>
      </w:r>
    </w:p>
    <w:p>
      <w:r>
        <w:pict>
          <v:rect style="width:0;height:1.5pt" o:hralign="center" o:hrstd="t" o:hr="t"/>
        </w:pict>
      </w:r>
    </w:p>
    <w:bookmarkEnd w:id="44"/>
    <w:bookmarkStart w:id="45" w:name="Xc6fe44f776efba74c62f8a92d1bd44d192c70c1"/>
    <w:p>
      <w:pPr>
        <w:pStyle w:val="Heading2"/>
      </w:pPr>
      <w:r>
        <w:t xml:space="preserve">23. Stage 20 — Handoff Packet: Member B to Member C</w:t>
      </w:r>
    </w:p>
    <w:p>
      <w:pPr>
        <w:pStyle w:val="FirstParagraph"/>
      </w:pPr>
      <w:r>
        <w:rPr>
          <w:bCs/>
          <w:b/>
        </w:rPr>
        <w:t xml:space="preserve">STAGE 20 — Member B’s Output Leaving the Localization Module</w:t>
      </w:r>
    </w:p>
    <w:p>
      <w:pPr>
        <w:pStyle w:val="BodyText"/>
      </w:pPr>
      <w:r>
        <w:rPr>
          <w:bCs/>
          <w:b/>
        </w:rPr>
        <w:t xml:space="preserve">What this stage is</w:t>
      </w:r>
      <w:r>
        <w:t xml:space="preserve"> </w:t>
      </w:r>
      <w:r>
        <w:t xml:space="preserve">This is the exact boundary of Member B’s responsibility — the packet described here is everything Member C receives from Member B, once per processed frame, and nothing more.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Pose, confidence, validity flag from Stage 19</w:t>
            </w:r>
          </w:p>
        </w:tc>
        <w:tc>
          <w:tcPr/>
          <w:p>
            <w:pPr>
              <w:pStyle w:val="Compact"/>
              <w:jc w:val="left"/>
            </w:pPr>
            <w:r>
              <w:rPr>
                <w:rStyle w:val="VerbatimChar"/>
              </w:rPr>
              <w:t xml:space="preserve">{ timestamp, pose{x,y,z,roll,pitch,yaw}, confidence, loop_flag }</w:t>
            </w:r>
            <w:r>
              <w:t xml:space="preserve"> </w:t>
            </w:r>
            <w:r>
              <w:t xml:space="preserve">— sent to Member C</w:t>
            </w:r>
          </w:p>
        </w:tc>
      </w:tr>
      <w:tr>
        <w:tc>
          <w:tcPr/>
          <w:p>
            <w:pPr>
              <w:pStyle w:val="Compact"/>
              <w:jc w:val="left"/>
            </w:pPr>
            <w:r>
              <w:t xml:space="preserve">Loop-closure flag from Stage 18</w:t>
            </w:r>
          </w:p>
        </w:tc>
        <w:tc>
          <w:tcPr/>
          <w:p>
            <w:pPr>
              <w:pStyle w:val="Compact"/>
            </w:pPr>
          </w:p>
        </w:tc>
      </w:tr>
      <w:tr>
        <w:tc>
          <w:tcPr/>
          <w:p>
            <w:pPr>
              <w:pStyle w:val="Compact"/>
              <w:jc w:val="left"/>
            </w:pPr>
            <w:r>
              <w:t xml:space="preserve">Frame timestamp</w:t>
            </w:r>
          </w:p>
        </w:tc>
        <w:tc>
          <w:tcPr/>
          <w:p>
            <w:pPr>
              <w:pStyle w:val="Compact"/>
            </w:pPr>
          </w:p>
        </w:tc>
      </w:tr>
    </w:tbl>
    <w:p>
      <w:pPr>
        <w:pStyle w:val="BodyText"/>
      </w:pPr>
      <w:r>
        <w:rPr>
          <w:bCs/>
          <w:b/>
        </w:rPr>
        <w:t xml:space="preserve">Model / method used:</w:t>
      </w:r>
      <w:r>
        <w:t xml:space="preserve"> </w:t>
      </w:r>
      <w:r>
        <w:t xml:space="preserve">Timestamped message packet (JSON-style structure)</w:t>
      </w:r>
    </w:p>
    <w:p>
      <w:pPr>
        <w:pStyle w:val="BodyText"/>
      </w:pPr>
      <w:r>
        <w:rPr>
          <w:bCs/>
          <w:b/>
        </w:rPr>
        <w:t xml:space="preserve">Why this method, and not an alternative</w:t>
      </w:r>
      <w:r>
        <w:t xml:space="preserve"> </w:t>
      </w:r>
      <w:r>
        <w:t xml:space="preserve">As with Member A’s handoff (Stage 11), a clearly defined, fixed packet structure lets Member B and Member C be built and tested independently, then connected through one well-specified interface rather than tightly coupled internal calls.</w:t>
      </w:r>
    </w:p>
    <w:p>
      <w:pPr>
        <w:pStyle w:val="BodyText"/>
      </w:pPr>
      <w:r>
        <w:rPr>
          <w:bCs/>
          <w:b/>
        </w:rPr>
        <w:t xml:space="preserve">How it works, step by step</w:t>
      </w:r>
      <w:r>
        <w:t xml:space="preserve"> </w:t>
      </w:r>
      <w:r>
        <w:t xml:space="preserve">1. Package the frame’s timestamp, the current 6-DoF pose (x, y, z, roll, pitch, yaw), the confidence score and validity flag from Stage 19, an optional recent trajectory history, and a loop-closure flag from Stage 18 into a single structured message.</w:t>
      </w:r>
      <w:r>
        <w:t xml:space="preserve"> </w:t>
      </w:r>
      <w:r>
        <w:t xml:space="preserve">2. Send this message to Member C’s integration code, once per processed frame.</w:t>
      </w:r>
      <w:r>
        <w:t xml:space="preserve"> </w:t>
      </w:r>
      <w:r>
        <w:t xml:space="preserve">3. Member C is responsible for matching this pose packet against Member A’s grid packet (Stage 11) using their respective timestamps, before either is used to build a costmap — this pairing logic is Stage 21, immediately below.</w:t>
      </w:r>
    </w:p>
    <w:p>
      <w:pPr>
        <w:pStyle w:val="BodyText"/>
      </w:pPr>
      <w:r>
        <w:rPr>
          <w:bCs/>
          <w:b/>
        </w:rPr>
        <w:t xml:space="preserve">Limitations / what can go wrong here</w:t>
      </w:r>
      <w:r>
        <w:t xml:space="preserve"> </w:t>
      </w:r>
      <w:r>
        <w:t xml:space="preserve">This interface is fully specified and, as of this document, has a defined and exercised consumer: Member C’s Stage 21 pairing logic is written directly against this exact packet shape, closing the gap that previously existed while Member C did not yet exist.</w:t>
      </w:r>
    </w:p>
    <w:p>
      <w:r>
        <w:pict>
          <v:rect style="width:0;height:1.5pt" o:hralign="center" o:hrstd="t" o:hr="t"/>
        </w:pict>
      </w:r>
    </w:p>
    <w:bookmarkEnd w:id="45"/>
    <w:bookmarkStart w:id="46" w:name="X8667ea1f2481b673dab53f5536a8dd31f35e250"/>
    <w:p>
      <w:pPr>
        <w:pStyle w:val="Heading2"/>
      </w:pPr>
      <w:r>
        <w:t xml:space="preserve">Member C — Planning, Control and Systems Pipeline Begins</w:t>
      </w:r>
    </w:p>
    <w:p>
      <w:pPr>
        <w:pStyle w:val="FirstParagraph"/>
      </w:pPr>
      <w:r>
        <w:t xml:space="preserve">Everything from Stage 21 onward covers Member C, which receives Member A’s traversability grid (Stage 11) and Member B’s pose (Stage 20), every frame, and produces a steering angle and speed command. Member C owns four responsibilities, each realised across the stages below: building a footprint-aware costmap (Stages 21–24), planning a smooth path around any obstacle (Stages 25–28), converting that path into an actual steering command (Stages 29–31), and defining the independent safety architecture that must hold even if the laptop, the WiFi link, or the AI pipeline fails (Stage 32). This directly satisfies the PS’s third named challenge: collision avoidance and dynamic routing toward a destination.</w:t>
      </w:r>
    </w:p>
    <w:p>
      <w:pPr>
        <w:pStyle w:val="BodyText"/>
      </w:pPr>
      <w:r>
        <w:t xml:space="preserve">The AI-derived command path (Stages 21 through 31) and the independent safety layer (Stage 32) remain architecturally separate, exactly as shown in the Stage 2 pipeline diagram. The safety layer does not consult the costmap, the planner, or the controller — it can force a stop regardless of what any of them decided.</w:t>
      </w:r>
    </w:p>
    <w:p>
      <w:r>
        <w:pict>
          <v:rect style="width:0;height:1.5pt" o:hralign="center" o:hrstd="t" o:hr="t"/>
        </w:pict>
      </w:r>
    </w:p>
    <w:bookmarkEnd w:id="46"/>
    <w:bookmarkStart w:id="47" w:name="X7e0f8fab5e15937771afab03dcc9ed28c3c263e"/>
    <w:p>
      <w:pPr>
        <w:pStyle w:val="Heading2"/>
      </w:pPr>
      <w:r>
        <w:t xml:space="preserve">24. Stage 21 — Timestamp Pairing and Confidence Gating</w:t>
      </w:r>
    </w:p>
    <w:p>
      <w:pPr>
        <w:pStyle w:val="FirstParagraph"/>
      </w:pPr>
      <w:r>
        <w:rPr>
          <w:bCs/>
          <w:b/>
        </w:rPr>
        <w:t xml:space="preserve">STAGE 21 — Matching Member A’s Grid to Member B’s Pose, Frame by Frame</w:t>
      </w:r>
    </w:p>
    <w:p>
      <w:pPr>
        <w:pStyle w:val="BodyText"/>
      </w:pPr>
      <w:r>
        <w:rPr>
          <w:bCs/>
          <w:b/>
        </w:rPr>
        <w:t xml:space="preserve">What this stage is</w:t>
      </w:r>
      <w:r>
        <w:t xml:space="preserve"> </w:t>
      </w:r>
      <w:r>
        <w:t xml:space="preserve">The first thing Member C does with incoming data: match Member A’s timestamped grid packet (Stage 11) against Member B’s timestamped pose packet (Stage 20) from the same instant, and decide whether this frame pair is trustworthy enough to use at all. A grid from one instant is never paired with a pose from a different instant.</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rPr>
                <w:rStyle w:val="VerbatimChar"/>
              </w:rPr>
              <w:t xml:space="preserve">{ timestamp, grid, grid_resolution, confidence, low_confidence }</w:t>
            </w:r>
            <w:r>
              <w:t xml:space="preserve"> </w:t>
            </w:r>
            <w:r>
              <w:t xml:space="preserve">from Stage 11</w:t>
            </w:r>
          </w:p>
        </w:tc>
        <w:tc>
          <w:tcPr/>
          <w:p>
            <w:pPr>
              <w:pStyle w:val="Compact"/>
              <w:jc w:val="left"/>
            </w:pPr>
            <w:r>
              <w:t xml:space="preserve">A single matched (grid, pose) frame pair, ready for the world-frame transform</w:t>
            </w:r>
          </w:p>
        </w:tc>
      </w:tr>
      <w:tr>
        <w:tc>
          <w:tcPr/>
          <w:p>
            <w:pPr>
              <w:pStyle w:val="Compact"/>
              <w:jc w:val="left"/>
            </w:pPr>
            <w:r>
              <w:rPr>
                <w:rStyle w:val="VerbatimChar"/>
              </w:rPr>
              <w:t xml:space="preserve">{ timestamp, pose, confidence, loop_flag }</w:t>
            </w:r>
            <w:r>
              <w:t xml:space="preserve"> </w:t>
            </w:r>
            <w:r>
              <w:t xml:space="preserve">from Stage 20</w:t>
            </w:r>
          </w:p>
        </w:tc>
        <w:tc>
          <w:tcPr/>
          <w:p>
            <w:pPr>
              <w:pStyle w:val="Compact"/>
              <w:jc w:val="left"/>
            </w:pPr>
            <w:r>
              <w:t xml:space="preserve">OR: a discarded frame (no update this cycle)</w:t>
            </w:r>
          </w:p>
        </w:tc>
      </w:tr>
    </w:tbl>
    <w:p>
      <w:pPr>
        <w:pStyle w:val="BodyText"/>
      </w:pPr>
      <w:r>
        <w:rPr>
          <w:bCs/>
          <w:b/>
        </w:rPr>
        <w:t xml:space="preserve">Model / method used:</w:t>
      </w:r>
      <w:r>
        <w:t xml:space="preserve"> </w:t>
      </w:r>
      <w:r>
        <w:t xml:space="preserve">Nearest-timestamp matching within a tolerance window + confidence-flag gating</w:t>
      </w:r>
    </w:p>
    <w:p>
      <w:pPr>
        <w:pStyle w:val="BodyText"/>
      </w:pPr>
      <w:r>
        <w:rPr>
          <w:bCs/>
          <w:b/>
        </w:rPr>
        <w:t xml:space="preserve">Why this method, and not an alternative</w:t>
      </w:r>
      <w:r>
        <w:t xml:space="preserve"> </w:t>
      </w:r>
      <w:r>
        <w:t xml:space="preserve">Member A and Member B run independently and are not guaranteed to produce packets at perfectly aligned instants. Pairing by nearest timestamp within a tolerance is the simplest correct way to keep the two streams honest without introducing a shared clock dependency between the two modules. Gating on confidence here — rather than downstream — stops a known-bad frame from ever reaching the costmap, which is cheaper and safer than trying to undo its effect later.</w:t>
      </w:r>
    </w:p>
    <w:p>
      <w:pPr>
        <w:pStyle w:val="BodyText"/>
      </w:pPr>
      <w:r>
        <w:rPr>
          <w:bCs/>
          <w:b/>
        </w:rPr>
        <w:t xml:space="preserve">How it works, step by step</w:t>
      </w:r>
      <w:r>
        <w:t xml:space="preserve"> </w:t>
      </w:r>
      <w:r>
        <w:t xml:space="preserve">1. For each incoming Member A grid packet, search for the closest Member B pose packet in time.</w:t>
      </w:r>
      <w:r>
        <w:t xml:space="preserve"> </w:t>
      </w:r>
      <w:r>
        <w:t xml:space="preserve">2. If no sufficiently close timestamp pair exists (the gap exceeds a set tolerance), discard this frame pair — do not update the costmap or plan on it.</w:t>
      </w:r>
      <w:r>
        <w:t xml:space="preserve"> </w:t>
      </w:r>
      <w:r>
        <w:t xml:space="preserve">3. If either packet’s confidence is too low (Member A’s LOW_CONFIDENCE flag, or Member B’s pose confidence below a threshold), discard this frame pair for the same reason.</w:t>
      </w:r>
      <w:r>
        <w:t xml:space="preserve"> </w:t>
      </w:r>
      <w:r>
        <w:t xml:space="preserve">4. Otherwise, pass the matched (grid, pose) pair forward to Stage 22, the world-frame transform.</w:t>
      </w:r>
    </w:p>
    <w:p>
      <w:pPr>
        <w:pStyle w:val="BodyText"/>
      </w:pPr>
      <w:r>
        <w:rPr>
          <w:bCs/>
          <w:b/>
        </w:rPr>
        <w:t xml:space="preserve">Limitations / what can go wrong here</w:t>
      </w:r>
      <w:r>
        <w:t xml:space="preserve"> </w:t>
      </w:r>
      <w:r>
        <w:t xml:space="preserve">A frame pair can be individually well-formed and still misleading if both Member A and Member B are independently and coincidentally wrong in a compatible way (e.g. both degraded by the same lighting condition) — this stage catches flagged low confidence, not silent joint failure. The tolerance window itself is a tuned parameter: too loose and stale data gets paired together; too tight and otherwise-usable frames get discarded unnecessarily.</w:t>
      </w:r>
    </w:p>
    <w:p>
      <w:r>
        <w:pict>
          <v:rect style="width:0;height:1.5pt" o:hralign="center" o:hrstd="t" o:hr="t"/>
        </w:pict>
      </w:r>
    </w:p>
    <w:bookmarkEnd w:id="47"/>
    <w:bookmarkStart w:id="48" w:name="stage-22-world-frame-transform"/>
    <w:p>
      <w:pPr>
        <w:pStyle w:val="Heading2"/>
      </w:pPr>
      <w:r>
        <w:t xml:space="preserve">25. Stage 22 — World-Frame Transform</w:t>
      </w:r>
    </w:p>
    <w:p>
      <w:pPr>
        <w:pStyle w:val="FirstParagraph"/>
      </w:pPr>
      <w:r>
        <w:rPr>
          <w:bCs/>
          <w:b/>
        </w:rPr>
        <w:t xml:space="preserve">STAGE 22 — Placing Every Grid Cell into One Shared, Fixed Coordinate System</w:t>
      </w:r>
    </w:p>
    <w:p>
      <w:pPr>
        <w:pStyle w:val="BodyText"/>
      </w:pPr>
      <w:r>
        <w:rPr>
          <w:bCs/>
          <w:b/>
        </w:rPr>
        <w:t xml:space="preserve">What this stage is</w:t>
      </w:r>
      <w:r>
        <w:t xml:space="preserve"> </w:t>
      </w:r>
      <w:r>
        <w:t xml:space="preserve">Member A’s grid is always expressed relative to the vehicle’s position at the instant that frame was captured. Combining multiple frames into one persistent costmap requires first placing every cell into one shared, fixed coordinate system, using Member B’s pose at the matching timestamp from Stage 21.</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Matched (grid, pose) pair from Stage 21</w:t>
            </w:r>
          </w:p>
        </w:tc>
        <w:tc>
          <w:tcPr/>
          <w:p>
            <w:pPr>
              <w:pStyle w:val="Compact"/>
              <w:jc w:val="left"/>
            </w:pPr>
            <w:r>
              <w:t xml:space="preserve">Grid cells expressed in a fixed world frame, ready to be merged into the rolling local costmap</w:t>
            </w:r>
          </w:p>
        </w:tc>
      </w:tr>
    </w:tbl>
    <w:p>
      <w:pPr>
        <w:pStyle w:val="BodyText"/>
      </w:pPr>
      <w:r>
        <w:rPr>
          <w:bCs/>
          <w:b/>
        </w:rPr>
        <w:t xml:space="preserve">Model / method used:</w:t>
      </w:r>
      <w:r>
        <w:t xml:space="preserve"> </w:t>
      </w:r>
      <w:r>
        <w:t xml:space="preserve">2D rigid-body transform (rotation + translation), the same rotation-plus-translation pattern already used for Member A’s camera-to-vehicle transform (Stage 7) and Member B’s camera-to-IMU extrinsic (Stage 12)</w:t>
      </w:r>
    </w:p>
    <w:p>
      <w:pPr>
        <w:pStyle w:val="BodyText"/>
      </w:pPr>
      <w:r>
        <w:rPr>
          <w:bCs/>
          <w:b/>
        </w:rPr>
        <w:t xml:space="preserve">Why this method, and not an alternative</w:t>
      </w:r>
      <w:r>
        <w:t xml:space="preserve"> </w:t>
      </w:r>
      <w:r>
        <w:t xml:space="preserve">This is the standard 2D rigid-body transform, not a novel technique — it is the correct tool specifically because it reuses a pattern already proven twice earlier in the pipeline. This step runs first, before any occupancy update, and is only as accurate as Member B’s pose confidence for that frame — which is exactly why Stage 21’s confidence gate runs before this stage, not after.</w:t>
      </w:r>
    </w:p>
    <w:p>
      <w:pPr>
        <w:pStyle w:val="BodyText"/>
      </w:pPr>
      <w:r>
        <w:rPr>
          <w:bCs/>
          <w:b/>
        </w:rPr>
        <w:t xml:space="preserve">How it works, step by step</w:t>
      </w:r>
      <w:r>
        <w:t xml:space="preserve"> </w:t>
      </w:r>
      <w:r>
        <w:t xml:space="preserve">1. Take the vehicle pose (x_t, y_t, theta_t) at the matched timestamp from Stage 21.</w:t>
      </w:r>
      <w:r>
        <w:t xml:space="preserve"> </w:t>
      </w:r>
      <w:r>
        <w:t xml:space="preserve">2. For every cell in Member A’s grid, read its local offset (x_local, y_local) relative to the vehicle at that instant.</w:t>
      </w:r>
      <w:r>
        <w:t xml:space="preserve"> </w:t>
      </w:r>
      <w:r>
        <w:t xml:space="preserve">3. Apply the rotation-plus-translation formula below to compute each cell’s position in the shared world frame.</w:t>
      </w:r>
      <w:r>
        <w:t xml:space="preserve"> </w:t>
      </w:r>
      <w:r>
        <w:t xml:space="preserve">4. Pass the world-frame cells forward to Stage 23, where they are merged into the bounded rolling local costmap.</w:t>
      </w:r>
    </w:p>
    <w:p>
      <w:pPr>
        <w:pStyle w:val="BodyText"/>
      </w:pPr>
      <w:r>
        <w:rPr>
          <w:bCs/>
          <w:b/>
        </w:rPr>
        <w:t xml:space="preserve">The formula</w:t>
      </w:r>
    </w:p>
    <w:p>
      <w:pPr>
        <w:pStyle w:val="SourceCode"/>
      </w:pPr>
      <w:r>
        <w:rPr>
          <w:rStyle w:val="VerbatimChar"/>
        </w:rPr>
        <w:t xml:space="preserve">World-frame transform</w:t>
      </w:r>
      <w:r>
        <w:br/>
      </w:r>
      <w:r>
        <w:rPr>
          <w:rStyle w:val="VerbatimChar"/>
        </w:rPr>
        <w:t xml:space="preserve">x_world = x_t + x_local * cos(theta_t) - y_local * sin(theta_t)</w:t>
      </w:r>
      <w:r>
        <w:br/>
      </w:r>
      <w:r>
        <w:rPr>
          <w:rStyle w:val="VerbatimChar"/>
        </w:rPr>
        <w:t xml:space="preserve">y_world = y_t + x_local * sin(theta_t) + y_local * cos(theta_t)</w:t>
      </w:r>
    </w:p>
    <w:p>
      <w:pPr>
        <w:pStyle w:val="FirstParagraph"/>
      </w:pPr>
      <w:r>
        <w:t xml:space="preserve">(x_t, y_t, theta_t) is Member B’s pose at the matching timestamp; (x_local, y_local) is a cell’s offset in Member A’s grid, relative to the vehicle at that instant.</w:t>
      </w:r>
    </w:p>
    <w:p>
      <w:pPr>
        <w:pStyle w:val="BodyText"/>
      </w:pPr>
      <w:r>
        <w:rPr>
          <w:bCs/>
          <w:b/>
        </w:rPr>
        <w:t xml:space="preserve">Limitations / what can go wrong here</w:t>
      </w:r>
      <w:r>
        <w:t xml:space="preserve"> </w:t>
      </w:r>
      <w:r>
        <w:t xml:space="preserve">This step is only as accurate as Member B’s pose confidence for that frame — a drifting or low-confidence pose silently misplaces every cell transformed using it, which is exactly why Stage 21’s rule to skip low-confidence frame pairs exists upstream of this stage rather than being re-checked here.</w:t>
      </w:r>
    </w:p>
    <w:p>
      <w:r>
        <w:pict>
          <v:rect style="width:0;height:1.5pt" o:hralign="center" o:hrstd="t" o:hr="t"/>
        </w:pict>
      </w:r>
    </w:p>
    <w:bookmarkEnd w:id="48"/>
    <w:bookmarkStart w:id="49" w:name="stage-23-bounded-rolling-local-costmap"/>
    <w:p>
      <w:pPr>
        <w:pStyle w:val="Heading2"/>
      </w:pPr>
      <w:r>
        <w:t xml:space="preserve">26. Stage 23 — Bounded Rolling Local Costmap</w:t>
      </w:r>
    </w:p>
    <w:p>
      <w:pPr>
        <w:pStyle w:val="FirstParagraph"/>
      </w:pPr>
      <w:r>
        <w:rPr>
          <w:bCs/>
          <w:b/>
        </w:rPr>
        <w:t xml:space="preserve">STAGE 23 — Limiting How Much of the Map Is Remembered</w:t>
      </w:r>
    </w:p>
    <w:p>
      <w:pPr>
        <w:pStyle w:val="BodyText"/>
      </w:pPr>
      <w:r>
        <w:rPr>
          <w:bCs/>
          <w:b/>
        </w:rPr>
        <w:t xml:space="preserve">What this stage is</w:t>
      </w:r>
      <w:r>
        <w:t xml:space="preserve"> </w:t>
      </w:r>
      <w:r>
        <w:t xml:space="preserve">A fixed-radius circular boundary, centred on the vehicle’s current position, limits how much of the world-frame map from Stage 22 is remembered at any moment. Cells outside this radius are dropped; cells newly within it are added fresh as the vehicle moves.</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World-frame grid cells from Stage 22</w:t>
            </w:r>
          </w:p>
        </w:tc>
        <w:tc>
          <w:tcPr/>
          <w:p>
            <w:pPr>
              <w:pStyle w:val="Compact"/>
              <w:jc w:val="left"/>
            </w:pPr>
            <w:r>
              <w:t xml:space="preserve">A bounded, rolling set of world-frame cells within radius R_local of the vehicle’s current position</w:t>
            </w:r>
          </w:p>
        </w:tc>
      </w:tr>
      <w:tr>
        <w:tc>
          <w:tcPr/>
          <w:p>
            <w:pPr>
              <w:pStyle w:val="Compact"/>
              <w:jc w:val="left"/>
            </w:pPr>
            <w:r>
              <w:t xml:space="preserve">Vehicle’s current position</w:t>
            </w:r>
          </w:p>
        </w:tc>
        <w:tc>
          <w:tcPr/>
          <w:p>
            <w:pPr>
              <w:pStyle w:val="Compact"/>
            </w:pPr>
          </w:p>
        </w:tc>
      </w:tr>
    </w:tbl>
    <w:p>
      <w:pPr>
        <w:pStyle w:val="BodyText"/>
      </w:pPr>
      <w:r>
        <w:rPr>
          <w:bCs/>
          <w:b/>
        </w:rPr>
        <w:t xml:space="preserve">Model / method used:</w:t>
      </w:r>
      <w:r>
        <w:t xml:space="preserve"> </w:t>
      </w:r>
      <w:r>
        <w:t xml:space="preserve">Fixed-radius rolling window, the same approach used by ROS Nav2’s local costmap</w:t>
      </w:r>
    </w:p>
    <w:p>
      <w:pPr>
        <w:pStyle w:val="BodyText"/>
      </w:pPr>
      <w:r>
        <w:rPr>
          <w:bCs/>
          <w:b/>
        </w:rPr>
        <w:t xml:space="preserve">Why this method, and not an alternative</w:t>
      </w:r>
      <w:r>
        <w:t xml:space="preserve"> </w:t>
      </w:r>
      <w:r>
        <w:t xml:space="preserve">Without this bound, the costmap grows unboundedly over a long run and retains stale cells behind the vehicle that may no longer reflect reality. This is standard practice in real navigation stacks, not a simplification made for lack of a better option. It is a distinct concept from two other</w:t>
      </w:r>
      <w:r>
        <w:t xml:space="preserve"> </w:t>
      </w:r>
      <w:r>
        <w:t xml:space="preserve">“</w:t>
      </w:r>
      <w:r>
        <w:t xml:space="preserve">distance around the vehicle</w:t>
      </w:r>
      <w:r>
        <w:t xml:space="preserve">”</w:t>
      </w:r>
      <w:r>
        <w:t xml:space="preserve"> </w:t>
      </w:r>
      <w:r>
        <w:t xml:space="preserve">ideas elsewhere in this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Question it answers</w:t>
            </w:r>
          </w:p>
        </w:tc>
      </w:tr>
      <w:tr>
        <w:tc>
          <w:tcPr/>
          <w:p>
            <w:pPr>
              <w:pStyle w:val="Compact"/>
              <w:jc w:val="left"/>
            </w:pPr>
            <w:r>
              <w:t xml:space="preserve">Footprint inflation radius (Stage 24)</w:t>
            </w:r>
          </w:p>
        </w:tc>
        <w:tc>
          <w:tcPr/>
          <w:p>
            <w:pPr>
              <w:pStyle w:val="Compact"/>
              <w:jc w:val="left"/>
            </w:pPr>
            <w:r>
              <w:t xml:space="preserve">How close can the vehicle safely get to a hazard cell?</w:t>
            </w:r>
          </w:p>
        </w:tc>
      </w:tr>
      <w:tr>
        <w:tc>
          <w:tcPr/>
          <w:p>
            <w:pPr>
              <w:pStyle w:val="Compact"/>
              <w:jc w:val="left"/>
            </w:pPr>
            <w:r>
              <w:t xml:space="preserve">Minimum turning radius, R_min (Stage 26)</w:t>
            </w:r>
          </w:p>
        </w:tc>
        <w:tc>
          <w:tcPr/>
          <w:p>
            <w:pPr>
              <w:pStyle w:val="Compact"/>
              <w:jc w:val="left"/>
            </w:pPr>
            <w:r>
              <w:t xml:space="preserve">How sharply can the vehicle physically steer?</w:t>
            </w:r>
          </w:p>
        </w:tc>
      </w:tr>
      <w:tr>
        <w:tc>
          <w:tcPr/>
          <w:p>
            <w:pPr>
              <w:pStyle w:val="Compact"/>
              <w:jc w:val="left"/>
            </w:pPr>
            <w:r>
              <w:t xml:space="preserve">Local costmap radius (this stage)</w:t>
            </w:r>
          </w:p>
        </w:tc>
        <w:tc>
          <w:tcPr/>
          <w:p>
            <w:pPr>
              <w:pStyle w:val="Compact"/>
              <w:jc w:val="left"/>
            </w:pPr>
            <w:r>
              <w:t xml:space="preserve">How much of the map does the system bother remembering right now?</w:t>
            </w:r>
          </w:p>
        </w:tc>
      </w:tr>
    </w:tbl>
    <w:p>
      <w:pPr>
        <w:pStyle w:val="BodyText"/>
      </w:pPr>
      <w:r>
        <w:rPr>
          <w:bCs/>
          <w:b/>
        </w:rPr>
        <w:t xml:space="preserve">How it works, step by step</w:t>
      </w:r>
      <w:r>
        <w:t xml:space="preserve"> </w:t>
      </w:r>
      <w:r>
        <w:t xml:space="preserve">1. Compute the distance from every world-frame cell (from Stage 22) to the vehicle’s current position.</w:t>
      </w:r>
      <w:r>
        <w:t xml:space="preserve"> </w:t>
      </w:r>
      <w:r>
        <w:t xml:space="preserve">2. Keep a cell only if that distance is within R_local; drop cells that fall outside it.</w:t>
      </w:r>
      <w:r>
        <w:t xml:space="preserve"> </w:t>
      </w:r>
      <w:r>
        <w:t xml:space="preserve">3. As the vehicle moves, newly-in-range cells are added and newly-out-of-range cells are dropped every frame, keeping the remembered map centred on the vehicle rather than fixed in space.</w:t>
      </w:r>
      <w:r>
        <w:t xml:space="preserve"> </w:t>
      </w:r>
      <w:r>
        <w:t xml:space="preserve">4. Pass the bounded cell set forward to Stage 24 for occupancy update and inflation.</w:t>
      </w:r>
    </w:p>
    <w:p>
      <w:pPr>
        <w:pStyle w:val="BodyText"/>
      </w:pPr>
      <w:r>
        <w:rPr>
          <w:bCs/>
          <w:b/>
        </w:rPr>
        <w:t xml:space="preserve">The formula</w:t>
      </w:r>
    </w:p>
    <w:p>
      <w:pPr>
        <w:pStyle w:val="SourceCode"/>
      </w:pPr>
      <w:r>
        <w:rPr>
          <w:rStyle w:val="VerbatimChar"/>
        </w:rPr>
        <w:t xml:space="preserve">keep_cell = ( distance(cell_position, vehicle_position) &lt;= R_local )</w:t>
      </w:r>
      <w:r>
        <w:br/>
      </w:r>
      <w:r>
        <w:rPr>
          <w:rStyle w:val="VerbatimChar"/>
        </w:rPr>
        <w:t xml:space="preserve">R_local &gt;= required_detection_range + reaction_distance + safety_margin</w:t>
      </w:r>
    </w:p>
    <w:p>
      <w:pPr>
        <w:pStyle w:val="FirstParagraph"/>
      </w:pPr>
      <w:r>
        <w:rPr>
          <w:bCs/>
          <w:b/>
        </w:rPr>
        <w:t xml:space="preserve">Limitations / what can go wrong here</w:t>
      </w:r>
      <w:r>
        <w:t xml:space="preserve"> </w:t>
      </w:r>
      <w:r>
        <w:t xml:space="preserve">R_local is a tuned trade-off: too small and the vehicle loses track of a hazard it detected moments ago before it has finished reacting to it; too large and stale, no-longer-relevant cells linger and slow down every downstream costmap operation. The formula above ties R_local to the reaction_distance computed in Stage 33, so the two must be kept consistent rather than tuned independently.</w:t>
      </w:r>
    </w:p>
    <w:p>
      <w:r>
        <w:pict>
          <v:rect style="width:0;height:1.5pt" o:hralign="center" o:hrstd="t" o:hr="t"/>
        </w:pict>
      </w:r>
    </w:p>
    <w:bookmarkEnd w:id="49"/>
    <w:bookmarkStart w:id="50" w:name="X040c67ad8ef776aadee1863384bfd908e51bca0"/>
    <w:p>
      <w:pPr>
        <w:pStyle w:val="Heading2"/>
      </w:pPr>
      <w:r>
        <w:t xml:space="preserve">27. Stage 24 — Occupancy Update and Footprint-Aware Inflation</w:t>
      </w:r>
    </w:p>
    <w:p>
      <w:pPr>
        <w:pStyle w:val="FirstParagraph"/>
      </w:pPr>
      <w:r>
        <w:rPr>
          <w:bCs/>
          <w:b/>
        </w:rPr>
        <w:t xml:space="preserve">STAGE 24 — From</w:t>
      </w:r>
      <w:r>
        <w:rPr>
          <w:bCs/>
          <w:b/>
        </w:rPr>
        <w:t xml:space="preserve"> </w:t>
      </w:r>
      <w:r>
        <w:rPr>
          <w:bCs/>
          <w:b/>
        </w:rPr>
        <w:t xml:space="preserve">“</w:t>
      </w:r>
      <w:r>
        <w:rPr>
          <w:bCs/>
          <w:b/>
        </w:rPr>
        <w:t xml:space="preserve">A Point Is Clear</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The Whole Vehicle Is Clear</w:t>
      </w:r>
      <w:r>
        <w:rPr>
          <w:bCs/>
          <w:b/>
        </w:rPr>
        <w:t xml:space="preserve">”</w:t>
      </w:r>
    </w:p>
    <w:p>
      <w:pPr>
        <w:pStyle w:val="BodyText"/>
      </w:pPr>
      <w:r>
        <w:rPr>
          <w:bCs/>
          <w:b/>
        </w:rPr>
        <w:t xml:space="preserve">What this stage is</w:t>
      </w:r>
      <w:r>
        <w:t xml:space="preserve"> </w:t>
      </w:r>
      <w:r>
        <w:t xml:space="preserve">A 2D occupancy representation of the ground ahead is built by maintaining a running confidence value per cell, then expanding every hazard cell outward by the vehicle’s own physical size. A costmap answers what the planner actually needs: is there room for this specific vehicle’s body to pass through this gap.</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Bounded world-frame cell set from Stage 23</w:t>
            </w:r>
          </w:p>
        </w:tc>
        <w:tc>
          <w:tcPr/>
          <w:p>
            <w:pPr>
              <w:pStyle w:val="Compact"/>
              <w:jc w:val="left"/>
            </w:pPr>
            <w:r>
              <w:t xml:space="preserve">Inflated hazard costmap: every OBSTACLE/DROP_OFF cell expanded outward by the vehicle’s half-width plus a safety margin</w:t>
            </w:r>
          </w:p>
        </w:tc>
      </w:tr>
      <w:tr>
        <w:tc>
          <w:tcPr/>
          <w:p>
            <w:pPr>
              <w:pStyle w:val="Compact"/>
              <w:jc w:val="left"/>
            </w:pPr>
            <w:r>
              <w:t xml:space="preserve">Vehicle width, safety margin (measured once)</w:t>
            </w:r>
          </w:p>
        </w:tc>
        <w:tc>
          <w:tcPr/>
          <w:p>
            <w:pPr>
              <w:pStyle w:val="Compact"/>
            </w:pPr>
          </w:p>
        </w:tc>
      </w:tr>
    </w:tbl>
    <w:p>
      <w:pPr>
        <w:pStyle w:val="BodyText"/>
      </w:pPr>
      <w:r>
        <w:rPr>
          <w:bCs/>
          <w:b/>
        </w:rPr>
        <w:t xml:space="preserve">Model / method used:</w:t>
      </w:r>
      <w:r>
        <w:t xml:space="preserve"> </w:t>
      </w:r>
      <w:r>
        <w:t xml:space="preserve">Running log-odds occupancy update + footprint (Minkowski-style) inflation, the same technique used in real navigation stacks such as ROS Nav2</w:t>
      </w:r>
    </w:p>
    <w:p>
      <w:pPr>
        <w:pStyle w:val="BodyText"/>
      </w:pPr>
      <w:r>
        <w:rPr>
          <w:bCs/>
          <w:b/>
        </w:rPr>
        <w:t xml:space="preserve">Why this method, and not an alternative</w:t>
      </w:r>
      <w:r>
        <w:t xml:space="preserve"> </w:t>
      </w:r>
      <w:r>
        <w:t xml:space="preserve">A raw hazard grid only tells you where a hazard is relative to the camera at one instant. Maintaining occupancy with a running log-odds value means repeated observations of the same cell increase confidence rather than each frame overwriting the last — a single noisy misclassification does not immediately flip a cell’s status. Inflation turns</w:t>
      </w:r>
      <w:r>
        <w:t xml:space="preserve"> </w:t>
      </w:r>
      <w:r>
        <w:t xml:space="preserve">“</w:t>
      </w:r>
      <w:r>
        <w:t xml:space="preserve">a point is clear</w:t>
      </w:r>
      <w:r>
        <w:t xml:space="preserve">”</w:t>
      </w:r>
      <w:r>
        <w:t xml:space="preserve"> </w:t>
      </w:r>
      <w:r>
        <w:t xml:space="preserve">into</w:t>
      </w:r>
      <w:r>
        <w:t xml:space="preserve"> </w:t>
      </w:r>
      <w:r>
        <w:t xml:space="preserve">“</w:t>
      </w:r>
      <w:r>
        <w:t xml:space="preserve">the whole vehicle is clear,</w:t>
      </w:r>
      <w:r>
        <w:t xml:space="preserve">”</w:t>
      </w:r>
      <w:r>
        <w:t xml:space="preserve"> </w:t>
      </w:r>
      <w:r>
        <w:t xml:space="preserve">which is the actual question the planner needs answered.</w:t>
      </w:r>
    </w:p>
    <w:p>
      <w:pPr>
        <w:pStyle w:val="BodyText"/>
      </w:pPr>
      <w:r>
        <w:rPr>
          <w:bCs/>
          <w:b/>
        </w:rPr>
        <w:t xml:space="preserve">How it works, step by step</w:t>
      </w:r>
      <w:r>
        <w:t xml:space="preserve"> </w:t>
      </w:r>
      <w:r>
        <w:t xml:space="preserve">1. For every cell in the bounded set from Stage 23, update its running occupancy log-odds value using this frame’s observation.</w:t>
      </w:r>
      <w:r>
        <w:t xml:space="preserve"> </w:t>
      </w:r>
      <w:r>
        <w:t xml:space="preserve">2. Every cell whose accumulated log-odds crosses the OBSTACLE or DROP_OFF threshold is treated as a hazard cell.</w:t>
      </w:r>
      <w:r>
        <w:t xml:space="preserve"> </w:t>
      </w:r>
      <w:r>
        <w:t xml:space="preserve">3. Expand each hazard cell outward by half the vehicle’s width plus a safety margin, producing an inflated hazard boundary.</w:t>
      </w:r>
      <w:r>
        <w:t xml:space="preserve"> </w:t>
      </w:r>
      <w:r>
        <w:t xml:space="preserve">4. A planned path is only considered clear if it stays entirely outside this inflated boundary — this inflated costmap is what Stages 25–28 actually plan against.</w:t>
      </w:r>
    </w:p>
    <w:p>
      <w:pPr>
        <w:pStyle w:val="BodyText"/>
      </w:pPr>
      <w:r>
        <w:rPr>
          <w:bCs/>
          <w:b/>
        </w:rPr>
        <w:t xml:space="preserve">The formula</w:t>
      </w:r>
    </w:p>
    <w:p>
      <w:pPr>
        <w:pStyle w:val="SourceCode"/>
      </w:pPr>
      <w:r>
        <w:rPr>
          <w:rStyle w:val="VerbatimChar"/>
        </w:rPr>
        <w:t xml:space="preserve">Log-odds occupancy update</w:t>
      </w:r>
      <w:r>
        <w:br/>
      </w:r>
      <w:r>
        <w:rPr>
          <w:rStyle w:val="VerbatimChar"/>
        </w:rPr>
        <w:t xml:space="preserve">l_t = l_(t-1) + log( p(occ|z) / (1 - p(occ|z)) ) - l_0</w:t>
      </w:r>
    </w:p>
    <w:p>
      <w:pPr>
        <w:pStyle w:val="SourceCode"/>
      </w:pPr>
      <w:r>
        <w:rPr>
          <w:rStyle w:val="VerbatimChar"/>
        </w:rPr>
        <w:t xml:space="preserve">Footprint inflation radius</w:t>
      </w:r>
      <w:r>
        <w:br/>
      </w:r>
      <w:r>
        <w:rPr>
          <w:rStyle w:val="VerbatimChar"/>
        </w:rPr>
        <w:t xml:space="preserve">r_inflate = (vehicle_width / 2) + safety_margin</w:t>
      </w:r>
    </w:p>
    <w:p>
      <w:pPr>
        <w:pStyle w:val="FirstParagraph"/>
      </w:pPr>
      <w:r>
        <w:rPr>
          <w:bCs/>
          <w:b/>
        </w:rPr>
        <w:t xml:space="preserve">Limitations / what can go wrong here</w:t>
      </w:r>
      <w:r>
        <w:t xml:space="preserve"> </w:t>
      </w:r>
      <w:r>
        <w:t xml:space="preserve">This assumes Member B’s pose was reasonably accurate when the underlying cell was placed into the world frame at Stage 22 — a bad pose estimate misplaces where the hazard actually is relative to the vehicle, which is exactly why Member B’s confidence flag was checked before trusting a given frame’s contribution back at Stage 21.</w:t>
      </w:r>
    </w:p>
    <w:p>
      <w:r>
        <w:pict>
          <v:rect style="width:0;height:1.5pt" o:hralign="center" o:hrstd="t" o:hr="t"/>
        </w:pict>
      </w:r>
    </w:p>
    <w:bookmarkEnd w:id="50"/>
    <w:bookmarkStart w:id="51" w:name="Xde485bb62609b54e987268e06b89375f730eb48"/>
    <w:p>
      <w:pPr>
        <w:pStyle w:val="Heading2"/>
      </w:pPr>
      <w:r>
        <w:t xml:space="preserve">28. Stage 25 — Global vs. Local Planning Strategy</w:t>
      </w:r>
    </w:p>
    <w:p>
      <w:pPr>
        <w:pStyle w:val="FirstParagraph"/>
      </w:pPr>
      <w:r>
        <w:rPr>
          <w:bCs/>
          <w:b/>
        </w:rPr>
        <w:t xml:space="preserve">STAGE 25 — Choosing a Reactive, Frame-by-Frame Planning Approach</w:t>
      </w:r>
    </w:p>
    <w:p>
      <w:pPr>
        <w:pStyle w:val="BodyText"/>
      </w:pPr>
      <w:r>
        <w:rPr>
          <w:bCs/>
          <w:b/>
        </w:rPr>
        <w:t xml:space="preserve">What this stage is</w:t>
      </w:r>
      <w:r>
        <w:t xml:space="preserve"> </w:t>
      </w:r>
      <w:r>
        <w:t xml:space="preserve">This stage establishes the planning philosophy the rest of the pipeline follows: global planners (A</w:t>
      </w:r>
      <w:r>
        <w:rPr>
          <w:iCs/>
          <w:i/>
        </w:rPr>
        <w:t xml:space="preserve">, D</w:t>
      </w:r>
      <w:r>
        <w:t xml:space="preserve"> </w:t>
      </w:r>
      <w:r>
        <w:t xml:space="preserve">Lite) compute a full path across a known map before moving; local/reactive planners (Vector Field Histogram, Dynamic Window Approach) make a short-range decision directly from live sensor data, every frame. Member C uses the latter.</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Inflated costmap from Stage 24</w:t>
            </w:r>
          </w:p>
        </w:tc>
        <w:tc>
          <w:tcPr/>
          <w:p>
            <w:pPr>
              <w:pStyle w:val="Compact"/>
              <w:jc w:val="left"/>
            </w:pPr>
            <w:r>
              <w:t xml:space="preserve">A decision each frame: is there a feasible gap to plan a curve through right now (proceed to Stage 26/27), or not (proceed to Stage 28)</w:t>
            </w:r>
          </w:p>
        </w:tc>
      </w:tr>
    </w:tbl>
    <w:p>
      <w:pPr>
        <w:pStyle w:val="BodyText"/>
      </w:pPr>
      <w:r>
        <w:rPr>
          <w:bCs/>
          <w:b/>
        </w:rPr>
        <w:t xml:space="preserve">Model / method used:</w:t>
      </w:r>
      <w:r>
        <w:t xml:space="preserve"> </w:t>
      </w:r>
      <w:r>
        <w:t xml:space="preserve">Reactive, VFH/DWA-style local planning against the live costmap, evaluated fresh every frame</w:t>
      </w:r>
    </w:p>
    <w:p>
      <w:pPr>
        <w:pStyle w:val="BodyText"/>
      </w:pPr>
      <w:r>
        <w:rPr>
          <w:bCs/>
          <w:b/>
        </w:rPr>
        <w:t xml:space="preserve">Why this method, and not an alternative</w:t>
      </w:r>
      <w:r>
        <w:t xml:space="preserve"> </w:t>
      </w:r>
      <w:r>
        <w:t xml:space="preserve">The PS’s own wording —</w:t>
      </w:r>
      <w:r>
        <w:t xml:space="preserve"> </w:t>
      </w:r>
      <w:r>
        <w:t xml:space="preserve">“</w:t>
      </w:r>
      <w:r>
        <w:t xml:space="preserve">dynamically routing the vehicle around sudden obstacles</w:t>
      </w:r>
      <w:r>
        <w:t xml:space="preserve">”</w:t>
      </w:r>
      <w:r>
        <w:t xml:space="preserve"> </w:t>
      </w:r>
      <w:r>
        <w:t xml:space="preserve">— describes a reactive problem. D* Lite is worth knowing conceptually for global replanning, but the actual mechanism here is closer to VFH/DWA in spirit: check the gap directly ahead in the current costmap, decide if the vehicle’s body can fit through it given its turning radius (Stage 26), and if so generate a curve (Stage 27).</w:t>
      </w:r>
    </w:p>
    <w:p>
      <w:pPr>
        <w:pStyle w:val="BodyText"/>
      </w:pPr>
      <w:r>
        <w:rPr>
          <w:bCs/>
          <w:b/>
        </w:rPr>
        <w:t xml:space="preserve">How it works, step by step</w:t>
      </w:r>
      <w:r>
        <w:t xml:space="preserve"> </w:t>
      </w:r>
      <w:r>
        <w:t xml:space="preserve">1. Scan the inflated costmap from Stage 24 for a corridor wide enough for the vehicle’s footprint, ahead of the vehicle’s current position.</w:t>
      </w:r>
      <w:r>
        <w:t xml:space="preserve"> </w:t>
      </w:r>
      <w:r>
        <w:t xml:space="preserve">2. If a feasible gap exists, hand off to Stage 26/27 to check the turning-radius constraint and generate a curve through it.</w:t>
      </w:r>
      <w:r>
        <w:t xml:space="preserve"> </w:t>
      </w:r>
      <w:r>
        <w:t xml:space="preserve">3. If no feasible gap exists anywhere forward, hand off to Stage 28, the reverse-and-retry recovery maneuver.</w:t>
      </w:r>
      <w:r>
        <w:t xml:space="preserve"> </w:t>
      </w:r>
      <w:r>
        <w:t xml:space="preserve">4. This decision is remade from scratch every frame (Section on continuous closed-loop replanning, folded into Stage 27) — nothing about a</w:t>
      </w:r>
      <w:r>
        <w:t xml:space="preserve"> </w:t>
      </w:r>
      <w:r>
        <w:t xml:space="preserve">“</w:t>
      </w:r>
      <w:r>
        <w:t xml:space="preserve">current plan</w:t>
      </w:r>
      <w:r>
        <w:t xml:space="preserve">”</w:t>
      </w:r>
      <w:r>
        <w:t xml:space="preserve"> </w:t>
      </w:r>
      <w:r>
        <w:t xml:space="preserve">persists independently of the live costmap.</w:t>
      </w:r>
    </w:p>
    <w:p>
      <w:pPr>
        <w:pStyle w:val="BodyText"/>
      </w:pPr>
      <w:r>
        <w:rPr>
          <w:bCs/>
          <w:b/>
        </w:rPr>
        <w:t xml:space="preserve">Limitations / what can go wrong here</w:t>
      </w:r>
      <w:r>
        <w:t xml:space="preserve"> </w:t>
      </w:r>
      <w:r>
        <w:t xml:space="preserve">A purely reactive planner has no memory of the wider environment beyond the current costmap — not a missing feature for a single-obstacle, point-A-to-point-B course, but a correct, stated trade-off. It cannot, for example, recognise that a route around the left side of an obstacle leads to a dead end further away than the costmap’s horizon.</w:t>
      </w:r>
    </w:p>
    <w:p>
      <w:r>
        <w:pict>
          <v:rect style="width:0;height:1.5pt" o:hralign="center" o:hrstd="t" o:hr="t"/>
        </w:pict>
      </w:r>
    </w:p>
    <w:bookmarkEnd w:id="51"/>
    <w:bookmarkStart w:id="52" w:name="Xce3176f80fe5df1149a55e0ee3d72cd2dee83b6"/>
    <w:p>
      <w:pPr>
        <w:pStyle w:val="Heading2"/>
      </w:pPr>
      <w:r>
        <w:t xml:space="preserve">29. Stage 26 — The Non-Holonomic (Bicycle Model) Constraint</w:t>
      </w:r>
    </w:p>
    <w:p>
      <w:pPr>
        <w:pStyle w:val="FirstParagraph"/>
      </w:pPr>
      <w:r>
        <w:rPr>
          <w:bCs/>
          <w:b/>
        </w:rPr>
        <w:t xml:space="preserve">STAGE 26 — What Curves the Vehicle Can Physically Follow</w:t>
      </w:r>
    </w:p>
    <w:p>
      <w:pPr>
        <w:pStyle w:val="BodyText"/>
      </w:pPr>
      <w:r>
        <w:rPr>
          <w:bCs/>
          <w:b/>
        </w:rPr>
        <w:t xml:space="preserve">What this stage is</w:t>
      </w:r>
      <w:r>
        <w:t xml:space="preserve"> </w:t>
      </w:r>
      <w:r>
        <w:t xml:space="preserve">A front-steered, car-like vehicle cannot turn in place or move sideways — it can only follow curves whose tightness is limited by its wheelbase and maximum steering angle. This constraint is computed once as a physical property of the vehicle and used by every curve Stage 27 generates.</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Wheelbase L, maximum steering angle delta_max (measured once)</w:t>
            </w:r>
          </w:p>
        </w:tc>
        <w:tc>
          <w:tcPr/>
          <w:p>
            <w:pPr>
              <w:pStyle w:val="Compact"/>
              <w:jc w:val="left"/>
            </w:pPr>
            <w:r>
              <w:t xml:space="preserve">Minimum turning radius R_min, used to constrain every curve generated in Stage 27</w:t>
            </w:r>
          </w:p>
        </w:tc>
      </w:tr>
    </w:tbl>
    <w:p>
      <w:pPr>
        <w:pStyle w:val="BodyText"/>
      </w:pPr>
      <w:r>
        <w:rPr>
          <w:bCs/>
          <w:b/>
        </w:rPr>
        <w:t xml:space="preserve">Model / method used:</w:t>
      </w:r>
      <w:r>
        <w:t xml:space="preserve"> </w:t>
      </w:r>
      <w:r>
        <w:t xml:space="preserve">Standard bicycle (single-track) kinematic model</w:t>
      </w:r>
    </w:p>
    <w:p>
      <w:pPr>
        <w:pStyle w:val="BodyText"/>
      </w:pPr>
      <w:r>
        <w:rPr>
          <w:bCs/>
          <w:b/>
        </w:rPr>
        <w:t xml:space="preserve">Why this method, and not an alternative</w:t>
      </w:r>
      <w:r>
        <w:t xml:space="preserve"> </w:t>
      </w:r>
      <w:r>
        <w:t xml:space="preserve">This is what makes</w:t>
      </w:r>
      <w:r>
        <w:t xml:space="preserve"> </w:t>
      </w:r>
      <w:r>
        <w:t xml:space="preserve">“</w:t>
      </w:r>
      <w:r>
        <w:t xml:space="preserve">turn left</w:t>
      </w:r>
      <w:r>
        <w:t xml:space="preserve">”</w:t>
      </w:r>
      <w:r>
        <w:t xml:space="preserve"> </w:t>
      </w:r>
      <w:r>
        <w:t xml:space="preserve">insufficient as a planning output — the planner must produce an actual curve the vehicle is physically capable of following. The bicycle model is the standard simplification for a front-steered vehicle and is accurate enough for planning purposes without modelling individual wheel slip.</w:t>
      </w:r>
    </w:p>
    <w:p>
      <w:pPr>
        <w:pStyle w:val="BodyText"/>
      </w:pPr>
      <w:r>
        <w:rPr>
          <w:bCs/>
          <w:b/>
        </w:rPr>
        <w:t xml:space="preserve">How it works, step by step</w:t>
      </w:r>
      <w:r>
        <w:t xml:space="preserve"> </w:t>
      </w:r>
      <w:r>
        <w:t xml:space="preserve">1. Measure the vehicle’s wheelbase L and its maximum physical steering angle delta_max once.</w:t>
      </w:r>
      <w:r>
        <w:t xml:space="preserve"> </w:t>
      </w:r>
      <w:r>
        <w:t xml:space="preserve">2. Compute R_min from these two physical constants.</w:t>
      </w:r>
      <w:r>
        <w:t xml:space="preserve"> </w:t>
      </w:r>
      <w:r>
        <w:t xml:space="preserve">3. Every curve generated in Stage 27 is checked against R_min before being accepted as feasible.</w:t>
      </w:r>
    </w:p>
    <w:p>
      <w:pPr>
        <w:pStyle w:val="BodyText"/>
      </w:pPr>
      <w:r>
        <w:rPr>
          <w:bCs/>
          <w:b/>
        </w:rPr>
        <w:t xml:space="preserve">The formula</w:t>
      </w:r>
    </w:p>
    <w:p>
      <w:pPr>
        <w:pStyle w:val="SourceCode"/>
      </w:pPr>
      <w:r>
        <w:rPr>
          <w:rStyle w:val="VerbatimChar"/>
        </w:rPr>
        <w:t xml:space="preserve">R_min = L / tan(delta_max)</w:t>
      </w:r>
    </w:p>
    <w:p>
      <w:pPr>
        <w:pStyle w:val="FirstParagraph"/>
      </w:pPr>
      <w:r>
        <w:t xml:space="preserve">L is the wheelbase; delta_max is the maximum physical steering angle.</w:t>
      </w:r>
    </w:p>
    <w:p>
      <w:pPr>
        <w:pStyle w:val="BodyText"/>
      </w:pPr>
      <w:r>
        <w:rPr>
          <w:bCs/>
          <w:b/>
        </w:rPr>
        <w:t xml:space="preserve">Limitations / what can go wrong here</w:t>
      </w:r>
      <w:r>
        <w:t xml:space="preserve"> </w:t>
      </w:r>
      <w:r>
        <w:t xml:space="preserve">R_min is a static value computed from measured constants — it does not account for reduced effective turning radius on loose or slippery ground, where actual achievable curvature may be worse than the geometric ideal.</w:t>
      </w:r>
    </w:p>
    <w:p>
      <w:r>
        <w:pict>
          <v:rect style="width:0;height:1.5pt" o:hralign="center" o:hrstd="t" o:hr="t"/>
        </w:pict>
      </w:r>
    </w:p>
    <w:bookmarkEnd w:id="52"/>
    <w:bookmarkStart w:id="53" w:name="stage-27-waypoint-and-curve-generation"/>
    <w:p>
      <w:pPr>
        <w:pStyle w:val="Heading2"/>
      </w:pPr>
      <w:r>
        <w:t xml:space="preserve">30. Stage 27 — Waypoint and Curve Generation</w:t>
      </w:r>
    </w:p>
    <w:p>
      <w:pPr>
        <w:pStyle w:val="FirstParagraph"/>
      </w:pPr>
      <w:r>
        <w:rPr>
          <w:bCs/>
          <w:b/>
        </w:rPr>
        <w:t xml:space="preserve">STAGE 27 — Generating a Smooth Path Around the Obstacle</w:t>
      </w:r>
    </w:p>
    <w:p>
      <w:pPr>
        <w:pStyle w:val="BodyText"/>
      </w:pPr>
      <w:r>
        <w:rPr>
          <w:bCs/>
          <w:b/>
        </w:rPr>
        <w:t xml:space="preserve">What this stage is</w:t>
      </w:r>
      <w:r>
        <w:t xml:space="preserve"> </w:t>
      </w:r>
      <w:r>
        <w:t xml:space="preserve">A smooth curve from the vehicle’s current position, out around the obstacle, and back onto the original heading, generated fresh every time a feasible gap is found (Stage 25).</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Feasible-gap decision from Stage 25</w:t>
            </w:r>
          </w:p>
        </w:tc>
        <w:tc>
          <w:tcPr/>
          <w:p>
            <w:pPr>
              <w:pStyle w:val="Compact"/>
              <w:jc w:val="left"/>
            </w:pPr>
            <w:r>
              <w:t xml:space="preserve">A smooth cubic curve from current position to a target offset point, satisfying R_min from Stage 26</w:t>
            </w:r>
          </w:p>
        </w:tc>
      </w:tr>
      <w:tr>
        <w:tc>
          <w:tcPr/>
          <w:p>
            <w:pPr>
              <w:pStyle w:val="Compact"/>
              <w:jc w:val="left"/>
            </w:pPr>
            <w:r>
              <w:t xml:space="preserve">Inflated costmap from Stage 24, R_min from Stage 26</w:t>
            </w:r>
          </w:p>
        </w:tc>
        <w:tc>
          <w:tcPr/>
          <w:p>
            <w:pPr>
              <w:pStyle w:val="Compact"/>
            </w:pPr>
          </w:p>
        </w:tc>
      </w:tr>
    </w:tbl>
    <w:p>
      <w:pPr>
        <w:pStyle w:val="BodyText"/>
      </w:pPr>
      <w:r>
        <w:rPr>
          <w:bCs/>
          <w:b/>
        </w:rPr>
        <w:t xml:space="preserve">Model / method used:</w:t>
      </w:r>
      <w:r>
        <w:t xml:space="preserve"> </w:t>
      </w:r>
      <w:r>
        <w:t xml:space="preserve">Cubic polynomial curve fit from boundary conditions</w:t>
      </w:r>
    </w:p>
    <w:p>
      <w:pPr>
        <w:pStyle w:val="BodyText"/>
      </w:pPr>
      <w:r>
        <w:rPr>
          <w:bCs/>
          <w:b/>
        </w:rPr>
        <w:t xml:space="preserve">Why this method, and not an alternative</w:t>
      </w:r>
      <w:r>
        <w:t xml:space="preserve"> </w:t>
      </w:r>
      <w:r>
        <w:t xml:space="preserve">A sharp-angled path would force sudden steering changes violating Stage 26’s turning-radius limit. A cubic polynomial is the simplest curve family that can satisfy position and heading constraints at both endpoints simultaneously, producing a smooth, drivable path rather than a geometrically shortest-but-undriveable one.</w:t>
      </w:r>
    </w:p>
    <w:p>
      <w:pPr>
        <w:pStyle w:val="BodyText"/>
      </w:pPr>
      <w:r>
        <w:rPr>
          <w:bCs/>
          <w:b/>
        </w:rPr>
        <w:t xml:space="preserve">How it works, step by step</w:t>
      </w:r>
      <w:r>
        <w:t xml:space="preserve"> </w:t>
      </w:r>
      <w:r>
        <w:t xml:space="preserve">1. Identify a target offset point on the far side of the obstacle, back on the original heading.</w:t>
      </w:r>
      <w:r>
        <w:t xml:space="preserve"> </w:t>
      </w:r>
      <w:r>
        <w:t xml:space="preserve">2. Set up four boundary conditions: position and heading matched at both the start (vehicle’s current position) and the target offset point.</w:t>
      </w:r>
      <w:r>
        <w:t xml:space="preserve"> </w:t>
      </w:r>
      <w:r>
        <w:t xml:space="preserve">3. Solve for the cubic’s coefficients (a, b, c, d) from these four conditions.</w:t>
      </w:r>
      <w:r>
        <w:t xml:space="preserve"> </w:t>
      </w:r>
      <w:r>
        <w:t xml:space="preserve">4. Check the resulting curve’s tightest point against R_min from Stage 26; if it violates R_min, this gap is not actually feasible and Stage 25’s decision is revisited (falling through to Stage 28).</w:t>
      </w:r>
      <w:r>
        <w:t xml:space="preserve"> </w:t>
      </w:r>
      <w:r>
        <w:t xml:space="preserve">5. This entire process — Stage 22 through Stage 27 — reruns from scratch every incoming frame using the latest costmap and pose, rather than being executed open-loop from a single plan computed once. This is what corrects for pose drift, wheel slip, or a slightly wrong initial estimate, and is also what lets the vehicle handle a sequence of obstacles smoothly — nothing needs to</w:t>
      </w:r>
      <w:r>
        <w:t xml:space="preserve"> </w:t>
      </w:r>
      <w:r>
        <w:t xml:space="preserve">“</w:t>
      </w:r>
      <w:r>
        <w:t xml:space="preserve">remember</w:t>
      </w:r>
      <w:r>
        <w:t xml:space="preserve">”</w:t>
      </w:r>
      <w:r>
        <w:t xml:space="preserve"> </w:t>
      </w:r>
      <w:r>
        <w:t xml:space="preserve">clearing one obstacle; once a second obstacle enters the current costmap, the same pipeline simply runs again.</w:t>
      </w:r>
    </w:p>
    <w:p>
      <w:pPr>
        <w:pStyle w:val="BodyText"/>
      </w:pPr>
      <w:r>
        <w:rPr>
          <w:bCs/>
          <w:b/>
        </w:rPr>
        <w:t xml:space="preserve">The formula</w:t>
      </w:r>
    </w:p>
    <w:p>
      <w:pPr>
        <w:pStyle w:val="SourceCode"/>
      </w:pPr>
      <w:r>
        <w:rPr>
          <w:rStyle w:val="VerbatimChar"/>
        </w:rPr>
        <w:t xml:space="preserve">y(x) = a*x^3 + b*x^2 + c*x + d</w:t>
      </w:r>
    </w:p>
    <w:p>
      <w:pPr>
        <w:pStyle w:val="FirstParagraph"/>
      </w:pPr>
      <w:r>
        <w:t xml:space="preserve">Coefficients solved from four boundary conditions: position and heading matched at both the start and the target offset point.</w:t>
      </w:r>
    </w:p>
    <w:p>
      <w:pPr>
        <w:pStyle w:val="BodyText"/>
      </w:pPr>
      <w:r>
        <w:rPr>
          <w:bCs/>
          <w:b/>
        </w:rPr>
        <w:t xml:space="preserve">Limitations / what can go wrong here</w:t>
      </w:r>
      <w:r>
        <w:t xml:space="preserve"> </w:t>
      </w:r>
      <w:r>
        <w:t xml:space="preserve">Assumes the gap is wide enough for the full length of the curve, not just at one point — a gap that looks wide enough at its narrowest cross-section can still be infeasible if the curve’s swept path clips an inflated cell partway along its length.</w:t>
      </w:r>
    </w:p>
    <w:p>
      <w:r>
        <w:pict>
          <v:rect style="width:0;height:1.5pt" o:hralign="center" o:hrstd="t" o:hr="t"/>
        </w:pict>
      </w:r>
    </w:p>
    <w:bookmarkEnd w:id="53"/>
    <w:bookmarkStart w:id="54" w:name="Xaf183108e93c1964a24e102bdb9ee92d3f33f3a"/>
    <w:p>
      <w:pPr>
        <w:pStyle w:val="Heading2"/>
      </w:pPr>
      <w:r>
        <w:t xml:space="preserve">31. Stage 28 — Reverse-and-Retry Recovery Maneuver</w:t>
      </w:r>
    </w:p>
    <w:p>
      <w:pPr>
        <w:pStyle w:val="FirstParagraph"/>
      </w:pPr>
      <w:r>
        <w:rPr>
          <w:bCs/>
          <w:b/>
        </w:rPr>
        <w:t xml:space="preserve">STAGE 28 — What Happens When No Feasible Forward Curve Exists</w:t>
      </w:r>
    </w:p>
    <w:p>
      <w:pPr>
        <w:pStyle w:val="BodyText"/>
      </w:pPr>
      <w:r>
        <w:rPr>
          <w:bCs/>
          <w:b/>
        </w:rPr>
        <w:t xml:space="preserve">What this stage is</w:t>
      </w:r>
      <w:r>
        <w:t xml:space="preserve"> </w:t>
      </w:r>
      <w:r>
        <w:t xml:space="preserve">When Stage 25/27 finds no feasible forward curve (an obstacle too close for the turning radius to clear it going forward), the vehicle reverses a short, controlled distance in a straight line, then re-evaluates the same costmap from the new position — the same principle behind a three-point turn, and a standard recovery pattern (ROS Nav2’s built-in recovery behaviours).</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w:t>
            </w:r>
            <w:r>
              <w:t xml:space="preserve">No feasible curve</w:t>
            </w:r>
            <w:r>
              <w:t xml:space="preserve">”</w:t>
            </w:r>
            <w:r>
              <w:t xml:space="preserve"> </w:t>
            </w:r>
            <w:r>
              <w:t xml:space="preserve">result from Stage 25/27</w:t>
            </w:r>
          </w:p>
        </w:tc>
        <w:tc>
          <w:tcPr/>
          <w:p>
            <w:pPr>
              <w:pStyle w:val="Compact"/>
              <w:jc w:val="left"/>
            </w:pPr>
            <w:r>
              <w:t xml:space="preserve">Either: a new vehicle position from which Stage 22–27 reruns, or an escalation to full stop</w:t>
            </w:r>
          </w:p>
        </w:tc>
      </w:tr>
      <w:tr>
        <w:tc>
          <w:tcPr/>
          <w:p>
            <w:pPr>
              <w:pStyle w:val="Compact"/>
              <w:jc w:val="left"/>
            </w:pPr>
            <w:r>
              <w:t xml:space="preserve">Costmap (Stage 24), rear ultrasonic sensor reading</w:t>
            </w:r>
          </w:p>
        </w:tc>
        <w:tc>
          <w:tcPr/>
          <w:p>
            <w:pPr>
              <w:pStyle w:val="Compact"/>
            </w:pPr>
          </w:p>
        </w:tc>
      </w:tr>
    </w:tbl>
    <w:p>
      <w:pPr>
        <w:pStyle w:val="BodyText"/>
      </w:pPr>
      <w:r>
        <w:rPr>
          <w:bCs/>
          <w:b/>
        </w:rPr>
        <w:t xml:space="preserve">Model / method used:</w:t>
      </w:r>
      <w:r>
        <w:t xml:space="preserve"> </w:t>
      </w:r>
      <w:r>
        <w:t xml:space="preserve">Straight-line reverse recovery, capped at one retry</w:t>
      </w:r>
    </w:p>
    <w:p>
      <w:pPr>
        <w:pStyle w:val="BodyText"/>
      </w:pPr>
      <w:r>
        <w:rPr>
          <w:bCs/>
          <w:b/>
        </w:rPr>
        <w:t xml:space="preserve">Why this method, and not an alternative</w:t>
      </w:r>
      <w:r>
        <w:t xml:space="preserve"> </w:t>
      </w:r>
      <w:r>
        <w:t xml:space="preserve">This is a standard recovery pattern already proven in real navigation stacks, chosen over repeated indefinite reversing because a boxed-in vehicle must fail safely rather than thrash. Confirming rear clearance with both the costmap and the physical rear ultrasonic sensor before reversing closes what would otherwise be a blind-reverse gap — the rear sensor is also the same sensor Stage 32’s watchdog consults during reverse motion.</w:t>
      </w:r>
    </w:p>
    <w:p>
      <w:pPr>
        <w:pStyle w:val="BodyText"/>
      </w:pPr>
      <w:r>
        <w:rPr>
          <w:bCs/>
          <w:b/>
        </w:rPr>
        <w:t xml:space="preserve">How it works, step by step</w:t>
      </w:r>
      <w:r>
        <w:t xml:space="preserve"> </w:t>
      </w:r>
      <w:r>
        <w:t xml:space="preserve">1. Confirm the space directly behind the vehicle is clear using both the costmap and the rear ultrasonic sensor before reversing.</w:t>
      </w:r>
      <w:r>
        <w:t xml:space="preserve"> </w:t>
      </w:r>
      <w:r>
        <w:t xml:space="preserve">2. Reverse in a straight line for a small, fixed distance, stopping immediately if the watchdog (Stage 32) triggers.</w:t>
      </w:r>
      <w:r>
        <w:t xml:space="preserve"> </w:t>
      </w:r>
      <w:r>
        <w:t xml:space="preserve">3. From the new position, re-run costmap construction and curve generation (Stage 22 through 27) exactly as normal.</w:t>
      </w:r>
      <w:r>
        <w:t xml:space="preserve"> </w:t>
      </w:r>
      <w:r>
        <w:t xml:space="preserve">4. If a feasible curve still cannot be found after one retry, escalate to a full stop rather than reversing repeatedly.</w:t>
      </w:r>
    </w:p>
    <w:p>
      <w:pPr>
        <w:pStyle w:val="BodyText"/>
      </w:pPr>
      <w:r>
        <w:rPr>
          <w:bCs/>
          <w:b/>
        </w:rPr>
        <w:t xml:space="preserve">Limitations / what can go wrong here</w:t>
      </w:r>
      <w:r>
        <w:t xml:space="preserve"> </w:t>
      </w:r>
      <w:r>
        <w:t xml:space="preserve">Assumes physical space exists behind the vehicle to reverse into, which is not guaranteed on a narrow course — capped at one retry so a boxed-in vehicle stops safely rather than reversing indefinitely. The rear sensor check directly resolves what would otherwise be a blind-reverse gap.</w:t>
      </w:r>
    </w:p>
    <w:p>
      <w:r>
        <w:pict>
          <v:rect style="width:0;height:1.5pt" o:hralign="center" o:hrstd="t" o:hr="t"/>
        </w:pict>
      </w:r>
    </w:p>
    <w:bookmarkEnd w:id="54"/>
    <w:bookmarkStart w:id="55" w:name="X2ac1bd47f6864f9ed81e6cbaf04f202dddad095"/>
    <w:p>
      <w:pPr>
        <w:pStyle w:val="Heading2"/>
      </w:pPr>
      <w:r>
        <w:t xml:space="preserve">32. Stage 29 — Pure Pursuit Path-Tracking Controller</w:t>
      </w:r>
    </w:p>
    <w:p>
      <w:pPr>
        <w:pStyle w:val="FirstParagraph"/>
      </w:pPr>
      <w:r>
        <w:rPr>
          <w:bCs/>
          <w:b/>
        </w:rPr>
        <w:t xml:space="preserve">STAGE 29 — Converting the Planned Curve into a Steering Angle</w:t>
      </w:r>
    </w:p>
    <w:p>
      <w:pPr>
        <w:pStyle w:val="BodyText"/>
      </w:pPr>
      <w:r>
        <w:rPr>
          <w:bCs/>
          <w:b/>
        </w:rPr>
        <w:t xml:space="preserve">What this stage is</w:t>
      </w:r>
      <w:r>
        <w:t xml:space="preserve"> </w:t>
      </w:r>
      <w:r>
        <w:t xml:space="preserve">Once Stage 27 (or Stage 28’s retry) has produced a feasible curve, this stage converts that geometric curve into an actual steering angle the vehicle can execute right now.</w:t>
      </w:r>
    </w:p>
    <w:p>
      <w:pPr>
        <w:pStyle w:val="BodyText"/>
      </w:pPr>
      <w:r>
        <w:rPr>
          <w:bCs/>
          <w:b/>
        </w:rPr>
        <w:t xml:space="preserve">Input / Output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Feasible curve from Stage 27</w:t>
            </w:r>
          </w:p>
        </w:tc>
        <w:tc>
          <w:tcPr/>
          <w:p>
            <w:pPr>
              <w:pStyle w:val="Compact"/>
              <w:jc w:val="left"/>
            </w:pPr>
            <w:r>
              <w:t xml:space="preserve">Desired steering angle delta_desired</w:t>
            </w:r>
          </w:p>
        </w:tc>
      </w:tr>
      <w:tr>
        <w:tc>
          <w:tcPr/>
          <w:p>
            <w:pPr>
              <w:pStyle w:val="Compact"/>
              <w:jc w:val="left"/>
            </w:pPr>
            <w:r>
              <w:t xml:space="preserve">Vehicle wheelbase L</w:t>
            </w:r>
          </w:p>
        </w:tc>
        <w:tc>
          <w:tcPr/>
          <w:p>
            <w:pPr>
              <w:pStyle w:val="Compact"/>
            </w:pPr>
          </w:p>
        </w:tc>
      </w:tr>
    </w:tbl>
    <w:p>
      <w:pPr>
        <w:pStyle w:val="BodyText"/>
      </w:pPr>
      <w:r>
        <w:rPr>
          <w:bCs/>
          <w:b/>
        </w:rPr>
        <w:t xml:space="preserve">Model / method used:</w:t>
      </w:r>
      <w:r>
        <w:t xml:space="preserve"> </w:t>
      </w:r>
      <w:r>
        <w:t xml:space="preserve">Pure Pursuit controller</w:t>
      </w:r>
    </w:p>
    <w:p>
      <w:pPr>
        <w:pStyle w:val="BodyText"/>
      </w:pPr>
      <w:r>
        <w:rPr>
          <w:bCs/>
          <w:b/>
        </w:rPr>
        <w:t xml:space="preserve">Why this method, and not an alternative</w:t>
      </w:r>
      <w:r>
        <w:t xml:space="preserve"> </w:t>
      </w:r>
      <w:r>
        <w:t xml:space="preserve">Pure Pursuit is simpler to implement and tune correctly under time pressure than the more precise Stanley controller, while still being a standard, real-world-used method — a reasonable accuracy-versus-implementation-risk trade-off for a hackathon timeline.</w:t>
      </w:r>
    </w:p>
    <w:p>
      <w:pPr>
        <w:pStyle w:val="BodyText"/>
      </w:pPr>
      <w:r>
        <w:rPr>
          <w:bCs/>
          <w:b/>
        </w:rPr>
        <w:t xml:space="preserve">How it works, step by step</w:t>
      </w:r>
      <w:r>
        <w:t xml:space="preserve"> </w:t>
      </w:r>
      <w:r>
        <w:t xml:space="preserve">1. Identify a lookahead point on the planned curve at distance l_d ahead of the vehicle’s current position.</w:t>
      </w:r>
      <w:r>
        <w:t xml:space="preserve"> </w:t>
      </w:r>
      <w:r>
        <w:t xml:space="preserve">2. Compute alpha, the angle between the vehicle’s current heading and the line to that lookahead point.</w:t>
      </w:r>
      <w:r>
        <w:t xml:space="preserve"> </w:t>
      </w:r>
      <w:r>
        <w:t xml:space="preserve">3. Apply the Pure Pursuit formula to compute the steering angle that would carry the vehicle onto that lookahead point.</w:t>
      </w:r>
      <w:r>
        <w:t xml:space="preserve"> </w:t>
      </w:r>
      <w:r>
        <w:t xml:space="preserve">4. Pass this desired steering angle forward to Stage 30 for rate limiting before it is sent to the rover.</w:t>
      </w:r>
    </w:p>
    <w:p>
      <w:pPr>
        <w:pStyle w:val="BodyText"/>
      </w:pPr>
      <w:r>
        <w:rPr>
          <w:bCs/>
          <w:b/>
        </w:rPr>
        <w:t xml:space="preserve">The formula</w:t>
      </w:r>
    </w:p>
    <w:p>
      <w:pPr>
        <w:pStyle w:val="SourceCode"/>
      </w:pPr>
      <w:r>
        <w:rPr>
          <w:rStyle w:val="VerbatimChar"/>
        </w:rPr>
        <w:t xml:space="preserve">delta = atan( 2 * L * sin(alpha) / l_d )</w:t>
      </w:r>
    </w:p>
    <w:p>
      <w:pPr>
        <w:pStyle w:val="FirstParagraph"/>
      </w:pPr>
      <w:r>
        <w:t xml:space="preserve">L is the wheelbase; alpha is the angle to the lookahead point; l_d is the lookahead distance.</w:t>
      </w:r>
    </w:p>
    <w:p>
      <w:pPr>
        <w:pStyle w:val="BodyText"/>
      </w:pPr>
      <w:r>
        <w:rPr>
          <w:bCs/>
          <w:b/>
        </w:rPr>
        <w:t xml:space="preserve">Limitations / what can go wrong here</w:t>
      </w:r>
      <w:r>
        <w:t xml:space="preserve"> </w:t>
      </w:r>
      <w:r>
        <w:t xml:space="preserve">Pure Pursuit’s accuracy is sensitive to the choice of lookahead distance l_d — too short and the vehicle oscillates around the curve; too long and it cuts corners. It is a proportional geometric controller, not an optimal one, which is the acknowledged trade-off against a Stanley controller.</w:t>
      </w:r>
    </w:p>
    <w:p>
      <w:r>
        <w:pict>
          <v:rect style="width:0;height:1.5pt" o:hralign="center" o:hrstd="t" o:hr="t"/>
        </w:pict>
      </w:r>
    </w:p>
    <w:bookmarkEnd w:id="55"/>
    <w:bookmarkStart w:id="56" w:name="X96462b929c08d088b3600daae35c83b371c3d7d"/>
    <w:p>
      <w:pPr>
        <w:pStyle w:val="Heading2"/>
      </w:pPr>
      <w:r>
        <w:t xml:space="preserve">33. Stage 30 — Rate Limiting and Maneuver Speed Reduction</w:t>
      </w:r>
    </w:p>
    <w:p>
      <w:pPr>
        <w:pStyle w:val="FirstParagraph"/>
      </w:pPr>
      <w:r>
        <w:rPr>
          <w:bCs/>
          <w:b/>
        </w:rPr>
        <w:t xml:space="preserve">STAGE 30 — Smoothing the Command Before It Reaches the Rover</w:t>
      </w:r>
    </w:p>
    <w:p>
      <w:pPr>
        <w:pStyle w:val="BodyText"/>
      </w:pPr>
      <w:r>
        <w:rPr>
          <w:bCs/>
          <w:b/>
        </w:rPr>
        <w:t xml:space="preserve">What this stage is</w:t>
      </w:r>
      <w:r>
        <w:t xml:space="preserve"> </w:t>
      </w:r>
      <w:r>
        <w:t xml:space="preserve">Caps how fast the steering angle can change per frame, and reduces speed specifically during an avoidance manoeuvre, giving Pure Pursuit more physical distance to correct.</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Desired steering angle delta_desired from Stage 29</w:t>
            </w:r>
          </w:p>
        </w:tc>
        <w:tc>
          <w:tcPr/>
          <w:p>
            <w:pPr>
              <w:pStyle w:val="Compact"/>
              <w:jc w:val="left"/>
            </w:pPr>
            <w:r>
              <w:t xml:space="preserve">Rate-limited steering angle delta_applied and a manoeuvre-adjusted speed command</w:t>
            </w:r>
          </w:p>
        </w:tc>
      </w:tr>
      <w:tr>
        <w:tc>
          <w:tcPr/>
          <w:p>
            <w:pPr>
              <w:pStyle w:val="Compact"/>
              <w:jc w:val="left"/>
            </w:pPr>
            <w:r>
              <w:t xml:space="preserve">Previous frame’s applied steering angle</w:t>
            </w:r>
          </w:p>
        </w:tc>
        <w:tc>
          <w:tcPr/>
          <w:p>
            <w:pPr>
              <w:pStyle w:val="Compact"/>
            </w:pPr>
          </w:p>
        </w:tc>
      </w:tr>
    </w:tbl>
    <w:p>
      <w:pPr>
        <w:pStyle w:val="BodyText"/>
      </w:pPr>
      <w:r>
        <w:rPr>
          <w:bCs/>
          <w:b/>
        </w:rPr>
        <w:t xml:space="preserve">Model / method used:</w:t>
      </w:r>
      <w:r>
        <w:t xml:space="preserve"> </w:t>
      </w:r>
      <w:r>
        <w:t xml:space="preserve">Per-frame rate-of-change clipping</w:t>
      </w:r>
    </w:p>
    <w:p>
      <w:pPr>
        <w:pStyle w:val="BodyText"/>
      </w:pPr>
      <w:r>
        <w:rPr>
          <w:bCs/>
          <w:b/>
        </w:rPr>
        <w:t xml:space="preserve">Why this method, and not an alternative</w:t>
      </w:r>
      <w:r>
        <w:t xml:space="preserve"> </w:t>
      </w:r>
      <w:r>
        <w:t xml:space="preserve">A step-change steering command sent directly to the rover risks a jerky, physically abrupt maneuver and can destabilise Pure Pursuit’s own tracking assumption of smooth, continuous curves. Clipping the frame-to-frame change is a simple, cheap way to guarantee smoothness regardless of how much the desired angle jumps.</w:t>
      </w:r>
    </w:p>
    <w:p>
      <w:pPr>
        <w:pStyle w:val="BodyText"/>
      </w:pPr>
      <w:r>
        <w:rPr>
          <w:bCs/>
          <w:b/>
        </w:rPr>
        <w:t xml:space="preserve">How it works, step by step</w:t>
      </w:r>
      <w:r>
        <w:t xml:space="preserve"> </w:t>
      </w:r>
      <w:r>
        <w:t xml:space="preserve">1. Compare this frame’s desired steering angle (Stage 29) against the angle actually applied last frame.</w:t>
      </w:r>
      <w:r>
        <w:t xml:space="preserve"> </w:t>
      </w:r>
      <w:r>
        <w:t xml:space="preserve">2. Clip the difference to within ±max_rate*dt.</w:t>
      </w:r>
      <w:r>
        <w:t xml:space="preserve"> </w:t>
      </w:r>
      <w:r>
        <w:t xml:space="preserve">3. During an active avoidance manoeuvre, additionally reduce commanded speed, giving Pure Pursuit more physical distance and time to correct before the vehicle reaches the obstacle.</w:t>
      </w:r>
      <w:r>
        <w:t xml:space="preserve"> </w:t>
      </w:r>
      <w:r>
        <w:t xml:space="preserve">4. Pass the rate-limited steering angle and adjusted speed forward to Stage 31 for transmission.</w:t>
      </w:r>
    </w:p>
    <w:p>
      <w:pPr>
        <w:pStyle w:val="BodyText"/>
      </w:pPr>
      <w:r>
        <w:rPr>
          <w:bCs/>
          <w:b/>
        </w:rPr>
        <w:t xml:space="preserve">The formula</w:t>
      </w:r>
    </w:p>
    <w:p>
      <w:pPr>
        <w:pStyle w:val="SourceCode"/>
      </w:pPr>
      <w:r>
        <w:rPr>
          <w:rStyle w:val="VerbatimChar"/>
        </w:rPr>
        <w:t xml:space="preserve">delta_applied(t) = delta_applied(t-1) + clip( delta_desired(t) - delta_applied(t-1), -max_rate*dt, +max_rate*dt )</w:t>
      </w:r>
    </w:p>
    <w:p>
      <w:pPr>
        <w:pStyle w:val="FirstParagraph"/>
      </w:pPr>
      <w:r>
        <w:rPr>
          <w:bCs/>
          <w:b/>
        </w:rPr>
        <w:t xml:space="preserve">Limitations / what can go wrong here</w:t>
      </w:r>
      <w:r>
        <w:t xml:space="preserve"> </w:t>
      </w:r>
      <w:r>
        <w:t xml:space="preserve">Rate limiting trades off responsiveness for smoothness — in a genuinely sudden, close-range obstacle scenario, a rate-limited steering response may not be fast enough on its own, which is exactly why Stage 32’s independent watchdog exists as a separate, non-rate-limited layer that can force a stop outright.</w:t>
      </w:r>
    </w:p>
    <w:p>
      <w:r>
        <w:pict>
          <v:rect style="width:0;height:1.5pt" o:hralign="center" o:hrstd="t" o:hr="t"/>
        </w:pict>
      </w:r>
    </w:p>
    <w:bookmarkEnd w:id="56"/>
    <w:bookmarkStart w:id="57" w:name="X965a02e1f01e5c19072fe2ea1111da1ee00d828"/>
    <w:p>
      <w:pPr>
        <w:pStyle w:val="Heading2"/>
      </w:pPr>
      <w:r>
        <w:t xml:space="preserve">34. Stage 31 — Command Transmission to the Rover</w:t>
      </w:r>
    </w:p>
    <w:p>
      <w:pPr>
        <w:pStyle w:val="FirstParagraph"/>
      </w:pPr>
      <w:r>
        <w:rPr>
          <w:bCs/>
          <w:b/>
        </w:rPr>
        <w:t xml:space="preserve">STAGE 31 — Member C’s Output Leaving the Planning/Control Module</w:t>
      </w:r>
    </w:p>
    <w:p>
      <w:pPr>
        <w:pStyle w:val="BodyText"/>
      </w:pPr>
      <w:r>
        <w:rPr>
          <w:bCs/>
          <w:b/>
        </w:rPr>
        <w:t xml:space="preserve">What this stage is</w:t>
      </w:r>
      <w:r>
        <w:t xml:space="preserve"> </w:t>
      </w:r>
      <w:r>
        <w:t xml:space="preserve">This is the exact boundary of the AI-derived command path — the rate-limited steering angle and speed from Stage 30 are packaged and sent over WiFi to the rover’s onboard microcontroller.</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Rate-limited steering angle and speed from Stage 30</w:t>
            </w:r>
          </w:p>
        </w:tc>
        <w:tc>
          <w:tcPr/>
          <w:p>
            <w:pPr>
              <w:pStyle w:val="Compact"/>
              <w:jc w:val="left"/>
            </w:pPr>
            <w:r>
              <w:t xml:space="preserve">Steering angle + speed command, sent over WiFi, consumed by the rover’s microcontroller</w:t>
            </w:r>
          </w:p>
        </w:tc>
      </w:tr>
    </w:tbl>
    <w:p>
      <w:pPr>
        <w:pStyle w:val="BodyText"/>
      </w:pPr>
      <w:r>
        <w:rPr>
          <w:bCs/>
          <w:b/>
        </w:rPr>
        <w:t xml:space="preserve">Model / method used:</w:t>
      </w:r>
      <w:r>
        <w:t xml:space="preserve"> </w:t>
      </w:r>
      <w:r>
        <w:t xml:space="preserve">WiFi command transmission to onboard microcontroller</w:t>
      </w:r>
    </w:p>
    <w:p>
      <w:pPr>
        <w:pStyle w:val="BodyText"/>
      </w:pPr>
      <w:r>
        <w:rPr>
          <w:bCs/>
          <w:b/>
        </w:rPr>
        <w:t xml:space="preserve">Why this method, and not an alternative</w:t>
      </w:r>
      <w:r>
        <w:t xml:space="preserve"> </w:t>
      </w:r>
      <w:r>
        <w:t xml:space="preserve">WiFi is the already-available communication link between the laptop running Member A/B/C and the rover’s onboard microcontroller; no additional radio hardware is required for a prototype of this scope.</w:t>
      </w:r>
    </w:p>
    <w:p>
      <w:pPr>
        <w:pStyle w:val="BodyText"/>
      </w:pPr>
      <w:r>
        <w:rPr>
          <w:bCs/>
          <w:b/>
        </w:rPr>
        <w:t xml:space="preserve">How it works, step by step</w:t>
      </w:r>
      <w:r>
        <w:t xml:space="preserve"> </w:t>
      </w:r>
      <w:r>
        <w:t xml:space="preserve">1. Package the rate-limited steering angle and speed into a command message.</w:t>
      </w:r>
      <w:r>
        <w:t xml:space="preserve"> </w:t>
      </w:r>
      <w:r>
        <w:t xml:space="preserve">2. Transmit the command over WiFi to the rover’s microcontroller.</w:t>
      </w:r>
      <w:r>
        <w:t xml:space="preserve"> </w:t>
      </w:r>
      <w:r>
        <w:t xml:space="preserve">3. The microcontroller applies the command to the motors, alongside the independent watchdog described in Stage 32, which runs on the same microcontroller and can override this command entirely.</w:t>
      </w:r>
    </w:p>
    <w:p>
      <w:pPr>
        <w:pStyle w:val="BodyText"/>
      </w:pPr>
      <w:r>
        <w:rPr>
          <w:bCs/>
          <w:b/>
        </w:rPr>
        <w:t xml:space="preserve">Limitations / what can go wrong here</w:t>
      </w:r>
      <w:r>
        <w:t xml:space="preserve"> </w:t>
      </w:r>
      <w:r>
        <w:t xml:space="preserve">WiFi introduces both latency and the possibility of packet loss or a dropped connection entirely — this is precisely the failure mode the WiFi-timeout condition in Stage 32’s watchdog exists to catch, since the AI-derived command path itself has no way to detect its own transmission failing.</w:t>
      </w:r>
    </w:p>
    <w:p>
      <w:r>
        <w:pict>
          <v:rect style="width:0;height:1.5pt" o:hralign="center" o:hrstd="t" o:hr="t"/>
        </w:pict>
      </w:r>
    </w:p>
    <w:bookmarkEnd w:id="57"/>
    <w:bookmarkStart w:id="58" w:name="Xeb75ca739745ee74126a1a27a164884ea39cbc6"/>
    <w:p>
      <w:pPr>
        <w:pStyle w:val="Heading2"/>
      </w:pPr>
      <w:r>
        <w:t xml:space="preserve">35. Stage 32 — Independent Watchdog Safety Layer</w:t>
      </w:r>
    </w:p>
    <w:p>
      <w:pPr>
        <w:pStyle w:val="FirstParagraph"/>
      </w:pPr>
      <w:r>
        <w:rPr>
          <w:bCs/>
          <w:b/>
        </w:rPr>
        <w:t xml:space="preserve">STAGE 32 — The Safety Net That Does Not Trust Anything Upstream</w:t>
      </w:r>
    </w:p>
    <w:p>
      <w:pPr>
        <w:pStyle w:val="BodyText"/>
      </w:pPr>
      <w:r>
        <w:rPr>
          <w:bCs/>
          <w:b/>
        </w:rPr>
        <w:t xml:space="preserve">What this stage is</w:t>
      </w:r>
      <w:r>
        <w:t xml:space="preserve"> </w:t>
      </w:r>
      <w:r>
        <w:t xml:space="preserve">A safety mechanism running entirely on the rover’s own microcontroller that forces a safe stop unless periodically told, within a fixed time window, that everything upstream is still working. It does not evaluate the costmap, the plan, or confidence — only</w:t>
      </w:r>
      <w:r>
        <w:t xml:space="preserve"> </w:t>
      </w:r>
      <w:r>
        <w:t xml:space="preserve">“</w:t>
      </w:r>
      <w:r>
        <w:t xml:space="preserve">am I still being told things are fine, on schedule.</w:t>
      </w:r>
      <w:r>
        <w:t xml:space="preserve">”</w:t>
      </w:r>
      <w:r>
        <w:t xml:space="preserve"> </w:t>
      </w:r>
      <w:r>
        <w:t xml:space="preserve">This stage runs continuously and in parallel to Stages 21–31, not after them; it is numbered last because it is the final authority, not because it executes last in time.</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Time since last command received (from Stage 31)</w:t>
            </w:r>
          </w:p>
        </w:tc>
        <w:tc>
          <w:tcPr/>
          <w:p>
            <w:pPr>
              <w:pStyle w:val="Compact"/>
              <w:jc w:val="left"/>
            </w:pPr>
            <w:r>
              <w:t xml:space="preserve">Forced stop command, overriding whatever Stage 30/31 last sent</w:t>
            </w:r>
          </w:p>
        </w:tc>
      </w:tr>
      <w:tr>
        <w:tc>
          <w:tcPr/>
          <w:p>
            <w:pPr>
              <w:pStyle w:val="Compact"/>
              <w:jc w:val="left"/>
            </w:pPr>
            <w:r>
              <w:t xml:space="preserve">Front, side, and rear ultrasonic sensor readings</w:t>
            </w:r>
          </w:p>
        </w:tc>
        <w:tc>
          <w:tcPr/>
          <w:p>
            <w:pPr>
              <w:pStyle w:val="Compact"/>
            </w:pPr>
          </w:p>
        </w:tc>
      </w:tr>
      <w:tr>
        <w:tc>
          <w:tcPr/>
          <w:p>
            <w:pPr>
              <w:pStyle w:val="Compact"/>
              <w:jc w:val="left"/>
            </w:pPr>
            <w:r>
              <w:t xml:space="preserve">Physical E-stop switch state</w:t>
            </w:r>
          </w:p>
        </w:tc>
        <w:tc>
          <w:tcPr/>
          <w:p>
            <w:pPr>
              <w:pStyle w:val="Compact"/>
            </w:pPr>
          </w:p>
        </w:tc>
      </w:tr>
    </w:tbl>
    <w:p>
      <w:pPr>
        <w:pStyle w:val="BodyText"/>
      </w:pPr>
      <w:r>
        <w:rPr>
          <w:bCs/>
          <w:b/>
        </w:rPr>
        <w:t xml:space="preserve">Model / method used:</w:t>
      </w:r>
      <w:r>
        <w:t xml:space="preserve"> </w:t>
      </w:r>
      <w:r>
        <w:t xml:space="preserve">Independent watchdog timer pattern, running on the rover’s microcontroller rather than the laptop</w:t>
      </w:r>
    </w:p>
    <w:p>
      <w:pPr>
        <w:pStyle w:val="BodyText"/>
      </w:pPr>
      <w:r>
        <w:rPr>
          <w:bCs/>
          <w:b/>
        </w:rPr>
        <w:t xml:space="preserve">Why this method, and not an alternative</w:t>
      </w:r>
      <w:r>
        <w:t xml:space="preserve"> </w:t>
      </w:r>
      <w:r>
        <w:t xml:space="preserve">This is a deliberately dumb, independent layer by design: it does not consult the costmap, the planner, or the controller, so it can still force a stop even if the laptop crashes, the WiFi link drops, or the AI pipeline produces a confidently wrong command. The rear ultrasonic sensor’s contribution is active specifically during reverse motion, closing the gap where Stage 28’s reverse-and-retry maneuver would otherwise have no sensor coverage behind the vehicle. The physical emergency-stop switch sits outside this logic entirely, cutting motor power directly at the hardware level.</w:t>
      </w:r>
    </w:p>
    <w:p>
      <w:pPr>
        <w:pStyle w:val="BodyText"/>
      </w:pPr>
      <w:r>
        <w:rPr>
          <w:bCs/>
          <w:b/>
        </w:rPr>
        <w:t xml:space="preserve">How it works, step by step</w:t>
      </w:r>
      <w:r>
        <w:t xml:space="preserve"> </w:t>
      </w:r>
      <w:r>
        <w:t xml:space="preserve">1. Continuously track the time since the last valid command was received from Stage 31.</w:t>
      </w:r>
      <w:r>
        <w:t xml:space="preserve"> </w:t>
      </w:r>
      <w:r>
        <w:t xml:space="preserve">2. Continuously read front, side, and rear ultrasonic sensors, independent of Member C’s costmap.</w:t>
      </w:r>
      <w:r>
        <w:t xml:space="preserve"> </w:t>
      </w:r>
      <w:r>
        <w:t xml:space="preserve">3. If any of the stop conditions below are true, force a stop regardless of what Stage 30/31 last commanded.</w:t>
      </w:r>
      <w:r>
        <w:t xml:space="preserve"> </w:t>
      </w:r>
      <w:r>
        <w:t xml:space="preserve">4. A debounce/confirmation check across a few consecutive ultrasonic readings reduces false triggers from a single stray reading without removing the safety margin.</w:t>
      </w:r>
    </w:p>
    <w:p>
      <w:pPr>
        <w:pStyle w:val="BodyText"/>
      </w:pPr>
      <w:r>
        <w:rPr>
          <w:bCs/>
          <w:b/>
        </w:rPr>
        <w:t xml:space="preserve">The formula</w:t>
      </w:r>
    </w:p>
    <w:p>
      <w:pPr>
        <w:pStyle w:val="SourceCode"/>
      </w:pPr>
      <w:r>
        <w:rPr>
          <w:rStyle w:val="VerbatimChar"/>
        </w:rPr>
        <w:t xml:space="preserve">stop = (time_since_last_command &gt; T_timeout)</w:t>
      </w:r>
      <w:r>
        <w:br/>
      </w:r>
      <w:r>
        <w:rPr>
          <w:rStyle w:val="VerbatimChar"/>
        </w:rPr>
        <w:t xml:space="preserve">       OR (min_front_or_side_distance &lt; D_min)</w:t>
      </w:r>
      <w:r>
        <w:br/>
      </w:r>
      <w:r>
        <w:rPr>
          <w:rStyle w:val="VerbatimChar"/>
        </w:rPr>
        <w:t xml:space="preserve">       OR (min_rear_distance &lt; D_min AND reversing)</w:t>
      </w:r>
      <w:r>
        <w:br/>
      </w:r>
      <w:r>
        <w:rPr>
          <w:rStyle w:val="VerbatimChar"/>
        </w:rPr>
        <w:t xml:space="preserve">       OR (E_stop_pressed)</w:t>
      </w:r>
    </w:p>
    <w:p>
      <w:pPr>
        <w:pStyle w:val="FirstParagraph"/>
      </w:pPr>
      <w:r>
        <w:rPr>
          <w:bCs/>
          <w:b/>
        </w:rPr>
        <w:t xml:space="preserve">Limitations / what can go wrong here</w:t>
      </w:r>
      <w:r>
        <w:t xml:space="preserve"> </w:t>
      </w:r>
      <w:r>
        <w:t xml:space="preserve">A stray ultrasonic reading could trigger an unnecessary stop — accepted as a safe trade-off; the debounce/confirmation check across a few consecutive readings reduces false triggers without removing the safety margin.</w:t>
      </w:r>
    </w:p>
    <w:p>
      <w:r>
        <w:pict>
          <v:rect style="width:0;height:1.5pt" o:hralign="center" o:hrstd="t" o:hr="t"/>
        </w:pict>
      </w:r>
    </w:p>
    <w:bookmarkEnd w:id="58"/>
    <w:bookmarkStart w:id="59" w:name="Xf152e77b5c6bcb7f2c5ead79ff1a9bad450cfc3"/>
    <w:p>
      <w:pPr>
        <w:pStyle w:val="Heading2"/>
      </w:pPr>
      <w:r>
        <w:t xml:space="preserve">36. Stage 33 — Real-Time Loop Budget and Reaction Distance</w:t>
      </w:r>
    </w:p>
    <w:p>
      <w:pPr>
        <w:pStyle w:val="FirstParagraph"/>
      </w:pPr>
      <w:r>
        <w:rPr>
          <w:bCs/>
          <w:b/>
        </w:rPr>
        <w:t xml:space="preserve">STAGE 33 — Confirming the Whole Pipeline Runs Fast Enough to Matter</w:t>
      </w:r>
    </w:p>
    <w:p>
      <w:pPr>
        <w:pStyle w:val="BodyText"/>
      </w:pPr>
      <w:r>
        <w:rPr>
          <w:bCs/>
          <w:b/>
        </w:rPr>
        <w:t xml:space="preserve">What this stage is</w:t>
      </w:r>
      <w:r>
        <w:t xml:space="preserve"> </w:t>
      </w:r>
      <w:r>
        <w:t xml:space="preserve">A correct decision that arrives late is equivalent to a wrong decision arriving on time. This stage is a cross-cutting check evaluated across the entire pipeline (Stage 0 through Stage 31, all three members combined), not a single data-transforming step — its job is to confirm the full loop’s measured latency leaves enough real-world distance to actually react to a hazard.</w:t>
      </w:r>
    </w:p>
    <w:p>
      <w:pPr>
        <w:pStyle w:val="BodyText"/>
      </w:pPr>
      <w:r>
        <w:rPr>
          <w:bCs/>
          <w:b/>
        </w:rPr>
        <w:t xml:space="preserve">Input /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Measured per-stage latency across Member A (perception), Member B (pose), and Member C (costmap-plan-control)</w:t>
            </w:r>
          </w:p>
        </w:tc>
        <w:tc>
          <w:tcPr/>
          <w:p>
            <w:pPr>
              <w:pStyle w:val="Compact"/>
              <w:jc w:val="left"/>
            </w:pPr>
            <w:r>
              <w:t xml:space="preserve">reaction_distance: the physical distance covered while the full loop computes one decision</w:t>
            </w:r>
          </w:p>
        </w:tc>
      </w:tr>
      <w:tr>
        <w:tc>
          <w:tcPr/>
          <w:p>
            <w:pPr>
              <w:pStyle w:val="Compact"/>
              <w:jc w:val="left"/>
            </w:pPr>
            <w:r>
              <w:t xml:space="preserve">Vehicle’s actual test speed</w:t>
            </w:r>
          </w:p>
        </w:tc>
        <w:tc>
          <w:tcPr/>
          <w:p>
            <w:pPr>
              <w:pStyle w:val="Compact"/>
              <w:jc w:val="left"/>
            </w:pPr>
            <w:r>
              <w:t xml:space="preserve">Pass/fail check against the camera’s real detection range</w:t>
            </w:r>
          </w:p>
        </w:tc>
      </w:tr>
    </w:tbl>
    <w:p>
      <w:pPr>
        <w:pStyle w:val="BodyText"/>
      </w:pPr>
      <w:r>
        <w:rPr>
          <w:bCs/>
          <w:b/>
        </w:rPr>
        <w:t xml:space="preserve">Model / method used:</w:t>
      </w:r>
      <w:r>
        <w:t xml:space="preserve"> </w:t>
      </w:r>
      <w:r>
        <w:t xml:space="preserve">End-to-end latency benchmarking + simple kinematic distance calculation</w:t>
      </w:r>
    </w:p>
    <w:p>
      <w:pPr>
        <w:pStyle w:val="BodyText"/>
      </w:pPr>
      <w:r>
        <w:rPr>
          <w:bCs/>
          <w:b/>
        </w:rPr>
        <w:t xml:space="preserve">Why this method, and not an alternative</w:t>
      </w:r>
      <w:r>
        <w:t xml:space="preserve"> </w:t>
      </w:r>
      <w:r>
        <w:t xml:space="preserve">There is no substitute for measuring this directly — a theoretical estimate of</w:t>
      </w:r>
      <w:r>
        <w:t xml:space="preserve"> </w:t>
      </w:r>
      <w:r>
        <w:t xml:space="preserve">“</w:t>
      </w:r>
      <w:r>
        <w:t xml:space="preserve">the loop should be fast enough</w:t>
      </w:r>
      <w:r>
        <w:t xml:space="preserve">”</w:t>
      </w:r>
      <w:r>
        <w:t xml:space="preserve"> </w:t>
      </w:r>
      <w:r>
        <w:t xml:space="preserve">is exactly the kind of assumption Section 42 (What Is Proven vs What Is Still Assumed) exists to flag as unproven until it is actually benchmarked. The target is completing the full loop within roughly one camera frame’s time, not one second.</w:t>
      </w:r>
    </w:p>
    <w:p>
      <w:pPr>
        <w:pStyle w:val="BodyText"/>
      </w:pPr>
      <w:r>
        <w:rPr>
          <w:bCs/>
          <w:b/>
        </w:rPr>
        <w:t xml:space="preserve">How it works, step by step</w:t>
      </w:r>
      <w:r>
        <w:t xml:space="preserve"> </w:t>
      </w:r>
      <w:r>
        <w:t xml:space="preserve">1. Benchmark total_loop_latency as the sum of Member A’s perception time (Stages 1–11), Member B’s pose time (Stages 12–20), and Member C’s costmap-plan-control time (Stages 21–31), measured together on the shared laptop, not estimated separately.</w:t>
      </w:r>
      <w:r>
        <w:t xml:space="preserve"> </w:t>
      </w:r>
      <w:r>
        <w:t xml:space="preserve">2. Multiply by the vehicle’s actual test speed to get the reaction_distance actually covered while one decision is computed.</w:t>
      </w:r>
      <w:r>
        <w:t xml:space="preserve"> </w:t>
      </w:r>
      <w:r>
        <w:t xml:space="preserve">3. Confirm required_detection_range (the camera’s real, measured detection range) exceeds reaction_distance plus the braking-or-maneuver distance needed to actually stop or turn.</w:t>
      </w:r>
      <w:r>
        <w:t xml:space="preserve"> </w:t>
      </w:r>
      <w:r>
        <w:t xml:space="preserve">4. Feed this same reaction_distance back into Stage 23’s R_local formula, so the bounded local costmap radius is sized consistently with what was actually measured here, not a separately-guessed number.</w:t>
      </w:r>
    </w:p>
    <w:p>
      <w:pPr>
        <w:pStyle w:val="BodyText"/>
      </w:pPr>
      <w:r>
        <w:rPr>
          <w:bCs/>
          <w:b/>
        </w:rPr>
        <w:t xml:space="preserve">The formula</w:t>
      </w:r>
    </w:p>
    <w:p>
      <w:pPr>
        <w:pStyle w:val="SourceCode"/>
      </w:pPr>
      <w:r>
        <w:rPr>
          <w:rStyle w:val="VerbatimChar"/>
        </w:rPr>
        <w:t xml:space="preserve">reaction_distance = vehicle_speed * total_loop_latency</w:t>
      </w:r>
      <w:r>
        <w:br/>
      </w:r>
      <w:r>
        <w:rPr>
          <w:rStyle w:val="VerbatimChar"/>
        </w:rPr>
        <w:t xml:space="preserve">required_detection_range &gt; reaction_distance + braking_or_maneuver_distance</w:t>
      </w:r>
    </w:p>
    <w:p>
      <w:pPr>
        <w:pStyle w:val="FirstParagraph"/>
      </w:pPr>
      <w:r>
        <w:rPr>
          <w:bCs/>
          <w:b/>
        </w:rPr>
        <w:t xml:space="preserve">Limitations / what can go wrong here</w:t>
      </w:r>
      <w:r>
        <w:t xml:space="preserve"> </w:t>
      </w:r>
      <w:r>
        <w:t xml:space="preserve">This check is only as good as the conditions it was benchmarked under — a loop measured as fast enough in good lighting on flat, simple terrain is not proof it stays fast enough on a frame with a low-confidence flag triggering extra processing, or when MiDaS-Small and ORB-SLAM3 briefly contend for the same CPU/GPU resources. As stated in Section 42, this benchmark is a required, not-yet-demonstrated task at the time of writing.</w:t>
      </w:r>
    </w:p>
    <w:p>
      <w:r>
        <w:pict>
          <v:rect style="width:0;height:1.5pt" o:hralign="center" o:hrstd="t" o:hr="t"/>
        </w:pict>
      </w:r>
    </w:p>
    <w:bookmarkEnd w:id="59"/>
    <w:bookmarkStart w:id="60" w:name="consolidated-formula-reference"/>
    <w:p>
      <w:pPr>
        <w:pStyle w:val="Heading2"/>
      </w:pPr>
      <w:r>
        <w:t xml:space="preserve">37. Consolidated Formula Reference</w:t>
      </w:r>
    </w:p>
    <w:p>
      <w:pPr>
        <w:pStyle w:val="FirstParagraph"/>
      </w:pPr>
      <w:r>
        <w:t xml:space="preserve">Every formula used across the pipeline, gathered in one place for quick lookup, in the order they first appear.</w:t>
      </w:r>
    </w:p>
    <w:p>
      <w:pPr>
        <w:pStyle w:val="BodyText"/>
      </w:pPr>
      <w:r>
        <w:rPr>
          <w:bCs/>
          <w:b/>
        </w:rPr>
        <w:t xml:space="preserve">Camera intrinsic matrix (Stage 2)</w:t>
      </w:r>
    </w:p>
    <w:p>
      <w:pPr>
        <w:pStyle w:val="SourceCode"/>
      </w:pPr>
      <w:r>
        <w:rPr>
          <w:rStyle w:val="VerbatimChar"/>
        </w:rPr>
        <w:t xml:space="preserve">K = [[fx,0,cx],[0,fy,cy],[0,0,1]]</w:t>
      </w:r>
    </w:p>
    <w:p>
      <w:pPr>
        <w:pStyle w:val="FirstParagraph"/>
      </w:pPr>
      <w:r>
        <w:rPr>
          <w:bCs/>
          <w:b/>
        </w:rPr>
        <w:t xml:space="preserve">Distortion coefficients (Stage 2)</w:t>
      </w:r>
    </w:p>
    <w:p>
      <w:pPr>
        <w:pStyle w:val="SourceCode"/>
      </w:pPr>
      <w:r>
        <w:rPr>
          <w:rStyle w:val="VerbatimChar"/>
        </w:rPr>
        <w:t xml:space="preserve">D = [k1, k2, p1, p2, k3]</w:t>
      </w:r>
    </w:p>
    <w:p>
      <w:pPr>
        <w:pStyle w:val="FirstParagraph"/>
      </w:pPr>
      <w:r>
        <w:rPr>
          <w:bCs/>
          <w:b/>
        </w:rPr>
        <w:t xml:space="preserve">MiDaS training loss (Stage 3, background only)</w:t>
      </w:r>
    </w:p>
    <w:p>
      <w:pPr>
        <w:pStyle w:val="SourceCode"/>
      </w:pPr>
      <w:r>
        <w:rPr>
          <w:rStyle w:val="VerbatimChar"/>
        </w:rPr>
        <w:t xml:space="preserve">L = sum | (d_pred-t_pred)/s_pred - (d_gt-t_gt)/s_gt |</w:t>
      </w:r>
    </w:p>
    <w:p>
      <w:pPr>
        <w:pStyle w:val="FirstParagraph"/>
      </w:pPr>
      <w:r>
        <w:rPr>
          <w:bCs/>
          <w:b/>
        </w:rPr>
        <w:t xml:space="preserve">Texture/confidence score (Stage 4)</w:t>
      </w:r>
    </w:p>
    <w:p>
      <w:pPr>
        <w:pStyle w:val="SourceCode"/>
      </w:pPr>
      <w:r>
        <w:rPr>
          <w:rStyle w:val="VerbatimChar"/>
        </w:rPr>
        <w:t xml:space="preserve">texture_score = variance( |gradient(I)| )</w:t>
      </w:r>
    </w:p>
    <w:p>
      <w:pPr>
        <w:pStyle w:val="FirstParagraph"/>
      </w:pPr>
      <w:r>
        <w:rPr>
          <w:bCs/>
          <w:b/>
        </w:rPr>
        <w:t xml:space="preserve">Scale factor (Stage 5)</w:t>
      </w:r>
    </w:p>
    <w:p>
      <w:pPr>
        <w:pStyle w:val="SourceCode"/>
      </w:pPr>
      <w:r>
        <w:rPr>
          <w:rStyle w:val="VerbatimChar"/>
        </w:rPr>
        <w:t xml:space="preserve">s = median( depth_expected / depth_midas_raw )</w:t>
      </w:r>
    </w:p>
    <w:p>
      <w:pPr>
        <w:pStyle w:val="FirstParagraph"/>
      </w:pPr>
      <w:r>
        <w:rPr>
          <w:bCs/>
          <w:b/>
        </w:rPr>
        <w:t xml:space="preserve">Scaled depth (Stage 5)</w:t>
      </w:r>
    </w:p>
    <w:p>
      <w:pPr>
        <w:pStyle w:val="SourceCode"/>
      </w:pPr>
      <w:r>
        <w:rPr>
          <w:rStyle w:val="VerbatimChar"/>
        </w:rPr>
        <w:t xml:space="preserve">d_consistent = s * d_midas_raw</w:t>
      </w:r>
    </w:p>
    <w:p>
      <w:pPr>
        <w:pStyle w:val="FirstParagraph"/>
      </w:pPr>
      <w:r>
        <w:rPr>
          <w:bCs/>
          <w:b/>
        </w:rPr>
        <w:t xml:space="preserve">Pinhole projection (Stage 6)</w:t>
      </w:r>
    </w:p>
    <w:p>
      <w:pPr>
        <w:pStyle w:val="SourceCode"/>
      </w:pPr>
      <w:r>
        <w:rPr>
          <w:rStyle w:val="VerbatimChar"/>
        </w:rPr>
        <w:t xml:space="preserve">X=(u-cx)Z/fx,  Y=(v-cy)Z/fy,  Z=depth(u,v)</w:t>
      </w:r>
    </w:p>
    <w:p>
      <w:pPr>
        <w:pStyle w:val="FirstParagraph"/>
      </w:pPr>
      <w:r>
        <w:rPr>
          <w:bCs/>
          <w:b/>
        </w:rPr>
        <w:t xml:space="preserve">Camera-to-vehicle transform (Stage 7)</w:t>
      </w:r>
    </w:p>
    <w:p>
      <w:pPr>
        <w:pStyle w:val="SourceCode"/>
      </w:pPr>
      <w:r>
        <w:rPr>
          <w:rStyle w:val="VerbatimChar"/>
        </w:rPr>
        <w:t xml:space="preserve">P_vehicle = R * P_camera + t</w:t>
      </w:r>
    </w:p>
    <w:p>
      <w:pPr>
        <w:pStyle w:val="FirstParagraph"/>
      </w:pPr>
      <w:r>
        <w:rPr>
          <w:bCs/>
          <w:b/>
        </w:rPr>
        <w:t xml:space="preserve">Ground plane equation (Stage 8)</w:t>
      </w:r>
    </w:p>
    <w:p>
      <w:pPr>
        <w:pStyle w:val="SourceCode"/>
      </w:pPr>
      <w:r>
        <w:rPr>
          <w:rStyle w:val="VerbatimChar"/>
        </w:rPr>
        <w:t xml:space="preserve">aX + bY + cZ + d = 0</w:t>
      </w:r>
    </w:p>
    <w:p>
      <w:pPr>
        <w:pStyle w:val="FirstParagraph"/>
      </w:pPr>
      <w:r>
        <w:rPr>
          <w:bCs/>
          <w:b/>
        </w:rPr>
        <w:t xml:space="preserve">Signed-distance classifier (Stage 9)</w:t>
      </w:r>
    </w:p>
    <w:p>
      <w:pPr>
        <w:pStyle w:val="SourceCode"/>
      </w:pPr>
      <w:r>
        <w:rPr>
          <w:rStyle w:val="VerbatimChar"/>
        </w:rPr>
        <w:t xml:space="preserve">dist = (aX+bY+cZ+d)/sqrt(a^2+b^2+c^2)</w:t>
      </w:r>
    </w:p>
    <w:p>
      <w:pPr>
        <w:pStyle w:val="FirstParagraph"/>
      </w:pPr>
      <w:r>
        <w:rPr>
          <w:bCs/>
          <w:b/>
        </w:rPr>
        <w:t xml:space="preserve">Camera-to-IMU extrinsic (Stage 12)</w:t>
      </w:r>
    </w:p>
    <w:p>
      <w:pPr>
        <w:pStyle w:val="SourceCode"/>
      </w:pPr>
      <w:r>
        <w:rPr>
          <w:rStyle w:val="VerbatimChar"/>
        </w:rPr>
        <w:t xml:space="preserve">T_imu_camera = inverse(T_chassis_imu) * T_chassis_camera</w:t>
      </w:r>
    </w:p>
    <w:p>
      <w:pPr>
        <w:pStyle w:val="FirstParagraph"/>
      </w:pPr>
      <w:r>
        <w:rPr>
          <w:bCs/>
          <w:b/>
        </w:rPr>
        <w:t xml:space="preserve">Epipolar constraint (Stage 14)</w:t>
      </w:r>
    </w:p>
    <w:p>
      <w:pPr>
        <w:pStyle w:val="SourceCode"/>
      </w:pPr>
      <w:r>
        <w:rPr>
          <w:rStyle w:val="VerbatimChar"/>
        </w:rPr>
        <w:t xml:space="preserve">p2^T * E * p1 = 0</w:t>
      </w:r>
    </w:p>
    <w:p>
      <w:pPr>
        <w:pStyle w:val="FirstParagraph"/>
      </w:pPr>
      <w:r>
        <w:rPr>
          <w:bCs/>
          <w:b/>
        </w:rPr>
        <w:t xml:space="preserve">Essential matrix (Stage 14)</w:t>
      </w:r>
    </w:p>
    <w:p>
      <w:pPr>
        <w:pStyle w:val="SourceCode"/>
      </w:pPr>
      <w:r>
        <w:rPr>
          <w:rStyle w:val="VerbatimChar"/>
        </w:rPr>
        <w:t xml:space="preserve">E = K^T * F * K</w:t>
      </w:r>
    </w:p>
    <w:p>
      <w:pPr>
        <w:pStyle w:val="FirstParagraph"/>
      </w:pPr>
      <w:r>
        <w:rPr>
          <w:bCs/>
          <w:b/>
        </w:rPr>
        <w:t xml:space="preserve">Essential matrix decomposition (Stage 14)</w:t>
      </w:r>
    </w:p>
    <w:p>
      <w:pPr>
        <w:pStyle w:val="SourceCode"/>
      </w:pPr>
      <w:r>
        <w:rPr>
          <w:rStyle w:val="VerbatimChar"/>
        </w:rPr>
        <w:t xml:space="preserve">E = [t]_x * R</w:t>
      </w:r>
    </w:p>
    <w:p>
      <w:pPr>
        <w:pStyle w:val="FirstParagraph"/>
      </w:pPr>
      <w:r>
        <w:rPr>
          <w:bCs/>
          <w:b/>
        </w:rPr>
        <w:t xml:space="preserve">Bundle adjustment objective (Stage 17)</w:t>
      </w:r>
    </w:p>
    <w:p>
      <w:pPr>
        <w:pStyle w:val="SourceCode"/>
      </w:pPr>
      <w:r>
        <w:rPr>
          <w:rStyle w:val="VerbatimChar"/>
        </w:rPr>
        <w:t xml:space="preserve">minimize sum || project(point_j,pose_i) - observed_pixel_ij ||^2</w:t>
      </w:r>
    </w:p>
    <w:p>
      <w:pPr>
        <w:pStyle w:val="FirstParagraph"/>
      </w:pPr>
      <w:r>
        <w:rPr>
          <w:bCs/>
          <w:b/>
        </w:rPr>
        <w:t xml:space="preserve">World-frame transform (Stage 22)</w:t>
      </w:r>
    </w:p>
    <w:p>
      <w:pPr>
        <w:pStyle w:val="SourceCode"/>
      </w:pPr>
      <w:r>
        <w:rPr>
          <w:rStyle w:val="VerbatimChar"/>
        </w:rPr>
        <w:t xml:space="preserve">x_world = x_t + x_local*cos(theta_t) - y_local*sin(theta_t)</w:t>
      </w:r>
      <w:r>
        <w:br/>
      </w:r>
      <w:r>
        <w:rPr>
          <w:rStyle w:val="VerbatimChar"/>
        </w:rPr>
        <w:t xml:space="preserve">y_world = y_t + x_local*sin(theta_t) + y_local*cos(theta_t)</w:t>
      </w:r>
    </w:p>
    <w:p>
      <w:pPr>
        <w:pStyle w:val="FirstParagraph"/>
      </w:pPr>
      <w:r>
        <w:rPr>
          <w:bCs/>
          <w:b/>
        </w:rPr>
        <w:t xml:space="preserve">Bounded local costmap radius (Stage 23)</w:t>
      </w:r>
    </w:p>
    <w:p>
      <w:pPr>
        <w:pStyle w:val="SourceCode"/>
      </w:pPr>
      <w:r>
        <w:rPr>
          <w:rStyle w:val="VerbatimChar"/>
        </w:rPr>
        <w:t xml:space="preserve">keep_cell = ( distance(cell_position, vehicle_position) &lt;= R_local )</w:t>
      </w:r>
      <w:r>
        <w:br/>
      </w:r>
      <w:r>
        <w:rPr>
          <w:rStyle w:val="VerbatimChar"/>
        </w:rPr>
        <w:t xml:space="preserve">R_local &gt;= required_detection_range + reaction_distance + safety_margin</w:t>
      </w:r>
    </w:p>
    <w:p>
      <w:pPr>
        <w:pStyle w:val="FirstParagraph"/>
      </w:pPr>
      <w:r>
        <w:rPr>
          <w:bCs/>
          <w:b/>
        </w:rPr>
        <w:t xml:space="preserve">Log-odds occupancy update (Stage 24)</w:t>
      </w:r>
    </w:p>
    <w:p>
      <w:pPr>
        <w:pStyle w:val="SourceCode"/>
      </w:pPr>
      <w:r>
        <w:rPr>
          <w:rStyle w:val="VerbatimChar"/>
        </w:rPr>
        <w:t xml:space="preserve">l_t = l_(t-1) + log( p(occ|z) / (1 - p(occ|z)) ) - l_0</w:t>
      </w:r>
    </w:p>
    <w:p>
      <w:pPr>
        <w:pStyle w:val="FirstParagraph"/>
      </w:pPr>
      <w:r>
        <w:rPr>
          <w:bCs/>
          <w:b/>
        </w:rPr>
        <w:t xml:space="preserve">Footprint inflation radius (Stage 24)</w:t>
      </w:r>
    </w:p>
    <w:p>
      <w:pPr>
        <w:pStyle w:val="SourceCode"/>
      </w:pPr>
      <w:r>
        <w:rPr>
          <w:rStyle w:val="VerbatimChar"/>
        </w:rPr>
        <w:t xml:space="preserve">r_inflate = (vehicle_width / 2) + safety_margin</w:t>
      </w:r>
    </w:p>
    <w:p>
      <w:pPr>
        <w:pStyle w:val="FirstParagraph"/>
      </w:pPr>
      <w:r>
        <w:rPr>
          <w:bCs/>
          <w:b/>
        </w:rPr>
        <w:t xml:space="preserve">Minimum turning radius (Stage 26)</w:t>
      </w:r>
    </w:p>
    <w:p>
      <w:pPr>
        <w:pStyle w:val="SourceCode"/>
      </w:pPr>
      <w:r>
        <w:rPr>
          <w:rStyle w:val="VerbatimChar"/>
        </w:rPr>
        <w:t xml:space="preserve">R_min = L / tan(delta_max)</w:t>
      </w:r>
    </w:p>
    <w:p>
      <w:pPr>
        <w:pStyle w:val="FirstParagraph"/>
      </w:pPr>
      <w:r>
        <w:rPr>
          <w:bCs/>
          <w:b/>
        </w:rPr>
        <w:t xml:space="preserve">Avoidance curve (Stage 27)</w:t>
      </w:r>
    </w:p>
    <w:p>
      <w:pPr>
        <w:pStyle w:val="SourceCode"/>
      </w:pPr>
      <w:r>
        <w:rPr>
          <w:rStyle w:val="VerbatimChar"/>
        </w:rPr>
        <w:t xml:space="preserve">y(x) = a*x^3 + b*x^2 + c*x + d</w:t>
      </w:r>
    </w:p>
    <w:p>
      <w:pPr>
        <w:pStyle w:val="FirstParagraph"/>
      </w:pPr>
      <w:r>
        <w:rPr>
          <w:bCs/>
          <w:b/>
        </w:rPr>
        <w:t xml:space="preserve">Pure Pursuit steering (Stage 29)</w:t>
      </w:r>
    </w:p>
    <w:p>
      <w:pPr>
        <w:pStyle w:val="SourceCode"/>
      </w:pPr>
      <w:r>
        <w:rPr>
          <w:rStyle w:val="VerbatimChar"/>
        </w:rPr>
        <w:t xml:space="preserve">delta = atan( 2 * L * sin(alpha) / l_d )</w:t>
      </w:r>
    </w:p>
    <w:p>
      <w:pPr>
        <w:pStyle w:val="FirstParagraph"/>
      </w:pPr>
      <w:r>
        <w:rPr>
          <w:bCs/>
          <w:b/>
        </w:rPr>
        <w:t xml:space="preserve">Rate-limited steering (Stage 30)</w:t>
      </w:r>
    </w:p>
    <w:p>
      <w:pPr>
        <w:pStyle w:val="SourceCode"/>
      </w:pPr>
      <w:r>
        <w:rPr>
          <w:rStyle w:val="VerbatimChar"/>
        </w:rPr>
        <w:t xml:space="preserve">delta_applied(t) = delta_applied(t-1) + clip( delta_desired(t) - delta_applied(t-1), -max_rate*dt, +max_rate*dt )</w:t>
      </w:r>
    </w:p>
    <w:p>
      <w:pPr>
        <w:pStyle w:val="FirstParagraph"/>
      </w:pPr>
      <w:r>
        <w:rPr>
          <w:bCs/>
          <w:b/>
        </w:rPr>
        <w:t xml:space="preserve">Watchdog stop condition (Stage 32)</w:t>
      </w:r>
    </w:p>
    <w:p>
      <w:pPr>
        <w:pStyle w:val="SourceCode"/>
      </w:pPr>
      <w:r>
        <w:rPr>
          <w:rStyle w:val="VerbatimChar"/>
        </w:rPr>
        <w:t xml:space="preserve">stop = (time_since_last_command &gt; T_timeout)</w:t>
      </w:r>
      <w:r>
        <w:br/>
      </w:r>
      <w:r>
        <w:rPr>
          <w:rStyle w:val="VerbatimChar"/>
        </w:rPr>
        <w:t xml:space="preserve">       OR (min_front_or_side_distance &lt; D_min)</w:t>
      </w:r>
      <w:r>
        <w:br/>
      </w:r>
      <w:r>
        <w:rPr>
          <w:rStyle w:val="VerbatimChar"/>
        </w:rPr>
        <w:t xml:space="preserve">       OR (min_rear_distance &lt; D_min AND reversing)</w:t>
      </w:r>
      <w:r>
        <w:br/>
      </w:r>
      <w:r>
        <w:rPr>
          <w:rStyle w:val="VerbatimChar"/>
        </w:rPr>
        <w:t xml:space="preserve">       OR (E_stop_pressed)</w:t>
      </w:r>
    </w:p>
    <w:p>
      <w:pPr>
        <w:pStyle w:val="FirstParagraph"/>
      </w:pPr>
      <w:r>
        <w:rPr>
          <w:bCs/>
          <w:b/>
        </w:rPr>
        <w:t xml:space="preserve">Reaction distance (Stage 33)</w:t>
      </w:r>
    </w:p>
    <w:p>
      <w:pPr>
        <w:pStyle w:val="SourceCode"/>
      </w:pPr>
      <w:r>
        <w:rPr>
          <w:rStyle w:val="VerbatimChar"/>
        </w:rPr>
        <w:t xml:space="preserve">reaction_distance = vehicle_speed * total_loop_latency</w:t>
      </w:r>
      <w:r>
        <w:br/>
      </w:r>
      <w:r>
        <w:rPr>
          <w:rStyle w:val="VerbatimChar"/>
        </w:rPr>
        <w:t xml:space="preserve">required_detection_range &gt; reaction_distance + braking_or_maneuver_distance</w:t>
      </w:r>
    </w:p>
    <w:p>
      <w:pPr>
        <w:pStyle w:val="FirstParagraph"/>
      </w:pPr>
      <w:r>
        <w:rPr>
          <w:bCs/>
          <w:b/>
        </w:rPr>
        <w:t xml:space="preserve">SPL — Success weighted by Path Length (Section 40.3)</w:t>
      </w:r>
    </w:p>
    <w:p>
      <w:pPr>
        <w:pStyle w:val="SourceCode"/>
      </w:pPr>
      <w:r>
        <w:rPr>
          <w:rStyle w:val="VerbatimChar"/>
        </w:rPr>
        <w:t xml:space="preserve">SPL = (1/N) * sum_i [ S_i * ( L_i / max(P_i, L_i) ) ]</w:t>
      </w:r>
    </w:p>
    <w:p>
      <w:pPr>
        <w:pStyle w:val="FirstParagraph"/>
      </w:pPr>
      <w:r>
        <w:rPr>
          <w:bCs/>
          <w:b/>
        </w:rPr>
        <w:t xml:space="preserve">Absolute Trajectory Error (Section 40.2)</w:t>
      </w:r>
    </w:p>
    <w:p>
      <w:pPr>
        <w:pStyle w:val="SourceCode"/>
      </w:pPr>
      <w:r>
        <w:rPr>
          <w:rStyle w:val="VerbatimChar"/>
        </w:rPr>
        <w:t xml:space="preserve">ATE_RMSE = sqrt( (1/N) * sum_i || p_est_i - p_gt_i ||^2 )</w:t>
      </w:r>
    </w:p>
    <w:p>
      <w:pPr>
        <w:pStyle w:val="FirstParagraph"/>
      </w:pPr>
      <w:r>
        <w:rPr>
          <w:bCs/>
          <w:b/>
        </w:rPr>
        <w:t xml:space="preserve">Relative Pose Error (Section 40.2)</w:t>
      </w:r>
    </w:p>
    <w:p>
      <w:pPr>
        <w:pStyle w:val="SourceCode"/>
      </w:pPr>
      <w:r>
        <w:rPr>
          <w:rStyle w:val="VerbatimChar"/>
        </w:rPr>
        <w:t xml:space="preserve">E_i = inverse(T_gt_i) * T_gt_(i+delta) * inverse( inverse(T_est_i) * T_est_(i+delta) )</w:t>
      </w:r>
      <w:r>
        <w:br/>
      </w:r>
      <w:r>
        <w:rPr>
          <w:rStyle w:val="VerbatimChar"/>
        </w:rPr>
        <w:t xml:space="preserve">RPE_trans = sqrt( (1/M) * sum_i || trans(E_i) ||^2 )</w:t>
      </w:r>
    </w:p>
    <w:p>
      <w:r>
        <w:pict>
          <v:rect style="width:0;height:1.5pt" o:hralign="center" o:hrstd="t" o:hr="t"/>
        </w:pict>
      </w:r>
    </w:p>
    <w:bookmarkEnd w:id="60"/>
    <w:bookmarkStart w:id="61" w:name="X294e0621a0cdec0302e3cb8ba114f4beacc6329"/>
    <w:p>
      <w:pPr>
        <w:pStyle w:val="Heading2"/>
      </w:pPr>
      <w:r>
        <w:t xml:space="preserve">38. Consolidated Model / Method Reference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Model / Method</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0</w:t>
            </w:r>
          </w:p>
        </w:tc>
        <w:tc>
          <w:tcPr/>
          <w:p>
            <w:pPr>
              <w:pStyle w:val="Compact"/>
              <w:jc w:val="left"/>
            </w:pPr>
            <w:r>
              <w:t xml:space="preserve">Camera + IMU (hardware)</w:t>
            </w:r>
          </w:p>
        </w:tc>
        <w:tc>
          <w:tcPr/>
          <w:p>
            <w:pPr>
              <w:pStyle w:val="Compact"/>
              <w:jc w:val="left"/>
            </w:pPr>
            <w:r>
              <w:t xml:space="preserve">Physical scene / physical motion</w:t>
            </w:r>
          </w:p>
        </w:tc>
        <w:tc>
          <w:tcPr/>
          <w:p>
            <w:pPr>
              <w:pStyle w:val="Compact"/>
              <w:jc w:val="left"/>
            </w:pPr>
            <w:r>
              <w:t xml:space="preserve">Raw RGB frame, raw IMU sample</w:t>
            </w:r>
          </w:p>
        </w:tc>
      </w:tr>
      <w:tr>
        <w:tc>
          <w:tcPr/>
          <w:p>
            <w:pPr>
              <w:pStyle w:val="Compact"/>
              <w:jc w:val="left"/>
            </w:pPr>
            <w:r>
              <w:t xml:space="preserve">1</w:t>
            </w:r>
          </w:p>
        </w:tc>
        <w:tc>
          <w:tcPr/>
          <w:p>
            <w:pPr>
              <w:pStyle w:val="Compact"/>
              <w:jc w:val="left"/>
            </w:pPr>
            <w:r>
              <w:t xml:space="preserve">OpenCV capture + undistort</w:t>
            </w:r>
          </w:p>
        </w:tc>
        <w:tc>
          <w:tcPr/>
          <w:p>
            <w:pPr>
              <w:pStyle w:val="Compact"/>
              <w:jc w:val="left"/>
            </w:pPr>
            <w:r>
              <w:t xml:space="preserve">Raw frame</w:t>
            </w:r>
          </w:p>
        </w:tc>
        <w:tc>
          <w:tcPr/>
          <w:p>
            <w:pPr>
              <w:pStyle w:val="Compact"/>
              <w:jc w:val="left"/>
            </w:pPr>
            <w:r>
              <w:t xml:space="preserve">Undistorted frame</w:t>
            </w:r>
          </w:p>
        </w:tc>
      </w:tr>
      <w:tr>
        <w:tc>
          <w:tcPr/>
          <w:p>
            <w:pPr>
              <w:pStyle w:val="Compact"/>
              <w:jc w:val="left"/>
            </w:pPr>
            <w:r>
              <w:t xml:space="preserve">2</w:t>
            </w:r>
          </w:p>
        </w:tc>
        <w:tc>
          <w:tcPr/>
          <w:p>
            <w:pPr>
              <w:pStyle w:val="Compact"/>
              <w:jc w:val="left"/>
            </w:pPr>
            <w:r>
              <w:t xml:space="preserve">OpenCV checkerboard calibration</w:t>
            </w:r>
          </w:p>
        </w:tc>
        <w:tc>
          <w:tcPr/>
          <w:p>
            <w:pPr>
              <w:pStyle w:val="Compact"/>
              <w:jc w:val="left"/>
            </w:pPr>
            <w:r>
              <w:t xml:space="preserve">Checkerboard photos</w:t>
            </w:r>
          </w:p>
        </w:tc>
        <w:tc>
          <w:tcPr/>
          <w:p>
            <w:pPr>
              <w:pStyle w:val="Compact"/>
              <w:jc w:val="left"/>
            </w:pPr>
            <w:r>
              <w:t xml:space="preserve">K, D, resolution</w:t>
            </w:r>
          </w:p>
        </w:tc>
      </w:tr>
      <w:tr>
        <w:tc>
          <w:tcPr/>
          <w:p>
            <w:pPr>
              <w:pStyle w:val="Compact"/>
              <w:jc w:val="left"/>
            </w:pPr>
            <w:r>
              <w:t xml:space="preserve">3</w:t>
            </w:r>
          </w:p>
        </w:tc>
        <w:tc>
          <w:tcPr/>
          <w:p>
            <w:pPr>
              <w:pStyle w:val="Compact"/>
              <w:jc w:val="left"/>
            </w:pPr>
            <w:r>
              <w:t xml:space="preserve">MiDaS-Small (neural network)</w:t>
            </w:r>
          </w:p>
        </w:tc>
        <w:tc>
          <w:tcPr/>
          <w:p>
            <w:pPr>
              <w:pStyle w:val="Compact"/>
              <w:jc w:val="left"/>
            </w:pPr>
            <w:r>
              <w:t xml:space="preserve">Undistorted frame</w:t>
            </w:r>
          </w:p>
        </w:tc>
        <w:tc>
          <w:tcPr/>
          <w:p>
            <w:pPr>
              <w:pStyle w:val="Compact"/>
              <w:jc w:val="left"/>
            </w:pPr>
            <w:r>
              <w:t xml:space="preserve">Relative depth map</w:t>
            </w:r>
          </w:p>
        </w:tc>
      </w:tr>
      <w:tr>
        <w:tc>
          <w:tcPr/>
          <w:p>
            <w:pPr>
              <w:pStyle w:val="Compact"/>
              <w:jc w:val="left"/>
            </w:pPr>
            <w:r>
              <w:t xml:space="preserve">4</w:t>
            </w:r>
          </w:p>
        </w:tc>
        <w:tc>
          <w:tcPr/>
          <w:p>
            <w:pPr>
              <w:pStyle w:val="Compact"/>
              <w:jc w:val="left"/>
            </w:pPr>
            <w:r>
              <w:t xml:space="preserve">Sobel gradient variance + exposure</w:t>
            </w:r>
          </w:p>
        </w:tc>
        <w:tc>
          <w:tcPr/>
          <w:p>
            <w:pPr>
              <w:pStyle w:val="Compact"/>
              <w:jc w:val="left"/>
            </w:pPr>
            <w:r>
              <w:t xml:space="preserve">Frame + RANSAC inlier ratio</w:t>
            </w:r>
          </w:p>
        </w:tc>
        <w:tc>
          <w:tcPr/>
          <w:p>
            <w:pPr>
              <w:pStyle w:val="Compact"/>
              <w:jc w:val="left"/>
            </w:pPr>
            <w:r>
              <w:t xml:space="preserve">Confidence score, LOW_CONFIDENCE flag</w:t>
            </w:r>
          </w:p>
        </w:tc>
      </w:tr>
      <w:tr>
        <w:tc>
          <w:tcPr/>
          <w:p>
            <w:pPr>
              <w:pStyle w:val="Compact"/>
              <w:jc w:val="left"/>
            </w:pPr>
            <w:r>
              <w:t xml:space="preserve">5</w:t>
            </w:r>
          </w:p>
        </w:tc>
        <w:tc>
          <w:tcPr/>
          <w:p>
            <w:pPr>
              <w:pStyle w:val="Compact"/>
              <w:jc w:val="left"/>
            </w:pPr>
            <w:r>
              <w:t xml:space="preserve">Geometric scale anchoring</w:t>
            </w:r>
          </w:p>
        </w:tc>
        <w:tc>
          <w:tcPr/>
          <w:p>
            <w:pPr>
              <w:pStyle w:val="Compact"/>
              <w:jc w:val="left"/>
            </w:pPr>
            <w:r>
              <w:t xml:space="preserve">Relative depth, mount height/tilt</w:t>
            </w:r>
          </w:p>
        </w:tc>
        <w:tc>
          <w:tcPr/>
          <w:p>
            <w:pPr>
              <w:pStyle w:val="Compact"/>
              <w:jc w:val="left"/>
            </w:pPr>
            <w:r>
              <w:t xml:space="preserve">Scaled depth map</w:t>
            </w:r>
          </w:p>
        </w:tc>
      </w:tr>
      <w:tr>
        <w:tc>
          <w:tcPr/>
          <w:p>
            <w:pPr>
              <w:pStyle w:val="Compact"/>
              <w:jc w:val="left"/>
            </w:pPr>
            <w:r>
              <w:t xml:space="preserve">6</w:t>
            </w:r>
          </w:p>
        </w:tc>
        <w:tc>
          <w:tcPr/>
          <w:p>
            <w:pPr>
              <w:pStyle w:val="Compact"/>
              <w:jc w:val="left"/>
            </w:pPr>
            <w:r>
              <w:t xml:space="preserve">Pinhole projection</w:t>
            </w:r>
          </w:p>
        </w:tc>
        <w:tc>
          <w:tcPr/>
          <w:p>
            <w:pPr>
              <w:pStyle w:val="Compact"/>
              <w:jc w:val="left"/>
            </w:pPr>
            <w:r>
              <w:t xml:space="preserve">Scaled depth, K</w:t>
            </w:r>
          </w:p>
        </w:tc>
        <w:tc>
          <w:tcPr/>
          <w:p>
            <w:pPr>
              <w:pStyle w:val="Compact"/>
              <w:jc w:val="left"/>
            </w:pPr>
            <w:r>
              <w:t xml:space="preserve">3D points (camera frame)</w:t>
            </w:r>
          </w:p>
        </w:tc>
      </w:tr>
      <w:tr>
        <w:tc>
          <w:tcPr/>
          <w:p>
            <w:pPr>
              <w:pStyle w:val="Compact"/>
              <w:jc w:val="left"/>
            </w:pPr>
            <w:r>
              <w:t xml:space="preserve">7</w:t>
            </w:r>
          </w:p>
        </w:tc>
        <w:tc>
          <w:tcPr/>
          <w:p>
            <w:pPr>
              <w:pStyle w:val="Compact"/>
              <w:jc w:val="left"/>
            </w:pPr>
            <w:r>
              <w:t xml:space="preserve">Rigid transform (R, t)</w:t>
            </w:r>
          </w:p>
        </w:tc>
        <w:tc>
          <w:tcPr/>
          <w:p>
            <w:pPr>
              <w:pStyle w:val="Compact"/>
              <w:jc w:val="left"/>
            </w:pPr>
            <w:r>
              <w:t xml:space="preserve">3D points, mount pose</w:t>
            </w:r>
          </w:p>
        </w:tc>
        <w:tc>
          <w:tcPr/>
          <w:p>
            <w:pPr>
              <w:pStyle w:val="Compact"/>
              <w:jc w:val="left"/>
            </w:pPr>
            <w:r>
              <w:t xml:space="preserve">3D points (vehicle frame)</w:t>
            </w:r>
          </w:p>
        </w:tc>
      </w:tr>
      <w:tr>
        <w:tc>
          <w:tcPr/>
          <w:p>
            <w:pPr>
              <w:pStyle w:val="Compact"/>
              <w:jc w:val="left"/>
            </w:pPr>
            <w:r>
              <w:t xml:space="preserve">8</w:t>
            </w:r>
          </w:p>
        </w:tc>
        <w:tc>
          <w:tcPr/>
          <w:p>
            <w:pPr>
              <w:pStyle w:val="Compact"/>
              <w:jc w:val="left"/>
            </w:pPr>
            <w:r>
              <w:t xml:space="preserve">RANSAC plane fitting</w:t>
            </w:r>
          </w:p>
        </w:tc>
        <w:tc>
          <w:tcPr/>
          <w:p>
            <w:pPr>
              <w:pStyle w:val="Compact"/>
              <w:jc w:val="left"/>
            </w:pPr>
            <w:r>
              <w:t xml:space="preserve">3D points (vehicle frame)</w:t>
            </w:r>
          </w:p>
        </w:tc>
        <w:tc>
          <w:tcPr/>
          <w:p>
            <w:pPr>
              <w:pStyle w:val="Compact"/>
              <w:jc w:val="left"/>
            </w:pPr>
            <w:r>
              <w:t xml:space="preserve">Ground plane (a,b,c,d), inlier ratio</w:t>
            </w:r>
          </w:p>
        </w:tc>
      </w:tr>
      <w:tr>
        <w:tc>
          <w:tcPr/>
          <w:p>
            <w:pPr>
              <w:pStyle w:val="Compact"/>
              <w:jc w:val="left"/>
            </w:pPr>
            <w:r>
              <w:t xml:space="preserve">9</w:t>
            </w:r>
          </w:p>
        </w:tc>
        <w:tc>
          <w:tcPr/>
          <w:p>
            <w:pPr>
              <w:pStyle w:val="Compact"/>
              <w:jc w:val="left"/>
            </w:pPr>
            <w:r>
              <w:t xml:space="preserve">Signed-distance classifier</w:t>
            </w:r>
          </w:p>
        </w:tc>
        <w:tc>
          <w:tcPr/>
          <w:p>
            <w:pPr>
              <w:pStyle w:val="Compact"/>
              <w:jc w:val="left"/>
            </w:pPr>
            <w:r>
              <w:t xml:space="preserve">3D points, ground plane</w:t>
            </w:r>
          </w:p>
        </w:tc>
        <w:tc>
          <w:tcPr/>
          <w:p>
            <w:pPr>
              <w:pStyle w:val="Compact"/>
              <w:jc w:val="left"/>
            </w:pPr>
            <w:r>
              <w:t xml:space="preserve">SAFE / OBSTACLE / DROP_OFF labels</w:t>
            </w:r>
          </w:p>
        </w:tc>
      </w:tr>
      <w:tr>
        <w:tc>
          <w:tcPr/>
          <w:p>
            <w:pPr>
              <w:pStyle w:val="Compact"/>
              <w:jc w:val="left"/>
            </w:pPr>
            <w:r>
              <w:t xml:space="preserve">10</w:t>
            </w:r>
          </w:p>
        </w:tc>
        <w:tc>
          <w:tcPr/>
          <w:p>
            <w:pPr>
              <w:pStyle w:val="Compact"/>
              <w:jc w:val="left"/>
            </w:pPr>
            <w:r>
              <w:t xml:space="preserve">Grid aggregation</w:t>
            </w:r>
          </w:p>
        </w:tc>
        <w:tc>
          <w:tcPr/>
          <w:p>
            <w:pPr>
              <w:pStyle w:val="Compact"/>
              <w:jc w:val="left"/>
            </w:pPr>
            <w:r>
              <w:t xml:space="preserve">Point labels</w:t>
            </w:r>
          </w:p>
        </w:tc>
        <w:tc>
          <w:tcPr/>
          <w:p>
            <w:pPr>
              <w:pStyle w:val="Compact"/>
              <w:jc w:val="left"/>
            </w:pPr>
            <w:r>
              <w:t xml:space="preserve">Traversability grid</w:t>
            </w:r>
          </w:p>
        </w:tc>
      </w:tr>
      <w:tr>
        <w:tc>
          <w:tcPr/>
          <w:p>
            <w:pPr>
              <w:pStyle w:val="Compact"/>
              <w:jc w:val="left"/>
            </w:pPr>
            <w:r>
              <w:t xml:space="preserve">11</w:t>
            </w:r>
          </w:p>
        </w:tc>
        <w:tc>
          <w:tcPr/>
          <w:p>
            <w:pPr>
              <w:pStyle w:val="Compact"/>
              <w:jc w:val="left"/>
            </w:pPr>
            <w:r>
              <w:t xml:space="preserve">Message packaging</w:t>
            </w:r>
          </w:p>
        </w:tc>
        <w:tc>
          <w:tcPr/>
          <w:p>
            <w:pPr>
              <w:pStyle w:val="Compact"/>
              <w:jc w:val="left"/>
            </w:pPr>
            <w:r>
              <w:t xml:space="preserve">Grid, confidence, timestamp</w:t>
            </w:r>
          </w:p>
        </w:tc>
        <w:tc>
          <w:tcPr/>
          <w:p>
            <w:pPr>
              <w:pStyle w:val="Compact"/>
              <w:jc w:val="left"/>
            </w:pPr>
            <w:r>
              <w:t xml:space="preserve">Packet to Member C</w:t>
            </w:r>
          </w:p>
        </w:tc>
      </w:tr>
      <w:tr>
        <w:tc>
          <w:tcPr/>
          <w:p>
            <w:pPr>
              <w:pStyle w:val="Compact"/>
              <w:jc w:val="left"/>
            </w:pPr>
            <w:r>
              <w:t xml:space="preserve">12</w:t>
            </w:r>
          </w:p>
        </w:tc>
        <w:tc>
          <w:tcPr/>
          <w:p>
            <w:pPr>
              <w:pStyle w:val="Compact"/>
              <w:jc w:val="left"/>
            </w:pPr>
            <w:r>
              <w:t xml:space="preserve">Timestamp sync + extrinsics</w:t>
            </w:r>
          </w:p>
        </w:tc>
        <w:tc>
          <w:tcPr/>
          <w:p>
            <w:pPr>
              <w:pStyle w:val="Compact"/>
              <w:jc w:val="left"/>
            </w:pPr>
            <w:r>
              <w:t xml:space="preserve">Frame, IMU samples, mount poses</w:t>
            </w:r>
          </w:p>
        </w:tc>
        <w:tc>
          <w:tcPr/>
          <w:p>
            <w:pPr>
              <w:pStyle w:val="Compact"/>
              <w:jc w:val="left"/>
            </w:pPr>
            <w:r>
              <w:t xml:space="preserve">Synchronized frame+IMU bundle</w:t>
            </w:r>
          </w:p>
        </w:tc>
      </w:tr>
      <w:tr>
        <w:tc>
          <w:tcPr/>
          <w:p>
            <w:pPr>
              <w:pStyle w:val="Compact"/>
              <w:jc w:val="left"/>
            </w:pPr>
            <w:r>
              <w:t xml:space="preserve">13</w:t>
            </w:r>
          </w:p>
        </w:tc>
        <w:tc>
          <w:tcPr/>
          <w:p>
            <w:pPr>
              <w:pStyle w:val="Compact"/>
              <w:jc w:val="left"/>
            </w:pPr>
            <w:r>
              <w:t xml:space="preserve">ORB (FAST + BRIEF)</w:t>
            </w:r>
          </w:p>
        </w:tc>
        <w:tc>
          <w:tcPr/>
          <w:p>
            <w:pPr>
              <w:pStyle w:val="Compact"/>
              <w:jc w:val="left"/>
            </w:pPr>
            <w:r>
              <w:t xml:space="preserve">Synchronized frame</w:t>
            </w:r>
          </w:p>
        </w:tc>
        <w:tc>
          <w:tcPr/>
          <w:p>
            <w:pPr>
              <w:pStyle w:val="Compact"/>
              <w:jc w:val="left"/>
            </w:pPr>
            <w:r>
              <w:t xml:space="preserve">Matched keypoints</w:t>
            </w:r>
          </w:p>
        </w:tc>
      </w:tr>
      <w:tr>
        <w:tc>
          <w:tcPr/>
          <w:p>
            <w:pPr>
              <w:pStyle w:val="Compact"/>
              <w:jc w:val="left"/>
            </w:pPr>
            <w:r>
              <w:t xml:space="preserve">14</w:t>
            </w:r>
          </w:p>
        </w:tc>
        <w:tc>
          <w:tcPr/>
          <w:p>
            <w:pPr>
              <w:pStyle w:val="Compact"/>
              <w:jc w:val="left"/>
            </w:pPr>
            <w:r>
              <w:t xml:space="preserve">Essential matrix decomposition</w:t>
            </w:r>
          </w:p>
        </w:tc>
        <w:tc>
          <w:tcPr/>
          <w:p>
            <w:pPr>
              <w:pStyle w:val="Compact"/>
              <w:jc w:val="left"/>
            </w:pPr>
            <w:r>
              <w:t xml:space="preserve">Matched keypoints, K</w:t>
            </w:r>
          </w:p>
        </w:tc>
        <w:tc>
          <w:tcPr/>
          <w:p>
            <w:pPr>
              <w:pStyle w:val="Compact"/>
              <w:jc w:val="left"/>
            </w:pPr>
            <w:r>
              <w:t xml:space="preserve">Relative R, t (scale-ambiguous)</w:t>
            </w:r>
          </w:p>
        </w:tc>
      </w:tr>
      <w:tr>
        <w:tc>
          <w:tcPr/>
          <w:p>
            <w:pPr>
              <w:pStyle w:val="Compact"/>
              <w:jc w:val="left"/>
            </w:pPr>
            <w:r>
              <w:t xml:space="preserve">15</w:t>
            </w:r>
          </w:p>
        </w:tc>
        <w:tc>
          <w:tcPr/>
          <w:p>
            <w:pPr>
              <w:pStyle w:val="Compact"/>
              <w:jc w:val="left"/>
            </w:pPr>
            <w:r>
              <w:t xml:space="preserve">ORB-SLAM3 Tracking</w:t>
            </w:r>
          </w:p>
        </w:tc>
        <w:tc>
          <w:tcPr/>
          <w:p>
            <w:pPr>
              <w:pStyle w:val="Compact"/>
              <w:jc w:val="left"/>
            </w:pPr>
            <w:r>
              <w:t xml:space="preserve">Matches, geometry, IMU constraint</w:t>
            </w:r>
          </w:p>
        </w:tc>
        <w:tc>
          <w:tcPr/>
          <w:p>
            <w:pPr>
              <w:pStyle w:val="Compact"/>
              <w:jc w:val="left"/>
            </w:pPr>
            <w:r>
              <w:t xml:space="preserve">Live 6-DoF pose</w:t>
            </w:r>
          </w:p>
        </w:tc>
      </w:tr>
      <w:tr>
        <w:tc>
          <w:tcPr/>
          <w:p>
            <w:pPr>
              <w:pStyle w:val="Compact"/>
              <w:jc w:val="left"/>
            </w:pPr>
            <w:r>
              <w:t xml:space="preserve">16</w:t>
            </w:r>
          </w:p>
        </w:tc>
        <w:tc>
          <w:tcPr/>
          <w:p>
            <w:pPr>
              <w:pStyle w:val="Compact"/>
              <w:jc w:val="left"/>
            </w:pPr>
            <w:r>
              <w:t xml:space="preserve">IMU pre-integration (VIO)</w:t>
            </w:r>
          </w:p>
        </w:tc>
        <w:tc>
          <w:tcPr/>
          <w:p>
            <w:pPr>
              <w:pStyle w:val="Compact"/>
              <w:jc w:val="left"/>
            </w:pPr>
            <w:r>
              <w:t xml:space="preserve">Synchronized IMU samples</w:t>
            </w:r>
          </w:p>
        </w:tc>
        <w:tc>
          <w:tcPr/>
          <w:p>
            <w:pPr>
              <w:pStyle w:val="Compact"/>
              <w:jc w:val="left"/>
            </w:pPr>
            <w:r>
              <w:t xml:space="preserve">Metric-scale motion constraint</w:t>
            </w:r>
          </w:p>
        </w:tc>
      </w:tr>
      <w:tr>
        <w:tc>
          <w:tcPr/>
          <w:p>
            <w:pPr>
              <w:pStyle w:val="Compact"/>
              <w:jc w:val="left"/>
            </w:pPr>
            <w:r>
              <w:t xml:space="preserve">17</w:t>
            </w:r>
          </w:p>
        </w:tc>
        <w:tc>
          <w:tcPr/>
          <w:p>
            <w:pPr>
              <w:pStyle w:val="Compact"/>
              <w:jc w:val="left"/>
            </w:pPr>
            <w:r>
              <w:t xml:space="preserve">Bundle adjustment</w:t>
            </w:r>
          </w:p>
        </w:tc>
        <w:tc>
          <w:tcPr/>
          <w:p>
            <w:pPr>
              <w:pStyle w:val="Compact"/>
              <w:jc w:val="left"/>
            </w:pPr>
            <w:r>
              <w:t xml:space="preserve">Keyframes, map points</w:t>
            </w:r>
          </w:p>
        </w:tc>
        <w:tc>
          <w:tcPr/>
          <w:p>
            <w:pPr>
              <w:pStyle w:val="Compact"/>
              <w:jc w:val="left"/>
            </w:pPr>
            <w:r>
              <w:t xml:space="preserve">Refined local map</w:t>
            </w:r>
          </w:p>
        </w:tc>
      </w:tr>
      <w:tr>
        <w:tc>
          <w:tcPr/>
          <w:p>
            <w:pPr>
              <w:pStyle w:val="Compact"/>
              <w:jc w:val="left"/>
            </w:pPr>
            <w:r>
              <w:t xml:space="preserve">18</w:t>
            </w:r>
          </w:p>
        </w:tc>
        <w:tc>
          <w:tcPr/>
          <w:p>
            <w:pPr>
              <w:pStyle w:val="Compact"/>
              <w:jc w:val="left"/>
            </w:pPr>
            <w:r>
              <w:t xml:space="preserve">DBoW2 loop closing</w:t>
            </w:r>
          </w:p>
        </w:tc>
        <w:tc>
          <w:tcPr/>
          <w:p>
            <w:pPr>
              <w:pStyle w:val="Compact"/>
              <w:jc w:val="left"/>
            </w:pPr>
            <w:r>
              <w:t xml:space="preserve">Keyframe database</w:t>
            </w:r>
          </w:p>
        </w:tc>
        <w:tc>
          <w:tcPr/>
          <w:p>
            <w:pPr>
              <w:pStyle w:val="Compact"/>
              <w:jc w:val="left"/>
            </w:pPr>
            <w:r>
              <w:t xml:space="preserve">Loop event, corrected trajectory</w:t>
            </w:r>
          </w:p>
        </w:tc>
      </w:tr>
      <w:tr>
        <w:tc>
          <w:tcPr/>
          <w:p>
            <w:pPr>
              <w:pStyle w:val="Compact"/>
              <w:jc w:val="left"/>
            </w:pPr>
            <w:r>
              <w:t xml:space="preserve">19</w:t>
            </w:r>
          </w:p>
        </w:tc>
        <w:tc>
          <w:tcPr/>
          <w:p>
            <w:pPr>
              <w:pStyle w:val="Compact"/>
              <w:jc w:val="left"/>
            </w:pPr>
            <w:r>
              <w:t xml:space="preserve">Composite confidence heuristic</w:t>
            </w:r>
          </w:p>
        </w:tc>
        <w:tc>
          <w:tcPr/>
          <w:p>
            <w:pPr>
              <w:pStyle w:val="Compact"/>
              <w:jc w:val="left"/>
            </w:pPr>
            <w:r>
              <w:t xml:space="preserve">Feature count, error, IMU consistency</w:t>
            </w:r>
          </w:p>
        </w:tc>
        <w:tc>
          <w:tcPr/>
          <w:p>
            <w:pPr>
              <w:pStyle w:val="Compact"/>
              <w:jc w:val="left"/>
            </w:pPr>
            <w:r>
              <w:t xml:space="preserve">Pose confidence, validity flag</w:t>
            </w:r>
          </w:p>
        </w:tc>
      </w:tr>
      <w:tr>
        <w:tc>
          <w:tcPr/>
          <w:p>
            <w:pPr>
              <w:pStyle w:val="Compact"/>
              <w:jc w:val="left"/>
            </w:pPr>
            <w:r>
              <w:t xml:space="preserve">20</w:t>
            </w:r>
          </w:p>
        </w:tc>
        <w:tc>
          <w:tcPr/>
          <w:p>
            <w:pPr>
              <w:pStyle w:val="Compact"/>
              <w:jc w:val="left"/>
            </w:pPr>
            <w:r>
              <w:t xml:space="preserve">Message packaging</w:t>
            </w:r>
          </w:p>
        </w:tc>
        <w:tc>
          <w:tcPr/>
          <w:p>
            <w:pPr>
              <w:pStyle w:val="Compact"/>
              <w:jc w:val="left"/>
            </w:pPr>
            <w:r>
              <w:t xml:space="preserve">Pose, confidence, loop flag, timestamp</w:t>
            </w:r>
          </w:p>
        </w:tc>
        <w:tc>
          <w:tcPr/>
          <w:p>
            <w:pPr>
              <w:pStyle w:val="Compact"/>
              <w:jc w:val="left"/>
            </w:pPr>
            <w:r>
              <w:t xml:space="preserve">Packet to Member C</w:t>
            </w:r>
          </w:p>
        </w:tc>
      </w:tr>
      <w:tr>
        <w:tc>
          <w:tcPr/>
          <w:p>
            <w:pPr>
              <w:pStyle w:val="Compact"/>
              <w:jc w:val="left"/>
            </w:pPr>
            <w:r>
              <w:t xml:space="preserve">21</w:t>
            </w:r>
          </w:p>
        </w:tc>
        <w:tc>
          <w:tcPr/>
          <w:p>
            <w:pPr>
              <w:pStyle w:val="Compact"/>
              <w:jc w:val="left"/>
            </w:pPr>
            <w:r>
              <w:t xml:space="preserve">Nearest-timestamp matching + confidence gate</w:t>
            </w:r>
          </w:p>
        </w:tc>
        <w:tc>
          <w:tcPr/>
          <w:p>
            <w:pPr>
              <w:pStyle w:val="Compact"/>
              <w:jc w:val="left"/>
            </w:pPr>
            <w:r>
              <w:t xml:space="preserve">Grid packet, pose packet</w:t>
            </w:r>
          </w:p>
        </w:tc>
        <w:tc>
          <w:tcPr/>
          <w:p>
            <w:pPr>
              <w:pStyle w:val="Compact"/>
              <w:jc w:val="left"/>
            </w:pPr>
            <w:r>
              <w:t xml:space="preserve">Matched (grid, pose) pair, or discard</w:t>
            </w:r>
          </w:p>
        </w:tc>
      </w:tr>
      <w:tr>
        <w:tc>
          <w:tcPr/>
          <w:p>
            <w:pPr>
              <w:pStyle w:val="Compact"/>
              <w:jc w:val="left"/>
            </w:pPr>
            <w:r>
              <w:t xml:space="preserve">22</w:t>
            </w:r>
          </w:p>
        </w:tc>
        <w:tc>
          <w:tcPr/>
          <w:p>
            <w:pPr>
              <w:pStyle w:val="Compact"/>
              <w:jc w:val="left"/>
            </w:pPr>
            <w:r>
              <w:t xml:space="preserve">2D rigid-body transform</w:t>
            </w:r>
          </w:p>
        </w:tc>
        <w:tc>
          <w:tcPr/>
          <w:p>
            <w:pPr>
              <w:pStyle w:val="Compact"/>
              <w:jc w:val="left"/>
            </w:pPr>
            <w:r>
              <w:t xml:space="preserve">Matched pair</w:t>
            </w:r>
          </w:p>
        </w:tc>
        <w:tc>
          <w:tcPr/>
          <w:p>
            <w:pPr>
              <w:pStyle w:val="Compact"/>
              <w:jc w:val="left"/>
            </w:pPr>
            <w:r>
              <w:t xml:space="preserve">World-frame grid cells</w:t>
            </w:r>
          </w:p>
        </w:tc>
      </w:tr>
      <w:tr>
        <w:tc>
          <w:tcPr/>
          <w:p>
            <w:pPr>
              <w:pStyle w:val="Compact"/>
              <w:jc w:val="left"/>
            </w:pPr>
            <w:r>
              <w:t xml:space="preserve">23</w:t>
            </w:r>
          </w:p>
        </w:tc>
        <w:tc>
          <w:tcPr/>
          <w:p>
            <w:pPr>
              <w:pStyle w:val="Compact"/>
              <w:jc w:val="left"/>
            </w:pPr>
            <w:r>
              <w:t xml:space="preserve">Fixed-radius rolling window</w:t>
            </w:r>
          </w:p>
        </w:tc>
        <w:tc>
          <w:tcPr/>
          <w:p>
            <w:pPr>
              <w:pStyle w:val="Compact"/>
              <w:jc w:val="left"/>
            </w:pPr>
            <w:r>
              <w:t xml:space="preserve">World-frame cells</w:t>
            </w:r>
          </w:p>
        </w:tc>
        <w:tc>
          <w:tcPr/>
          <w:p>
            <w:pPr>
              <w:pStyle w:val="Compact"/>
              <w:jc w:val="left"/>
            </w:pPr>
            <w:r>
              <w:t xml:space="preserve">Bounded local cell set</w:t>
            </w:r>
          </w:p>
        </w:tc>
      </w:tr>
      <w:tr>
        <w:tc>
          <w:tcPr/>
          <w:p>
            <w:pPr>
              <w:pStyle w:val="Compact"/>
              <w:jc w:val="left"/>
            </w:pPr>
            <w:r>
              <w:t xml:space="preserve">24</w:t>
            </w:r>
          </w:p>
        </w:tc>
        <w:tc>
          <w:tcPr/>
          <w:p>
            <w:pPr>
              <w:pStyle w:val="Compact"/>
              <w:jc w:val="left"/>
            </w:pPr>
            <w:r>
              <w:t xml:space="preserve">Log-odds occupancy + footprint inflation</w:t>
            </w:r>
          </w:p>
        </w:tc>
        <w:tc>
          <w:tcPr/>
          <w:p>
            <w:pPr>
              <w:pStyle w:val="Compact"/>
              <w:jc w:val="left"/>
            </w:pPr>
            <w:r>
              <w:t xml:space="preserve">Bounded cell set</w:t>
            </w:r>
          </w:p>
        </w:tc>
        <w:tc>
          <w:tcPr/>
          <w:p>
            <w:pPr>
              <w:pStyle w:val="Compact"/>
              <w:jc w:val="left"/>
            </w:pPr>
            <w:r>
              <w:t xml:space="preserve">Inflated hazard costmap</w:t>
            </w:r>
          </w:p>
        </w:tc>
      </w:tr>
      <w:tr>
        <w:tc>
          <w:tcPr/>
          <w:p>
            <w:pPr>
              <w:pStyle w:val="Compact"/>
              <w:jc w:val="left"/>
            </w:pPr>
            <w:r>
              <w:t xml:space="preserve">25</w:t>
            </w:r>
          </w:p>
        </w:tc>
        <w:tc>
          <w:tcPr/>
          <w:p>
            <w:pPr>
              <w:pStyle w:val="Compact"/>
              <w:jc w:val="left"/>
            </w:pPr>
            <w:r>
              <w:t xml:space="preserve">Reactive (VFH/DWA-style) gap check</w:t>
            </w:r>
          </w:p>
        </w:tc>
        <w:tc>
          <w:tcPr/>
          <w:p>
            <w:pPr>
              <w:pStyle w:val="Compact"/>
              <w:jc w:val="left"/>
            </w:pPr>
            <w:r>
              <w:t xml:space="preserve">Inflated costmap</w:t>
            </w:r>
          </w:p>
        </w:tc>
        <w:tc>
          <w:tcPr/>
          <w:p>
            <w:pPr>
              <w:pStyle w:val="Compact"/>
              <w:jc w:val="left"/>
            </w:pPr>
            <w:r>
              <w:t xml:space="preserve">Feasible-gap decision</w:t>
            </w:r>
          </w:p>
        </w:tc>
      </w:tr>
      <w:tr>
        <w:tc>
          <w:tcPr/>
          <w:p>
            <w:pPr>
              <w:pStyle w:val="Compact"/>
              <w:jc w:val="left"/>
            </w:pPr>
            <w:r>
              <w:t xml:space="preserve">26</w:t>
            </w:r>
          </w:p>
        </w:tc>
        <w:tc>
          <w:tcPr/>
          <w:p>
            <w:pPr>
              <w:pStyle w:val="Compact"/>
              <w:jc w:val="left"/>
            </w:pPr>
            <w:r>
              <w:t xml:space="preserve">Bicycle (single-track) kinematic model</w:t>
            </w:r>
          </w:p>
        </w:tc>
        <w:tc>
          <w:tcPr/>
          <w:p>
            <w:pPr>
              <w:pStyle w:val="Compact"/>
              <w:jc w:val="left"/>
            </w:pPr>
            <w:r>
              <w:t xml:space="preserve">Wheelbase, max steering angle</w:t>
            </w:r>
          </w:p>
        </w:tc>
        <w:tc>
          <w:tcPr/>
          <w:p>
            <w:pPr>
              <w:pStyle w:val="Compact"/>
              <w:jc w:val="left"/>
            </w:pPr>
            <w:r>
              <w:t xml:space="preserve">Minimum turning radius R_min</w:t>
            </w:r>
          </w:p>
        </w:tc>
      </w:tr>
      <w:tr>
        <w:tc>
          <w:tcPr/>
          <w:p>
            <w:pPr>
              <w:pStyle w:val="Compact"/>
              <w:jc w:val="left"/>
            </w:pPr>
            <w:r>
              <w:t xml:space="preserve">27</w:t>
            </w:r>
          </w:p>
        </w:tc>
        <w:tc>
          <w:tcPr/>
          <w:p>
            <w:pPr>
              <w:pStyle w:val="Compact"/>
              <w:jc w:val="left"/>
            </w:pPr>
            <w:r>
              <w:t xml:space="preserve">Cubic polynomial curve fit</w:t>
            </w:r>
          </w:p>
        </w:tc>
        <w:tc>
          <w:tcPr/>
          <w:p>
            <w:pPr>
              <w:pStyle w:val="Compact"/>
              <w:jc w:val="left"/>
            </w:pPr>
            <w:r>
              <w:t xml:space="preserve">Gap decision, costmap, R_min</w:t>
            </w:r>
          </w:p>
        </w:tc>
        <w:tc>
          <w:tcPr/>
          <w:p>
            <w:pPr>
              <w:pStyle w:val="Compact"/>
              <w:jc w:val="left"/>
            </w:pPr>
            <w:r>
              <w:t xml:space="preserve">Feasible avoidance curve</w:t>
            </w:r>
          </w:p>
        </w:tc>
      </w:tr>
      <w:tr>
        <w:tc>
          <w:tcPr/>
          <w:p>
            <w:pPr>
              <w:pStyle w:val="Compact"/>
              <w:jc w:val="left"/>
            </w:pPr>
            <w:r>
              <w:t xml:space="preserve">28</w:t>
            </w:r>
          </w:p>
        </w:tc>
        <w:tc>
          <w:tcPr/>
          <w:p>
            <w:pPr>
              <w:pStyle w:val="Compact"/>
              <w:jc w:val="left"/>
            </w:pPr>
            <w:r>
              <w:t xml:space="preserve">Straight-line reverse recovery</w:t>
            </w:r>
          </w:p>
        </w:tc>
        <w:tc>
          <w:tcPr/>
          <w:p>
            <w:pPr>
              <w:pStyle w:val="Compact"/>
              <w:jc w:val="left"/>
            </w:pPr>
            <w:r>
              <w:t xml:space="preserve">No-feasible-curve result, rear sensor</w:t>
            </w:r>
          </w:p>
        </w:tc>
        <w:tc>
          <w:tcPr/>
          <w:p>
            <w:pPr>
              <w:pStyle w:val="Compact"/>
              <w:jc w:val="left"/>
            </w:pPr>
            <w:r>
              <w:t xml:space="preserve">New position, or escalate to stop</w:t>
            </w:r>
          </w:p>
        </w:tc>
      </w:tr>
      <w:tr>
        <w:tc>
          <w:tcPr/>
          <w:p>
            <w:pPr>
              <w:pStyle w:val="Compact"/>
              <w:jc w:val="left"/>
            </w:pPr>
            <w:r>
              <w:t xml:space="preserve">29</w:t>
            </w:r>
          </w:p>
        </w:tc>
        <w:tc>
          <w:tcPr/>
          <w:p>
            <w:pPr>
              <w:pStyle w:val="Compact"/>
              <w:jc w:val="left"/>
            </w:pPr>
            <w:r>
              <w:t xml:space="preserve">Pure Pursuit controller</w:t>
            </w:r>
          </w:p>
        </w:tc>
        <w:tc>
          <w:tcPr/>
          <w:p>
            <w:pPr>
              <w:pStyle w:val="Compact"/>
              <w:jc w:val="left"/>
            </w:pPr>
            <w:r>
              <w:t xml:space="preserve">Feasible curve, wheelbase</w:t>
            </w:r>
          </w:p>
        </w:tc>
        <w:tc>
          <w:tcPr/>
          <w:p>
            <w:pPr>
              <w:pStyle w:val="Compact"/>
              <w:jc w:val="left"/>
            </w:pPr>
            <w:r>
              <w:t xml:space="preserve">Desired steering angle</w:t>
            </w:r>
          </w:p>
        </w:tc>
      </w:tr>
      <w:tr>
        <w:tc>
          <w:tcPr/>
          <w:p>
            <w:pPr>
              <w:pStyle w:val="Compact"/>
              <w:jc w:val="left"/>
            </w:pPr>
            <w:r>
              <w:t xml:space="preserve">30</w:t>
            </w:r>
          </w:p>
        </w:tc>
        <w:tc>
          <w:tcPr/>
          <w:p>
            <w:pPr>
              <w:pStyle w:val="Compact"/>
              <w:jc w:val="left"/>
            </w:pPr>
            <w:r>
              <w:t xml:space="preserve">Per-frame rate clipping</w:t>
            </w:r>
          </w:p>
        </w:tc>
        <w:tc>
          <w:tcPr/>
          <w:p>
            <w:pPr>
              <w:pStyle w:val="Compact"/>
              <w:jc w:val="left"/>
            </w:pPr>
            <w:r>
              <w:t xml:space="preserve">Desired steering angle</w:t>
            </w:r>
          </w:p>
        </w:tc>
        <w:tc>
          <w:tcPr/>
          <w:p>
            <w:pPr>
              <w:pStyle w:val="Compact"/>
              <w:jc w:val="left"/>
            </w:pPr>
            <w:r>
              <w:t xml:space="preserve">Rate-limited steering + adjusted speed</w:t>
            </w:r>
          </w:p>
        </w:tc>
      </w:tr>
      <w:tr>
        <w:tc>
          <w:tcPr/>
          <w:p>
            <w:pPr>
              <w:pStyle w:val="Compact"/>
              <w:jc w:val="left"/>
            </w:pPr>
            <w:r>
              <w:t xml:space="preserve">31</w:t>
            </w:r>
          </w:p>
        </w:tc>
        <w:tc>
          <w:tcPr/>
          <w:p>
            <w:pPr>
              <w:pStyle w:val="Compact"/>
              <w:jc w:val="left"/>
            </w:pPr>
            <w:r>
              <w:t xml:space="preserve">WiFi command transmission</w:t>
            </w:r>
          </w:p>
        </w:tc>
        <w:tc>
          <w:tcPr/>
          <w:p>
            <w:pPr>
              <w:pStyle w:val="Compact"/>
              <w:jc w:val="left"/>
            </w:pPr>
            <w:r>
              <w:t xml:space="preserve">Rate-limited command</w:t>
            </w:r>
          </w:p>
        </w:tc>
        <w:tc>
          <w:tcPr/>
          <w:p>
            <w:pPr>
              <w:pStyle w:val="Compact"/>
              <w:jc w:val="left"/>
            </w:pPr>
            <w:r>
              <w:t xml:space="preserve">Command delivered to rover microcontroller</w:t>
            </w:r>
          </w:p>
        </w:tc>
      </w:tr>
      <w:tr>
        <w:tc>
          <w:tcPr/>
          <w:p>
            <w:pPr>
              <w:pStyle w:val="Compact"/>
              <w:jc w:val="left"/>
            </w:pPr>
            <w:r>
              <w:t xml:space="preserve">32</w:t>
            </w:r>
          </w:p>
        </w:tc>
        <w:tc>
          <w:tcPr/>
          <w:p>
            <w:pPr>
              <w:pStyle w:val="Compact"/>
              <w:jc w:val="left"/>
            </w:pPr>
            <w:r>
              <w:t xml:space="preserve">Independent watchdog timer</w:t>
            </w:r>
          </w:p>
        </w:tc>
        <w:tc>
          <w:tcPr/>
          <w:p>
            <w:pPr>
              <w:pStyle w:val="Compact"/>
              <w:jc w:val="left"/>
            </w:pPr>
            <w:r>
              <w:t xml:space="preserve">Command timing, ultrasonic, E-stop</w:t>
            </w:r>
          </w:p>
        </w:tc>
        <w:tc>
          <w:tcPr/>
          <w:p>
            <w:pPr>
              <w:pStyle w:val="Compact"/>
              <w:jc w:val="left"/>
            </w:pPr>
            <w:r>
              <w:t xml:space="preserve">Forced stop (overrides all)</w:t>
            </w:r>
          </w:p>
        </w:tc>
      </w:tr>
      <w:tr>
        <w:tc>
          <w:tcPr/>
          <w:p>
            <w:pPr>
              <w:pStyle w:val="Compact"/>
              <w:jc w:val="left"/>
            </w:pPr>
            <w:r>
              <w:t xml:space="preserve">33</w:t>
            </w:r>
          </w:p>
        </w:tc>
        <w:tc>
          <w:tcPr/>
          <w:p>
            <w:pPr>
              <w:pStyle w:val="Compact"/>
              <w:jc w:val="left"/>
            </w:pPr>
            <w:r>
              <w:t xml:space="preserve">End-to-end latency benchmark</w:t>
            </w:r>
          </w:p>
        </w:tc>
        <w:tc>
          <w:tcPr/>
          <w:p>
            <w:pPr>
              <w:pStyle w:val="Compact"/>
              <w:jc w:val="left"/>
            </w:pPr>
            <w:r>
              <w:t xml:space="preserve">Per-stage latency, test speed</w:t>
            </w:r>
          </w:p>
        </w:tc>
        <w:tc>
          <w:tcPr/>
          <w:p>
            <w:pPr>
              <w:pStyle w:val="Compact"/>
              <w:jc w:val="left"/>
            </w:pPr>
            <w:r>
              <w:t xml:space="preserve">Reaction distance, pass/fail vs detection range</w:t>
            </w:r>
          </w:p>
        </w:tc>
      </w:tr>
    </w:tbl>
    <w:p>
      <w:r>
        <w:pict>
          <v:rect style="width:0;height:1.5pt" o:hralign="center" o:hrstd="t" o:hr="t"/>
        </w:pict>
      </w:r>
    </w:p>
    <w:bookmarkEnd w:id="61"/>
    <w:bookmarkStart w:id="62" w:name="X205fa59d29e66003c39c2c9342f017329d51231"/>
    <w:p>
      <w:pPr>
        <w:pStyle w:val="Heading2"/>
      </w:pPr>
      <w:r>
        <w:t xml:space="preserve">39. Full End-to-End Data Flow Summary (one page)</w:t>
      </w:r>
    </w:p>
    <w:p>
      <w:pPr>
        <w:pStyle w:val="FirstParagraph"/>
      </w:pPr>
      <w:r>
        <w:t xml:space="preserve">A single continuous narrative of everything above, read top to bottom as one flow:</w:t>
      </w:r>
    </w:p>
    <w:p>
      <w:pPr>
        <w:pStyle w:val="SourceCode"/>
      </w:pPr>
      <w:r>
        <w:rPr>
          <w:rStyle w:val="VerbatimChar"/>
        </w:rPr>
        <w:t xml:space="preserve">Camera frame + IMU sample captured (Stage 0)</w:t>
      </w:r>
      <w:r>
        <w:br/>
      </w:r>
      <w:r>
        <w:rPr>
          <w:rStyle w:val="VerbatimChar"/>
        </w:rPr>
        <w:t xml:space="preserve">  -&gt; resized, undistorted using calibration K/D (Stage 1, 2)</w:t>
      </w:r>
      <w:r>
        <w:br/>
      </w:r>
      <w:r>
        <w:br/>
      </w:r>
      <w:r>
        <w:rPr>
          <w:rStyle w:val="VerbatimChar"/>
        </w:rPr>
        <w:t xml:space="preserve">MEMBER A:                                MEMBER B:</w:t>
      </w:r>
      <w:r>
        <w:br/>
      </w:r>
      <w:r>
        <w:rPr>
          <w:rStyle w:val="VerbatimChar"/>
        </w:rPr>
        <w:t xml:space="preserve">  -&gt; MiDaS-Small depth (S3)                -&gt; sync frame+IMU, apply extrinsics (S12)</w:t>
      </w:r>
      <w:r>
        <w:br/>
      </w:r>
      <w:r>
        <w:rPr>
          <w:rStyle w:val="VerbatimChar"/>
        </w:rPr>
        <w:t xml:space="preserve">  -&gt; confidence check (S4)                 -&gt; ORB features matched (S13)</w:t>
      </w:r>
      <w:r>
        <w:br/>
      </w:r>
      <w:r>
        <w:rPr>
          <w:rStyle w:val="VerbatimChar"/>
        </w:rPr>
        <w:t xml:space="preserve">  -&gt; scale-anchored depth (S5)             -&gt; essential matrix geometry (S14)</w:t>
      </w:r>
      <w:r>
        <w:br/>
      </w:r>
      <w:r>
        <w:rPr>
          <w:rStyle w:val="VerbatimChar"/>
        </w:rPr>
        <w:t xml:space="preserve">  -&gt; pinhole 3D points (S6)                -&gt; ORB-SLAM3 Tracking -&gt; live pose (S15)</w:t>
      </w:r>
      <w:r>
        <w:br/>
      </w:r>
      <w:r>
        <w:rPr>
          <w:rStyle w:val="VerbatimChar"/>
        </w:rPr>
        <w:t xml:space="preserve">  -&gt; vehicle-frame transform (S7)          -&gt; IMU pre-integration fused in (S16)</w:t>
      </w:r>
      <w:r>
        <w:br/>
      </w:r>
      <w:r>
        <w:rPr>
          <w:rStyle w:val="VerbatimChar"/>
        </w:rPr>
        <w:t xml:space="preserve">  -&gt; RANSAC ground plane (S8)              -&gt; Local Mapping + bundle adjustment (S17)</w:t>
      </w:r>
      <w:r>
        <w:br/>
      </w:r>
      <w:r>
        <w:rPr>
          <w:rStyle w:val="VerbatimChar"/>
        </w:rPr>
        <w:t xml:space="preserve">  -&gt; signed-distance classify (S9)         -&gt; DBoW2 loop closing + drift fix (S18)</w:t>
      </w:r>
      <w:r>
        <w:br/>
      </w:r>
      <w:r>
        <w:rPr>
          <w:rStyle w:val="VerbatimChar"/>
        </w:rPr>
        <w:t xml:space="preserve">  -&gt; traversability grid (S10)             -&gt; pose confidence computed (S19)</w:t>
      </w:r>
      <w:r>
        <w:br/>
      </w:r>
      <w:r>
        <w:rPr>
          <w:rStyle w:val="VerbatimChar"/>
        </w:rPr>
        <w:t xml:space="preserve">  -&gt; packet to Member C (S11)              -&gt; packet to Member C (S20)</w:t>
      </w:r>
      <w:r>
        <w:br/>
      </w:r>
      <w:r>
        <w:br/>
      </w:r>
      <w:r>
        <w:rPr>
          <w:rStyle w:val="VerbatimChar"/>
        </w:rPr>
        <w:t xml:space="preserve">Both packets meet at MEMBER C:</w:t>
      </w:r>
      <w:r>
        <w:br/>
      </w:r>
      <w:r>
        <w:rPr>
          <w:rStyle w:val="VerbatimChar"/>
        </w:rPr>
        <w:t xml:space="preserve">  -&gt; timestamp pairing + confidence gate (S21)</w:t>
      </w:r>
      <w:r>
        <w:br/>
      </w:r>
      <w:r>
        <w:rPr>
          <w:rStyle w:val="VerbatimChar"/>
        </w:rPr>
        <w:t xml:space="preserve">  -&gt; world-frame transform (S22)</w:t>
      </w:r>
      <w:r>
        <w:br/>
      </w:r>
      <w:r>
        <w:rPr>
          <w:rStyle w:val="VerbatimChar"/>
        </w:rPr>
        <w:t xml:space="preserve">  -&gt; bounded rolling local costmap (S23)</w:t>
      </w:r>
      <w:r>
        <w:br/>
      </w:r>
      <w:r>
        <w:rPr>
          <w:rStyle w:val="VerbatimChar"/>
        </w:rPr>
        <w:t xml:space="preserve">  -&gt; occupancy update + footprint inflation (S24)</w:t>
      </w:r>
      <w:r>
        <w:br/>
      </w:r>
      <w:r>
        <w:rPr>
          <w:rStyle w:val="VerbatimChar"/>
        </w:rPr>
        <w:t xml:space="preserve">  -&gt; global vs local planning strategy: gap check (S25)</w:t>
      </w:r>
      <w:r>
        <w:br/>
      </w:r>
      <w:r>
        <w:rPr>
          <w:rStyle w:val="VerbatimChar"/>
        </w:rPr>
        <w:t xml:space="preserve">       |-- feasible gap --&gt; non-holonomic constraint check (S26) --&gt; curve generation (S27)</w:t>
      </w:r>
      <w:r>
        <w:br/>
      </w:r>
      <w:r>
        <w:rPr>
          <w:rStyle w:val="VerbatimChar"/>
        </w:rPr>
        <w:t xml:space="preserve">       |-- no feasible gap --&gt; reverse-and-retry (S28) --&gt; back to S22 from new position</w:t>
      </w:r>
      <w:r>
        <w:br/>
      </w:r>
      <w:r>
        <w:rPr>
          <w:rStyle w:val="VerbatimChar"/>
        </w:rPr>
        <w:t xml:space="preserve">  -&gt; Pure Pursuit steering (S29)</w:t>
      </w:r>
      <w:r>
        <w:br/>
      </w:r>
      <w:r>
        <w:rPr>
          <w:rStyle w:val="VerbatimChar"/>
        </w:rPr>
        <w:t xml:space="preserve">  -&gt; rate limiting + speed reduction (S30)</w:t>
      </w:r>
      <w:r>
        <w:br/>
      </w:r>
      <w:r>
        <w:rPr>
          <w:rStyle w:val="VerbatimChar"/>
        </w:rPr>
        <w:t xml:space="preserve">  -&gt; command sent over WiFi to rover (S31)</w:t>
      </w:r>
      <w:r>
        <w:br/>
      </w:r>
      <w:r>
        <w:rPr>
          <w:rStyle w:val="VerbatimChar"/>
        </w:rPr>
        <w:t xml:space="preserve">         |</w:t>
      </w:r>
      <w:r>
        <w:br/>
      </w:r>
      <w:r>
        <w:rPr>
          <w:rStyle w:val="VerbatimChar"/>
        </w:rPr>
        <w:t xml:space="preserve">         v</w:t>
      </w:r>
      <w:r>
        <w:br/>
      </w:r>
      <w:r>
        <w:rPr>
          <w:rStyle w:val="VerbatimChar"/>
        </w:rPr>
        <w:t xml:space="preserve">  independent watchdog, running continuously in parallel (S32)</w:t>
      </w:r>
      <w:r>
        <w:br/>
      </w:r>
      <w:r>
        <w:rPr>
          <w:rStyle w:val="VerbatimChar"/>
        </w:rPr>
        <w:t xml:space="preserve">         --&gt; overrides S21-S31 unconditionally on any stop condition</w:t>
      </w:r>
      <w:r>
        <w:br/>
      </w:r>
      <w:r>
        <w:rPr>
          <w:rStyle w:val="VerbatimChar"/>
        </w:rPr>
        <w:t xml:space="preserve">  real-time loop budget confirmed against reaction distance (S33, cross-cutting check)</w:t>
      </w:r>
      <w:r>
        <w:br/>
      </w:r>
      <w:r>
        <w:br/>
      </w:r>
      <w:r>
        <w:rPr>
          <w:rStyle w:val="VerbatimChar"/>
        </w:rPr>
        <w:t xml:space="preserve">Rover's motors receive the final, watchdog-gated command.</w:t>
      </w:r>
    </w:p>
    <w:p>
      <w:r>
        <w:pict>
          <v:rect style="width:0;height:1.5pt" o:hralign="center" o:hrstd="t" o:hr="t"/>
        </w:pict>
      </w:r>
    </w:p>
    <w:bookmarkEnd w:id="62"/>
    <w:bookmarkStart w:id="66" w:name="validation-and-evaluation-tasks"/>
    <w:p>
      <w:pPr>
        <w:pStyle w:val="Heading2"/>
      </w:pPr>
      <w:r>
        <w:t xml:space="preserve">40. Validation and Evaluation Tasks</w:t>
      </w:r>
    </w:p>
    <w:p>
      <w:pPr>
        <w:pStyle w:val="FirstParagraph"/>
      </w:pPr>
      <w:r>
        <w:t xml:space="preserve">The stages above (0 through 33) describe the live, per-frame runtime pipeline, plus one cross-cutting benchmark (Stage 33). The items in this section are different in kind: they are testing and evaluation activities performed once each module is working, not steps that run every frame. They belong here, after the architecture is fully described, rather than inside any single stage.</w:t>
      </w:r>
    </w:p>
    <w:bookmarkStart w:id="63" w:name="Xef8af5e05fdc49d142a9bf02c5e096a090c8627"/>
    <w:p>
      <w:pPr>
        <w:pStyle w:val="Heading3"/>
      </w:pPr>
      <w:r>
        <w:t xml:space="preserve">40.1 Member A — RUGD and RELLIS-3D Dataset Validation</w:t>
      </w:r>
    </w:p>
    <w:p>
      <w:pPr>
        <w:pStyle w:val="FirstParagraph"/>
      </w:pPr>
      <w:r>
        <w:rPr>
          <w:bCs/>
          <w:b/>
        </w:rPr>
        <w:t xml:space="preserve">Purpose</w:t>
      </w:r>
      <w:r>
        <w:t xml:space="preserve"> </w:t>
      </w:r>
      <w:r>
        <w:t xml:space="preserve">Verify that the final perception pipeline is not tuned only to the team’s own demonstration course. The same unchanged MiDaS-Small, scale anchoring, RANSAC ground-plane fitting, signed-distance classification, and traversability-grid pipeline (Stages 3 through 10, exactly as built) is additionally tested on selected real outdoor images from the RUGD and RELLIS-3D public datasets.</w:t>
      </w:r>
    </w:p>
    <w:p>
      <w:pPr>
        <w:pStyle w:val="BodyText"/>
      </w:pPr>
      <w:r>
        <w:rPr>
          <w:bCs/>
          <w:b/>
        </w:rPr>
        <w:t xml:space="preserve">Why this is needed</w:t>
      </w:r>
      <w:r>
        <w:t xml:space="preserve"> </w:t>
      </w:r>
      <w:r>
        <w:t xml:space="preserve">SIH26126 concerns unpredictable outdoor terrain. Testing only on one prepared test course risks the system appearing to work simply because it was implicitly tuned to that one environment. RUGD and RELLIS-3D contain real unstructured outdoor scenes — dirt, grass, rocks, vegetation, uneven terrain, and changing lighting — and running the unchanged pipeline against them is a genuine test of generalization beyond the team’s own course, not a repeat of the same test.</w:t>
      </w:r>
    </w:p>
    <w:p>
      <w:pPr>
        <w:pStyle w:val="BodyText"/>
      </w:pPr>
      <w:r>
        <w:rPr>
          <w:bCs/>
          <w:b/>
        </w:rPr>
        <w:t xml:space="preserve">Procedure</w:t>
      </w:r>
      <w:r>
        <w:t xml:space="preserve"> </w:t>
      </w:r>
      <w:r>
        <w:t xml:space="preserve">1. Select representative outdoor images containing traversable ground, rocks, vegetation, shadows, uneven ground, and difficult lighting where available.</w:t>
      </w:r>
      <w:r>
        <w:t xml:space="preserve"> </w:t>
      </w:r>
      <w:r>
        <w:t xml:space="preserve">2. Run the unchanged Member A pipeline on those images. Do not adjust thresholds separately per dataset image — the same configuration used on the team’s own course must be used here.</w:t>
      </w:r>
      <w:r>
        <w:t xml:space="preserve"> </w:t>
      </w:r>
      <w:r>
        <w:t xml:space="preserve">3. Save, for each test image: the original image, the MiDaS relative-depth visualization, the RANSAC inlier visualization, the signed-distance overlay, the final traversability grid, and the confidence output.</w:t>
      </w:r>
      <w:r>
        <w:t xml:space="preserve"> </w:t>
      </w:r>
      <w:r>
        <w:t xml:space="preserve">4. Compare predicted SAFE / OBSTACLE / DROP_OFF regions against the dataset’s available labels, or against a documented qualitative manual review where labels are not available.</w:t>
      </w:r>
      <w:r>
        <w:t xml:space="preserve"> </w:t>
      </w:r>
      <w:r>
        <w:t xml:space="preserve">5. Record common failure cases explicitly — for example, grass being confused with a raised obstacle, shadows being confused with a drop-off, low-texture ground producing low-confidence output, or thin vegetation being missed entirely.</w:t>
      </w:r>
      <w:r>
        <w:t xml:space="preserve"> </w:t>
      </w:r>
      <w:r>
        <w:t xml:space="preserve">6. Include 3 to 5 representative success and failure examples in the final report and pitch deck, not just a summary claim.</w:t>
      </w:r>
    </w:p>
    <w:p>
      <w:pPr>
        <w:pStyle w:val="BodyText"/>
      </w:pPr>
      <w:r>
        <w:rPr>
          <w:bCs/>
          <w:b/>
        </w:rPr>
        <w:t xml:space="preserve">Output to record, per test image:</w:t>
      </w:r>
      <w:r>
        <w:t xml:space="preserve"> </w:t>
      </w:r>
      <w:r>
        <w:t xml:space="preserve">dataset image ID, predicted traversability overlay, confidence score, RANSAC inlier ratio, main correct detections, main failure/uncertain regions.</w:t>
      </w:r>
    </w:p>
    <w:p>
      <w:pPr>
        <w:pStyle w:val="BodyText"/>
      </w:pPr>
      <w:r>
        <w:rPr>
          <w:bCs/>
          <w:b/>
        </w:rPr>
        <w:t xml:space="preserve">Honest limitation</w:t>
      </w:r>
      <w:r>
        <w:t xml:space="preserve"> </w:t>
      </w:r>
      <w:r>
        <w:t xml:space="preserve">This validation proves the pipeline was tested outside the team’s own course. It does not prove universal outdoor performance or safety across every terrain and weather condition — it is evidence of generalization attempted, not a guarantee of generalization achieved.</w:t>
      </w:r>
    </w:p>
    <w:bookmarkEnd w:id="63"/>
    <w:bookmarkStart w:id="64" w:name="member-b-metrics-logging-ate-and-rpe"/>
    <w:p>
      <w:pPr>
        <w:pStyle w:val="Heading3"/>
      </w:pPr>
      <w:r>
        <w:t xml:space="preserve">40.2 Member B — Metrics Logging, ATE and RPE</w:t>
      </w:r>
    </w:p>
    <w:p>
      <w:pPr>
        <w:pStyle w:val="FirstParagraph"/>
      </w:pPr>
      <w:r>
        <w:rPr>
          <w:bCs/>
          <w:b/>
        </w:rPr>
        <w:t xml:space="preserve">Purpose</w:t>
      </w:r>
      <w:r>
        <w:t xml:space="preserve"> </w:t>
      </w:r>
      <w:r>
        <w:t xml:space="preserve">Measure localization quality numerically instead of asserting that the vehicle</w:t>
      </w:r>
      <w:r>
        <w:t xml:space="preserve"> </w:t>
      </w:r>
      <w:r>
        <w:t xml:space="preserve">“</w:t>
      </w:r>
      <w:r>
        <w:t xml:space="preserve">seems to know where it is.</w:t>
      </w:r>
      <w:r>
        <w:t xml:space="preserve">”</w:t>
      </w:r>
      <w:r>
        <w:t xml:space="preserve"> </w:t>
      </w:r>
      <w:r>
        <w:t xml:space="preserve">Member B logs every pose estimate produced by Stage 15/20 and compares it against ground-truth positions physically measured on the test course.</w:t>
      </w:r>
    </w:p>
    <w:p>
      <w:pPr>
        <w:pStyle w:val="BodyText"/>
      </w:pPr>
      <w:r>
        <w:rPr>
          <w:bCs/>
          <w:b/>
        </w:rPr>
        <w:t xml:space="preserve">Why this is needed</w:t>
      </w:r>
      <w:r>
        <w:t xml:space="preserve"> </w:t>
      </w:r>
      <w:r>
        <w:t xml:space="preserve">ORB-SLAM3 produces an estimated trajectory, but that estimate can drift or jump, exactly as described in the failure notes for Stages 15 through 19. A numerical evaluation is what turns</w:t>
      </w:r>
      <w:r>
        <w:t xml:space="preserve"> </w:t>
      </w:r>
      <w:r>
        <w:t xml:space="preserve">“</w:t>
      </w:r>
      <w:r>
        <w:t xml:space="preserve">it tracked well</w:t>
      </w:r>
      <w:r>
        <w:t xml:space="preserve">”</w:t>
      </w:r>
      <w:r>
        <w:t xml:space="preserve"> </w:t>
      </w:r>
      <w:r>
        <w:t xml:space="preserve">from an impression into a credible, checkable claim, and it lets the team compare runs, catch regressions, and report real performance to judges rather than a subjective description.</w:t>
      </w:r>
    </w:p>
    <w:p>
      <w:pPr>
        <w:pStyle w:val="BodyText"/>
      </w:pPr>
      <w:r>
        <w:rPr>
          <w:bCs/>
          <w:b/>
        </w:rPr>
        <w:t xml:space="preserve">Ground-truth procedure</w:t>
      </w:r>
      <w:r>
        <w:t xml:space="preserve"> </w:t>
      </w:r>
      <w:r>
        <w:t xml:space="preserve">1. Create a controlled test course with physically measured reference points, using a tape measure.</w:t>
      </w:r>
      <w:r>
        <w:t xml:space="preserve"> </w:t>
      </w:r>
      <w:r>
        <w:t xml:space="preserve">2. Define a local coordinate system: the start position is (0, 0, 0); the forward direction is the positive x-axis — this is the same local frame described in Stage 15’s pose output.</w:t>
      </w:r>
      <w:r>
        <w:t xml:space="preserve"> </w:t>
      </w:r>
      <w:r>
        <w:t xml:space="preserve">3. Mark ground-truth checkpoints along the route, including turns and the deliberate revisit segment used for loop-closure testing (Stage 18) — this is the same revisit segment reused for the test-course design in Section 40.3.</w:t>
      </w:r>
      <w:r>
        <w:t xml:space="preserve"> </w:t>
      </w:r>
      <w:r>
        <w:t xml:space="preserve">4. Record the real position of each checkpoint in metres, and record the time at which the vehicle passes it.</w:t>
      </w:r>
      <w:r>
        <w:t xml:space="preserve"> </w:t>
      </w:r>
      <w:r>
        <w:t xml:space="preserve">5. Log the Stage 15/20 pose output, tracking state, feature/match count (Stage 13), confidence (Stage 19), loop-closure events (Stage 18), camera timestamp, and IMU timestamp — every field already exists somewhere in Stages 12–20, this task’s job is only to persist them to a log file.</w:t>
      </w:r>
      <w:r>
        <w:t xml:space="preserve"> </w:t>
      </w:r>
      <w:r>
        <w:t xml:space="preserve">6. Align estimated poses and ground-truth checkpoints by timestamp before calculating any error.</w:t>
      </w:r>
    </w:p>
    <w:p>
      <w:pPr>
        <w:pStyle w:val="BodyText"/>
      </w:pPr>
      <w:r>
        <w:rPr>
          <w:bCs/>
          <w:b/>
        </w:rPr>
        <w:t xml:space="preserve">Absolute Trajectory Error (ATE)</w:t>
      </w:r>
    </w:p>
    <w:p>
      <w:pPr>
        <w:pStyle w:val="SourceCode"/>
      </w:pPr>
      <w:r>
        <w:rPr>
          <w:rStyle w:val="VerbatimChar"/>
        </w:rPr>
        <w:t xml:space="preserve">ATE_RMSE = sqrt( (1/N) * sum_i || p_est_i - p_gt_i ||^2 )</w:t>
      </w:r>
    </w:p>
    <w:p>
      <w:pPr>
        <w:pStyle w:val="FirstParagraph"/>
      </w:pPr>
      <w:r>
        <w:t xml:space="preserve">N is the number of matched ground-truth checkpoints; p_est_i is the estimated position at checkpoint i (from Stage 15/20); p_gt_i is the tape-measured ground-truth position at that same checkpoint. A lower ATE means the estimated overall trajectory sits closer to the physically measured course.</w:t>
      </w:r>
    </w:p>
    <w:p>
      <w:pPr>
        <w:pStyle w:val="BodyText"/>
      </w:pPr>
      <w:r>
        <w:rPr>
          <w:bCs/>
          <w:b/>
        </w:rPr>
        <w:t xml:space="preserve">Relative Pose Error (RPE)</w:t>
      </w:r>
    </w:p>
    <w:p>
      <w:pPr>
        <w:pStyle w:val="SourceCode"/>
      </w:pPr>
      <w:r>
        <w:rPr>
          <w:rStyle w:val="VerbatimChar"/>
        </w:rPr>
        <w:t xml:space="preserve">E_i = inverse(T_gt_i) * T_gt_(i+delta) * inverse( inverse(T_est_i) * T_est_(i+delta) )</w:t>
      </w:r>
      <w:r>
        <w:br/>
      </w:r>
      <w:r>
        <w:rPr>
          <w:rStyle w:val="VerbatimChar"/>
        </w:rPr>
        <w:t xml:space="preserve">RPE_trans = sqrt( (1/M) * sum_i || trans(E_i) ||^2 )</w:t>
      </w:r>
    </w:p>
    <w:p>
      <w:pPr>
        <w:pStyle w:val="FirstParagraph"/>
      </w:pPr>
      <w:r>
        <w:t xml:space="preserve">T_gt is the ground-truth pose transform; T_est is the Stage 15/20 estimated pose transform; delta is the interval between two compared poses; trans(E_i) is the translation component of the relative-pose error. A lower RPE means less short-term drift between nearby positions — this is the number that most directly reflects whether Stage 18’s loop closure is actually helping.</w:t>
      </w:r>
    </w:p>
    <w:p>
      <w:pPr>
        <w:pStyle w:val="BodyText"/>
      </w:pPr>
      <w:r>
        <w:rPr>
          <w:bCs/>
          <w:b/>
        </w:rPr>
        <w:t xml:space="preserve">Required log format, per frame:</w:t>
      </w:r>
      <w:r>
        <w:t xml:space="preserve"> </w:t>
      </w:r>
      <w:r>
        <w:t xml:space="preserve">timestamp, frame_id, estimated_x/y/z, roll/pitch/yaw, tracking_state, pose_confidence, feature_or_match_count, loop_closure_detected, ground_truth_x/y/z.</w:t>
      </w:r>
    </w:p>
    <w:p>
      <w:pPr>
        <w:pStyle w:val="BodyText"/>
      </w:pPr>
      <w:r>
        <w:rPr>
          <w:bCs/>
          <w:b/>
        </w:rPr>
        <w:t xml:space="preserve">Final reported results:</w:t>
      </w:r>
      <w:r>
        <w:t xml:space="preserve"> </w:t>
      </w:r>
      <w:r>
        <w:t xml:space="preserve">number of trials, average ATE RMSE, average RPE, maximum observed position error, tracking-loss count, loop-closure correction result (if demonstrated), measured tracking FPS.</w:t>
      </w:r>
    </w:p>
    <w:p>
      <w:pPr>
        <w:pStyle w:val="BodyText"/>
      </w:pPr>
      <w:r>
        <w:rPr>
          <w:bCs/>
          <w:b/>
        </w:rPr>
        <w:t xml:space="preserve">Honest limitation</w:t>
      </w:r>
      <w:r>
        <w:t xml:space="preserve"> </w:t>
      </w:r>
      <w:r>
        <w:t xml:space="preserve">Tape-measured ground truth is sufficient for a short hackathon test course but is less precise than motion-capture systems or RTK-GPS. Report it explicitly as manually measured ground truth, not laboratory-grade ground truth — this distinction should be stated in the pitch, not left implicit.</w:t>
      </w:r>
    </w:p>
    <w:bookmarkEnd w:id="64"/>
    <w:bookmarkStart w:id="65" w:name="X8984d43d7362252bf91989b974af5721f868049"/>
    <w:p>
      <w:pPr>
        <w:pStyle w:val="Heading3"/>
      </w:pPr>
      <w:r>
        <w:t xml:space="preserve">40.3 Member C — SPL, Success Rate, and Definition-of-Done Checklist</w:t>
      </w:r>
    </w:p>
    <w:p>
      <w:pPr>
        <w:pStyle w:val="FirstParagraph"/>
      </w:pPr>
      <w:r>
        <w:rPr>
          <w:bCs/>
          <w:b/>
        </w:rPr>
        <w:t xml:space="preserve">Purpose</w:t>
      </w:r>
      <w:r>
        <w:t xml:space="preserve"> </w:t>
      </w:r>
      <w:r>
        <w:t xml:space="preserve">A bare success count does not distinguish a clean run from an inefficient one. Success weighted by Path Length (SPL) is the recognised way to report navigation performance from the embodied-navigation literature, and pairs with a concrete checklist confirming every Member C mechanism was actually demonstrated, not merely designed.</w:t>
      </w:r>
    </w:p>
    <w:p>
      <w:pPr>
        <w:pStyle w:val="BodyText"/>
      </w:pPr>
      <w:r>
        <w:rPr>
          <w:bCs/>
          <w:b/>
        </w:rPr>
        <w:t xml:space="preserve">SPL formula</w:t>
      </w:r>
    </w:p>
    <w:p>
      <w:pPr>
        <w:pStyle w:val="SourceCode"/>
      </w:pPr>
      <w:r>
        <w:rPr>
          <w:rStyle w:val="VerbatimChar"/>
        </w:rPr>
        <w:t xml:space="preserve">SPL = (1/N) * sum_i [ S_i * ( L_i / max(P_i, L_i) ) ]</w:t>
      </w:r>
    </w:p>
    <w:p>
      <w:pPr>
        <w:pStyle w:val="FirstParagraph"/>
      </w:pPr>
      <w:r>
        <w:t xml:space="preserve">N is the number of trials; S_i is 1 if trial i succeeded; L_i is the shortest possible path length; P_i is the path length actually driven.</w:t>
      </w:r>
    </w:p>
    <w:p>
      <w:pPr>
        <w:pStyle w:val="BodyText"/>
      </w:pPr>
      <w:r>
        <w:rPr>
          <w:bCs/>
          <w:b/>
        </w:rPr>
        <w:t xml:space="preserve">Ownership and procedure</w:t>
      </w:r>
      <w:r>
        <w:t xml:space="preserve"> </w:t>
      </w:r>
      <w:r>
        <w:t xml:space="preserve">L_i must be physically measured for the test course before it can be used. This is explicitly assigned to Member C, who already coordinates test-course design (including the loop-closure revisit segment shared with Section 40.2) — measured once per course layout, alongside the start point, end point, and obstacle positions. SPL, success rate, and path-length data are then logged across repeated trials, using this measured L_i, never an assumed or theoretical value.</w:t>
      </w:r>
    </w:p>
    <w:p>
      <w:pPr>
        <w:pStyle w:val="BodyText"/>
      </w:pPr>
      <w:r>
        <w:rPr>
          <w:bCs/>
          <w:b/>
        </w:rPr>
        <w:t xml:space="preserve">Definition-of-Done checklist</w:t>
      </w:r>
      <w:r>
        <w:t xml:space="preserve"> </w:t>
      </w:r>
      <w:r>
        <w:t xml:space="preserve">This checklist is the concrete demonstration criteria for everything designed in Stages 21–33 — the architecture is complete only once each item below is actually demonstrated, not merely designed:</w:t>
      </w:r>
    </w:p>
    <w:p>
      <w:pPr>
        <w:numPr>
          <w:ilvl w:val="0"/>
          <w:numId w:val="1003"/>
        </w:numPr>
        <w:pStyle w:val="Compact"/>
      </w:pPr>
      <w:r>
        <w:t xml:space="preserve">Costmap correctly places a known test obstacle at its true position using the world-frame transform (Stage 22) and paired A/B timestamps (Stage 21).</w:t>
      </w:r>
    </w:p>
    <w:p>
      <w:pPr>
        <w:numPr>
          <w:ilvl w:val="0"/>
          <w:numId w:val="1003"/>
        </w:numPr>
        <w:pStyle w:val="Compact"/>
      </w:pPr>
      <w:r>
        <w:t xml:space="preserve">The bounded local costmap radius (Stage 23) is verified to drop cells outside R_local and retain cells within it as the vehicle moves.</w:t>
      </w:r>
    </w:p>
    <w:p>
      <w:pPr>
        <w:numPr>
          <w:ilvl w:val="0"/>
          <w:numId w:val="1003"/>
        </w:numPr>
        <w:pStyle w:val="Compact"/>
      </w:pPr>
      <w:r>
        <w:t xml:space="preserve">Footprint inflation (Stage 24) is verified against the vehicle’s actual measured width.</w:t>
      </w:r>
    </w:p>
    <w:p>
      <w:pPr>
        <w:numPr>
          <w:ilvl w:val="0"/>
          <w:numId w:val="1003"/>
        </w:numPr>
        <w:pStyle w:val="Compact"/>
      </w:pPr>
      <w:r>
        <w:t xml:space="preserve">A generated avoidance curve (Stage 27) is confirmed smooth and geometrically feasible given the measured R_min (Stage 26).</w:t>
      </w:r>
    </w:p>
    <w:p>
      <w:pPr>
        <w:numPr>
          <w:ilvl w:val="0"/>
          <w:numId w:val="1003"/>
        </w:numPr>
        <w:pStyle w:val="Compact"/>
      </w:pPr>
      <w:r>
        <w:t xml:space="preserve">Pure Pursuit steering output (Stage 29) is validated against manual calculation for at least one test case.</w:t>
      </w:r>
    </w:p>
    <w:p>
      <w:pPr>
        <w:numPr>
          <w:ilvl w:val="0"/>
          <w:numId w:val="1003"/>
        </w:numPr>
        <w:pStyle w:val="Compact"/>
      </w:pPr>
      <w:r>
        <w:t xml:space="preserve">Rate limiting (Stage 30) is confirmed to prevent a step-change steering command from reaching the rover.</w:t>
      </w:r>
    </w:p>
    <w:p>
      <w:pPr>
        <w:numPr>
          <w:ilvl w:val="0"/>
          <w:numId w:val="1003"/>
        </w:numPr>
        <w:pStyle w:val="Compact"/>
      </w:pPr>
      <w:r>
        <w:t xml:space="preserve">The watchdog stop condition (Stage 32) is demonstrated to trigger correctly on: command timeout, close front/side/rear ultrasonic reading, and the physical E-stop, independently of the laptop.</w:t>
      </w:r>
    </w:p>
    <w:p>
      <w:pPr>
        <w:numPr>
          <w:ilvl w:val="0"/>
          <w:numId w:val="1003"/>
        </w:numPr>
        <w:pStyle w:val="Compact"/>
      </w:pPr>
      <w:r>
        <w:t xml:space="preserve">The full loop (Stages 0–31, Member A, B, and C together) is benchmarked for cycle time against the live camera/pose rate (Stage 33).</w:t>
      </w:r>
    </w:p>
    <w:p>
      <w:pPr>
        <w:numPr>
          <w:ilvl w:val="0"/>
          <w:numId w:val="1003"/>
        </w:numPr>
        <w:pStyle w:val="Compact"/>
      </w:pPr>
      <w:r>
        <w:t xml:space="preserve">The measured total loop latency (Stage 33) is used to compute a real reaction distance at the vehicle’s actual test speed, confirmed within the camera’s real detection range.</w:t>
      </w:r>
    </w:p>
    <w:p>
      <w:pPr>
        <w:numPr>
          <w:ilvl w:val="0"/>
          <w:numId w:val="1003"/>
        </w:numPr>
        <w:pStyle w:val="Compact"/>
      </w:pPr>
      <w:r>
        <w:t xml:space="preserve">The reverse-and-retry manoeuvre (Stage 28) is demonstrated at least once on a genuinely too-tight gap, confirmed to check rear clearance via the rear sensor before reversing, and confirmed to escalate to a stop after one failed retry.</w:t>
      </w:r>
    </w:p>
    <w:p>
      <w:pPr>
        <w:numPr>
          <w:ilvl w:val="0"/>
          <w:numId w:val="1003"/>
        </w:numPr>
        <w:pStyle w:val="Compact"/>
      </w:pPr>
      <w:r>
        <w:t xml:space="preserve">SPL, success rate, and path-length data are logged across repeated trials, using an L_i value actually measured for the agreed test course.</w:t>
      </w:r>
    </w:p>
    <w:p>
      <w:pPr>
        <w:pStyle w:val="FirstParagraph"/>
      </w:pPr>
      <w:r>
        <w:rPr>
          <w:bCs/>
          <w:b/>
        </w:rPr>
        <w:t xml:space="preserve">Honest limitation</w:t>
      </w:r>
      <w:r>
        <w:t xml:space="preserve"> </w:t>
      </w:r>
      <w:r>
        <w:t xml:space="preserve">This is a design and mathematical reference for Stages 21–33 — it becomes complete only once each checklist item above is actually demonstrated, not merely designed, exactly as with Member A’s and Member B’s own validation sections above.</w:t>
      </w:r>
    </w:p>
    <w:p>
      <w:r>
        <w:pict>
          <v:rect style="width:0;height:1.5pt" o:hralign="center" o:hrstd="t" o:hr="t"/>
        </w:pict>
      </w:r>
    </w:p>
    <w:bookmarkEnd w:id="65"/>
    <w:bookmarkEnd w:id="66"/>
    <w:bookmarkStart w:id="67" w:name="X2da567f0a8b1c68a955ce6da32aa1b29fe4bfb3"/>
    <w:p>
      <w:pPr>
        <w:pStyle w:val="Heading2"/>
      </w:pPr>
      <w:r>
        <w:t xml:space="preserve">41. Consolidated Failure Mode and Response Reference (Member C)</w:t>
      </w:r>
    </w:p>
    <w:p>
      <w:pPr>
        <w:pStyle w:val="FirstParagraph"/>
      </w:pPr>
      <w:r>
        <w:t xml:space="preserve">While each stage above states its own limitations inline, Member C’s frame-by-frame integration logic additionally has a set of named failure→response pairs worth gathering in one place, since several span more than one stage.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Mismatched A/B timestamps</w:t>
            </w:r>
          </w:p>
        </w:tc>
        <w:tc>
          <w:tcPr/>
          <w:p>
            <w:pPr>
              <w:pStyle w:val="Compact"/>
              <w:jc w:val="left"/>
            </w:pPr>
            <w:r>
              <w:t xml:space="preserve">Timestamp gap exceeds tolerance (Stage 21)</w:t>
            </w:r>
          </w:p>
        </w:tc>
        <w:tc>
          <w:tcPr/>
          <w:p>
            <w:pPr>
              <w:pStyle w:val="Compact"/>
              <w:jc w:val="left"/>
            </w:pPr>
            <w:r>
              <w:t xml:space="preserve">Discard the frame pair; do not update costmap or plan</w:t>
            </w:r>
          </w:p>
        </w:tc>
      </w:tr>
      <w:tr>
        <w:tc>
          <w:tcPr/>
          <w:p>
            <w:pPr>
              <w:pStyle w:val="Compact"/>
              <w:jc w:val="left"/>
            </w:pPr>
            <w:r>
              <w:t xml:space="preserve">Low confidence from A or B</w:t>
            </w:r>
          </w:p>
        </w:tc>
        <w:tc>
          <w:tcPr/>
          <w:p>
            <w:pPr>
              <w:pStyle w:val="Compact"/>
              <w:jc w:val="left"/>
            </w:pPr>
            <w:r>
              <w:t xml:space="preserve">LOW_CONFIDENCE / low pose confidence flag (Stage 21)</w:t>
            </w:r>
          </w:p>
        </w:tc>
        <w:tc>
          <w:tcPr/>
          <w:p>
            <w:pPr>
              <w:pStyle w:val="Compact"/>
              <w:jc w:val="left"/>
            </w:pPr>
            <w:r>
              <w:t xml:space="preserve">Widen inflation margin, reduce speed, or hold last safe command</w:t>
            </w:r>
          </w:p>
        </w:tc>
      </w:tr>
      <w:tr>
        <w:tc>
          <w:tcPr/>
          <w:p>
            <w:pPr>
              <w:pStyle w:val="Compact"/>
              <w:jc w:val="left"/>
            </w:pPr>
            <w:r>
              <w:t xml:space="preserve">Gap narrower than vehicle footprint</w:t>
            </w:r>
          </w:p>
        </w:tc>
        <w:tc>
          <w:tcPr/>
          <w:p>
            <w:pPr>
              <w:pStyle w:val="Compact"/>
              <w:jc w:val="left"/>
            </w:pPr>
            <w:r>
              <w:t xml:space="preserve">Costmap inflation leaves no clear corridor (Stage 24/25)</w:t>
            </w:r>
          </w:p>
        </w:tc>
        <w:tc>
          <w:tcPr/>
          <w:p>
            <w:pPr>
              <w:pStyle w:val="Compact"/>
              <w:jc w:val="left"/>
            </w:pPr>
            <w:r>
              <w:t xml:space="preserve">Trigger reverse-and-retry (Stage 28); if still infeasible, slow to a stop</w:t>
            </w:r>
          </w:p>
        </w:tc>
      </w:tr>
      <w:tr>
        <w:tc>
          <w:tcPr/>
          <w:p>
            <w:pPr>
              <w:pStyle w:val="Compact"/>
              <w:jc w:val="left"/>
            </w:pPr>
            <w:r>
              <w:t xml:space="preserve">Steering command exceeds delta_max</w:t>
            </w:r>
          </w:p>
        </w:tc>
        <w:tc>
          <w:tcPr/>
          <w:p>
            <w:pPr>
              <w:pStyle w:val="Compact"/>
              <w:jc w:val="left"/>
            </w:pPr>
            <w:r>
              <w:t xml:space="preserve">Requested angle beyond physical limit (Stage 26/29)</w:t>
            </w:r>
          </w:p>
        </w:tc>
        <w:tc>
          <w:tcPr/>
          <w:p>
            <w:pPr>
              <w:pStyle w:val="Compact"/>
              <w:jc w:val="left"/>
            </w:pPr>
            <w:r>
              <w:t xml:space="preserve">Clip to delta_max; flag the curve as infeasible</w:t>
            </w:r>
          </w:p>
        </w:tc>
      </w:tr>
      <w:tr>
        <w:tc>
          <w:tcPr/>
          <w:p>
            <w:pPr>
              <w:pStyle w:val="Compact"/>
              <w:jc w:val="left"/>
            </w:pPr>
            <w:r>
              <w:t xml:space="preserve">Sudden close-range obstacle</w:t>
            </w:r>
          </w:p>
        </w:tc>
        <w:tc>
          <w:tcPr/>
          <w:p>
            <w:pPr>
              <w:pStyle w:val="Compact"/>
              <w:jc w:val="left"/>
            </w:pPr>
            <w:r>
              <w:t xml:space="preserve">Costmap update inside minimum reaction distance (Stage 24/33)</w:t>
            </w:r>
          </w:p>
        </w:tc>
        <w:tc>
          <w:tcPr/>
          <w:p>
            <w:pPr>
              <w:pStyle w:val="Compact"/>
              <w:jc w:val="left"/>
            </w:pPr>
            <w:r>
              <w:t xml:space="preserve">Independent watchdog forces stop (Stage 32)</w:t>
            </w:r>
          </w:p>
        </w:tc>
      </w:tr>
      <w:tr>
        <w:tc>
          <w:tcPr/>
          <w:p>
            <w:pPr>
              <w:pStyle w:val="Compact"/>
              <w:jc w:val="left"/>
            </w:pPr>
            <w:r>
              <w:t xml:space="preserve">WiFi packet loss / latency spike</w:t>
            </w:r>
          </w:p>
        </w:tc>
        <w:tc>
          <w:tcPr/>
          <w:p>
            <w:pPr>
              <w:pStyle w:val="Compact"/>
              <w:jc w:val="left"/>
            </w:pPr>
            <w:r>
              <w:t xml:space="preserve">No valid command within T_timeout (Stage 31)</w:t>
            </w:r>
          </w:p>
        </w:tc>
        <w:tc>
          <w:tcPr/>
          <w:p>
            <w:pPr>
              <w:pStyle w:val="Compact"/>
              <w:jc w:val="left"/>
            </w:pPr>
            <w:r>
              <w:t xml:space="preserve">Rover watchdog forces stop locally (Stage 32)</w:t>
            </w:r>
          </w:p>
        </w:tc>
      </w:tr>
      <w:tr>
        <w:tc>
          <w:tcPr/>
          <w:p>
            <w:pPr>
              <w:pStyle w:val="Compact"/>
              <w:jc w:val="left"/>
            </w:pPr>
            <w:r>
              <w:t xml:space="preserve">Jerky/oscillating steering</w:t>
            </w:r>
          </w:p>
        </w:tc>
        <w:tc>
          <w:tcPr/>
          <w:p>
            <w:pPr>
              <w:pStyle w:val="Compact"/>
              <w:jc w:val="left"/>
            </w:pPr>
            <w:r>
              <w:t xml:space="preserve">Frame-to-frame angle change exceeds max_rate (Stage 29)</w:t>
            </w:r>
          </w:p>
        </w:tc>
        <w:tc>
          <w:tcPr/>
          <w:p>
            <w:pPr>
              <w:pStyle w:val="Compact"/>
              <w:jc w:val="left"/>
            </w:pPr>
            <w:r>
              <w:t xml:space="preserve">Rate limiter caps the change (Stage 30)</w:t>
            </w:r>
          </w:p>
        </w:tc>
      </w:tr>
      <w:tr>
        <w:tc>
          <w:tcPr/>
          <w:p>
            <w:pPr>
              <w:pStyle w:val="Compact"/>
              <w:jc w:val="left"/>
            </w:pPr>
            <w:r>
              <w:t xml:space="preserve">False ultrasonic reading (any of 4 sensors)</w:t>
            </w:r>
          </w:p>
        </w:tc>
        <w:tc>
          <w:tcPr/>
          <w:p>
            <w:pPr>
              <w:pStyle w:val="Compact"/>
              <w:jc w:val="left"/>
            </w:pPr>
            <w:r>
              <w:t xml:space="preserve">Single-frame spike inconsistent with recent readings (Stage 32)</w:t>
            </w:r>
          </w:p>
        </w:tc>
        <w:tc>
          <w:tcPr/>
          <w:p>
            <w:pPr>
              <w:pStyle w:val="Compact"/>
              <w:jc w:val="left"/>
            </w:pPr>
            <w:r>
              <w:t xml:space="preserve">Debounce across a few consecutive readings</w:t>
            </w:r>
          </w:p>
        </w:tc>
      </w:tr>
      <w:tr>
        <w:tc>
          <w:tcPr/>
          <w:p>
            <w:pPr>
              <w:pStyle w:val="Compact"/>
              <w:jc w:val="left"/>
            </w:pPr>
            <w:r>
              <w:t xml:space="preserve">No space behind vehicle to reverse</w:t>
            </w:r>
          </w:p>
        </w:tc>
        <w:tc>
          <w:tcPr/>
          <w:p>
            <w:pPr>
              <w:pStyle w:val="Compact"/>
              <w:jc w:val="left"/>
            </w:pPr>
            <w:r>
              <w:t xml:space="preserve">Rear costmap/rear sensor shows obstruction (Stage 28)</w:t>
            </w:r>
          </w:p>
        </w:tc>
        <w:tc>
          <w:tcPr/>
          <w:p>
            <w:pPr>
              <w:pStyle w:val="Compact"/>
              <w:jc w:val="left"/>
            </w:pPr>
            <w:r>
              <w:t xml:space="preserve">Skip reverse-and-retry; go directly to a full stop</w:t>
            </w:r>
          </w:p>
        </w:tc>
      </w:tr>
      <w:tr>
        <w:tc>
          <w:tcPr/>
          <w:p>
            <w:pPr>
              <w:pStyle w:val="Compact"/>
              <w:jc w:val="left"/>
            </w:pPr>
            <w:r>
              <w:t xml:space="preserve">Local minimum (no clear side)</w:t>
            </w:r>
          </w:p>
        </w:tc>
        <w:tc>
          <w:tcPr/>
          <w:p>
            <w:pPr>
              <w:pStyle w:val="Compact"/>
              <w:jc w:val="left"/>
            </w:pPr>
            <w:r>
              <w:t xml:space="preserve">Neither side offers a clear gap (Stage 25)</w:t>
            </w:r>
          </w:p>
        </w:tc>
        <w:tc>
          <w:tcPr/>
          <w:p>
            <w:pPr>
              <w:pStyle w:val="Compact"/>
              <w:jc w:val="left"/>
            </w:pPr>
            <w:r>
              <w:t xml:space="preserve">Slow/stop rather than force a curve into an inflated zone</w:t>
            </w:r>
          </w:p>
        </w:tc>
      </w:tr>
      <w:tr>
        <w:tc>
          <w:tcPr/>
          <w:p>
            <w:pPr>
              <w:pStyle w:val="Compact"/>
              <w:jc w:val="left"/>
            </w:pPr>
            <w:r>
              <w:t xml:space="preserve">Integration loop falling behind frame rate</w:t>
            </w:r>
          </w:p>
        </w:tc>
        <w:tc>
          <w:tcPr/>
          <w:p>
            <w:pPr>
              <w:pStyle w:val="Compact"/>
              <w:jc w:val="left"/>
            </w:pPr>
            <w:r>
              <w:t xml:space="preserve">Measured cycle time exceeds live rate (Stage 33)</w:t>
            </w:r>
          </w:p>
        </w:tc>
        <w:tc>
          <w:tcPr/>
          <w:p>
            <w:pPr>
              <w:pStyle w:val="Compact"/>
              <w:jc w:val="left"/>
            </w:pPr>
            <w:r>
              <w:t xml:space="preserve">Rover watchdog eventually forces a stop; loop must be benchmarked</w:t>
            </w:r>
          </w:p>
        </w:tc>
      </w:tr>
    </w:tbl>
    <w:p>
      <w:r>
        <w:pict>
          <v:rect style="width:0;height:1.5pt" o:hralign="center" o:hrstd="t" o:hr="t"/>
        </w:pict>
      </w:r>
    </w:p>
    <w:bookmarkEnd w:id="67"/>
    <w:bookmarkStart w:id="68" w:name="what-is-proven-vs-what-is-still-assumed"/>
    <w:p>
      <w:pPr>
        <w:pStyle w:val="Heading2"/>
      </w:pPr>
      <w:r>
        <w:t xml:space="preserve">42. What Is Proven vs What Is Still Assumed</w:t>
      </w:r>
    </w:p>
    <w:p>
      <w:pPr>
        <w:pStyle w:val="FirstParagraph"/>
      </w:pPr>
      <w:r>
        <w:t xml:space="preserve">Every stage above describes a designed, mathematically sound pipeline, now covering Member A, Member B, and Member C as one continuous chain. This closing section is an honest statement of what has actually been demonstrated with running code and real hardware, versus what remains a documented design at the time of writing.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 / Claim</w:t>
            </w:r>
          </w:p>
        </w:tc>
        <w:tc>
          <w:tcPr/>
          <w:p>
            <w:pPr>
              <w:pStyle w:val="Compact"/>
              <w:jc w:val="left"/>
            </w:pPr>
            <w:r>
              <w:t xml:space="preserve">Status</w:t>
            </w:r>
          </w:p>
        </w:tc>
      </w:tr>
      <w:tr>
        <w:tc>
          <w:tcPr/>
          <w:p>
            <w:pPr>
              <w:pStyle w:val="Compact"/>
              <w:jc w:val="left"/>
            </w:pPr>
            <w:r>
              <w:t xml:space="preserve">Camera calibration (Stage 2) actually run and saved</w:t>
            </w:r>
          </w:p>
        </w:tc>
        <w:tc>
          <w:tcPr/>
          <w:p>
            <w:pPr>
              <w:pStyle w:val="Compact"/>
              <w:jc w:val="left"/>
            </w:pPr>
            <w:r>
              <w:t xml:space="preserve">Not yet demonstrated</w:t>
            </w:r>
          </w:p>
        </w:tc>
      </w:tr>
      <w:tr>
        <w:tc>
          <w:tcPr/>
          <w:p>
            <w:pPr>
              <w:pStyle w:val="Compact"/>
              <w:jc w:val="left"/>
            </w:pPr>
            <w:r>
              <w:t xml:space="preserve">MiDaS-Small actually running on real captured frames</w:t>
            </w:r>
          </w:p>
        </w:tc>
        <w:tc>
          <w:tcPr/>
          <w:p>
            <w:pPr>
              <w:pStyle w:val="Compact"/>
              <w:jc w:val="left"/>
            </w:pPr>
            <w:r>
              <w:t xml:space="preserve">Not yet demonstrated</w:t>
            </w:r>
          </w:p>
        </w:tc>
      </w:tr>
      <w:tr>
        <w:tc>
          <w:tcPr/>
          <w:p>
            <w:pPr>
              <w:pStyle w:val="Compact"/>
              <w:jc w:val="left"/>
            </w:pPr>
            <w:r>
              <w:t xml:space="preserve">Scale anchoring validated against tape measurements</w:t>
            </w:r>
          </w:p>
        </w:tc>
        <w:tc>
          <w:tcPr/>
          <w:p>
            <w:pPr>
              <w:pStyle w:val="Compact"/>
              <w:jc w:val="left"/>
            </w:pPr>
            <w:r>
              <w:t xml:space="preserve">Not yet demonstrated</w:t>
            </w:r>
          </w:p>
        </w:tc>
      </w:tr>
      <w:tr>
        <w:tc>
          <w:tcPr/>
          <w:p>
            <w:pPr>
              <w:pStyle w:val="Compact"/>
              <w:jc w:val="left"/>
            </w:pPr>
            <w:r>
              <w:t xml:space="preserve">RANSAC ground-plane fit visualised on real data</w:t>
            </w:r>
          </w:p>
        </w:tc>
        <w:tc>
          <w:tcPr/>
          <w:p>
            <w:pPr>
              <w:pStyle w:val="Compact"/>
              <w:jc w:val="left"/>
            </w:pPr>
            <w:r>
              <w:t xml:space="preserve">Not yet demonstrated</w:t>
            </w:r>
          </w:p>
        </w:tc>
      </w:tr>
      <w:tr>
        <w:tc>
          <w:tcPr/>
          <w:p>
            <w:pPr>
              <w:pStyle w:val="Compact"/>
              <w:jc w:val="left"/>
            </w:pPr>
            <w:r>
              <w:t xml:space="preserve">Signed-distance thresholds measured from real flat-ground noise</w:t>
            </w:r>
          </w:p>
        </w:tc>
        <w:tc>
          <w:tcPr/>
          <w:p>
            <w:pPr>
              <w:pStyle w:val="Compact"/>
              <w:jc w:val="left"/>
            </w:pPr>
            <w:r>
              <w:t xml:space="preserve">Not yet demonstrated</w:t>
            </w:r>
          </w:p>
        </w:tc>
      </w:tr>
      <w:tr>
        <w:tc>
          <w:tcPr/>
          <w:p>
            <w:pPr>
              <w:pStyle w:val="Compact"/>
              <w:jc w:val="left"/>
            </w:pPr>
            <w:r>
              <w:t xml:space="preserve">ORB-SLAM3 built from source successfully</w:t>
            </w:r>
          </w:p>
        </w:tc>
        <w:tc>
          <w:tcPr/>
          <w:p>
            <w:pPr>
              <w:pStyle w:val="Compact"/>
              <w:jc w:val="left"/>
            </w:pPr>
            <w:r>
              <w:t xml:space="preserve">Not yet demonstrated</w:t>
            </w:r>
          </w:p>
        </w:tc>
      </w:tr>
      <w:tr>
        <w:tc>
          <w:tcPr/>
          <w:p>
            <w:pPr>
              <w:pStyle w:val="Compact"/>
              <w:jc w:val="left"/>
            </w:pPr>
            <w:r>
              <w:t xml:space="preserve">ORB-SLAM3 run on benchmark dataset (EuRoC)</w:t>
            </w:r>
          </w:p>
        </w:tc>
        <w:tc>
          <w:tcPr/>
          <w:p>
            <w:pPr>
              <w:pStyle w:val="Compact"/>
              <w:jc w:val="left"/>
            </w:pPr>
            <w:r>
              <w:t xml:space="preserve">Not yet demonstrated</w:t>
            </w:r>
          </w:p>
        </w:tc>
      </w:tr>
      <w:tr>
        <w:tc>
          <w:tcPr/>
          <w:p>
            <w:pPr>
              <w:pStyle w:val="Compact"/>
              <w:jc w:val="left"/>
            </w:pPr>
            <w:r>
              <w:t xml:space="preserve">Camera-to-IMU extrinsics measured and validated</w:t>
            </w:r>
          </w:p>
        </w:tc>
        <w:tc>
          <w:tcPr/>
          <w:p>
            <w:pPr>
              <w:pStyle w:val="Compact"/>
              <w:jc w:val="left"/>
            </w:pPr>
            <w:r>
              <w:t xml:space="preserve">Not yet demonstrated</w:t>
            </w:r>
          </w:p>
        </w:tc>
      </w:tr>
      <w:tr>
        <w:tc>
          <w:tcPr/>
          <w:p>
            <w:pPr>
              <w:pStyle w:val="Compact"/>
              <w:jc w:val="left"/>
            </w:pPr>
            <w:r>
              <w:t xml:space="preserve">ORB-SLAM3 run live on the actual project camera + IMU</w:t>
            </w:r>
          </w:p>
        </w:tc>
        <w:tc>
          <w:tcPr/>
          <w:p>
            <w:pPr>
              <w:pStyle w:val="Compact"/>
              <w:jc w:val="left"/>
            </w:pPr>
            <w:r>
              <w:t xml:space="preserve">Not yet demonstrated</w:t>
            </w:r>
          </w:p>
        </w:tc>
      </w:tr>
      <w:tr>
        <w:tc>
          <w:tcPr/>
          <w:p>
            <w:pPr>
              <w:pStyle w:val="Compact"/>
              <w:jc w:val="left"/>
            </w:pPr>
            <w:r>
              <w:t xml:space="preserve">Loop closure demonstrated on a real revisit segment</w:t>
            </w:r>
          </w:p>
        </w:tc>
        <w:tc>
          <w:tcPr/>
          <w:p>
            <w:pPr>
              <w:pStyle w:val="Compact"/>
              <w:jc w:val="left"/>
            </w:pPr>
            <w:r>
              <w:t xml:space="preserve">Not yet demonstrated</w:t>
            </w:r>
          </w:p>
        </w:tc>
      </w:tr>
      <w:tr>
        <w:tc>
          <w:tcPr/>
          <w:p>
            <w:pPr>
              <w:pStyle w:val="Compact"/>
              <w:jc w:val="left"/>
            </w:pPr>
            <w:r>
              <w:t xml:space="preserve">ATE/RPE computed against a measured ground-truth course</w:t>
            </w:r>
          </w:p>
        </w:tc>
        <w:tc>
          <w:tcPr/>
          <w:p>
            <w:pPr>
              <w:pStyle w:val="Compact"/>
              <w:jc w:val="left"/>
            </w:pPr>
            <w:r>
              <w:t xml:space="preserve">Not yet demonstrated</w:t>
            </w:r>
          </w:p>
        </w:tc>
      </w:tr>
      <w:tr>
        <w:tc>
          <w:tcPr/>
          <w:p>
            <w:pPr>
              <w:pStyle w:val="Compact"/>
              <w:jc w:val="left"/>
            </w:pPr>
            <w:r>
              <w:t xml:space="preserve">MiDaS and ORB-SLAM3 benchmarked running simultaneously</w:t>
            </w:r>
          </w:p>
        </w:tc>
        <w:tc>
          <w:tcPr/>
          <w:p>
            <w:pPr>
              <w:pStyle w:val="Compact"/>
              <w:jc w:val="left"/>
            </w:pPr>
            <w:r>
              <w:t xml:space="preserve">Not yet demonstrated</w:t>
            </w:r>
          </w:p>
        </w:tc>
      </w:tr>
      <w:tr>
        <w:tc>
          <w:tcPr/>
          <w:p>
            <w:pPr>
              <w:pStyle w:val="Compact"/>
              <w:jc w:val="left"/>
            </w:pPr>
            <w:r>
              <w:t xml:space="preserve">Member A packet (Stage 11) received by working Member C code</w:t>
            </w:r>
          </w:p>
        </w:tc>
        <w:tc>
          <w:tcPr/>
          <w:p>
            <w:pPr>
              <w:pStyle w:val="Compact"/>
              <w:jc w:val="left"/>
            </w:pPr>
            <w:r>
              <w:t xml:space="preserve">Now specified and integrated in this document (Stage 21); execution against real hardware not yet demonstrated</w:t>
            </w:r>
          </w:p>
        </w:tc>
      </w:tr>
      <w:tr>
        <w:tc>
          <w:tcPr/>
          <w:p>
            <w:pPr>
              <w:pStyle w:val="Compact"/>
              <w:jc w:val="left"/>
            </w:pPr>
            <w:r>
              <w:t xml:space="preserve">Member B packet (Stage 20) received by working Member C code</w:t>
            </w:r>
          </w:p>
        </w:tc>
        <w:tc>
          <w:tcPr/>
          <w:p>
            <w:pPr>
              <w:pStyle w:val="Compact"/>
              <w:jc w:val="left"/>
            </w:pPr>
            <w:r>
              <w:t xml:space="preserve">Now specified and integrated in this document (Stage 21); execution against real hardware not yet demonstrated</w:t>
            </w:r>
          </w:p>
        </w:tc>
      </w:tr>
      <w:tr>
        <w:tc>
          <w:tcPr/>
          <w:p>
            <w:pPr>
              <w:pStyle w:val="Compact"/>
              <w:jc w:val="left"/>
            </w:pPr>
            <w:r>
              <w:t xml:space="preserve">Classical fallback pipeline (Stage 14 geometry, standalone)</w:t>
            </w:r>
          </w:p>
        </w:tc>
        <w:tc>
          <w:tcPr/>
          <w:p>
            <w:pPr>
              <w:pStyle w:val="Compact"/>
              <w:jc w:val="left"/>
            </w:pPr>
            <w:r>
              <w:t xml:space="preserve">Documented only, not coded</w:t>
            </w:r>
          </w:p>
        </w:tc>
      </w:tr>
      <w:tr>
        <w:tc>
          <w:tcPr/>
          <w:p>
            <w:pPr>
              <w:pStyle w:val="Compact"/>
              <w:jc w:val="left"/>
            </w:pPr>
            <w:r>
              <w:t xml:space="preserve">World-frame transform (Stage 22) verified against a known test obstacle</w:t>
            </w:r>
          </w:p>
        </w:tc>
        <w:tc>
          <w:tcPr/>
          <w:p>
            <w:pPr>
              <w:pStyle w:val="Compact"/>
              <w:jc w:val="left"/>
            </w:pPr>
            <w:r>
              <w:t xml:space="preserve">Not yet demonstrated</w:t>
            </w:r>
          </w:p>
        </w:tc>
      </w:tr>
      <w:tr>
        <w:tc>
          <w:tcPr/>
          <w:p>
            <w:pPr>
              <w:pStyle w:val="Compact"/>
              <w:jc w:val="left"/>
            </w:pPr>
            <w:r>
              <w:t xml:space="preserve">Bounded local costmap radius (Stage 23) verified to drop/retain cells correctly</w:t>
            </w:r>
          </w:p>
        </w:tc>
        <w:tc>
          <w:tcPr/>
          <w:p>
            <w:pPr>
              <w:pStyle w:val="Compact"/>
              <w:jc w:val="left"/>
            </w:pPr>
            <w:r>
              <w:t xml:space="preserve">Not yet demonstrated</w:t>
            </w:r>
          </w:p>
        </w:tc>
      </w:tr>
      <w:tr>
        <w:tc>
          <w:tcPr/>
          <w:p>
            <w:pPr>
              <w:pStyle w:val="Compact"/>
              <w:jc w:val="left"/>
            </w:pPr>
            <w:r>
              <w:t xml:space="preserve">Footprint inflation (Stage 24) verified against measured vehicle width</w:t>
            </w:r>
          </w:p>
        </w:tc>
        <w:tc>
          <w:tcPr/>
          <w:p>
            <w:pPr>
              <w:pStyle w:val="Compact"/>
              <w:jc w:val="left"/>
            </w:pPr>
            <w:r>
              <w:t xml:space="preserve">Not yet demonstrated</w:t>
            </w:r>
          </w:p>
        </w:tc>
      </w:tr>
      <w:tr>
        <w:tc>
          <w:tcPr/>
          <w:p>
            <w:pPr>
              <w:pStyle w:val="Compact"/>
              <w:jc w:val="left"/>
            </w:pPr>
            <w:r>
              <w:t xml:space="preserve">Avoidance curve (Stage 27) confirmed feasible given measured R_min (Stage 26)</w:t>
            </w:r>
          </w:p>
        </w:tc>
        <w:tc>
          <w:tcPr/>
          <w:p>
            <w:pPr>
              <w:pStyle w:val="Compact"/>
              <w:jc w:val="left"/>
            </w:pPr>
            <w:r>
              <w:t xml:space="preserve">Not yet demonstrated</w:t>
            </w:r>
          </w:p>
        </w:tc>
      </w:tr>
      <w:tr>
        <w:tc>
          <w:tcPr/>
          <w:p>
            <w:pPr>
              <w:pStyle w:val="Compact"/>
              <w:jc w:val="left"/>
            </w:pPr>
            <w:r>
              <w:t xml:space="preserve">Pure Pursuit output (Stage 29) validated against manual calculation</w:t>
            </w:r>
          </w:p>
        </w:tc>
        <w:tc>
          <w:tcPr/>
          <w:p>
            <w:pPr>
              <w:pStyle w:val="Compact"/>
              <w:jc w:val="left"/>
            </w:pPr>
            <w:r>
              <w:t xml:space="preserve">Not yet demonstrated</w:t>
            </w:r>
          </w:p>
        </w:tc>
      </w:tr>
      <w:tr>
        <w:tc>
          <w:tcPr/>
          <w:p>
            <w:pPr>
              <w:pStyle w:val="Compact"/>
              <w:jc w:val="left"/>
            </w:pPr>
            <w:r>
              <w:t xml:space="preserve">Rate limiting (Stage 30) confirmed to block a step-change command</w:t>
            </w:r>
          </w:p>
        </w:tc>
        <w:tc>
          <w:tcPr/>
          <w:p>
            <w:pPr>
              <w:pStyle w:val="Compact"/>
              <w:jc w:val="left"/>
            </w:pPr>
            <w:r>
              <w:t xml:space="preserve">Not yet demonstrated</w:t>
            </w:r>
          </w:p>
        </w:tc>
      </w:tr>
      <w:tr>
        <w:tc>
          <w:tcPr/>
          <w:p>
            <w:pPr>
              <w:pStyle w:val="Compact"/>
              <w:jc w:val="left"/>
            </w:pPr>
            <w:r>
              <w:t xml:space="preserve">Watchdog (Stage 32) demonstrated to trigger on all four listed conditions</w:t>
            </w:r>
          </w:p>
        </w:tc>
        <w:tc>
          <w:tcPr/>
          <w:p>
            <w:pPr>
              <w:pStyle w:val="Compact"/>
              <w:jc w:val="left"/>
            </w:pPr>
            <w:r>
              <w:t xml:space="preserve">Not yet demonstrated</w:t>
            </w:r>
          </w:p>
        </w:tc>
      </w:tr>
      <w:tr>
        <w:tc>
          <w:tcPr/>
          <w:p>
            <w:pPr>
              <w:pStyle w:val="Compact"/>
              <w:jc w:val="left"/>
            </w:pPr>
            <w:r>
              <w:t xml:space="preserve">Full A+B+C loop benchmarked for cycle time (Stage 33)</w:t>
            </w:r>
          </w:p>
        </w:tc>
        <w:tc>
          <w:tcPr/>
          <w:p>
            <w:pPr>
              <w:pStyle w:val="Compact"/>
              <w:jc w:val="left"/>
            </w:pPr>
            <w:r>
              <w:t xml:space="preserve">Not yet demonstrated</w:t>
            </w:r>
          </w:p>
        </w:tc>
      </w:tr>
      <w:tr>
        <w:tc>
          <w:tcPr/>
          <w:p>
            <w:pPr>
              <w:pStyle w:val="Compact"/>
              <w:jc w:val="left"/>
            </w:pPr>
            <w:r>
              <w:t xml:space="preserve">Reaction distance (Stage 33) computed at actual test speed and confirmed within detection range</w:t>
            </w:r>
          </w:p>
        </w:tc>
        <w:tc>
          <w:tcPr/>
          <w:p>
            <w:pPr>
              <w:pStyle w:val="Compact"/>
              <w:jc w:val="left"/>
            </w:pPr>
            <w:r>
              <w:t xml:space="preserve">Not yet demonstrated</w:t>
            </w:r>
          </w:p>
        </w:tc>
      </w:tr>
      <w:tr>
        <w:tc>
          <w:tcPr/>
          <w:p>
            <w:pPr>
              <w:pStyle w:val="Compact"/>
              <w:jc w:val="left"/>
            </w:pPr>
            <w:r>
              <w:t xml:space="preserve">Reverse-and-retry (Stage 28) demonstrated on a genuinely too-tight gap</w:t>
            </w:r>
          </w:p>
        </w:tc>
        <w:tc>
          <w:tcPr/>
          <w:p>
            <w:pPr>
              <w:pStyle w:val="Compact"/>
              <w:jc w:val="left"/>
            </w:pPr>
            <w:r>
              <w:t xml:space="preserve">Not yet demonstrated</w:t>
            </w:r>
          </w:p>
        </w:tc>
      </w:tr>
      <w:tr>
        <w:tc>
          <w:tcPr/>
          <w:p>
            <w:pPr>
              <w:pStyle w:val="Compact"/>
              <w:jc w:val="left"/>
            </w:pPr>
            <w:r>
              <w:t xml:space="preserve">SPL / success rate / path-length data logged with a measured L_i (Section 40.3)</w:t>
            </w:r>
          </w:p>
        </w:tc>
        <w:tc>
          <w:tcPr/>
          <w:p>
            <w:pPr>
              <w:pStyle w:val="Compact"/>
              <w:jc w:val="left"/>
            </w:pPr>
            <w:r>
              <w:t xml:space="preserve">Not yet demonstrated</w:t>
            </w:r>
          </w:p>
        </w:tc>
      </w:tr>
      <w:tr>
        <w:tc>
          <w:tcPr/>
          <w:p>
            <w:pPr>
              <w:pStyle w:val="Compact"/>
              <w:jc w:val="left"/>
            </w:pPr>
            <w:r>
              <w:t xml:space="preserve">Member A validation on RUGD/RELLIS-3D (Section 40.1)</w:t>
            </w:r>
          </w:p>
        </w:tc>
        <w:tc>
          <w:tcPr/>
          <w:p>
            <w:pPr>
              <w:pStyle w:val="Compact"/>
              <w:jc w:val="left"/>
            </w:pPr>
            <w:r>
              <w:t xml:space="preserve">Not yet demonstrated</w:t>
            </w:r>
          </w:p>
        </w:tc>
      </w:tr>
      <w:tr>
        <w:tc>
          <w:tcPr/>
          <w:p>
            <w:pPr>
              <w:pStyle w:val="Compact"/>
              <w:jc w:val="left"/>
            </w:pPr>
            <w:r>
              <w:t xml:space="preserve">Metrics logger implemented (Section 40.2)</w:t>
            </w:r>
          </w:p>
        </w:tc>
        <w:tc>
          <w:tcPr/>
          <w:p>
            <w:pPr>
              <w:pStyle w:val="Compact"/>
              <w:jc w:val="left"/>
            </w:pPr>
            <w:r>
              <w:t xml:space="preserve">Not yet demonstrated</w:t>
            </w:r>
          </w:p>
        </w:tc>
      </w:tr>
      <w:tr>
        <w:tc>
          <w:tcPr/>
          <w:p>
            <w:pPr>
              <w:pStyle w:val="Compact"/>
              <w:jc w:val="left"/>
            </w:pPr>
            <w:r>
              <w:t xml:space="preserve">Dataset test results logged and included in report (Section 40.1)</w:t>
            </w:r>
          </w:p>
        </w:tc>
        <w:tc>
          <w:tcPr/>
          <w:p>
            <w:pPr>
              <w:pStyle w:val="Compact"/>
              <w:jc w:val="left"/>
            </w:pPr>
            <w:r>
              <w:t xml:space="preserve">Not yet demonstrated</w:t>
            </w:r>
          </w:p>
        </w:tc>
      </w:tr>
      <w:tr>
        <w:tc>
          <w:tcPr/>
          <w:p>
            <w:pPr>
              <w:pStyle w:val="Compact"/>
              <w:jc w:val="left"/>
            </w:pPr>
            <w:r>
              <w:t xml:space="preserve">Complete architecture, math, interfaces, and validation plan for A, B, and C as one continuous document (this document)</w:t>
            </w:r>
          </w:p>
        </w:tc>
        <w:tc>
          <w:tcPr/>
          <w:p>
            <w:pPr>
              <w:pStyle w:val="Compact"/>
              <w:jc w:val="left"/>
            </w:pPr>
            <w:r>
              <w:t xml:space="preserve">Complete</w:t>
            </w:r>
          </w:p>
        </w:tc>
      </w:tr>
    </w:tbl>
    <w:p>
      <w:pPr>
        <w:pStyle w:val="BodyText"/>
      </w:pPr>
      <w:r>
        <w:rPr>
          <w:bCs/>
          <w:b/>
        </w:rPr>
        <w:t xml:space="preserve">Bottom line:</w:t>
      </w:r>
      <w:r>
        <w:t xml:space="preserve"> </w:t>
      </w:r>
      <w:r>
        <w:t xml:space="preserve">this document is a complete, accurate map of how data is meant to flow through the entire Perception, Localization, and Planning/Control pipeline, stage by stage, with every formula and design decision explained, from the first photon hitting the camera sensor to the final watchdog-gated command reaching the rover’s motors. It is the correct reference to build from. It is not, by itself, evidence that the system runs — that evidence only comes from actually executing each stage against real hardware and logging the results, exactly as listed in the table above.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2026-09-06T13:19:03Z</dcterms:created>
  <dcterms:modified xsi:type="dcterms:W3CDTF">2026-09-06T13:19:03Z</dcterms:modified>
</cp:coreProperties>
</file>

<file path=docProps/custom.xml><?xml version="1.0" encoding="utf-8"?>
<Properties xmlns="http://schemas.openxmlformats.org/officeDocument/2006/custom-properties" xmlns:vt="http://schemas.openxmlformats.org/officeDocument/2006/docPropsVTypes"/>
</file>