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460CE" w14:textId="77777777" w:rsidR="00183EE6" w:rsidRPr="00312B78" w:rsidRDefault="00183EE6" w:rsidP="00183EE6">
      <w:pPr>
        <w:pStyle w:val="1"/>
        <w:keepNext w:val="0"/>
        <w:keepLines w:val="0"/>
        <w:spacing w:line="360" w:lineRule="auto"/>
        <w:rPr>
          <w:rFonts w:ascii="宋体" w:hAnsi="宋体"/>
          <w:sz w:val="24"/>
          <w:szCs w:val="24"/>
        </w:rPr>
      </w:pPr>
      <w:bookmarkStart w:id="0" w:name="_Toc509392195"/>
      <w:r w:rsidRPr="00312B78">
        <w:rPr>
          <w:rFonts w:ascii="宋体" w:hAnsi="宋体" w:hint="eastAsia"/>
          <w:sz w:val="24"/>
          <w:szCs w:val="24"/>
        </w:rPr>
        <w:t>3.1 总体系统功能设计</w:t>
      </w:r>
      <w:bookmarkEnd w:id="0"/>
    </w:p>
    <w:p w14:paraId="71211713" w14:textId="057E3FCF" w:rsidR="00183EE6" w:rsidRPr="00312B78" w:rsidRDefault="00183EE6">
      <w:pPr>
        <w:rPr>
          <w:rFonts w:ascii="宋体" w:eastAsia="宋体" w:hAnsi="宋体"/>
          <w:sz w:val="24"/>
          <w:szCs w:val="24"/>
        </w:rPr>
      </w:pPr>
      <w:r w:rsidRPr="00312B78">
        <w:rPr>
          <w:rFonts w:ascii="宋体" w:eastAsia="宋体" w:hAnsi="宋体"/>
          <w:sz w:val="24"/>
          <w:szCs w:val="24"/>
        </w:rPr>
        <w:tab/>
      </w:r>
      <w:r w:rsidRPr="00312B78">
        <w:rPr>
          <w:rFonts w:ascii="宋体" w:eastAsia="宋体" w:hAnsi="宋体" w:hint="eastAsia"/>
          <w:sz w:val="24"/>
          <w:szCs w:val="24"/>
        </w:rPr>
        <w:t>本系统为图书管理系统，</w:t>
      </w:r>
      <w:r w:rsidR="00261230">
        <w:rPr>
          <w:rFonts w:ascii="宋体" w:eastAsia="宋体" w:hAnsi="宋体" w:hint="eastAsia"/>
          <w:sz w:val="24"/>
          <w:szCs w:val="24"/>
        </w:rPr>
        <w:t>新</w:t>
      </w:r>
      <w:r w:rsidRPr="00312B78">
        <w:rPr>
          <w:rFonts w:ascii="宋体" w:eastAsia="宋体" w:hAnsi="宋体" w:hint="eastAsia"/>
          <w:sz w:val="24"/>
          <w:szCs w:val="24"/>
        </w:rPr>
        <w:t>用户通过填写个人信息登陆界面之后给管理员审核</w:t>
      </w:r>
      <w:r w:rsidR="00261230">
        <w:rPr>
          <w:rFonts w:ascii="宋体" w:eastAsia="宋体" w:hAnsi="宋体" w:hint="eastAsia"/>
          <w:sz w:val="24"/>
          <w:szCs w:val="24"/>
        </w:rPr>
        <w:t>（老用户直接验证身份后可以进入）</w:t>
      </w:r>
      <w:r w:rsidRPr="00312B78">
        <w:rPr>
          <w:rFonts w:ascii="宋体" w:eastAsia="宋体" w:hAnsi="宋体" w:hint="eastAsia"/>
          <w:sz w:val="24"/>
          <w:szCs w:val="24"/>
        </w:rPr>
        <w:t>。完成认证后可以进行一系列操作，包括预约借书，申请续借，查看书籍信息，提交罚款等。管理员则对于用户的借阅情况对用户的</w:t>
      </w:r>
      <w:r w:rsidR="00F92D86">
        <w:rPr>
          <w:rFonts w:ascii="宋体" w:eastAsia="宋体" w:hAnsi="宋体" w:hint="eastAsia"/>
          <w:sz w:val="24"/>
          <w:szCs w:val="24"/>
        </w:rPr>
        <w:t>信息、操作以及图书的信息</w:t>
      </w:r>
      <w:r w:rsidRPr="00312B78">
        <w:rPr>
          <w:rFonts w:ascii="宋体" w:eastAsia="宋体" w:hAnsi="宋体" w:hint="eastAsia"/>
          <w:sz w:val="24"/>
          <w:szCs w:val="24"/>
        </w:rPr>
        <w:t>进行管理。</w:t>
      </w:r>
    </w:p>
    <w:p w14:paraId="4A5C24BF" w14:textId="2F892818" w:rsidR="00ED20DF" w:rsidRPr="00312B78" w:rsidRDefault="00CD6FB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BD3F64A" wp14:editId="49C3727C">
            <wp:extent cx="5274310" cy="2312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图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EB12" w14:textId="2A7189AF" w:rsidR="00183EE6" w:rsidRDefault="00183EE6">
      <w:pPr>
        <w:rPr>
          <w:rFonts w:ascii="宋体" w:eastAsia="宋体" w:hAnsi="宋体"/>
          <w:sz w:val="24"/>
          <w:szCs w:val="24"/>
        </w:rPr>
      </w:pPr>
      <w:r w:rsidRPr="00312B78">
        <w:rPr>
          <w:rFonts w:ascii="宋体" w:eastAsia="宋体" w:hAnsi="宋体" w:hint="eastAsia"/>
          <w:sz w:val="24"/>
          <w:szCs w:val="24"/>
        </w:rPr>
        <w:t>如图，大致可将系统分为三大块：个人信息处理模块包括用户的</w:t>
      </w:r>
      <w:r w:rsidR="00312B78" w:rsidRPr="00312B78">
        <w:rPr>
          <w:rFonts w:ascii="宋体" w:eastAsia="宋体" w:hAnsi="宋体" w:hint="eastAsia"/>
          <w:sz w:val="24"/>
          <w:szCs w:val="24"/>
        </w:rPr>
        <w:t>注册与登录，个人信息的完善等等以及管理员</w:t>
      </w:r>
      <w:r w:rsidR="00606188">
        <w:rPr>
          <w:rFonts w:ascii="宋体" w:eastAsia="宋体" w:hAnsi="宋体" w:hint="eastAsia"/>
          <w:sz w:val="24"/>
          <w:szCs w:val="24"/>
        </w:rPr>
        <w:t>对</w:t>
      </w:r>
      <w:r w:rsidR="00312B78" w:rsidRPr="00312B78">
        <w:rPr>
          <w:rFonts w:ascii="宋体" w:eastAsia="宋体" w:hAnsi="宋体" w:hint="eastAsia"/>
          <w:sz w:val="24"/>
          <w:szCs w:val="24"/>
        </w:rPr>
        <w:t>用户的信息处理；功能模块包括用户的借阅功能（预约，续借，提交罚款等）以及管理员的处理罚款等操作；书籍管理模块主要包括管理员对于书籍信息的维护</w:t>
      </w:r>
      <w:r w:rsidR="00960A6E">
        <w:rPr>
          <w:rFonts w:ascii="宋体" w:eastAsia="宋体" w:hAnsi="宋体" w:hint="eastAsia"/>
          <w:sz w:val="24"/>
          <w:szCs w:val="24"/>
        </w:rPr>
        <w:t>。</w:t>
      </w:r>
    </w:p>
    <w:p w14:paraId="17819D3C" w14:textId="6279D180" w:rsidR="00960A6E" w:rsidRPr="001B17B8" w:rsidRDefault="00960A6E">
      <w:pPr>
        <w:rPr>
          <w:rFonts w:ascii="宋体" w:eastAsia="宋体" w:hAnsi="宋体"/>
          <w:sz w:val="24"/>
          <w:szCs w:val="24"/>
        </w:rPr>
      </w:pPr>
    </w:p>
    <w:p w14:paraId="7666F902" w14:textId="182BF5FB" w:rsidR="00960A6E" w:rsidRPr="00960A6E" w:rsidRDefault="00960A6E" w:rsidP="00960A6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60A6E">
        <w:rPr>
          <w:rFonts w:ascii="宋体" w:eastAsia="宋体" w:hAnsi="宋体" w:hint="eastAsia"/>
          <w:sz w:val="24"/>
          <w:szCs w:val="24"/>
        </w:rPr>
        <w:t>信息处理模块</w:t>
      </w:r>
    </w:p>
    <w:p w14:paraId="723FE473" w14:textId="35B1A372" w:rsidR="00960A6E" w:rsidRDefault="00606188" w:rsidP="00960A6E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960A6E">
        <w:rPr>
          <w:rFonts w:ascii="宋体" w:eastAsia="宋体" w:hAnsi="宋体" w:hint="eastAsia"/>
          <w:sz w:val="24"/>
          <w:szCs w:val="24"/>
        </w:rPr>
        <w:t>这里为用户提供一个进入系统的界面</w:t>
      </w:r>
      <w:r>
        <w:rPr>
          <w:rFonts w:ascii="宋体" w:eastAsia="宋体" w:hAnsi="宋体" w:hint="eastAsia"/>
          <w:sz w:val="24"/>
          <w:szCs w:val="24"/>
        </w:rPr>
        <w:t>用户完成信息的验证后进入。如果</w:t>
      </w:r>
      <w:r w:rsidR="00960A6E">
        <w:rPr>
          <w:rFonts w:ascii="宋体" w:eastAsia="宋体" w:hAnsi="宋体" w:hint="eastAsia"/>
          <w:sz w:val="24"/>
          <w:szCs w:val="24"/>
        </w:rPr>
        <w:t>用户第一次登录时</w:t>
      </w:r>
      <w:r>
        <w:rPr>
          <w:rFonts w:ascii="宋体" w:eastAsia="宋体" w:hAnsi="宋体" w:hint="eastAsia"/>
          <w:sz w:val="24"/>
          <w:szCs w:val="24"/>
        </w:rPr>
        <w:t>，</w:t>
      </w:r>
      <w:r w:rsidR="00960A6E">
        <w:rPr>
          <w:rFonts w:ascii="宋体" w:eastAsia="宋体" w:hAnsi="宋体" w:hint="eastAsia"/>
          <w:sz w:val="24"/>
          <w:szCs w:val="24"/>
        </w:rPr>
        <w:t>需要完成基本的信息填写方</w:t>
      </w:r>
      <w:r w:rsidR="00601E27">
        <w:rPr>
          <w:rFonts w:ascii="宋体" w:eastAsia="宋体" w:hAnsi="宋体" w:hint="eastAsia"/>
          <w:sz w:val="24"/>
          <w:szCs w:val="24"/>
        </w:rPr>
        <w:t>可</w:t>
      </w:r>
      <w:r w:rsidR="00960A6E">
        <w:rPr>
          <w:rFonts w:ascii="宋体" w:eastAsia="宋体" w:hAnsi="宋体" w:hint="eastAsia"/>
          <w:sz w:val="24"/>
          <w:szCs w:val="24"/>
        </w:rPr>
        <w:t>进入。</w:t>
      </w:r>
      <w:r>
        <w:rPr>
          <w:rFonts w:ascii="宋体" w:eastAsia="宋体" w:hAnsi="宋体" w:hint="eastAsia"/>
          <w:sz w:val="24"/>
          <w:szCs w:val="24"/>
        </w:rPr>
        <w:t>验证失败的用户不得进入。</w:t>
      </w:r>
    </w:p>
    <w:p w14:paraId="5315624E" w14:textId="7B0764F0" w:rsidR="00CB3DBB" w:rsidRDefault="00606188" w:rsidP="00960A6E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（2）用户进入系统后，可以修改个人信息。修改后的信息经由管理员审核后存入数据库。</w:t>
      </w:r>
    </w:p>
    <w:p w14:paraId="3E5DB8D3" w14:textId="3856EF3D" w:rsidR="00CB3DBB" w:rsidRDefault="00CB3DBB" w:rsidP="00960A6E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A637D6F" wp14:editId="05CFF859">
            <wp:extent cx="1707028" cy="163844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E27">
        <w:rPr>
          <w:rFonts w:ascii="宋体" w:eastAsia="宋体" w:hAnsi="宋体" w:hint="eastAsia"/>
          <w:sz w:val="24"/>
          <w:szCs w:val="24"/>
        </w:rPr>
        <w:t xml:space="preserve"> </w:t>
      </w:r>
    </w:p>
    <w:p w14:paraId="04FD9ED3" w14:textId="7F930505" w:rsidR="002A1DEB" w:rsidRDefault="002A1DEB" w:rsidP="002A1DEB">
      <w:pPr>
        <w:rPr>
          <w:rFonts w:ascii="宋体" w:eastAsia="宋体" w:hAnsi="宋体"/>
          <w:sz w:val="24"/>
          <w:szCs w:val="24"/>
        </w:rPr>
      </w:pPr>
    </w:p>
    <w:p w14:paraId="46348A20" w14:textId="47112917" w:rsidR="002A1DEB" w:rsidRDefault="00072037" w:rsidP="002A1DE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</w:t>
      </w:r>
      <w:r w:rsidR="002A1DEB" w:rsidRPr="002A1DEB">
        <w:rPr>
          <w:rFonts w:ascii="宋体" w:eastAsia="宋体" w:hAnsi="宋体" w:hint="eastAsia"/>
          <w:sz w:val="24"/>
          <w:szCs w:val="24"/>
        </w:rPr>
        <w:t>功能模块</w:t>
      </w:r>
    </w:p>
    <w:p w14:paraId="40BE72D5" w14:textId="5187F1EF" w:rsidR="00606188" w:rsidRPr="002A1DEB" w:rsidRDefault="00606188" w:rsidP="0060618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用户登录成功后会进入功能界面，这是系统的主要界面。</w:t>
      </w:r>
    </w:p>
    <w:p w14:paraId="143F5050" w14:textId="6F665CB3" w:rsidR="00CD6FB7" w:rsidRDefault="00072037" w:rsidP="0007203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</w:t>
      </w:r>
      <w:r w:rsidR="002A1DEB">
        <w:rPr>
          <w:rFonts w:ascii="宋体" w:eastAsia="宋体" w:hAnsi="宋体" w:hint="eastAsia"/>
          <w:sz w:val="24"/>
          <w:szCs w:val="24"/>
        </w:rPr>
        <w:t>功能模块是图书管理系统的主要模块，</w:t>
      </w:r>
      <w:r>
        <w:rPr>
          <w:rFonts w:ascii="宋体" w:eastAsia="宋体" w:hAnsi="宋体" w:hint="eastAsia"/>
          <w:sz w:val="24"/>
          <w:szCs w:val="24"/>
        </w:rPr>
        <w:t>主要内容为</w:t>
      </w:r>
      <w:r w:rsidR="002A1DEB" w:rsidRPr="002A1DEB">
        <w:rPr>
          <w:rFonts w:ascii="宋体" w:eastAsia="宋体" w:hAnsi="宋体" w:hint="eastAsia"/>
          <w:sz w:val="24"/>
          <w:szCs w:val="24"/>
        </w:rPr>
        <w:t>用户</w:t>
      </w:r>
      <w:r w:rsidR="00606188">
        <w:rPr>
          <w:rFonts w:ascii="宋体" w:eastAsia="宋体" w:hAnsi="宋体" w:hint="eastAsia"/>
          <w:sz w:val="24"/>
          <w:szCs w:val="24"/>
        </w:rPr>
        <w:t>的功能</w:t>
      </w:r>
      <w:r w:rsidR="002A1DEB" w:rsidRPr="002A1DEB">
        <w:rPr>
          <w:rFonts w:ascii="宋体" w:eastAsia="宋体" w:hAnsi="宋体" w:hint="eastAsia"/>
          <w:sz w:val="24"/>
          <w:szCs w:val="24"/>
        </w:rPr>
        <w:t>：申请预约、借阅、续借、归还、提交罚款等</w:t>
      </w:r>
      <w:r w:rsidR="00CD6FB7">
        <w:rPr>
          <w:rFonts w:ascii="宋体" w:eastAsia="宋体" w:hAnsi="宋体" w:hint="eastAsia"/>
          <w:sz w:val="24"/>
          <w:szCs w:val="24"/>
        </w:rPr>
        <w:t>。</w:t>
      </w:r>
    </w:p>
    <w:p w14:paraId="58D74354" w14:textId="2DF04F9A" w:rsidR="002A1DEB" w:rsidRDefault="00E36135" w:rsidP="00CD6FB7">
      <w:pPr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（a）</w:t>
      </w:r>
      <w:r w:rsidR="00D83DFF">
        <w:rPr>
          <w:rFonts w:ascii="宋体" w:eastAsia="宋体" w:hAnsi="宋体" w:hint="eastAsia"/>
          <w:sz w:val="24"/>
          <w:szCs w:val="24"/>
        </w:rPr>
        <w:t>用户</w:t>
      </w:r>
      <w:r w:rsidR="00985217">
        <w:rPr>
          <w:rFonts w:ascii="宋体" w:eastAsia="宋体" w:hAnsi="宋体" w:hint="eastAsia"/>
          <w:sz w:val="24"/>
          <w:szCs w:val="24"/>
        </w:rPr>
        <w:t>预约书籍：</w:t>
      </w:r>
      <w:r w:rsidR="002A1DEB">
        <w:rPr>
          <w:rFonts w:ascii="宋体" w:eastAsia="宋体" w:hAnsi="宋体" w:hint="eastAsia"/>
          <w:sz w:val="24"/>
          <w:szCs w:val="24"/>
        </w:rPr>
        <w:t>用户首先检查自己有没有</w:t>
      </w:r>
      <w:r w:rsidR="00985217">
        <w:rPr>
          <w:rFonts w:ascii="宋体" w:eastAsia="宋体" w:hAnsi="宋体" w:hint="eastAsia"/>
          <w:sz w:val="24"/>
          <w:szCs w:val="24"/>
        </w:rPr>
        <w:t>尚未提交的罚款，如果有先提交罚款；之后选择时间预约书籍</w:t>
      </w:r>
      <w:r w:rsidR="006C0AD0">
        <w:rPr>
          <w:rFonts w:ascii="宋体" w:eastAsia="宋体" w:hAnsi="宋体" w:hint="eastAsia"/>
          <w:sz w:val="24"/>
          <w:szCs w:val="24"/>
        </w:rPr>
        <w:t>，没有与当前数据冲突（已经存在的预约时间）则提示预约成功，否则预约失败</w:t>
      </w:r>
      <w:r w:rsidR="00985217">
        <w:rPr>
          <w:rFonts w:ascii="宋体" w:eastAsia="宋体" w:hAnsi="宋体" w:hint="eastAsia"/>
          <w:sz w:val="24"/>
          <w:szCs w:val="24"/>
        </w:rPr>
        <w:t>。</w:t>
      </w:r>
    </w:p>
    <w:p w14:paraId="3C905F3D" w14:textId="5740560C" w:rsidR="00985217" w:rsidRPr="00E36135" w:rsidRDefault="00E36135" w:rsidP="00E36135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（b）</w:t>
      </w:r>
      <w:r w:rsidR="00D83DFF" w:rsidRPr="00E36135">
        <w:rPr>
          <w:rFonts w:ascii="宋体" w:eastAsia="宋体" w:hAnsi="宋体" w:hint="eastAsia"/>
          <w:sz w:val="24"/>
          <w:szCs w:val="24"/>
        </w:rPr>
        <w:t>用户</w:t>
      </w:r>
      <w:r w:rsidR="00985217" w:rsidRPr="00E36135">
        <w:rPr>
          <w:rFonts w:ascii="宋体" w:eastAsia="宋体" w:hAnsi="宋体" w:hint="eastAsia"/>
          <w:sz w:val="24"/>
          <w:szCs w:val="24"/>
        </w:rPr>
        <w:t>申请珍贵书籍的借阅：首先会发送请求进行身份的核实，</w:t>
      </w:r>
      <w:r w:rsidR="006C0AD0" w:rsidRPr="00E36135">
        <w:rPr>
          <w:rFonts w:ascii="宋体" w:eastAsia="宋体" w:hAnsi="宋体" w:hint="eastAsia"/>
          <w:sz w:val="24"/>
          <w:szCs w:val="24"/>
        </w:rPr>
        <w:t>核实</w:t>
      </w:r>
      <w:r w:rsidR="00985217" w:rsidRPr="00E36135">
        <w:rPr>
          <w:rFonts w:ascii="宋体" w:eastAsia="宋体" w:hAnsi="宋体" w:hint="eastAsia"/>
          <w:sz w:val="24"/>
          <w:szCs w:val="24"/>
        </w:rPr>
        <w:t>标准</w:t>
      </w:r>
      <w:r w:rsidR="006C0AD0" w:rsidRPr="00E36135">
        <w:rPr>
          <w:rFonts w:ascii="宋体" w:eastAsia="宋体" w:hAnsi="宋体" w:hint="eastAsia"/>
          <w:sz w:val="24"/>
          <w:szCs w:val="24"/>
        </w:rPr>
        <w:t>（identity）</w:t>
      </w:r>
      <w:r w:rsidR="00985217" w:rsidRPr="00E36135">
        <w:rPr>
          <w:rFonts w:ascii="宋体" w:eastAsia="宋体" w:hAnsi="宋体" w:hint="eastAsia"/>
          <w:sz w:val="24"/>
          <w:szCs w:val="24"/>
        </w:rPr>
        <w:t>为是否为大学生或是老师，管理员处理信息后返回结果；其次检查信用情况，同时如果有罚款未提交应先提交罚款；身份满足要求后，选择预约的时间，时间如果没有冲突的话借阅成功。</w:t>
      </w:r>
    </w:p>
    <w:p w14:paraId="53659ECD" w14:textId="4EC5244B" w:rsidR="00985217" w:rsidRPr="00E36135" w:rsidRDefault="00E36135" w:rsidP="00E36135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（c）</w:t>
      </w:r>
      <w:r w:rsidR="00D83DFF" w:rsidRPr="00E36135">
        <w:rPr>
          <w:rFonts w:ascii="宋体" w:eastAsia="宋体" w:hAnsi="宋体" w:hint="eastAsia"/>
          <w:sz w:val="24"/>
          <w:szCs w:val="24"/>
        </w:rPr>
        <w:t>用户</w:t>
      </w:r>
      <w:r w:rsidR="00985217" w:rsidRPr="00E36135">
        <w:rPr>
          <w:rFonts w:ascii="宋体" w:eastAsia="宋体" w:hAnsi="宋体" w:hint="eastAsia"/>
          <w:sz w:val="24"/>
          <w:szCs w:val="24"/>
        </w:rPr>
        <w:t>续借图书：用户发送续借的请求；管理员首先检查是否超期，超期则提醒先提交罚款；设置当前时间为新的借阅时间，重新计算应归还日期。</w:t>
      </w:r>
    </w:p>
    <w:p w14:paraId="1727EBCE" w14:textId="67C9410E" w:rsidR="00985217" w:rsidRDefault="00985217" w:rsidP="00985217">
      <w:pPr>
        <w:rPr>
          <w:rFonts w:ascii="宋体" w:eastAsia="宋体" w:hAnsi="宋体"/>
          <w:sz w:val="24"/>
          <w:szCs w:val="24"/>
        </w:rPr>
      </w:pPr>
    </w:p>
    <w:p w14:paraId="2ED1A43B" w14:textId="369822BC" w:rsidR="00185401" w:rsidRDefault="00185401" w:rsidP="0098521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385A81B" wp14:editId="498EEC99">
            <wp:extent cx="1859441" cy="127265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</w:t>
      </w:r>
    </w:p>
    <w:p w14:paraId="089F12D7" w14:textId="255B0649" w:rsidR="00985217" w:rsidRPr="00985217" w:rsidRDefault="00985217" w:rsidP="0098521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85217">
        <w:rPr>
          <w:rFonts w:ascii="宋体" w:eastAsia="宋体" w:hAnsi="宋体" w:hint="eastAsia"/>
          <w:sz w:val="24"/>
          <w:szCs w:val="24"/>
        </w:rPr>
        <w:t>书籍管理模块</w:t>
      </w:r>
    </w:p>
    <w:p w14:paraId="0CF98927" w14:textId="77777777" w:rsidR="002D3B34" w:rsidRDefault="00985217" w:rsidP="0098521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该模块主要是由管理员用来</w:t>
      </w:r>
      <w:r w:rsidR="00E155E5">
        <w:rPr>
          <w:rFonts w:ascii="宋体" w:eastAsia="宋体" w:hAnsi="宋体" w:hint="eastAsia"/>
          <w:sz w:val="24"/>
          <w:szCs w:val="24"/>
        </w:rPr>
        <w:t>实现功能：对用户请求的操作响应与</w:t>
      </w:r>
      <w:r>
        <w:rPr>
          <w:rFonts w:ascii="宋体" w:eastAsia="宋体" w:hAnsi="宋体" w:hint="eastAsia"/>
          <w:sz w:val="24"/>
          <w:szCs w:val="24"/>
        </w:rPr>
        <w:t>对书籍进行</w:t>
      </w:r>
      <w:r w:rsidR="00E155E5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管理</w:t>
      </w:r>
      <w:r w:rsidR="006C0AD0">
        <w:rPr>
          <w:rFonts w:ascii="宋体" w:eastAsia="宋体" w:hAnsi="宋体" w:hint="eastAsia"/>
          <w:sz w:val="24"/>
          <w:szCs w:val="24"/>
        </w:rPr>
        <w:t>。对于用户的身份进行了限制（管理员）。</w:t>
      </w:r>
    </w:p>
    <w:p w14:paraId="6A965C2C" w14:textId="7F865D1E" w:rsidR="00985217" w:rsidRDefault="002D3B34" w:rsidP="002D3B3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处理用户借阅珍贵图书的请求：核实标准（identity）为是否为大学生或是老师，管理员处理信息后返回结果；其次检查信用情况，同时如果有罚款未提交提示先交罚款；身份满足要求后，处理申请预约的时间，时间如果没有冲突的话借阅成功。</w:t>
      </w:r>
      <w:r w:rsidR="006C0AD0">
        <w:rPr>
          <w:rFonts w:ascii="宋体" w:eastAsia="宋体" w:hAnsi="宋体"/>
          <w:sz w:val="24"/>
          <w:szCs w:val="24"/>
        </w:rPr>
        <w:t xml:space="preserve"> </w:t>
      </w:r>
    </w:p>
    <w:p w14:paraId="4D2780D6" w14:textId="534D85E6" w:rsidR="002D3B34" w:rsidRPr="002D3B34" w:rsidRDefault="002D3B34" w:rsidP="002D3B34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（b）</w:t>
      </w:r>
      <w:r w:rsidRPr="002D3B34">
        <w:rPr>
          <w:rFonts w:ascii="宋体" w:eastAsia="宋体" w:hAnsi="宋体" w:hint="eastAsia"/>
          <w:sz w:val="24"/>
          <w:szCs w:val="24"/>
        </w:rPr>
        <w:t>处理续借的请求：管理员首先检查是否超期，超期则提醒先提交罚款；设置当前时间为新的借阅时间，重新计算应归还日期。</w:t>
      </w:r>
    </w:p>
    <w:p w14:paraId="7FFC3F94" w14:textId="6F15CEAA" w:rsidR="00985217" w:rsidRDefault="002D3B34" w:rsidP="0098521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（c）</w:t>
      </w:r>
      <w:r w:rsidR="00985217">
        <w:rPr>
          <w:rFonts w:ascii="宋体" w:eastAsia="宋体" w:hAnsi="宋体" w:hint="eastAsia"/>
          <w:sz w:val="24"/>
          <w:szCs w:val="24"/>
        </w:rPr>
        <w:t>修改书籍的信息：管理员对书籍的信息（分类、位置、编号）进行修改。</w:t>
      </w:r>
    </w:p>
    <w:p w14:paraId="530DC3F2" w14:textId="0258FA70" w:rsidR="00985217" w:rsidRDefault="00985217" w:rsidP="0098521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2D3B34"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）处理书籍的位置：改变书籍的位置（房间号+书架号）。</w:t>
      </w:r>
    </w:p>
    <w:p w14:paraId="0D108E8F" w14:textId="52479C8F" w:rsidR="00985217" w:rsidRDefault="00985217" w:rsidP="0098521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2D3B34"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）</w:t>
      </w:r>
      <w:r w:rsidR="00C03586">
        <w:rPr>
          <w:rFonts w:ascii="宋体" w:eastAsia="宋体" w:hAnsi="宋体" w:hint="eastAsia"/>
          <w:sz w:val="24"/>
          <w:szCs w:val="24"/>
        </w:rPr>
        <w:t>对于书库中的书籍，进行增加/删除等工作。</w:t>
      </w:r>
    </w:p>
    <w:p w14:paraId="52210572" w14:textId="77777777" w:rsidR="00E155E5" w:rsidRDefault="00E155E5" w:rsidP="0098521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1ED7B559" w14:textId="6BE49E4A" w:rsidR="00985217" w:rsidRDefault="00E155E5" w:rsidP="0098521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AEADFCF" wp14:editId="4F98E58F">
            <wp:extent cx="1821338" cy="1607959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5EE4" w14:textId="62DA1AC8" w:rsidR="001B17B8" w:rsidRDefault="001B17B8" w:rsidP="0098521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bookmarkStart w:id="1" w:name="_GoBack"/>
      <w:bookmarkEnd w:id="1"/>
    </w:p>
    <w:p w14:paraId="5E13CB69" w14:textId="77777777" w:rsidR="001B17B8" w:rsidRDefault="001B17B8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体系结构设计</w:t>
      </w:r>
    </w:p>
    <w:p w14:paraId="386F59A1" w14:textId="77777777" w:rsidR="001B17B8" w:rsidRDefault="001B17B8">
      <w:r>
        <w:rPr>
          <w:rFonts w:hint="eastAsia"/>
        </w:rPr>
        <w:t>3</w:t>
      </w:r>
      <w:r>
        <w:t>.2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基本体系结构设计</w:t>
      </w:r>
    </w:p>
    <w:p w14:paraId="22CE5134" w14:textId="77777777" w:rsidR="001B17B8" w:rsidRDefault="001B17B8">
      <w:r>
        <w:tab/>
      </w:r>
      <w:r>
        <w:rPr>
          <w:rFonts w:hint="eastAsia"/>
        </w:rPr>
        <w:t>该系统的适用场景为一个校园的图书馆，对象为该校园的师生及其他工作人员。所需要的功能包括借还书、荐购、预约等一般的图书馆所具有功能，方便图书馆管理员的管理以及</w:t>
      </w:r>
      <w:r>
        <w:rPr>
          <w:rFonts w:hint="eastAsia"/>
        </w:rPr>
        <w:lastRenderedPageBreak/>
        <w:t>师生对图书馆的利用。</w:t>
      </w:r>
    </w:p>
    <w:p w14:paraId="600DF7F4" w14:textId="77777777" w:rsidR="001B17B8" w:rsidRDefault="001B17B8">
      <w:r>
        <w:tab/>
      </w:r>
      <w:r>
        <w:rPr>
          <w:rFonts w:hint="eastAsia"/>
        </w:rPr>
        <w:t>本系统主要采用分层次结构进行架构。该结构有以下特点：升级和维护方式简单，对功能的修改便捷，减少维护成本。支持扩展与重用。</w:t>
      </w:r>
    </w:p>
    <w:p w14:paraId="12EE3119" w14:textId="77777777" w:rsidR="001B17B8" w:rsidRDefault="001B17B8" w:rsidP="00B6125E">
      <w:r>
        <w:tab/>
      </w:r>
      <w:r>
        <w:rPr>
          <w:rFonts w:hint="eastAsia"/>
        </w:rPr>
        <w:t>因为系统同时使用人数较少，信息库中存储的信息都为纯文本形式。考虑成本问题以及前期对需求的分析，决定基于Qt架构与SQLite来构建该分层次图书管理系统。</w:t>
      </w:r>
    </w:p>
    <w:p w14:paraId="56DE3D4F" w14:textId="77777777" w:rsidR="001B17B8" w:rsidRDefault="001B17B8">
      <w:r>
        <w:tab/>
      </w:r>
      <w:r>
        <w:rPr>
          <w:rFonts w:hint="eastAsia"/>
        </w:rPr>
        <w:t>从上到下依次为视图层、控制器层、模型层和数据库层。如下图所示：</w:t>
      </w:r>
    </w:p>
    <w:p w14:paraId="26E2E681" w14:textId="77777777" w:rsidR="001B17B8" w:rsidRPr="00B6125E" w:rsidRDefault="001B17B8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04A362" wp14:editId="25FCA026">
                <wp:simplePos x="0" y="0"/>
                <wp:positionH relativeFrom="column">
                  <wp:posOffset>1892300</wp:posOffset>
                </wp:positionH>
                <wp:positionV relativeFrom="paragraph">
                  <wp:posOffset>209550</wp:posOffset>
                </wp:positionV>
                <wp:extent cx="1708150" cy="1562100"/>
                <wp:effectExtent l="0" t="0" r="25400" b="19050"/>
                <wp:wrapTopAndBottom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150" cy="1562100"/>
                          <a:chOff x="0" y="0"/>
                          <a:chExt cx="1708150" cy="1562100"/>
                        </a:xfrm>
                      </wpg:grpSpPr>
                      <wps:wsp>
                        <wps:cNvPr id="67" name="矩形 67"/>
                        <wps:cNvSpPr/>
                        <wps:spPr>
                          <a:xfrm>
                            <a:off x="0" y="0"/>
                            <a:ext cx="1708150" cy="393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57CE47" w14:textId="77777777" w:rsidR="001B17B8" w:rsidRDefault="001B17B8" w:rsidP="00B6125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视图层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0" y="387350"/>
                            <a:ext cx="1708150" cy="393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91604C" w14:textId="77777777" w:rsidR="001B17B8" w:rsidRDefault="001B17B8" w:rsidP="00B6125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控制层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0" y="774700"/>
                            <a:ext cx="1708150" cy="393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2809AB" w14:textId="77777777" w:rsidR="001B17B8" w:rsidRDefault="001B17B8" w:rsidP="00B6125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模型层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0" y="1168400"/>
                            <a:ext cx="1708150" cy="393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07B896" w14:textId="77777777" w:rsidR="001B17B8" w:rsidRDefault="001B17B8" w:rsidP="00B6125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04A362" id="组合 66" o:spid="_x0000_s1026" style="position:absolute;left:0;text-align:left;margin-left:149pt;margin-top:16.5pt;width:134.5pt;height:123pt;z-index:251659264;mso-width-relative:margin;mso-height-relative:margin" coordsize="17081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">
                <v:rect id="矩形 67" o:spid="_x0000_s1027" style="position:absolute;width:17081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djV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IF3B/Uv8ATL/BQAA//8DAFBLAQItABQABgAIAAAAIQDb4fbL7gAAAIUBAAATAAAAAAAAAAAA&#10;AAAAAAAAAABbQ29udGVudF9UeXBlc10ueG1sUEsBAi0AFAAGAAgAAAAhAFr0LFu/AAAAFQEAAAsA&#10;AAAAAAAAAAAAAAAAHwEAAF9yZWxzLy5yZWxzUEsBAi0AFAAGAAgAAAAhAKhd2NXEAAAA2wAAAA8A&#10;AAAAAAAAAAAAAAAABwIAAGRycy9kb3ducmV2LnhtbFBLBQYAAAAAAwADALcAAAD4AgAAAAA=&#10;" fillcolor="white [3201]" strokecolor="black [3200]" strokeweight="1pt">
                  <v:textbox>
                    <w:txbxContent>
                      <w:p w14:paraId="4A57CE47" w14:textId="77777777" w:rsidR="001B17B8" w:rsidRDefault="001B17B8" w:rsidP="00B6125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视图层</w:t>
                        </w:r>
                      </w:p>
                    </w:txbxContent>
                  </v:textbox>
                </v:rect>
                <v:rect id="矩形 68" o:spid="_x0000_s1028" style="position:absolute;top:3873;width:17081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yn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Wz8En+A3PwDAAD//wMAUEsBAi0AFAAGAAgAAAAhANvh9svuAAAAhQEAABMAAAAAAAAAAAAAAAAA&#10;AAAAAFtDb250ZW50X1R5cGVzXS54bWxQSwECLQAUAAYACAAAACEAWvQsW78AAAAVAQAACwAAAAAA&#10;AAAAAAAAAAAfAQAAX3JlbHMvLnJlbHNQSwECLQAUAAYACAAAACEA2cJMp8AAAADbAAAADwAAAAAA&#10;AAAAAAAAAAAHAgAAZHJzL2Rvd25yZXYueG1sUEsFBgAAAAADAAMAtwAAAPQCAAAAAA==&#10;" fillcolor="white [3201]" strokecolor="black [3200]" strokeweight="1pt">
                  <v:textbox>
                    <w:txbxContent>
                      <w:p w14:paraId="2591604C" w14:textId="77777777" w:rsidR="001B17B8" w:rsidRDefault="001B17B8" w:rsidP="00B6125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控制层</w:t>
                        </w:r>
                      </w:p>
                    </w:txbxContent>
                  </v:textbox>
                </v:rect>
                <v:rect id="矩形 69" o:spid="_x0000_s1029" style="position:absolute;top:7747;width:17081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uk8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M3g70v8AXJ1AwAA//8DAFBLAQItABQABgAIAAAAIQDb4fbL7gAAAIUBAAATAAAAAAAAAAAA&#10;AAAAAAAAAABbQ29udGVudF9UeXBlc10ueG1sUEsBAi0AFAAGAAgAAAAhAFr0LFu/AAAAFQEAAAsA&#10;AAAAAAAAAAAAAAAAHwEAAF9yZWxzLy5yZWxzUEsBAi0AFAAGAAgAAAAhALaO6TzEAAAA2wAAAA8A&#10;AAAAAAAAAAAAAAAABwIAAGRycy9kb3ducmV2LnhtbFBLBQYAAAAAAwADALcAAAD4AgAAAAA=&#10;" fillcolor="white [3201]" strokecolor="black [3200]" strokeweight="1pt">
                  <v:textbox>
                    <w:txbxContent>
                      <w:p w14:paraId="552809AB" w14:textId="77777777" w:rsidR="001B17B8" w:rsidRDefault="001B17B8" w:rsidP="00B6125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模型层</w:t>
                        </w:r>
                      </w:p>
                    </w:txbxContent>
                  </v:textbox>
                </v:rect>
                <v:rect id="矩形 70" o:spid="_x0000_s1030" style="position:absolute;top:11684;width:17081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" fillcolor="white [3201]" strokecolor="black [3200]" strokeweight="1pt">
                  <v:textbox>
                    <w:txbxContent>
                      <w:p w14:paraId="7C07B896" w14:textId="77777777" w:rsidR="001B17B8" w:rsidRDefault="001B17B8" w:rsidP="00B6125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数据库层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69B19E6E" w14:textId="77777777" w:rsidR="001B17B8" w:rsidRDefault="001B17B8">
      <w:r>
        <w:tab/>
      </w:r>
    </w:p>
    <w:p w14:paraId="5E17CB4F" w14:textId="77777777" w:rsidR="001B17B8" w:rsidRDefault="001B17B8">
      <w:r>
        <w:tab/>
      </w:r>
      <w:r>
        <w:rPr>
          <w:rFonts w:hint="eastAsia"/>
        </w:rPr>
        <w:t>视图层：提供图书馆系统的基本视图显示，与</w:t>
      </w:r>
      <w:proofErr w:type="gramStart"/>
      <w:r>
        <w:rPr>
          <w:rFonts w:hint="eastAsia"/>
        </w:rPr>
        <w:t>与</w:t>
      </w:r>
      <w:proofErr w:type="gramEnd"/>
      <w:r>
        <w:rPr>
          <w:rFonts w:hint="eastAsia"/>
        </w:rPr>
        <w:t>用户的交互界面，将用户对应用程序的操作请求下传给其他层处理。为用户显示模型信息。</w:t>
      </w:r>
    </w:p>
    <w:p w14:paraId="51DF7E60" w14:textId="77777777" w:rsidR="001B17B8" w:rsidRDefault="001B17B8">
      <w:r>
        <w:tab/>
      </w:r>
      <w:r>
        <w:rPr>
          <w:rFonts w:hint="eastAsia"/>
        </w:rPr>
        <w:t>控制层：</w:t>
      </w:r>
      <w:r w:rsidRPr="00CB1D08">
        <w:rPr>
          <w:rFonts w:hint="eastAsia"/>
        </w:rPr>
        <w:t>按预定的业务逻辑处理视图层提交的请求。</w:t>
      </w:r>
    </w:p>
    <w:p w14:paraId="05FFF934" w14:textId="77777777" w:rsidR="001B17B8" w:rsidRPr="001907CC" w:rsidRDefault="001B17B8">
      <w:r>
        <w:tab/>
      </w:r>
      <w:r>
        <w:rPr>
          <w:rFonts w:hint="eastAsia"/>
        </w:rPr>
        <w:t>模型层：</w:t>
      </w:r>
      <w:r w:rsidRPr="004C105B">
        <w:rPr>
          <w:rFonts w:hint="eastAsia"/>
        </w:rPr>
        <w:t>将模型的状态转交视图层或者控制层，以</w:t>
      </w:r>
      <w:r>
        <w:rPr>
          <w:rFonts w:hint="eastAsia"/>
        </w:rPr>
        <w:t>更新视图或控制信息，提供简化的SQL语句，及时更新修改数据库数据，提供数据持久化。</w:t>
      </w:r>
    </w:p>
    <w:p w14:paraId="4807E894" w14:textId="77777777" w:rsidR="001B17B8" w:rsidRPr="004C105B" w:rsidRDefault="001B17B8"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数据库层：用户信息数据库的建立与管理。</w:t>
      </w:r>
    </w:p>
    <w:p w14:paraId="72724171" w14:textId="77777777" w:rsidR="001B17B8" w:rsidRDefault="001B17B8">
      <w:r>
        <w:rPr>
          <w:rFonts w:hint="eastAsia"/>
        </w:rPr>
        <w:t>3</w:t>
      </w:r>
      <w:r>
        <w:t>.2.2</w:t>
      </w:r>
      <w:r>
        <w:rPr>
          <w:rFonts w:hint="eastAsia"/>
        </w:rPr>
        <w:t>质量属性的满足</w:t>
      </w:r>
    </w:p>
    <w:tbl>
      <w:tblPr>
        <w:tblStyle w:val="3"/>
        <w:tblW w:w="8532" w:type="dxa"/>
        <w:tblLook w:val="04A0" w:firstRow="1" w:lastRow="0" w:firstColumn="1" w:lastColumn="0" w:noHBand="0" w:noVBand="1"/>
      </w:tblPr>
      <w:tblGrid>
        <w:gridCol w:w="1134"/>
        <w:gridCol w:w="4632"/>
        <w:gridCol w:w="2766"/>
      </w:tblGrid>
      <w:tr w:rsidR="001B17B8" w14:paraId="60161264" w14:textId="77777777" w:rsidTr="00777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14:paraId="2445776D" w14:textId="77777777" w:rsidR="001B17B8" w:rsidRDefault="001B17B8">
            <w:r>
              <w:rPr>
                <w:rFonts w:hint="eastAsia"/>
              </w:rPr>
              <w:t>目标</w:t>
            </w:r>
          </w:p>
        </w:tc>
        <w:tc>
          <w:tcPr>
            <w:tcW w:w="4632" w:type="dxa"/>
          </w:tcPr>
          <w:p w14:paraId="18034F51" w14:textId="77777777" w:rsidR="001B17B8" w:rsidRDefault="001B1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实现方式</w:t>
            </w:r>
          </w:p>
        </w:tc>
        <w:tc>
          <w:tcPr>
            <w:tcW w:w="2766" w:type="dxa"/>
          </w:tcPr>
          <w:p w14:paraId="52068B2D" w14:textId="77777777" w:rsidR="001B17B8" w:rsidRDefault="001B1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所采用战术</w:t>
            </w:r>
          </w:p>
        </w:tc>
      </w:tr>
      <w:tr w:rsidR="001B17B8" w14:paraId="0792590E" w14:textId="77777777" w:rsidTr="0077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9CC6663" w14:textId="77777777" w:rsidR="001B17B8" w:rsidRDefault="001B17B8">
            <w:r>
              <w:rPr>
                <w:rFonts w:hint="eastAsia"/>
              </w:rPr>
              <w:t>安全性</w:t>
            </w:r>
          </w:p>
        </w:tc>
        <w:tc>
          <w:tcPr>
            <w:tcW w:w="4632" w:type="dxa"/>
          </w:tcPr>
          <w:p w14:paraId="4180B88F" w14:textId="77777777" w:rsidR="001B17B8" w:rsidRDefault="001B1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系统必须限制用户对数据的访问范围，对于没有权限的用户防止其对非自己可见的信息的访问，系统还应提供必须的身份检测与授权手段。</w:t>
            </w:r>
          </w:p>
        </w:tc>
        <w:tc>
          <w:tcPr>
            <w:tcW w:w="2766" w:type="dxa"/>
          </w:tcPr>
          <w:p w14:paraId="02352291" w14:textId="77777777" w:rsidR="001B17B8" w:rsidRDefault="001B1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身份验证</w:t>
            </w:r>
          </w:p>
          <w:p w14:paraId="4B7BB545" w14:textId="77777777" w:rsidR="001B17B8" w:rsidRDefault="001B1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身份授权</w:t>
            </w:r>
          </w:p>
          <w:p w14:paraId="63E5F26E" w14:textId="77777777" w:rsidR="001B17B8" w:rsidRDefault="001B1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数据机密性</w:t>
            </w:r>
          </w:p>
        </w:tc>
      </w:tr>
      <w:tr w:rsidR="001B17B8" w14:paraId="7F8FA542" w14:textId="77777777" w:rsidTr="0077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46F2191" w14:textId="77777777" w:rsidR="001B17B8" w:rsidRDefault="001B17B8">
            <w:r>
              <w:rPr>
                <w:rFonts w:hint="eastAsia"/>
              </w:rPr>
              <w:t>可用性</w:t>
            </w:r>
          </w:p>
        </w:tc>
        <w:tc>
          <w:tcPr>
            <w:tcW w:w="4632" w:type="dxa"/>
          </w:tcPr>
          <w:p w14:paraId="066762FD" w14:textId="77777777" w:rsidR="001B17B8" w:rsidRDefault="001B1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对于用户的非法访问与操作，需要及时制止防止对系统的损害，系统还应具有一定的故障恢复能力。</w:t>
            </w:r>
          </w:p>
        </w:tc>
        <w:tc>
          <w:tcPr>
            <w:tcW w:w="2766" w:type="dxa"/>
          </w:tcPr>
          <w:p w14:paraId="474D36F0" w14:textId="77777777" w:rsidR="001B17B8" w:rsidRDefault="001B1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异常检测及程序终止</w:t>
            </w:r>
          </w:p>
          <w:p w14:paraId="78416369" w14:textId="77777777" w:rsidR="001B17B8" w:rsidRDefault="001B1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故障恢复性</w:t>
            </w:r>
          </w:p>
        </w:tc>
      </w:tr>
      <w:tr w:rsidR="001B17B8" w14:paraId="18E31A15" w14:textId="77777777" w:rsidTr="0077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4C3C764" w14:textId="77777777" w:rsidR="001B17B8" w:rsidRDefault="001B17B8">
            <w:r>
              <w:rPr>
                <w:rFonts w:hint="eastAsia"/>
              </w:rPr>
              <w:t>可维护性</w:t>
            </w:r>
          </w:p>
        </w:tc>
        <w:tc>
          <w:tcPr>
            <w:tcW w:w="4632" w:type="dxa"/>
          </w:tcPr>
          <w:p w14:paraId="25C52F41" w14:textId="77777777" w:rsidR="001B17B8" w:rsidRDefault="001B1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系统实现时分层实现，控制不同层次之间的交流，将错误一定程度限制在本层中。</w:t>
            </w:r>
          </w:p>
        </w:tc>
        <w:tc>
          <w:tcPr>
            <w:tcW w:w="2766" w:type="dxa"/>
          </w:tcPr>
          <w:p w14:paraId="18B2A7FB" w14:textId="77777777" w:rsidR="001B17B8" w:rsidRDefault="001B1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分层次</w:t>
            </w:r>
          </w:p>
        </w:tc>
      </w:tr>
      <w:tr w:rsidR="001B17B8" w14:paraId="699A527B" w14:textId="77777777" w:rsidTr="0077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B6C5F8F" w14:textId="77777777" w:rsidR="001B17B8" w:rsidRDefault="001B17B8">
            <w:r>
              <w:rPr>
                <w:rFonts w:hint="eastAsia"/>
              </w:rPr>
              <w:t>可移植性</w:t>
            </w:r>
          </w:p>
        </w:tc>
        <w:tc>
          <w:tcPr>
            <w:tcW w:w="4632" w:type="dxa"/>
          </w:tcPr>
          <w:p w14:paraId="679AD92C" w14:textId="77777777" w:rsidR="001B17B8" w:rsidRDefault="001B1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采用跨平台框架Qt对系统进行架构，减少了系统移植的成本。</w:t>
            </w:r>
          </w:p>
        </w:tc>
        <w:tc>
          <w:tcPr>
            <w:tcW w:w="2766" w:type="dxa"/>
          </w:tcPr>
          <w:p w14:paraId="3A8A603A" w14:textId="77777777" w:rsidR="001B17B8" w:rsidRDefault="001B1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跨平台框架</w:t>
            </w:r>
          </w:p>
        </w:tc>
      </w:tr>
    </w:tbl>
    <w:p w14:paraId="605B287A" w14:textId="77777777" w:rsidR="001B17B8" w:rsidRDefault="001B17B8"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模型层架构分析</w:t>
      </w:r>
    </w:p>
    <w:p w14:paraId="242CAA76" w14:textId="77777777" w:rsidR="001B17B8" w:rsidRDefault="001B17B8">
      <w:r>
        <w:tab/>
      </w:r>
      <w:r>
        <w:rPr>
          <w:rFonts w:hint="eastAsia"/>
        </w:rPr>
        <w:t>因为本系统所采用的功能都与中心数据库相关，所以在模型层中通过Qt</w:t>
      </w:r>
      <w:r>
        <w:t xml:space="preserve"> </w:t>
      </w:r>
      <w:r>
        <w:rPr>
          <w:rFonts w:hint="eastAsia"/>
        </w:rPr>
        <w:t>DB接口将所有功能模块与数据库之间采用仓库模式连接。以此方便模块的添加修改以及部分模块之间的数据共享。</w:t>
      </w:r>
    </w:p>
    <w:p w14:paraId="6094380C" w14:textId="77777777" w:rsidR="001B17B8" w:rsidRDefault="001B17B8">
      <w:r>
        <w:tab/>
      </w:r>
      <w:r>
        <w:rPr>
          <w:rFonts w:hint="eastAsia"/>
        </w:rPr>
        <w:t>模型层架构如下：</w:t>
      </w:r>
    </w:p>
    <w:p w14:paraId="313713A1" w14:textId="77777777" w:rsidR="001B17B8" w:rsidRDefault="001B17B8" w:rsidP="001907CC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7989876" wp14:editId="641DCBB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547360" cy="2484120"/>
                <wp:effectExtent l="0" t="0" r="15240" b="11430"/>
                <wp:wrapTopAndBottom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7360" cy="2484120"/>
                          <a:chOff x="-137160" y="0"/>
                          <a:chExt cx="5547360" cy="2484120"/>
                        </a:xfrm>
                      </wpg:grpSpPr>
                      <wps:wsp>
                        <wps:cNvPr id="28" name="矩形 28"/>
                        <wps:cNvSpPr/>
                        <wps:spPr>
                          <a:xfrm>
                            <a:off x="1600200" y="838200"/>
                            <a:ext cx="2147577" cy="1645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692134" y="1805940"/>
                            <a:ext cx="1950720" cy="594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416008" w14:textId="77777777" w:rsidR="001B17B8" w:rsidRDefault="001B17B8" w:rsidP="0019793E">
                              <w:pPr>
                                <w:jc w:val="center"/>
                              </w:pPr>
                              <w:r w:rsidRPr="0019793E">
                                <w:rPr>
                                  <w:rFonts w:hint="eastAsia"/>
                                </w:rPr>
                                <w:t>系统用户信息库、</w:t>
                              </w:r>
                            </w:p>
                            <w:p w14:paraId="1A0DF165" w14:textId="77777777" w:rsidR="001B17B8" w:rsidRPr="0019793E" w:rsidRDefault="001B17B8" w:rsidP="0019793E">
                              <w:pPr>
                                <w:jc w:val="center"/>
                              </w:pPr>
                              <w:r w:rsidRPr="0019793E">
                                <w:rPr>
                                  <w:rFonts w:hint="eastAsia"/>
                                </w:rPr>
                                <w:t>图书信息库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-137160" y="1440180"/>
                            <a:ext cx="1325880" cy="426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F2650B" w14:textId="77777777" w:rsidR="001B17B8" w:rsidRDefault="001B17B8" w:rsidP="001979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个人信息处理模块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4259580" y="1440180"/>
                            <a:ext cx="115062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1B1710" w14:textId="77777777" w:rsidR="001B17B8" w:rsidRDefault="001B17B8" w:rsidP="001979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981200" y="0"/>
                            <a:ext cx="1386840" cy="411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507FE8" w14:textId="77777777" w:rsidR="001B17B8" w:rsidRDefault="001B17B8" w:rsidP="001979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用户功能模块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889760" y="982980"/>
                            <a:ext cx="1562100" cy="563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479882" w14:textId="77777777" w:rsidR="001B17B8" w:rsidRDefault="001B17B8" w:rsidP="001979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Qt</w:t>
                              </w:r>
                              <w:r>
                                <w:t xml:space="preserve"> DB</w:t>
                              </w:r>
                              <w:r>
                                <w:rPr>
                                  <w:rFonts w:hint="eastAsia"/>
                                </w:rPr>
                                <w:t>接口及数据持久化模块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>
                          <a:stCxn id="26" idx="2"/>
                          <a:endCxn id="21" idx="0"/>
                        </wps:cNvCnPr>
                        <wps:spPr>
                          <a:xfrm flipH="1">
                            <a:off x="2667494" y="1546860"/>
                            <a:ext cx="3316" cy="25908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stCxn id="25" idx="2"/>
                          <a:endCxn id="28" idx="0"/>
                        </wps:cNvCnPr>
                        <wps:spPr>
                          <a:xfrm flipH="1">
                            <a:off x="2673989" y="411480"/>
                            <a:ext cx="631" cy="42672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23" idx="3"/>
                          <a:endCxn id="28" idx="1"/>
                        </wps:cNvCnPr>
                        <wps:spPr>
                          <a:xfrm>
                            <a:off x="1188720" y="1653540"/>
                            <a:ext cx="411480" cy="762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28" idx="3"/>
                          <a:endCxn id="24" idx="1"/>
                        </wps:cNvCnPr>
                        <wps:spPr>
                          <a:xfrm>
                            <a:off x="3747777" y="1661160"/>
                            <a:ext cx="511803" cy="381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989876" id="组合 32" o:spid="_x0000_s1031" style="position:absolute;left:0;text-align:left;margin-left:385.6pt;margin-top:0;width:436.8pt;height:195.6pt;z-index:251661312;mso-position-horizontal:right;mso-position-horizontal-relative:margin;mso-width-relative:margin;mso-height-relative:margin" coordorigin="-1371" coordsize="55473,24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">
                <v:rect id="矩形 28" o:spid="_x0000_s1032" style="position:absolute;left:16002;top:8382;width:21475;height:16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Vn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1j45f4A+TmDwAA//8DAFBLAQItABQABgAIAAAAIQDb4fbL7gAAAIUBAAATAAAAAAAAAAAAAAAA&#10;AAAAAABbQ29udGVudF9UeXBlc10ueG1sUEsBAi0AFAAGAAgAAAAhAFr0LFu/AAAAFQEAAAsAAAAA&#10;AAAAAAAAAAAAHwEAAF9yZWxzLy5yZWxzUEsBAi0AFAAGAAgAAAAhAE+o9WfBAAAA2wAAAA8AAAAA&#10;AAAAAAAAAAAABwIAAGRycy9kb3ducmV2LnhtbFBLBQYAAAAAAwADALcAAAD1AgAAAAA=&#10;" fillcolor="white [3201]" strokecolor="black [3200]" strokeweight="1pt"/>
                <v:rect id="矩形 21" o:spid="_x0000_s1033" style="position:absolute;left:16921;top:18059;width:19507;height:5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<v:textbox>
                    <w:txbxContent>
                      <w:p w14:paraId="4F416008" w14:textId="77777777" w:rsidR="001B17B8" w:rsidRDefault="001B17B8" w:rsidP="0019793E">
                        <w:pPr>
                          <w:jc w:val="center"/>
                        </w:pPr>
                        <w:r w:rsidRPr="0019793E">
                          <w:rPr>
                            <w:rFonts w:hint="eastAsia"/>
                          </w:rPr>
                          <w:t>系统用户信息库、</w:t>
                        </w:r>
                      </w:p>
                      <w:p w14:paraId="1A0DF165" w14:textId="77777777" w:rsidR="001B17B8" w:rsidRPr="0019793E" w:rsidRDefault="001B17B8" w:rsidP="0019793E">
                        <w:pPr>
                          <w:jc w:val="center"/>
                        </w:pPr>
                        <w:r w:rsidRPr="0019793E">
                          <w:rPr>
                            <w:rFonts w:hint="eastAsia"/>
                          </w:rPr>
                          <w:t>图书信息库</w:t>
                        </w:r>
                      </w:p>
                    </w:txbxContent>
                  </v:textbox>
                </v:rect>
                <v:rect id="矩形 23" o:spid="_x0000_s1034" style="position:absolute;left:-1371;top:14401;width:13258;height:4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>
                  <v:textbox>
                    <w:txbxContent>
                      <w:p w14:paraId="23F2650B" w14:textId="77777777" w:rsidR="001B17B8" w:rsidRDefault="001B17B8" w:rsidP="001979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个人信息处理模块</w:t>
                        </w:r>
                      </w:p>
                    </w:txbxContent>
                  </v:textbox>
                </v:rect>
                <v:rect id="矩形 24" o:spid="_x0000_s1035" style="position:absolute;left:42595;top:14401;width:11507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<v:textbox>
                    <w:txbxContent>
                      <w:p w14:paraId="251B1710" w14:textId="77777777" w:rsidR="001B17B8" w:rsidRDefault="001B17B8" w:rsidP="001979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管理模块</w:t>
                        </w:r>
                      </w:p>
                    </w:txbxContent>
                  </v:textbox>
                </v:rect>
                <v:rect id="矩形 25" o:spid="_x0000_s1036" style="position:absolute;left:19812;width:13868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>
                  <v:textbox>
                    <w:txbxContent>
                      <w:p w14:paraId="1B507FE8" w14:textId="77777777" w:rsidR="001B17B8" w:rsidRDefault="001B17B8" w:rsidP="001979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用户功能模块</w:t>
                        </w:r>
                      </w:p>
                    </w:txbxContent>
                  </v:textbox>
                </v:rect>
                <v:rect id="矩形 26" o:spid="_x0000_s1037" style="position:absolute;left:18897;top:9829;width:15621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>
                  <v:textbox>
                    <w:txbxContent>
                      <w:p w14:paraId="7A479882" w14:textId="77777777" w:rsidR="001B17B8" w:rsidRDefault="001B17B8" w:rsidP="001979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Qt</w:t>
                        </w:r>
                        <w:r>
                          <w:t xml:space="preserve"> DB</w:t>
                        </w:r>
                        <w:r>
                          <w:rPr>
                            <w:rFonts w:hint="eastAsia"/>
                          </w:rPr>
                          <w:t>接口及数据持久化模块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7" o:spid="_x0000_s1038" type="#_x0000_t32" style="position:absolute;left:26674;top:15468;width:34;height:25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" strokecolor="black [3200]" strokeweight=".5pt">
                  <v:stroke startarrow="block" endarrow="block" joinstyle="miter"/>
                </v:shape>
                <v:shape id="直接箭头连接符 29" o:spid="_x0000_s1039" type="#_x0000_t32" style="position:absolute;left:26739;top:4114;width:7;height:42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" strokecolor="black [3200]" strokeweight=".5pt">
                  <v:stroke startarrow="block" endarrow="block" joinstyle="miter"/>
                </v:shape>
                <v:shape id="直接箭头连接符 30" o:spid="_x0000_s1040" type="#_x0000_t32" style="position:absolute;left:11887;top:16535;width:4115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" strokecolor="black [3200]" strokeweight=".5pt">
                  <v:stroke startarrow="block" endarrow="block" joinstyle="miter"/>
                </v:shape>
                <v:shape id="直接箭头连接符 31" o:spid="_x0000_s1041" type="#_x0000_t32" style="position:absolute;left:37477;top:16611;width:5118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" strokecolor="black [3200]" strokeweight=".5pt">
                  <v:stroke startarrow="block" endarrow="block" joinstyle="miter"/>
                </v:shape>
                <w10:wrap type="topAndBottom" anchorx="margin"/>
              </v:group>
            </w:pict>
          </mc:Fallback>
        </mc:AlternateContent>
      </w:r>
    </w:p>
    <w:p w14:paraId="28F8D737" w14:textId="77777777" w:rsidR="001B17B8" w:rsidRDefault="001B17B8" w:rsidP="001907CC">
      <w:r>
        <w:rPr>
          <w:rFonts w:hint="eastAsia"/>
        </w:rPr>
        <w:t>3</w:t>
      </w:r>
      <w:r>
        <w:t>.2.4</w:t>
      </w:r>
      <w:r>
        <w:rPr>
          <w:rFonts w:hint="eastAsia"/>
        </w:rPr>
        <w:t>业务逻辑层架构分析</w:t>
      </w:r>
    </w:p>
    <w:p w14:paraId="6D6516A5" w14:textId="77777777" w:rsidR="001B17B8" w:rsidRDefault="001B17B8" w:rsidP="001907CC">
      <w:r>
        <w:tab/>
      </w:r>
      <w:r>
        <w:rPr>
          <w:rFonts w:hint="eastAsia"/>
        </w:rPr>
        <w:t>业务逻辑层决定了系统的实用性，根据Qt框架的特点，我们决定对业务逻辑层采用MVC风格进行架构。</w:t>
      </w:r>
    </w:p>
    <w:p w14:paraId="5A22A496" w14:textId="77777777" w:rsidR="001B17B8" w:rsidRDefault="001B17B8" w:rsidP="00D43096">
      <w:r>
        <w:tab/>
      </w:r>
      <w:r>
        <w:rPr>
          <w:rFonts w:hint="eastAsia"/>
        </w:rPr>
        <w:t>及当用户使用该系统的桌面应用程序时，在用户在GUI上发出的相关信号时，采用Qt默认的</w:t>
      </w:r>
      <w:r w:rsidRPr="00D43096">
        <w:t>Delegate</w:t>
      </w:r>
      <w:r>
        <w:rPr>
          <w:rFonts w:hint="eastAsia"/>
        </w:rPr>
        <w:t>作</w:t>
      </w:r>
      <w:r w:rsidRPr="00D43096">
        <w:rPr>
          <w:rFonts w:hint="eastAsia"/>
        </w:rPr>
        <w:t>控制器（为Qt预定义组件，实现时可以不用关注）</w:t>
      </w:r>
      <w:r>
        <w:rPr>
          <w:rFonts w:hint="eastAsia"/>
        </w:rPr>
        <w:t>，</w:t>
      </w:r>
      <w:proofErr w:type="spellStart"/>
      <w:r w:rsidRPr="00D43096">
        <w:rPr>
          <w:rFonts w:hint="eastAsia"/>
        </w:rPr>
        <w:t>Q</w:t>
      </w:r>
      <w:r w:rsidRPr="00D43096">
        <w:t>Model</w:t>
      </w:r>
      <w:proofErr w:type="spellEnd"/>
      <w:r>
        <w:rPr>
          <w:rFonts w:hint="eastAsia"/>
        </w:rPr>
        <w:t>等为主的功能类作模型层，封装核心数据与部分功能。</w:t>
      </w:r>
    </w:p>
    <w:p w14:paraId="7E10F704" w14:textId="77777777" w:rsidR="001B17B8" w:rsidRDefault="001B17B8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1D3E6A" wp14:editId="0AF049EB">
                <wp:simplePos x="0" y="0"/>
                <wp:positionH relativeFrom="margin">
                  <wp:align>left</wp:align>
                </wp:positionH>
                <wp:positionV relativeFrom="paragraph">
                  <wp:posOffset>251460</wp:posOffset>
                </wp:positionV>
                <wp:extent cx="5128260" cy="1992630"/>
                <wp:effectExtent l="0" t="0" r="15240" b="26670"/>
                <wp:wrapTopAndBottom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8260" cy="1992630"/>
                          <a:chOff x="0" y="0"/>
                          <a:chExt cx="5704635" cy="2038350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0"/>
                            <a:ext cx="5704635" cy="2038350"/>
                            <a:chOff x="0" y="0"/>
                            <a:chExt cx="5704635" cy="2038350"/>
                          </a:xfrm>
                        </wpg:grpSpPr>
                        <wps:wsp>
                          <wps:cNvPr id="9" name="矩形 9"/>
                          <wps:cNvSpPr/>
                          <wps:spPr>
                            <a:xfrm>
                              <a:off x="0" y="0"/>
                              <a:ext cx="4396740" cy="2038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30480" y="887592"/>
                              <a:ext cx="1123950" cy="381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B29A08" w14:textId="77777777" w:rsidR="001B17B8" w:rsidRDefault="001B17B8" w:rsidP="00D00F2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桌面应用程序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>
                              <a:off x="1722120" y="327660"/>
                              <a:ext cx="906780" cy="393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CBE07A" w14:textId="77777777" w:rsidR="001B17B8" w:rsidRDefault="001B17B8" w:rsidP="00D00F2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Qtui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1753369" y="1348740"/>
                              <a:ext cx="848894" cy="431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6F6B4E" w14:textId="77777777" w:rsidR="001B17B8" w:rsidRDefault="001B17B8" w:rsidP="00D00F24">
                                <w:pPr>
                                  <w:jc w:val="center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hd w:val="clear" w:color="auto" w:fill="FFFFFF"/>
                                  </w:rPr>
                                  <w:t>Delegate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直接箭头连接符 12"/>
                          <wps:cNvCnPr>
                            <a:endCxn id="8" idx="3"/>
                          </wps:cNvCnPr>
                          <wps:spPr>
                            <a:xfrm flipH="1">
                              <a:off x="1154429" y="666612"/>
                              <a:ext cx="567690" cy="41147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箭头连接符 13"/>
                          <wps:cNvCnPr>
                            <a:stCxn id="8" idx="3"/>
                            <a:endCxn id="11" idx="1"/>
                          </wps:cNvCnPr>
                          <wps:spPr>
                            <a:xfrm>
                              <a:off x="1154429" y="1078091"/>
                              <a:ext cx="598940" cy="4865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3032760" y="777240"/>
                              <a:ext cx="1028700" cy="4724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747802" w14:textId="77777777" w:rsidR="001B17B8" w:rsidRDefault="001B17B8" w:rsidP="00E140BF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Q</w:t>
                                </w:r>
                                <w:r>
                                  <w:t>Model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直接箭头连接符 15"/>
                          <wps:cNvCnPr>
                            <a:stCxn id="11" idx="3"/>
                            <a:endCxn id="5" idx="1"/>
                          </wps:cNvCnPr>
                          <wps:spPr>
                            <a:xfrm flipV="1">
                              <a:off x="2602263" y="1013461"/>
                              <a:ext cx="430497" cy="5511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箭头连接符 16"/>
                          <wps:cNvCnPr>
                            <a:stCxn id="10" idx="3"/>
                            <a:endCxn id="5" idx="1"/>
                          </wps:cNvCnPr>
                          <wps:spPr>
                            <a:xfrm>
                              <a:off x="2628899" y="524511"/>
                              <a:ext cx="403861" cy="488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箭头连接符 17"/>
                          <wps:cNvCnPr>
                            <a:stCxn id="5" idx="3"/>
                            <a:endCxn id="18" idx="1"/>
                          </wps:cNvCnPr>
                          <wps:spPr>
                            <a:xfrm flipV="1">
                              <a:off x="4061460" y="999490"/>
                              <a:ext cx="591616" cy="1397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4653075" y="721360"/>
                              <a:ext cx="1051560" cy="5562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2CDB7E" w14:textId="77777777" w:rsidR="001B17B8" w:rsidRDefault="001B17B8" w:rsidP="00E7289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数据库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直接箭头连接符 14"/>
                        <wps:cNvCnPr>
                          <a:stCxn id="11" idx="0"/>
                          <a:endCxn id="10" idx="2"/>
                        </wps:cNvCnPr>
                        <wps:spPr>
                          <a:xfrm flipH="1" flipV="1">
                            <a:off x="2175509" y="721360"/>
                            <a:ext cx="2307" cy="627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1D3E6A" id="组合 20" o:spid="_x0000_s1042" style="position:absolute;left:0;text-align:left;margin-left:0;margin-top:19.8pt;width:403.8pt;height:156.9pt;z-index:251660288;mso-position-horizontal:left;mso-position-horizontal-relative:margin;mso-width-relative:margin;mso-height-relative:margin" coordsize="57046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">
                <v:group id="组合 19" o:spid="_x0000_s1043" style="position:absolute;width:57046;height:20383" coordsize="57046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矩形 9" o:spid="_x0000_s1044" style="position:absolute;width:43967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/>
                  <v:rect id="矩形 8" o:spid="_x0000_s1045" style="position:absolute;left:304;top:8875;width:1124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  <v:textbox>
                      <w:txbxContent>
                        <w:p w14:paraId="27B29A08" w14:textId="77777777" w:rsidR="001B17B8" w:rsidRDefault="001B17B8" w:rsidP="00D00F2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桌面应用程序</w:t>
                          </w:r>
                        </w:p>
                      </w:txbxContent>
                    </v:textbox>
                  </v:rect>
                  <v:rect id="矩形 10" o:spid="_x0000_s1046" style="position:absolute;left:17221;top:3276;width:9068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09CBE07A" w14:textId="77777777" w:rsidR="001B17B8" w:rsidRDefault="001B17B8" w:rsidP="00D00F24">
                          <w:pPr>
                            <w:jc w:val="center"/>
                          </w:pPr>
                          <w:proofErr w:type="spellStart"/>
                          <w:r>
                            <w:t>Qtui</w:t>
                          </w:r>
                          <w:proofErr w:type="spellEnd"/>
                        </w:p>
                      </w:txbxContent>
                    </v:textbox>
                  </v:rect>
                  <v:rect id="矩形 11" o:spid="_x0000_s1047" style="position:absolute;left:17533;top:13487;width:848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  <v:textbox>
                      <w:txbxContent>
                        <w:p w14:paraId="6D6F6B4E" w14:textId="77777777" w:rsidR="001B17B8" w:rsidRDefault="001B17B8" w:rsidP="00D00F24">
                          <w:pPr>
                            <w:jc w:val="center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hd w:val="clear" w:color="auto" w:fill="FFFFFF"/>
                            </w:rPr>
                            <w:t>Delegate</w:t>
                          </w:r>
                        </w:p>
                      </w:txbxContent>
                    </v:textbox>
                  </v:rect>
                  <v:shape id="直接箭头连接符 12" o:spid="_x0000_s1048" type="#_x0000_t32" style="position:absolute;left:11544;top:6666;width:5677;height:41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PT4wgAAANs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" strokecolor="black [3200]" strokeweight=".5pt">
                    <v:stroke endarrow="block" joinstyle="miter"/>
                  </v:shape>
                  <v:shape id="直接箭头连接符 13" o:spid="_x0000_s1049" type="#_x0000_t32" style="position:absolute;left:11544;top:10780;width:5989;height:48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  <v:stroke endarrow="block" joinstyle="miter"/>
                  </v:shape>
                  <v:rect id="矩形 5" o:spid="_x0000_s1050" style="position:absolute;left:30327;top:7772;width:10287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<v:textbox>
                      <w:txbxContent>
                        <w:p w14:paraId="66747802" w14:textId="77777777" w:rsidR="001B17B8" w:rsidRDefault="001B17B8" w:rsidP="00E140BF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Q</w:t>
                          </w:r>
                          <w:r>
                            <w:t>Model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等</w:t>
                          </w:r>
                        </w:p>
                      </w:txbxContent>
                    </v:textbox>
                  </v:rect>
                  <v:shape id="直接箭头连接符 15" o:spid="_x0000_s1051" type="#_x0000_t32" style="position:absolute;left:26022;top:10134;width:4305;height:55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  <v:stroke endarrow="block" joinstyle="miter"/>
                  </v:shape>
                  <v:shape id="直接箭头连接符 16" o:spid="_x0000_s1052" type="#_x0000_t32" style="position:absolute;left:26288;top:5245;width:4039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  <v:stroke endarrow="block" joinstyle="miter"/>
                  </v:shape>
                  <v:shape id="直接箭头连接符 17" o:spid="_x0000_s1053" type="#_x0000_t32" style="position:absolute;left:40614;top:9994;width:5916;height:1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" strokecolor="black [3200]" strokeweight=".5pt">
                    <v:stroke startarrow="block" endarrow="block" joinstyle="miter"/>
                  </v:shape>
                  <v:rect id="矩形 18" o:spid="_x0000_s1054" style="position:absolute;left:46530;top:7213;width:10516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1D2CDB7E" w14:textId="77777777" w:rsidR="001B17B8" w:rsidRDefault="001B17B8" w:rsidP="00E7289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数据库</w:t>
                          </w:r>
                        </w:p>
                      </w:txbxContent>
                    </v:textbox>
                  </v:rect>
                </v:group>
                <v:shape id="直接箭头连接符 14" o:spid="_x0000_s1055" type="#_x0000_t32" style="position:absolute;left:21755;top:7213;width:23;height:62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" strokecolor="black [3200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业务逻辑层架构如下：</w:t>
      </w:r>
    </w:p>
    <w:p w14:paraId="6BE13D33" w14:textId="77777777" w:rsidR="001B17B8" w:rsidRDefault="001B17B8"/>
    <w:p w14:paraId="3AF5CB55" w14:textId="77777777" w:rsidR="001B17B8" w:rsidRDefault="001B17B8">
      <w:r>
        <w:rPr>
          <w:rFonts w:hint="eastAsia"/>
        </w:rPr>
        <w:t>3</w:t>
      </w:r>
      <w:r>
        <w:t>.2.5</w:t>
      </w:r>
      <w:r>
        <w:rPr>
          <w:rFonts w:hint="eastAsia"/>
        </w:rPr>
        <w:t>整体架构分析</w:t>
      </w:r>
    </w:p>
    <w:p w14:paraId="028654D3" w14:textId="77777777" w:rsidR="001B17B8" w:rsidRDefault="001B17B8">
      <w:r>
        <w:tab/>
      </w:r>
      <w:r>
        <w:rPr>
          <w:rFonts w:hint="eastAsia"/>
        </w:rPr>
        <w:t>由上述分析，整体架构如下：</w:t>
      </w:r>
    </w:p>
    <w:p w14:paraId="7670C711" w14:textId="77777777" w:rsidR="001B17B8" w:rsidRDefault="001B17B8"/>
    <w:p w14:paraId="5F91BBA8" w14:textId="77777777" w:rsidR="001B17B8" w:rsidRDefault="001B17B8"/>
    <w:p w14:paraId="74D8FCC3" w14:textId="77777777" w:rsidR="001B17B8" w:rsidRDefault="001B17B8"/>
    <w:p w14:paraId="4365B1C9" w14:textId="77777777" w:rsidR="001B17B8" w:rsidRDefault="001B17B8"/>
    <w:p w14:paraId="2F624A0E" w14:textId="77777777" w:rsidR="001B17B8" w:rsidRDefault="001B17B8"/>
    <w:p w14:paraId="68BFD359" w14:textId="77777777" w:rsidR="001B17B8" w:rsidRDefault="001B17B8"/>
    <w:p w14:paraId="221BFC7D" w14:textId="77777777" w:rsidR="001B17B8" w:rsidRDefault="001B17B8"/>
    <w:p w14:paraId="26B20441" w14:textId="77777777" w:rsidR="001B17B8" w:rsidRDefault="001B17B8"/>
    <w:p w14:paraId="1659F7F9" w14:textId="77777777" w:rsidR="001B17B8" w:rsidRDefault="001B17B8"/>
    <w:p w14:paraId="148AD471" w14:textId="77777777" w:rsidR="001B17B8" w:rsidRDefault="001B17B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F5074F1" wp14:editId="0CA320B7">
                <wp:simplePos x="0" y="0"/>
                <wp:positionH relativeFrom="margin">
                  <wp:posOffset>-144780</wp:posOffset>
                </wp:positionH>
                <wp:positionV relativeFrom="paragraph">
                  <wp:posOffset>152400</wp:posOffset>
                </wp:positionV>
                <wp:extent cx="5798185" cy="6141720"/>
                <wp:effectExtent l="0" t="0" r="12065" b="11430"/>
                <wp:wrapTopAndBottom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141720"/>
                          <a:chOff x="0" y="0"/>
                          <a:chExt cx="5798185" cy="6141720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5798185" cy="6141720"/>
                            <a:chOff x="0" y="0"/>
                            <a:chExt cx="5798185" cy="6141720"/>
                          </a:xfrm>
                        </wpg:grpSpPr>
                        <wps:wsp>
                          <wps:cNvPr id="73" name="矩形 73"/>
                          <wps:cNvSpPr/>
                          <wps:spPr>
                            <a:xfrm>
                              <a:off x="0" y="0"/>
                              <a:ext cx="5798185" cy="61417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4" name="组合 74"/>
                          <wpg:cNvGrpSpPr/>
                          <wpg:grpSpPr>
                            <a:xfrm>
                              <a:off x="175260" y="297180"/>
                              <a:ext cx="5495925" cy="5488305"/>
                              <a:chOff x="0" y="0"/>
                              <a:chExt cx="5495925" cy="5488305"/>
                            </a:xfrm>
                          </wpg:grpSpPr>
                          <wps:wsp>
                            <wps:cNvPr id="75" name="矩形 75"/>
                            <wps:cNvSpPr/>
                            <wps:spPr>
                              <a:xfrm>
                                <a:off x="1630680" y="4998720"/>
                                <a:ext cx="1983911" cy="4895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ED206D" w14:textId="77777777" w:rsidR="001B17B8" w:rsidRPr="0019793E" w:rsidRDefault="001B17B8" w:rsidP="00903C5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数据库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6" name="组合 76"/>
                            <wpg:cNvGrpSpPr/>
                            <wpg:grpSpPr>
                              <a:xfrm>
                                <a:off x="0" y="0"/>
                                <a:ext cx="5495925" cy="4732020"/>
                                <a:chOff x="0" y="205740"/>
                                <a:chExt cx="5496362" cy="4732020"/>
                              </a:xfrm>
                            </wpg:grpSpPr>
                            <wps:wsp>
                              <wps:cNvPr id="77" name="矩形 77"/>
                              <wps:cNvSpPr/>
                              <wps:spPr>
                                <a:xfrm>
                                  <a:off x="472445" y="205740"/>
                                  <a:ext cx="1453677" cy="381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001E385" w14:textId="77777777" w:rsidR="001B17B8" w:rsidRDefault="001B17B8" w:rsidP="007C341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用户请求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8" name="组合 78"/>
                              <wpg:cNvGrpSpPr/>
                              <wpg:grpSpPr>
                                <a:xfrm>
                                  <a:off x="0" y="937260"/>
                                  <a:ext cx="5496362" cy="4000500"/>
                                  <a:chOff x="0" y="0"/>
                                  <a:chExt cx="5496362" cy="4000500"/>
                                </a:xfrm>
                              </wpg:grpSpPr>
                              <wps:wsp>
                                <wps:cNvPr id="79" name="矩形 79"/>
                                <wps:cNvSpPr/>
                                <wps:spPr>
                                  <a:xfrm>
                                    <a:off x="0" y="0"/>
                                    <a:ext cx="5496362" cy="40005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80" name="组合 80"/>
                                <wpg:cNvGrpSpPr/>
                                <wpg:grpSpPr>
                                  <a:xfrm>
                                    <a:off x="129540" y="76200"/>
                                    <a:ext cx="4945391" cy="3710940"/>
                                    <a:chOff x="83820" y="0"/>
                                    <a:chExt cx="4945391" cy="3710940"/>
                                  </a:xfrm>
                                </wpg:grpSpPr>
                                <wps:wsp>
                                  <wps:cNvPr id="81" name="矩形 81"/>
                                  <wps:cNvSpPr/>
                                  <wps:spPr>
                                    <a:xfrm>
                                      <a:off x="327660" y="373380"/>
                                      <a:ext cx="1644323" cy="38862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3822AB3" w14:textId="77777777" w:rsidR="001B17B8" w:rsidRDefault="001B17B8" w:rsidP="009612E8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桌面应用程序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矩形 82"/>
                                  <wps:cNvSpPr/>
                                  <wps:spPr>
                                    <a:xfrm>
                                      <a:off x="3337557" y="38100"/>
                                      <a:ext cx="1024723" cy="28956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3ACF683" w14:textId="77777777" w:rsidR="001B17B8" w:rsidRDefault="001B17B8" w:rsidP="000B0A78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Qt</w:t>
                                        </w:r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ui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3" name="矩形 83"/>
                                  <wps:cNvSpPr/>
                                  <wps:spPr>
                                    <a:xfrm>
                                      <a:off x="3314700" y="975360"/>
                                      <a:ext cx="1080328" cy="35814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D79BF21" w14:textId="77777777" w:rsidR="001B17B8" w:rsidRDefault="001B17B8" w:rsidP="000B0A78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Delegate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" name="直接箭头连接符 84"/>
                                  <wps:cNvCnPr/>
                                  <wps:spPr>
                                    <a:xfrm flipH="1" flipV="1">
                                      <a:off x="3849918" y="327660"/>
                                      <a:ext cx="4945" cy="6477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5" name="直接箭头连接符 85"/>
                                  <wps:cNvCnPr/>
                                  <wps:spPr>
                                    <a:xfrm flipH="1">
                                      <a:off x="1971983" y="182880"/>
                                      <a:ext cx="1365574" cy="38481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6" name="直接箭头连接符 86"/>
                                  <wps:cNvCnPr/>
                                  <wps:spPr>
                                    <a:xfrm>
                                      <a:off x="1971983" y="567690"/>
                                      <a:ext cx="1342717" cy="5867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87" name="组合 87"/>
                                  <wpg:cNvGrpSpPr/>
                                  <wpg:grpSpPr>
                                    <a:xfrm>
                                      <a:off x="144791" y="1927860"/>
                                      <a:ext cx="4884420" cy="1783080"/>
                                      <a:chOff x="144791" y="53340"/>
                                      <a:chExt cx="4884420" cy="1783080"/>
                                    </a:xfrm>
                                  </wpg:grpSpPr>
                                  <wps:wsp>
                                    <wps:cNvPr id="88" name="矩形 88"/>
                                    <wps:cNvSpPr/>
                                    <wps:spPr>
                                      <a:xfrm>
                                        <a:off x="144791" y="53340"/>
                                        <a:ext cx="4884420" cy="178308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9" name="矩形 89"/>
                                    <wps:cNvSpPr/>
                                    <wps:spPr>
                                      <a:xfrm>
                                        <a:off x="342914" y="320040"/>
                                        <a:ext cx="1348424" cy="35179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2A63008" w14:textId="77777777" w:rsidR="001B17B8" w:rsidRDefault="001B17B8" w:rsidP="00903C53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个人信息处理模块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0" name="矩形 90"/>
                                    <wps:cNvSpPr/>
                                    <wps:spPr>
                                      <a:xfrm>
                                        <a:off x="520983" y="1226820"/>
                                        <a:ext cx="1170355" cy="37084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C8D4A9E" w14:textId="77777777" w:rsidR="001B17B8" w:rsidRDefault="001B17B8" w:rsidP="00903C53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管理模块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1" name="矩形 91"/>
                                    <wps:cNvSpPr/>
                                    <wps:spPr>
                                      <a:xfrm>
                                        <a:off x="259094" y="754380"/>
                                        <a:ext cx="1410649" cy="33972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3747395" w14:textId="77777777" w:rsidR="001B17B8" w:rsidRDefault="001B17B8" w:rsidP="00903C53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用户功能模块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2" name="矩形 92"/>
                                    <wps:cNvSpPr/>
                                    <wps:spPr>
                                      <a:xfrm>
                                        <a:off x="2484140" y="495300"/>
                                        <a:ext cx="2204346" cy="85344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582DFFC" w14:textId="77777777" w:rsidR="001B17B8" w:rsidRDefault="001B17B8" w:rsidP="00903C53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QModel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及数据持久化模块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3" name="直接箭头连接符 93"/>
                                    <wps:cNvCnPr/>
                                    <wps:spPr>
                                      <a:xfrm flipV="1">
                                        <a:off x="1669743" y="922020"/>
                                        <a:ext cx="814397" cy="222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4" name="直接箭头连接符 94"/>
                                    <wps:cNvCnPr/>
                                    <wps:spPr>
                                      <a:xfrm>
                                        <a:off x="1691338" y="495935"/>
                                        <a:ext cx="792802" cy="42608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5" name="直接箭头连接符 95"/>
                                    <wps:cNvCnPr/>
                                    <wps:spPr>
                                      <a:xfrm flipV="1">
                                        <a:off x="1691338" y="922020"/>
                                        <a:ext cx="792802" cy="4902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96" name="直接箭头连接符 96"/>
                                  <wps:cNvCnPr/>
                                  <wps:spPr>
                                    <a:xfrm>
                                      <a:off x="1149822" y="762000"/>
                                      <a:ext cx="1437179" cy="1165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7" name="直接箭头连接符 97"/>
                                  <wps:cNvCnPr/>
                                  <wps:spPr>
                                    <a:xfrm flipV="1">
                                      <a:off x="2587001" y="1333500"/>
                                      <a:ext cx="1267863" cy="5943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8" name="文本框 98"/>
                                  <wps:cNvSpPr txBox="1"/>
                                  <wps:spPr>
                                    <a:xfrm>
                                      <a:off x="83820" y="0"/>
                                      <a:ext cx="659318" cy="327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8D7C3FA" w14:textId="77777777" w:rsidR="001B17B8" w:rsidRDefault="001B17B8">
                                        <w:r>
                                          <w:t>Qt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框架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99" name="直接箭头连接符 99"/>
                              <wps:cNvCnPr/>
                              <wps:spPr>
                                <a:xfrm flipH="1">
                                  <a:off x="1195542" y="586740"/>
                                  <a:ext cx="3741" cy="8001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0" name="直接箭头连接符 100"/>
                            <wps:cNvCnPr/>
                            <wps:spPr>
                              <a:xfrm flipH="1">
                                <a:off x="2622636" y="4518660"/>
                                <a:ext cx="9876" cy="48006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0" y="3093720"/>
                            <a:ext cx="72390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862A5B" w14:textId="77777777" w:rsidR="001B17B8" w:rsidRDefault="001B17B8">
                              <w:r>
                                <w:t>Model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5074F1" id="组合 71" o:spid="_x0000_s1056" style="position:absolute;left:0;text-align:left;margin-left:-11.4pt;margin-top:12pt;width:456.55pt;height:483.6pt;z-index:251662336;mso-position-horizontal-relative:margin" coordsize="57981,6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">
                <v:group id="组合 72" o:spid="_x0000_s1057" style="position:absolute;width:57981;height:61417" coordsize="57981,61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ect id="矩形 73" o:spid="_x0000_s1058" style="position:absolute;width:57981;height:6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gL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FK/SAvEAAAA2wAAAA8A&#10;AAAAAAAAAAAAAAAABwIAAGRycy9kb3ducmV2LnhtbFBLBQYAAAAAAwADALcAAAD4AgAAAAA=&#10;" fillcolor="white [3201]" strokecolor="black [3200]" strokeweight="1pt"/>
                  <v:group id="组合 74" o:spid="_x0000_s1059" style="position:absolute;left:1752;top:2971;width:54959;height:54883" coordsize="54959,5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rect id="矩形 75" o:spid="_x0000_s1060" style="position:absolute;left:16306;top:49987;width:19839;height:4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Xk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LIadeTEAAAA2wAAAA8A&#10;AAAAAAAAAAAAAAAABwIAAGRycy9kb3ducmV2LnhtbFBLBQYAAAAAAwADALcAAAD4AgAAAAA=&#10;" fillcolor="white [3201]" strokecolor="black [3200]" strokeweight="1pt">
                      <v:textbox>
                        <w:txbxContent>
                          <w:p w14:paraId="5CED206D" w14:textId="77777777" w:rsidR="001B17B8" w:rsidRPr="0019793E" w:rsidRDefault="001B17B8" w:rsidP="00903C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v:textbox>
                    </v:rect>
                    <v:group id="组合 76" o:spid="_x0000_s1061" style="position:absolute;width:54959;height:47320" coordorigin=",2057" coordsize="54963,4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<v:rect id="矩形 77" o:spid="_x0000_s1062" style="position:absolute;left:4724;top:2057;width:1453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1001E385" w14:textId="77777777" w:rsidR="001B17B8" w:rsidRDefault="001B17B8" w:rsidP="007C341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用户请求</w:t>
                              </w:r>
                            </w:p>
                          </w:txbxContent>
                        </v:textbox>
                      </v:rect>
                      <v:group id="组合 78" o:spid="_x0000_s1063" style="position:absolute;top:9372;width:54963;height:40005" coordsize="54963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rect id="矩形 79" o:spid="_x0000_s1064" style="position:absolute;width:54963;height:40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3/h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IFvD75f4A+TmBwAA//8DAFBLAQItABQABgAIAAAAIQDb4fbL7gAAAIUBAAATAAAAAAAAAAAA&#10;AAAAAAAAAABbQ29udGVudF9UeXBlc10ueG1sUEsBAi0AFAAGAAgAAAAhAFr0LFu/AAAAFQEAAAsA&#10;AAAAAAAAAAAAAAAAHwEAAF9yZWxzLy5yZWxzUEsBAi0AFAAGAAgAAAAhADNXf+HEAAAA2wAAAA8A&#10;AAAAAAAAAAAAAAAABwIAAGRycy9kb3ducmV2LnhtbFBLBQYAAAAAAwADALcAAAD4AgAAAAA=&#10;" fillcolor="white [3201]" strokecolor="black [3200]" strokeweight="1pt"/>
                        <v:group id="组合 80" o:spid="_x0000_s1065" style="position:absolute;left:1295;top:762;width:49454;height:37109" coordorigin="838" coordsize="49453,37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  <v:rect id="矩形 81" o:spid="_x0000_s1066" style="position:absolute;left:3276;top:3733;width:16443;height:3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" fillcolor="white [3201]" strokecolor="black [3200]" strokeweight="1pt">
                            <v:textbox>
                              <w:txbxContent>
                                <w:p w14:paraId="33822AB3" w14:textId="77777777" w:rsidR="001B17B8" w:rsidRDefault="001B17B8" w:rsidP="009612E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桌面应用程序</w:t>
                                  </w:r>
                                </w:p>
                              </w:txbxContent>
                            </v:textbox>
                          </v:rect>
                          <v:rect id="矩形 82" o:spid="_x0000_s1067" style="position:absolute;left:33375;top:381;width:10247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" fillcolor="white [3201]" strokecolor="black [3200]" strokeweight="1pt">
                            <v:textbox>
                              <w:txbxContent>
                                <w:p w14:paraId="23ACF683" w14:textId="77777777" w:rsidR="001B17B8" w:rsidRDefault="001B17B8" w:rsidP="000B0A7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Qt</w:t>
                                  </w:r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ui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矩形 83" o:spid="_x0000_s1068" style="position:absolute;left:33147;top:9753;width:10803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jgsxAAAANsAAAAPAAAAZHJzL2Rvd25yZXYueG1sRI9Pi8Iw&#10;FMTvC36H8IS9raku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GdqOCzEAAAA2wAAAA8A&#10;AAAAAAAAAAAAAAAABwIAAGRycy9kb3ducmV2LnhtbFBLBQYAAAAAAwADALcAAAD4AgAAAAA=&#10;" fillcolor="white [3201]" strokecolor="black [3200]" strokeweight="1pt">
                            <v:textbox>
                              <w:txbxContent>
                                <w:p w14:paraId="3D79BF21" w14:textId="77777777" w:rsidR="001B17B8" w:rsidRDefault="001B17B8" w:rsidP="000B0A7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Delegate</w:t>
                                  </w:r>
                                </w:p>
                              </w:txbxContent>
                            </v:textbox>
                          </v:rect>
                          <v:shape id="直接箭头连接符 84" o:spid="_x0000_s1069" type="#_x0000_t32" style="position:absolute;left:38499;top:3276;width:49;height:64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" strokecolor="black [3200]" strokeweight=".5pt">
                            <v:stroke endarrow="block" joinstyle="miter"/>
                          </v:shape>
                          <v:shape id="直接箭头连接符 85" o:spid="_x0000_s1070" type="#_x0000_t32" style="position:absolute;left:19719;top:1828;width:13656;height:38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" strokecolor="black [3200]" strokeweight=".5pt">
                            <v:stroke endarrow="block" joinstyle="miter"/>
                          </v:shape>
                          <v:shape id="直接箭头连接符 86" o:spid="_x0000_s1071" type="#_x0000_t32" style="position:absolute;left:19719;top:5676;width:13428;height:58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" strokecolor="black [3200]" strokeweight=".5pt">
                            <v:stroke endarrow="block" joinstyle="miter"/>
                          </v:shape>
                          <v:group id="组合 87" o:spid="_x0000_s1072" style="position:absolute;left:1447;top:19278;width:48845;height:17831" coordorigin="1447,533" coordsize="48844,17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<v:rect id="矩形 88" o:spid="_x0000_s1073" style="position:absolute;left:1447;top:533;width:48845;height:17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" fillcolor="white [3201]" strokecolor="black [3200]" strokeweight="1pt"/>
                            <v:rect id="矩形 89" o:spid="_x0000_s1074" style="position:absolute;left:3429;top:3200;width:13484;height:3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" fillcolor="white [3201]" strokecolor="black [3200]" strokeweight="1pt">
                              <v:textbox>
                                <w:txbxContent>
                                  <w:p w14:paraId="02A63008" w14:textId="77777777" w:rsidR="001B17B8" w:rsidRDefault="001B17B8" w:rsidP="00903C5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个人信息处理模块</w:t>
                                    </w:r>
                                  </w:p>
                                </w:txbxContent>
                              </v:textbox>
                            </v:rect>
                            <v:rect id="矩形 90" o:spid="_x0000_s1075" style="position:absolute;left:5209;top:12268;width:11704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" fillcolor="white [3201]" strokecolor="black [3200]" strokeweight="1pt">
                              <v:textbox>
                                <w:txbxContent>
                                  <w:p w14:paraId="3C8D4A9E" w14:textId="77777777" w:rsidR="001B17B8" w:rsidRDefault="001B17B8" w:rsidP="00903C5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管理模块</w:t>
                                    </w:r>
                                  </w:p>
                                </w:txbxContent>
                              </v:textbox>
                            </v:rect>
                            <v:rect id="矩形 91" o:spid="_x0000_s1076" style="position:absolute;left:2590;top:7543;width:14107;height:3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" fillcolor="white [3201]" strokecolor="black [3200]" strokeweight="1pt">
                              <v:textbox>
                                <w:txbxContent>
                                  <w:p w14:paraId="13747395" w14:textId="77777777" w:rsidR="001B17B8" w:rsidRDefault="001B17B8" w:rsidP="00903C5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用户功能模块</w:t>
                                    </w:r>
                                  </w:p>
                                </w:txbxContent>
                              </v:textbox>
                            </v:rect>
                            <v:rect id="矩形 92" o:spid="_x0000_s1077" style="position:absolute;left:24841;top:4953;width:22043;height:8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tq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uYjeD5Jf4AuXgAAAD//wMAUEsBAi0AFAAGAAgAAAAhANvh9svuAAAAhQEAABMAAAAAAAAAAAAA&#10;AAAAAAAAAFtDb250ZW50X1R5cGVzXS54bWxQSwECLQAUAAYACAAAACEAWvQsW78AAAAVAQAACwAA&#10;AAAAAAAAAAAAAAAfAQAAX3JlbHMvLnJlbHNQSwECLQAUAAYACAAAACEAjf8LasMAAADbAAAADwAA&#10;AAAAAAAAAAAAAAAHAgAAZHJzL2Rvd25yZXYueG1sUEsFBgAAAAADAAMAtwAAAPcCAAAAAA==&#10;" fillcolor="white [3201]" strokecolor="black [3200]" strokeweight="1pt">
                              <v:textbox>
                                <w:txbxContent>
                                  <w:p w14:paraId="7582DFFC" w14:textId="77777777" w:rsidR="001B17B8" w:rsidRDefault="001B17B8" w:rsidP="00903C53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QModel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</w:rPr>
                                      <w:t>及数据持久化模块</w:t>
                                    </w:r>
                                  </w:p>
                                </w:txbxContent>
                              </v:textbox>
                            </v:rect>
                            <v:shape id="直接箭头连接符 93" o:spid="_x0000_s1078" type="#_x0000_t32" style="position:absolute;left:16697;top:9220;width:8144;height: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" strokecolor="black [3200]" strokeweight=".5pt">
                              <v:stroke startarrow="block" endarrow="block" joinstyle="miter"/>
                            </v:shape>
                            <v:shape id="直接箭头连接符 94" o:spid="_x0000_s1079" type="#_x0000_t32" style="position:absolute;left:16913;top:4959;width:7928;height:42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" strokecolor="black [3200]" strokeweight=".5pt">
                              <v:stroke startarrow="block" endarrow="block" joinstyle="miter"/>
                            </v:shape>
                            <v:shape id="直接箭头连接符 95" o:spid="_x0000_s1080" type="#_x0000_t32" style="position:absolute;left:16913;top:9220;width:7928;height:4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" strokecolor="black [3200]" strokeweight=".5pt">
                              <v:stroke startarrow="block" endarrow="block" joinstyle="miter"/>
                            </v:shape>
                          </v:group>
                          <v:shape id="直接箭头连接符 96" o:spid="_x0000_s1081" type="#_x0000_t32" style="position:absolute;left:11498;top:7620;width:14372;height:11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" strokecolor="black [3200]" strokeweight=".5pt">
                            <v:stroke endarrow="block" joinstyle="miter"/>
                          </v:shape>
                          <v:shape id="直接箭头连接符 97" o:spid="_x0000_s1082" type="#_x0000_t32" style="position:absolute;left:25870;top:13335;width:12678;height:59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" strokecolor="black [3200]" strokeweight=".5pt">
                            <v:stroke endarrow="block" joinstyle="miter"/>
                          </v:shape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文本框 98" o:spid="_x0000_s1083" type="#_x0000_t202" style="position:absolute;left:838;width:6593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          <v:textbox>
                              <w:txbxContent>
                                <w:p w14:paraId="38D7C3FA" w14:textId="77777777" w:rsidR="001B17B8" w:rsidRDefault="001B17B8">
                                  <w:r>
                                    <w:t>Qt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框架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直接箭头连接符 99" o:spid="_x0000_s1084" type="#_x0000_t32" style="position:absolute;left:11955;top:5867;width:37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" strokecolor="black [3200]" strokeweight=".5pt">
                        <v:stroke startarrow="block" endarrow="block" joinstyle="miter"/>
                      </v:shape>
                    </v:group>
                    <v:shape id="直接箭头连接符 100" o:spid="_x0000_s1085" type="#_x0000_t32" style="position:absolute;left:26226;top:45186;width:99;height:48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" strokecolor="black [3200]" strokeweight=".5pt">
                      <v:stroke startarrow="block" endarrow="block" joinstyle="miter"/>
                    </v:shape>
                  </v:group>
                </v:group>
                <v:shape id="文本框 2" o:spid="_x0000_s1086" type="#_x0000_t202" style="position:absolute;left:43815;top:30937;width:7239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" filled="f" stroked="f">
                  <v:textbox style="mso-fit-shape-to-text:t">
                    <w:txbxContent>
                      <w:p w14:paraId="48862A5B" w14:textId="77777777" w:rsidR="001B17B8" w:rsidRDefault="001B17B8">
                        <w:r>
                          <w:t>Model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64424F35" w14:textId="77777777" w:rsidR="001B17B8" w:rsidRPr="001B17B8" w:rsidRDefault="001B17B8" w:rsidP="00985217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sectPr w:rsidR="001B17B8" w:rsidRPr="001B1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79288" w14:textId="77777777" w:rsidR="00CD7BB6" w:rsidRDefault="00CD7BB6" w:rsidP="00183EE6">
      <w:r>
        <w:separator/>
      </w:r>
    </w:p>
  </w:endnote>
  <w:endnote w:type="continuationSeparator" w:id="0">
    <w:p w14:paraId="134BBC48" w14:textId="77777777" w:rsidR="00CD7BB6" w:rsidRDefault="00CD7BB6" w:rsidP="00183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E3E26" w14:textId="77777777" w:rsidR="00CD7BB6" w:rsidRDefault="00CD7BB6" w:rsidP="00183EE6">
      <w:r>
        <w:separator/>
      </w:r>
    </w:p>
  </w:footnote>
  <w:footnote w:type="continuationSeparator" w:id="0">
    <w:p w14:paraId="204AAA22" w14:textId="77777777" w:rsidR="00CD7BB6" w:rsidRDefault="00CD7BB6" w:rsidP="00183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AE3DE0"/>
    <w:multiLevelType w:val="hybridMultilevel"/>
    <w:tmpl w:val="4F668FD2"/>
    <w:lvl w:ilvl="0" w:tplc="0C906782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5B35FFF"/>
    <w:multiLevelType w:val="hybridMultilevel"/>
    <w:tmpl w:val="9DEC04E8"/>
    <w:lvl w:ilvl="0" w:tplc="54F0E090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987320C"/>
    <w:multiLevelType w:val="hybridMultilevel"/>
    <w:tmpl w:val="C1767926"/>
    <w:lvl w:ilvl="0" w:tplc="1DC0A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D3"/>
    <w:rsid w:val="0006029D"/>
    <w:rsid w:val="00064D79"/>
    <w:rsid w:val="00072037"/>
    <w:rsid w:val="00183EE6"/>
    <w:rsid w:val="00185401"/>
    <w:rsid w:val="001B17B8"/>
    <w:rsid w:val="00261230"/>
    <w:rsid w:val="002A1DEB"/>
    <w:rsid w:val="002D3B34"/>
    <w:rsid w:val="00312B78"/>
    <w:rsid w:val="0052427B"/>
    <w:rsid w:val="00601E27"/>
    <w:rsid w:val="00606188"/>
    <w:rsid w:val="006C0AD0"/>
    <w:rsid w:val="00874671"/>
    <w:rsid w:val="00960A6E"/>
    <w:rsid w:val="00985217"/>
    <w:rsid w:val="009E429C"/>
    <w:rsid w:val="00A43043"/>
    <w:rsid w:val="00C03586"/>
    <w:rsid w:val="00CB3DBB"/>
    <w:rsid w:val="00CD6FB7"/>
    <w:rsid w:val="00CD7BB6"/>
    <w:rsid w:val="00D83DFF"/>
    <w:rsid w:val="00E14234"/>
    <w:rsid w:val="00E155E5"/>
    <w:rsid w:val="00E36135"/>
    <w:rsid w:val="00EC14E7"/>
    <w:rsid w:val="00ED20DF"/>
    <w:rsid w:val="00F92D86"/>
    <w:rsid w:val="00FA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2BA64"/>
  <w15:chartTrackingRefBased/>
  <w15:docId w15:val="{180FEA7B-B4EB-4D31-94CC-ABDEEDE6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83EE6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3E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3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3EE6"/>
    <w:rPr>
      <w:sz w:val="18"/>
      <w:szCs w:val="18"/>
    </w:rPr>
  </w:style>
  <w:style w:type="character" w:customStyle="1" w:styleId="10">
    <w:name w:val="标题 1 字符"/>
    <w:basedOn w:val="a0"/>
    <w:link w:val="1"/>
    <w:rsid w:val="00183EE6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a7">
    <w:name w:val="List Paragraph"/>
    <w:basedOn w:val="a"/>
    <w:uiPriority w:val="34"/>
    <w:qFormat/>
    <w:rsid w:val="00960A6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D6FB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D6FB7"/>
    <w:rPr>
      <w:sz w:val="18"/>
      <w:szCs w:val="18"/>
    </w:rPr>
  </w:style>
  <w:style w:type="table" w:styleId="3">
    <w:name w:val="Plain Table 3"/>
    <w:basedOn w:val="a1"/>
    <w:uiPriority w:val="43"/>
    <w:rsid w:val="001B17B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5DD92B9-D9E0-4AE9-AACD-2AC03A073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Rui</dc:creator>
  <cp:keywords/>
  <dc:description/>
  <cp:lastModifiedBy>蔡 林希</cp:lastModifiedBy>
  <cp:revision>2</cp:revision>
  <dcterms:created xsi:type="dcterms:W3CDTF">2020-04-07T12:49:00Z</dcterms:created>
  <dcterms:modified xsi:type="dcterms:W3CDTF">2020-04-07T12:49:00Z</dcterms:modified>
</cp:coreProperties>
</file>