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C56" w:rsidRPr="00FB2C56" w:rsidRDefault="00FB2C56" w:rsidP="00FB2C56">
      <w:pPr>
        <w:widowControl/>
        <w:pBdr>
          <w:bottom w:val="single" w:sz="6" w:space="4" w:color="EEEEEE"/>
        </w:pBdr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333333"/>
          <w:kern w:val="36"/>
          <w:sz w:val="40"/>
          <w:szCs w:val="40"/>
        </w:rPr>
      </w:pPr>
      <w:r w:rsidRPr="00FB2C56">
        <w:rPr>
          <w:rFonts w:ascii="Times New Roman" w:eastAsia="宋体" w:hAnsi="Times New Roman" w:cs="Times New Roman"/>
          <w:b/>
          <w:bCs/>
          <w:color w:val="333333"/>
          <w:kern w:val="36"/>
          <w:sz w:val="40"/>
          <w:szCs w:val="40"/>
        </w:rPr>
        <w:t>需求分析</w:t>
      </w:r>
    </w:p>
    <w:p w:rsidR="00AB2348" w:rsidRPr="00AB2348" w:rsidRDefault="00FB2C56" w:rsidP="00AB2348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 w:rsidRPr="00FB2C56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1</w:t>
      </w:r>
      <w:r w:rsidR="0038423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ab/>
      </w:r>
      <w:r w:rsidRPr="00FB2C56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User Story</w:t>
      </w:r>
    </w:p>
    <w:p w:rsidR="00AB2348" w:rsidRDefault="00AB2348" w:rsidP="00AB2348">
      <w:pPr>
        <w:pStyle w:val="a7"/>
        <w:widowControl/>
        <w:numPr>
          <w:ilvl w:val="0"/>
          <w:numId w:val="8"/>
        </w:numPr>
        <w:spacing w:before="100" w:beforeAutospacing="1" w:after="100" w:afterAutospacing="1" w:line="276" w:lineRule="auto"/>
        <w:ind w:firstLineChars="0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作为一个用户</w:t>
      </w:r>
      <w:r w:rsid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，在登陆系统后</w:t>
      </w: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：</w:t>
      </w:r>
    </w:p>
    <w:p w:rsidR="00BA2B03" w:rsidRPr="00BA2B03" w:rsidRDefault="00BA2B03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2B03">
        <w:rPr>
          <w:rFonts w:ascii="宋体" w:eastAsia="宋体" w:hAnsi="宋体" w:hint="eastAsia"/>
          <w:sz w:val="24"/>
          <w:szCs w:val="24"/>
        </w:rPr>
        <w:t>可以用手机号注册一个账户，需要信息：账户名、密码、手机号</w:t>
      </w:r>
    </w:p>
    <w:p w:rsidR="00BA2B03" w:rsidRPr="00BA2B03" w:rsidRDefault="00BA2B03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2B03">
        <w:rPr>
          <w:rFonts w:ascii="宋体" w:eastAsia="宋体" w:hAnsi="宋体" w:hint="eastAsia"/>
          <w:sz w:val="24"/>
          <w:szCs w:val="24"/>
        </w:rPr>
        <w:t>可以查看自己的罚款记录以及</w:t>
      </w:r>
      <w:r>
        <w:rPr>
          <w:rFonts w:ascii="宋体" w:eastAsia="宋体" w:hAnsi="宋体" w:hint="eastAsia"/>
          <w:sz w:val="24"/>
          <w:szCs w:val="24"/>
        </w:rPr>
        <w:t>交</w:t>
      </w:r>
      <w:r w:rsidRPr="00BA2B03">
        <w:rPr>
          <w:rFonts w:ascii="宋体" w:eastAsia="宋体" w:hAnsi="宋体" w:hint="eastAsia"/>
          <w:sz w:val="24"/>
          <w:szCs w:val="24"/>
        </w:rPr>
        <w:t>罚款情况</w:t>
      </w:r>
    </w:p>
    <w:p w:rsidR="00BA2B03" w:rsidRPr="00BA2B03" w:rsidRDefault="00BA2B03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BA2B03">
        <w:rPr>
          <w:rFonts w:ascii="宋体" w:eastAsia="宋体" w:hAnsi="宋体" w:hint="eastAsia"/>
          <w:sz w:val="24"/>
          <w:szCs w:val="24"/>
        </w:rPr>
        <w:t>可以</w:t>
      </w:r>
      <w:r>
        <w:rPr>
          <w:rFonts w:ascii="宋体" w:eastAsia="宋体" w:hAnsi="宋体" w:hint="eastAsia"/>
          <w:sz w:val="24"/>
          <w:szCs w:val="24"/>
        </w:rPr>
        <w:t>交</w:t>
      </w:r>
      <w:bookmarkStart w:id="0" w:name="_GoBack"/>
      <w:bookmarkEnd w:id="0"/>
      <w:r w:rsidRPr="00BA2B03">
        <w:rPr>
          <w:rFonts w:ascii="宋体" w:eastAsia="宋体" w:hAnsi="宋体" w:hint="eastAsia"/>
          <w:sz w:val="24"/>
          <w:szCs w:val="24"/>
        </w:rPr>
        <w:t>罚款</w:t>
      </w:r>
    </w:p>
    <w:p w:rsidR="00BA2B03" w:rsidRPr="00BA2B03" w:rsidRDefault="000C5DCD" w:rsidP="00BA2B03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可以在系统主页随意浏览图书馆藏书信息</w:t>
      </w: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可以根据书本信息来查询书本。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可以查看自己的个人信息。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可以提出修改自己的个人信息申请。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可以预约图书。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可以提出荐购图书申请。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可以借阅图书。</w:t>
      </w:r>
    </w:p>
    <w:p w:rsidR="000C5DCD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可以续借图书。</w:t>
      </w:r>
    </w:p>
    <w:p w:rsidR="000C5DCD" w:rsidRPr="006C4BA7" w:rsidRDefault="000C5DCD" w:rsidP="000C5DCD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可以归还已借图书。</w:t>
      </w:r>
    </w:p>
    <w:p w:rsidR="00AB2348" w:rsidRPr="00AB2348" w:rsidRDefault="00AB2348" w:rsidP="00AB2348">
      <w:pPr>
        <w:pStyle w:val="a7"/>
        <w:widowControl/>
        <w:numPr>
          <w:ilvl w:val="0"/>
          <w:numId w:val="8"/>
        </w:numPr>
        <w:spacing w:before="100" w:beforeAutospacing="1" w:after="100" w:afterAutospacing="1" w:line="276" w:lineRule="auto"/>
        <w:ind w:firstLineChars="0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作为一个管理员</w:t>
      </w:r>
      <w:r w:rsidR="000C5DCD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，在登陆系统后</w:t>
      </w: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：</w:t>
      </w:r>
    </w:p>
    <w:p w:rsidR="00AB2348" w:rsidRPr="006C4BA7" w:rsidRDefault="00AB2348" w:rsidP="00AB2348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如果用户预约书，到期没来取，则取消预约，</w:t>
      </w: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1</w:t>
      </w: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天内不得再次预约，并降低用户信用度。</w:t>
      </w:r>
    </w:p>
    <w:p w:rsidR="00AB2348" w:rsidRPr="00FB2C56" w:rsidRDefault="00AB2348" w:rsidP="00AB2348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如果用户借书，到期未归还，则降低用户信用度，并且按逾期进行罚款，逾期一天按照书价格的</w:t>
      </w: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1%</w:t>
      </w: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进行处罚。</w:t>
      </w:r>
    </w:p>
    <w:p w:rsidR="00AB2348" w:rsidRPr="006C4BA7" w:rsidRDefault="00286CDC" w:rsidP="00AB2348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处理用户丢失书本</w:t>
      </w:r>
      <w:r w:rsidR="00AB2348"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，</w:t>
      </w:r>
      <w:r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要求</w:t>
      </w:r>
      <w:r w:rsidR="002113B7">
        <w:rPr>
          <w:rFonts w:ascii="Avenir Next LT Pro" w:eastAsia="宋体" w:hAnsi="Avenir Next LT Pro" w:cs="宋体" w:hint="eastAsia"/>
          <w:color w:val="333333"/>
          <w:kern w:val="0"/>
          <w:sz w:val="24"/>
          <w:szCs w:val="24"/>
        </w:rPr>
        <w:t>其</w:t>
      </w:r>
      <w:r w:rsidR="00AB2348"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按照市场价进行赔偿，并降低用户信用度。</w:t>
      </w:r>
    </w:p>
    <w:p w:rsidR="00AB2348" w:rsidRPr="00FB2C56" w:rsidRDefault="00AB2348" w:rsidP="00AB2348">
      <w:pPr>
        <w:widowControl/>
        <w:numPr>
          <w:ilvl w:val="0"/>
          <w:numId w:val="1"/>
        </w:numPr>
        <w:spacing w:before="100" w:beforeAutospacing="1" w:after="100" w:afterAutospacing="1" w:line="276" w:lineRule="auto"/>
        <w:ind w:left="714" w:hanging="357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如果发现用户的归还的书有损坏，则按照程度不同进行</w:t>
      </w: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10%-100%</w:t>
      </w:r>
      <w:r w:rsidRPr="00FB2C56"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  <w:t>进行赔偿。</w:t>
      </w:r>
    </w:p>
    <w:p w:rsidR="00AB2348" w:rsidRPr="006C4BA7" w:rsidRDefault="00AB2348" w:rsidP="00AB2348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Fonts w:ascii="Avenir Next LT Pro" w:hAnsi="Avenir Next LT Pro"/>
          <w:color w:val="333333"/>
        </w:rPr>
      </w:pPr>
      <w:r w:rsidRPr="006C4BA7">
        <w:rPr>
          <w:rStyle w:val="md-plain"/>
          <w:rFonts w:ascii="Avenir Next LT Pro" w:hAnsi="Avenir Next LT Pro"/>
          <w:color w:val="333333"/>
        </w:rPr>
        <w:t>对于一般的借阅请求，</w:t>
      </w:r>
      <w:r w:rsidR="000C5DCD">
        <w:rPr>
          <w:rStyle w:val="md-plain"/>
          <w:rFonts w:ascii="Avenir Next LT Pro" w:hAnsi="Avenir Next LT Pro" w:hint="eastAsia"/>
          <w:color w:val="333333"/>
        </w:rPr>
        <w:t>设置</w:t>
      </w:r>
      <w:r w:rsidRPr="006C4BA7">
        <w:rPr>
          <w:rStyle w:val="md-plain"/>
          <w:rFonts w:ascii="Avenir Next LT Pro" w:hAnsi="Avenir Next LT Pro"/>
          <w:color w:val="333333"/>
        </w:rPr>
        <w:t>借阅的时间为</w:t>
      </w:r>
      <w:r w:rsidRPr="006C4BA7">
        <w:rPr>
          <w:rStyle w:val="md-plain"/>
          <w:rFonts w:ascii="Avenir Next LT Pro" w:hAnsi="Avenir Next LT Pro"/>
          <w:color w:val="333333"/>
        </w:rPr>
        <w:t>30</w:t>
      </w:r>
      <w:r w:rsidRPr="006C4BA7">
        <w:rPr>
          <w:rStyle w:val="md-plain"/>
          <w:rFonts w:ascii="Avenir Next LT Pro" w:hAnsi="Avenir Next LT Pro"/>
          <w:color w:val="333333"/>
        </w:rPr>
        <w:t>天。</w:t>
      </w:r>
    </w:p>
    <w:p w:rsidR="00AB2348" w:rsidRPr="006C4BA7" w:rsidRDefault="00AB2348" w:rsidP="000C5DCD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Fonts w:ascii="Avenir Next LT Pro" w:hAnsi="Avenir Next LT Pro"/>
          <w:color w:val="333333"/>
        </w:rPr>
      </w:pPr>
      <w:r w:rsidRPr="006C4BA7">
        <w:rPr>
          <w:rStyle w:val="md-plain"/>
          <w:rFonts w:ascii="Avenir Next LT Pro" w:hAnsi="Avenir Next LT Pro"/>
          <w:color w:val="333333"/>
        </w:rPr>
        <w:t>处理用户的续借请求时，先考虑其是否超期。如果超期先提示用户交罚款。</w:t>
      </w:r>
    </w:p>
    <w:p w:rsidR="00AB2348" w:rsidRPr="006C4BA7" w:rsidRDefault="00AB2348" w:rsidP="000C5DCD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Fonts w:ascii="Avenir Next LT Pro" w:hAnsi="Avenir Next LT Pro"/>
          <w:color w:val="333333"/>
        </w:rPr>
      </w:pPr>
      <w:r w:rsidRPr="006C4BA7">
        <w:rPr>
          <w:rStyle w:val="md-plain"/>
          <w:rFonts w:ascii="Avenir Next LT Pro" w:hAnsi="Avenir Next LT Pro"/>
          <w:color w:val="333333"/>
        </w:rPr>
        <w:t>对于珍贵文献一类书籍，需单独借阅，限制用户的范围为教师和大学生，并且限制借阅期限为一周。</w:t>
      </w:r>
    </w:p>
    <w:p w:rsidR="00AB2348" w:rsidRDefault="00AB2348" w:rsidP="000C5DCD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Style w:val="md-plain"/>
          <w:rFonts w:ascii="Avenir Next LT Pro" w:hAnsi="Avenir Next LT Pro"/>
          <w:color w:val="333333"/>
        </w:rPr>
      </w:pPr>
      <w:r w:rsidRPr="006C4BA7">
        <w:rPr>
          <w:rStyle w:val="md-plain"/>
          <w:rFonts w:ascii="Avenir Next LT Pro" w:hAnsi="Avenir Next LT Pro"/>
          <w:color w:val="333333"/>
        </w:rPr>
        <w:t>如果发现文献有损坏，在赔偿的同时取消其借阅的资格</w:t>
      </w:r>
      <w:r>
        <w:rPr>
          <w:rStyle w:val="md-plain"/>
          <w:rFonts w:ascii="Avenir Next LT Pro" w:hAnsi="Avenir Next LT Pro" w:hint="eastAsia"/>
          <w:color w:val="333333"/>
        </w:rPr>
        <w:t>。</w:t>
      </w:r>
    </w:p>
    <w:p w:rsidR="00AB2348" w:rsidRDefault="00AB2348" w:rsidP="000C5DCD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Fonts w:ascii="Avenir Next LT Pro" w:hAnsi="Avenir Next LT Pro"/>
          <w:color w:val="333333"/>
        </w:rPr>
      </w:pPr>
      <w:r w:rsidRPr="00AB2348">
        <w:rPr>
          <w:rFonts w:ascii="Avenir Next LT Pro" w:hAnsi="Avenir Next LT Pro" w:hint="eastAsia"/>
          <w:color w:val="333333"/>
        </w:rPr>
        <w:t>当图书分类方法更新时可以对分类目录进行增删改查</w:t>
      </w:r>
      <w:r>
        <w:rPr>
          <w:rFonts w:ascii="Avenir Next LT Pro" w:hAnsi="Avenir Next LT Pro" w:hint="eastAsia"/>
          <w:color w:val="333333"/>
        </w:rPr>
        <w:t>。</w:t>
      </w:r>
    </w:p>
    <w:p w:rsidR="00AB2348" w:rsidRDefault="00AB2348" w:rsidP="000C5DCD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Fonts w:ascii="Avenir Next LT Pro" w:hAnsi="Avenir Next LT Pro"/>
          <w:color w:val="333333"/>
        </w:rPr>
      </w:pPr>
      <w:r w:rsidRPr="00AB2348">
        <w:rPr>
          <w:rFonts w:ascii="Avenir Next LT Pro" w:hAnsi="Avenir Next LT Pro" w:hint="eastAsia"/>
          <w:color w:val="333333"/>
        </w:rPr>
        <w:t>可以设定某类图书在图书馆的位置（某房间某书架）</w:t>
      </w:r>
      <w:r w:rsidR="000C5DCD">
        <w:rPr>
          <w:rFonts w:ascii="Avenir Next LT Pro" w:hAnsi="Avenir Next LT Pro" w:hint="eastAsia"/>
          <w:color w:val="333333"/>
        </w:rPr>
        <w:t>。</w:t>
      </w:r>
    </w:p>
    <w:p w:rsidR="00AB2348" w:rsidRPr="006C4BA7" w:rsidRDefault="00AB2348" w:rsidP="000C5DCD">
      <w:pPr>
        <w:pStyle w:val="md-end-block"/>
        <w:numPr>
          <w:ilvl w:val="0"/>
          <w:numId w:val="1"/>
        </w:numPr>
        <w:spacing w:line="276" w:lineRule="auto"/>
        <w:ind w:left="714" w:hanging="357"/>
        <w:rPr>
          <w:rFonts w:ascii="Avenir Next LT Pro" w:hAnsi="Avenir Next LT Pro"/>
          <w:color w:val="333333"/>
        </w:rPr>
      </w:pPr>
      <w:r w:rsidRPr="00AB2348">
        <w:rPr>
          <w:rFonts w:ascii="Avenir Next LT Pro" w:hAnsi="Avenir Next LT Pro" w:hint="eastAsia"/>
          <w:color w:val="333333"/>
        </w:rPr>
        <w:lastRenderedPageBreak/>
        <w:t>当新入库一本图书时，选择图书类别（多级），如果该分类下已经有相同图书，修改它的数量；如果以前未收录该图书，增加这本书并设定它的数量、分类号、作者、馆藏地、条码号等相关信息</w:t>
      </w:r>
      <w:r w:rsidR="000C5DCD">
        <w:rPr>
          <w:rFonts w:ascii="Avenir Next LT Pro" w:hAnsi="Avenir Next LT Pro" w:hint="eastAsia"/>
          <w:color w:val="333333"/>
        </w:rPr>
        <w:t>。</w:t>
      </w:r>
    </w:p>
    <w:p w:rsidR="00AB2348" w:rsidRPr="00AB2348" w:rsidRDefault="00AB2348" w:rsidP="00AB2348">
      <w:pPr>
        <w:pStyle w:val="a7"/>
        <w:widowControl/>
        <w:spacing w:before="100" w:beforeAutospacing="1" w:after="100" w:afterAutospacing="1" w:line="276" w:lineRule="auto"/>
        <w:ind w:left="420" w:firstLineChars="0" w:firstLine="0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</w:p>
    <w:p w:rsidR="00FB2C56" w:rsidRPr="00FB2C56" w:rsidRDefault="00FB2C56" w:rsidP="00FB2C56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</w:pPr>
      <w:r w:rsidRPr="00FB2C56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2</w:t>
      </w:r>
      <w:r w:rsidR="00384234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ab/>
      </w:r>
      <w:r w:rsidRPr="00FB2C56"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>Alternative flo</w:t>
      </w:r>
      <w:r w:rsidR="006C4BA7"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w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普通用户修改个人信息时，单日提交申请若超过三次，则本日内禁止再次提交申请。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普通用户提出荐购图书申请时，若荐购图书已在图书馆藏书中，则提示图书馆已有该书，退回申请。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普通用户预约图书时，若图书馆中已有状态为“可借”的图书，则提示该图书可借，不接受预约。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普通用户借阅图书时，若该图书已被其他人抢先借阅，则提示已被申请，不接受借阅。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普通用户续借图书时，若该图书已被其他人预约，则提示已被预约，不接受续借。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普通用户归还图书时，若图书损坏，则用户信息中应交罚款增加一定数额。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普通用户归还图书时，若归还逾期，则用户信息中应交罚款增加一定数额。</w:t>
      </w:r>
    </w:p>
    <w:p w:rsidR="00173EBB" w:rsidRDefault="00173EBB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173EBB">
        <w:rPr>
          <w:rFonts w:ascii="宋体" w:eastAsia="宋体" w:hAnsi="宋体" w:cs="宋体" w:hint="eastAsia"/>
          <w:color w:val="333333"/>
          <w:kern w:val="0"/>
          <w:sz w:val="24"/>
          <w:szCs w:val="24"/>
        </w:rPr>
        <w:t>普通用户借阅图书后，若借阅到期及逾期，则到期之后每天提醒应归还图书，直到用户归还图书。</w:t>
      </w:r>
    </w:p>
    <w:p w:rsidR="00FB2C56" w:rsidRPr="00FB2C56" w:rsidRDefault="00FB2C56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2C56">
        <w:rPr>
          <w:rFonts w:ascii="宋体" w:eastAsia="宋体" w:hAnsi="宋体" w:cs="宋体"/>
          <w:color w:val="333333"/>
          <w:kern w:val="0"/>
          <w:sz w:val="24"/>
          <w:szCs w:val="24"/>
        </w:rPr>
        <w:t>用户预约书到期没有来领取，则书可以再次被其他的用户借阅，而该用户24小时内不可以再次预约其他书籍。</w:t>
      </w:r>
    </w:p>
    <w:p w:rsidR="00FB2C56" w:rsidRPr="00FB2C56" w:rsidRDefault="00FB2C56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2C56">
        <w:rPr>
          <w:rFonts w:ascii="宋体" w:eastAsia="宋体" w:hAnsi="宋体" w:cs="宋体"/>
          <w:color w:val="333333"/>
          <w:kern w:val="0"/>
          <w:sz w:val="24"/>
          <w:szCs w:val="24"/>
        </w:rPr>
        <w:t>用户信用度低于80，用户将暂时不能借阅书籍，信用度每天提升1。</w:t>
      </w:r>
    </w:p>
    <w:p w:rsidR="00FB2C56" w:rsidRPr="00FB2C56" w:rsidRDefault="00FB2C56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2C56">
        <w:rPr>
          <w:rFonts w:ascii="宋体" w:eastAsia="宋体" w:hAnsi="宋体" w:cs="宋体"/>
          <w:color w:val="333333"/>
          <w:kern w:val="0"/>
          <w:sz w:val="24"/>
          <w:szCs w:val="24"/>
        </w:rPr>
        <w:t>书籍可以在网上续借，最多2次，但是逾期书籍不可以续借。迟归还一本书降低5的信用度。</w:t>
      </w:r>
    </w:p>
    <w:p w:rsidR="00FB2C56" w:rsidRPr="006C4BA7" w:rsidRDefault="00FB2C56" w:rsidP="006C4BA7">
      <w:pPr>
        <w:widowControl/>
        <w:numPr>
          <w:ilvl w:val="0"/>
          <w:numId w:val="5"/>
        </w:numPr>
        <w:spacing w:before="100" w:beforeAutospacing="1" w:after="100" w:afterAutospacing="1" w:line="276" w:lineRule="auto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FB2C56">
        <w:rPr>
          <w:rFonts w:ascii="宋体" w:eastAsia="宋体" w:hAnsi="宋体" w:cs="宋体"/>
          <w:color w:val="333333"/>
          <w:kern w:val="0"/>
          <w:sz w:val="24"/>
          <w:szCs w:val="24"/>
        </w:rPr>
        <w:t>丢失一本书降低10信用度。</w:t>
      </w:r>
    </w:p>
    <w:p w:rsidR="006C4BA7" w:rsidRPr="006C4BA7" w:rsidRDefault="006C4BA7" w:rsidP="006C4BA7">
      <w:pPr>
        <w:pStyle w:val="md-end-block"/>
        <w:numPr>
          <w:ilvl w:val="0"/>
          <w:numId w:val="5"/>
        </w:numPr>
        <w:rPr>
          <w:color w:val="333333"/>
        </w:rPr>
      </w:pPr>
      <w:r w:rsidRPr="006C4BA7">
        <w:rPr>
          <w:rStyle w:val="md-plain"/>
          <w:color w:val="333333"/>
        </w:rPr>
        <w:t>管理员对于借阅即将到期的书籍（期限前三天），每日发送一次邮件进行提醒。</w:t>
      </w:r>
    </w:p>
    <w:p w:rsidR="006C4BA7" w:rsidRPr="006C4BA7" w:rsidRDefault="006C4BA7" w:rsidP="006C4BA7">
      <w:pPr>
        <w:pStyle w:val="md-end-block"/>
        <w:numPr>
          <w:ilvl w:val="0"/>
          <w:numId w:val="5"/>
        </w:numPr>
        <w:rPr>
          <w:color w:val="333333"/>
        </w:rPr>
      </w:pPr>
      <w:r w:rsidRPr="006C4BA7">
        <w:rPr>
          <w:rStyle w:val="md-plain"/>
          <w:color w:val="333333"/>
        </w:rPr>
        <w:t>用户如未在规定时间内归还，则自动开始罚款和积分的计算，同时继续每日发送邮件提醒。</w:t>
      </w:r>
    </w:p>
    <w:p w:rsidR="006C4BA7" w:rsidRPr="006C4BA7" w:rsidRDefault="006C4BA7" w:rsidP="006C4BA7">
      <w:pPr>
        <w:pStyle w:val="md-end-block"/>
        <w:numPr>
          <w:ilvl w:val="0"/>
          <w:numId w:val="5"/>
        </w:numPr>
        <w:rPr>
          <w:color w:val="333333"/>
        </w:rPr>
      </w:pPr>
      <w:r w:rsidRPr="006C4BA7">
        <w:rPr>
          <w:rStyle w:val="md-plain"/>
          <w:color w:val="333333"/>
        </w:rPr>
        <w:t>对于文献的借阅，如果用户为大学生老师以外身份，则拒绝借阅请求。</w:t>
      </w:r>
    </w:p>
    <w:p w:rsidR="006C4BA7" w:rsidRPr="00FB2C56" w:rsidRDefault="006C4BA7" w:rsidP="00384234">
      <w:pPr>
        <w:widowControl/>
        <w:spacing w:before="100" w:beforeAutospacing="1" w:after="100" w:afterAutospacing="1" w:line="276" w:lineRule="auto"/>
        <w:ind w:left="720"/>
        <w:jc w:val="left"/>
        <w:rPr>
          <w:rFonts w:ascii="Avenir Next LT Pro" w:eastAsia="宋体" w:hAnsi="Avenir Next LT Pro" w:cs="宋体"/>
          <w:color w:val="333333"/>
          <w:kern w:val="0"/>
          <w:sz w:val="24"/>
          <w:szCs w:val="24"/>
        </w:rPr>
      </w:pPr>
    </w:p>
    <w:p w:rsidR="004C5112" w:rsidRPr="00793FF2" w:rsidRDefault="00384234" w:rsidP="00793FF2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t>3</w:t>
      </w:r>
      <w:r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ab/>
      </w:r>
      <w:r w:rsidR="00793FF2" w:rsidRPr="00793FF2">
        <w:rPr>
          <w:rFonts w:ascii="Times New Roman" w:hAnsi="Times New Roman" w:cs="Times New Roman"/>
          <w:b/>
          <w:bCs/>
          <w:sz w:val="28"/>
          <w:szCs w:val="32"/>
        </w:rPr>
        <w:t>Use cases</w:t>
      </w:r>
    </w:p>
    <w:p w:rsidR="00793FF2" w:rsidRDefault="00793FF2" w:rsidP="00793FF2">
      <w:pPr>
        <w:jc w:val="center"/>
      </w:pPr>
    </w:p>
    <w:p w:rsidR="00793FF2" w:rsidRDefault="00793FF2" w:rsidP="00793FF2">
      <w:pPr>
        <w:jc w:val="center"/>
      </w:pPr>
      <w:r>
        <w:rPr>
          <w:noProof/>
        </w:rPr>
        <w:drawing>
          <wp:inline distT="0" distB="0" distL="0" distR="0">
            <wp:extent cx="4908307" cy="3434861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236" cy="344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FF2" w:rsidRDefault="00793FF2" w:rsidP="00793FF2">
      <w:pPr>
        <w:jc w:val="center"/>
        <w:rPr>
          <w:rFonts w:ascii="宋体" w:eastAsia="宋体" w:hAnsi="宋体"/>
        </w:rPr>
      </w:pPr>
      <w:r w:rsidRPr="00793FF2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3.1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用户角度的用例图</w:t>
      </w:r>
    </w:p>
    <w:p w:rsidR="000C1E1D" w:rsidRDefault="000C1E1D" w:rsidP="00793FF2">
      <w:pPr>
        <w:jc w:val="center"/>
        <w:rPr>
          <w:rFonts w:ascii="宋体" w:eastAsia="宋体" w:hAnsi="宋体"/>
        </w:rPr>
      </w:pPr>
    </w:p>
    <w:p w:rsidR="000C1E1D" w:rsidRPr="00793FF2" w:rsidRDefault="000C1E1D" w:rsidP="00793FF2">
      <w:pPr>
        <w:jc w:val="center"/>
        <w:rPr>
          <w:rFonts w:ascii="宋体" w:eastAsia="宋体" w:hAnsi="宋体"/>
        </w:rPr>
      </w:pPr>
    </w:p>
    <w:p w:rsidR="00793FF2" w:rsidRDefault="00793FF2" w:rsidP="00793FF2">
      <w:pPr>
        <w:jc w:val="center"/>
      </w:pPr>
      <w:r>
        <w:rPr>
          <w:noProof/>
        </w:rPr>
        <w:drawing>
          <wp:inline distT="0" distB="0" distL="0" distR="0">
            <wp:extent cx="4781638" cy="34524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102" cy="3454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E1D" w:rsidRDefault="00793FF2" w:rsidP="000C1E1D">
      <w:pPr>
        <w:jc w:val="center"/>
        <w:rPr>
          <w:rFonts w:ascii="宋体" w:eastAsia="宋体" w:hAnsi="宋体"/>
        </w:rPr>
      </w:pPr>
      <w:r w:rsidRPr="00793FF2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3.2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管理员角度的用例图</w:t>
      </w:r>
    </w:p>
    <w:p w:rsidR="000C1E1D" w:rsidRDefault="000C1E1D" w:rsidP="000C1E1D">
      <w:pPr>
        <w:jc w:val="center"/>
        <w:rPr>
          <w:rFonts w:ascii="宋体" w:eastAsia="宋体" w:hAnsi="宋体"/>
        </w:rPr>
      </w:pPr>
    </w:p>
    <w:p w:rsidR="000C1E1D" w:rsidRDefault="000C1E1D" w:rsidP="000C1E1D">
      <w:pPr>
        <w:jc w:val="center"/>
        <w:rPr>
          <w:rFonts w:ascii="宋体" w:eastAsia="宋体" w:hAnsi="宋体"/>
        </w:rPr>
      </w:pPr>
    </w:p>
    <w:p w:rsidR="000C1E1D" w:rsidRPr="000C1E1D" w:rsidRDefault="000C1E1D" w:rsidP="000C1E1D">
      <w:pPr>
        <w:jc w:val="center"/>
        <w:rPr>
          <w:rFonts w:ascii="宋体" w:eastAsia="宋体" w:hAnsi="宋体"/>
        </w:rPr>
      </w:pPr>
    </w:p>
    <w:p w:rsidR="000C1E1D" w:rsidRPr="00793FF2" w:rsidRDefault="000C1E1D" w:rsidP="000C1E1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1"/>
        <w:rPr>
          <w:rFonts w:ascii="Times New Roman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color w:val="333333"/>
          <w:kern w:val="0"/>
          <w:sz w:val="28"/>
          <w:szCs w:val="28"/>
        </w:rPr>
        <w:lastRenderedPageBreak/>
        <w:t>4</w:t>
      </w:r>
      <w:r>
        <w:rPr>
          <w:rFonts w:ascii="Times New Roman" w:eastAsia="宋体" w:hAnsi="Times New Roman" w:cs="Times New Roman"/>
          <w:b/>
          <w:bCs/>
          <w:color w:val="333333"/>
          <w:kern w:val="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sz w:val="28"/>
          <w:szCs w:val="32"/>
        </w:rPr>
        <w:t>Activity</w:t>
      </w:r>
      <w:r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FF1A05">
        <w:rPr>
          <w:rFonts w:ascii="Times New Roman" w:hAnsi="Times New Roman" w:cs="Times New Roman"/>
          <w:b/>
          <w:bCs/>
          <w:sz w:val="28"/>
          <w:szCs w:val="32"/>
        </w:rPr>
        <w:t>diagrams</w:t>
      </w:r>
    </w:p>
    <w:p w:rsidR="000C1E1D" w:rsidRDefault="00FF1A05" w:rsidP="00FF1A05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55972" cy="36728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326" cy="3734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A05" w:rsidRDefault="00FF1A05" w:rsidP="00FF1A05">
      <w:pPr>
        <w:jc w:val="center"/>
        <w:rPr>
          <w:rFonts w:ascii="宋体" w:eastAsia="宋体" w:hAnsi="宋体"/>
        </w:rPr>
      </w:pPr>
      <w:r w:rsidRPr="00FF1A05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4.1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用户借书、还书的活动图</w:t>
      </w:r>
    </w:p>
    <w:p w:rsidR="00E32B5D" w:rsidRDefault="00E32B5D" w:rsidP="00FF1A05">
      <w:pPr>
        <w:jc w:val="center"/>
        <w:rPr>
          <w:rFonts w:ascii="宋体" w:eastAsia="宋体" w:hAnsi="宋体"/>
        </w:rPr>
      </w:pPr>
    </w:p>
    <w:p w:rsidR="00E32B5D" w:rsidRDefault="00E32B5D" w:rsidP="00FF1A05">
      <w:pPr>
        <w:jc w:val="center"/>
        <w:rPr>
          <w:rFonts w:ascii="宋体" w:eastAsia="宋体" w:hAnsi="宋体"/>
        </w:rPr>
      </w:pPr>
      <w:r>
        <w:rPr>
          <w:rFonts w:ascii="宋体" w:eastAsia="宋体" w:hAnsi="宋体"/>
          <w:noProof/>
        </w:rPr>
        <w:drawing>
          <wp:inline distT="0" distB="0" distL="0" distR="0">
            <wp:extent cx="4694170" cy="3568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82" cy="3571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2B5D" w:rsidRPr="00FF1A05" w:rsidRDefault="00E32B5D" w:rsidP="00FF1A05">
      <w:pPr>
        <w:jc w:val="center"/>
        <w:rPr>
          <w:rFonts w:ascii="宋体" w:eastAsia="宋体" w:hAnsi="宋体"/>
        </w:rPr>
      </w:pPr>
      <w:r w:rsidRPr="00FF1A05">
        <w:rPr>
          <w:rFonts w:ascii="宋体" w:eastAsia="宋体" w:hAnsi="宋体" w:hint="eastAsia"/>
        </w:rPr>
        <w:t>图</w:t>
      </w:r>
      <w:r>
        <w:rPr>
          <w:rFonts w:ascii="宋体" w:eastAsia="宋体" w:hAnsi="宋体" w:hint="eastAsia"/>
        </w:rPr>
        <w:t>4.2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管理员处理预约的活动图</w:t>
      </w:r>
    </w:p>
    <w:sectPr w:rsidR="00E32B5D" w:rsidRPr="00FF1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0B5" w:rsidRDefault="009820B5" w:rsidP="006C4BA7">
      <w:r>
        <w:separator/>
      </w:r>
    </w:p>
  </w:endnote>
  <w:endnote w:type="continuationSeparator" w:id="0">
    <w:p w:rsidR="009820B5" w:rsidRDefault="009820B5" w:rsidP="006C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0B5" w:rsidRDefault="009820B5" w:rsidP="006C4BA7">
      <w:r>
        <w:separator/>
      </w:r>
    </w:p>
  </w:footnote>
  <w:footnote w:type="continuationSeparator" w:id="0">
    <w:p w:rsidR="009820B5" w:rsidRDefault="009820B5" w:rsidP="006C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85076"/>
    <w:multiLevelType w:val="hybridMultilevel"/>
    <w:tmpl w:val="5D5633CA"/>
    <w:lvl w:ilvl="0" w:tplc="28EE7B7E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2D519D"/>
    <w:multiLevelType w:val="multilevel"/>
    <w:tmpl w:val="8C2C0E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5D0788"/>
    <w:multiLevelType w:val="multilevel"/>
    <w:tmpl w:val="4D82E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495375"/>
    <w:multiLevelType w:val="multilevel"/>
    <w:tmpl w:val="0ECE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D84761"/>
    <w:multiLevelType w:val="multilevel"/>
    <w:tmpl w:val="2DCC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2E1CE1"/>
    <w:multiLevelType w:val="multilevel"/>
    <w:tmpl w:val="39AE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4610D9"/>
    <w:multiLevelType w:val="multilevel"/>
    <w:tmpl w:val="0444E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75B6BF6"/>
    <w:multiLevelType w:val="multilevel"/>
    <w:tmpl w:val="339A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45"/>
    <w:rsid w:val="000C1E1D"/>
    <w:rsid w:val="000C5DCD"/>
    <w:rsid w:val="00173EBB"/>
    <w:rsid w:val="002113B7"/>
    <w:rsid w:val="00286CDC"/>
    <w:rsid w:val="002F3345"/>
    <w:rsid w:val="00384234"/>
    <w:rsid w:val="004439D2"/>
    <w:rsid w:val="004C5112"/>
    <w:rsid w:val="005A71E9"/>
    <w:rsid w:val="006C4BA7"/>
    <w:rsid w:val="00793FF2"/>
    <w:rsid w:val="009820B5"/>
    <w:rsid w:val="00AB2348"/>
    <w:rsid w:val="00BA2B03"/>
    <w:rsid w:val="00E32B5D"/>
    <w:rsid w:val="00FB2C56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CC517"/>
  <w15:chartTrackingRefBased/>
  <w15:docId w15:val="{815C7FF8-B57B-4915-B456-9BA1EDB04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2C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B2C5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2C5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B2C5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FB2C56"/>
  </w:style>
  <w:style w:type="paragraph" w:customStyle="1" w:styleId="md-end-block">
    <w:name w:val="md-end-block"/>
    <w:basedOn w:val="a"/>
    <w:rsid w:val="00FB2C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C4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4B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4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4BA7"/>
    <w:rPr>
      <w:sz w:val="18"/>
      <w:szCs w:val="18"/>
    </w:rPr>
  </w:style>
  <w:style w:type="paragraph" w:styleId="a7">
    <w:name w:val="List Paragraph"/>
    <w:basedOn w:val="a"/>
    <w:uiPriority w:val="34"/>
    <w:qFormat/>
    <w:rsid w:val="00AB23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53D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云天 朱</dc:creator>
  <cp:keywords/>
  <dc:description/>
  <cp:lastModifiedBy>云天 朱</cp:lastModifiedBy>
  <cp:revision>15</cp:revision>
  <dcterms:created xsi:type="dcterms:W3CDTF">2020-03-24T14:09:00Z</dcterms:created>
  <dcterms:modified xsi:type="dcterms:W3CDTF">2020-03-25T03:02:00Z</dcterms:modified>
</cp:coreProperties>
</file>