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F0AE" w14:textId="417282B2" w:rsidR="00E11C3E" w:rsidRDefault="00E11C3E" w:rsidP="007836DB">
      <w:pPr>
        <w:pStyle w:val="Heading1"/>
      </w:pPr>
      <w:r>
        <w:t>Introduction</w:t>
      </w:r>
    </w:p>
    <w:p w14:paraId="591B1172" w14:textId="1969A109" w:rsidR="00694149" w:rsidRDefault="00694149" w:rsidP="00694149">
      <w:pPr>
        <w:rPr>
          <w:lang w:val="en-US"/>
        </w:rPr>
      </w:pPr>
      <w:r>
        <w:rPr>
          <w:lang w:val="en-US"/>
        </w:rPr>
        <w:t>We study evolution to understand natural diversity; adaptation via natural selection is the cause of complex forms; natural selection acts on genetic diversity</w:t>
      </w:r>
      <w:r w:rsidR="001C465B">
        <w:rPr>
          <w:lang w:val="en-US"/>
        </w:rPr>
        <w:t xml:space="preserve">; </w:t>
      </w:r>
      <w:r>
        <w:rPr>
          <w:lang w:val="en-US"/>
        </w:rPr>
        <w:t xml:space="preserve">the amount and direction of diversity limits a population to a certain range of possible phenotypes; particularly the additive variance in traits is important because it is heritable; </w:t>
      </w:r>
    </w:p>
    <w:p w14:paraId="617A05ED" w14:textId="48D5A808" w:rsidR="00694149" w:rsidRDefault="00694149" w:rsidP="00694149">
      <w:pPr>
        <w:rPr>
          <w:lang w:val="en-US"/>
        </w:rPr>
      </w:pPr>
      <w:r>
        <w:rPr>
          <w:lang w:val="en-US"/>
        </w:rPr>
        <w:t xml:space="preserve">Additive variance is </w:t>
      </w:r>
      <w:r w:rsidR="001C465B">
        <w:rPr>
          <w:lang w:val="en-US"/>
        </w:rPr>
        <w:t>heritable</w:t>
      </w:r>
      <w:r>
        <w:rPr>
          <w:lang w:val="en-US"/>
        </w:rPr>
        <w:t>;</w:t>
      </w:r>
      <w:r w:rsidR="001C465B">
        <w:rPr>
          <w:lang w:val="en-US"/>
        </w:rPr>
        <w:t xml:space="preserve"> explains polygenic traits</w:t>
      </w:r>
      <w:r>
        <w:rPr>
          <w:lang w:val="en-US"/>
        </w:rPr>
        <w:t xml:space="preserve"> </w:t>
      </w:r>
    </w:p>
    <w:p w14:paraId="19DE9903" w14:textId="77777777" w:rsidR="00694149" w:rsidRPr="00694149" w:rsidRDefault="00694149" w:rsidP="00694149">
      <w:pP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w:t>
      </w:r>
      <w:proofErr w:type="spellStart"/>
      <w:r w:rsidR="00DF137C">
        <w:rPr>
          <w:lang w:val="en-US"/>
        </w:rPr>
        <w:t>Lande</w:t>
      </w:r>
      <w:proofErr w:type="spellEnd"/>
      <w:r w:rsidR="00DF137C">
        <w:rPr>
          <w:lang w:val="en-US"/>
        </w:rPr>
        <w:t xml:space="preserv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7CE69E5B" w:rsidR="00694149" w:rsidRDefault="00A54AFE" w:rsidP="006F0488">
      <w:pPr>
        <w:rPr>
          <w:lang w:val="en-US"/>
        </w:rPr>
      </w:pPr>
      <w:r>
        <w:rPr>
          <w:lang w:val="en-US"/>
        </w:rPr>
        <w:t>Additive g</w:t>
      </w:r>
      <w:r w:rsidR="00DA3108">
        <w:rPr>
          <w:lang w:val="en-US"/>
        </w:rPr>
        <w:t xml:space="preserve">enetic variability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3E02F0">
        <w:rPr>
          <w:lang w:val="en-US"/>
        </w:rPr>
        <w:t xml:space="preserve">additive genetic variance is heritable, and hence is </w:t>
      </w:r>
      <w:r w:rsidR="00F9643C">
        <w:rPr>
          <w:lang w:val="en-US"/>
        </w:rPr>
        <w:t xml:space="preserve">the component that can be </w:t>
      </w:r>
    </w:p>
    <w:p w14:paraId="56939890" w14:textId="466F2984" w:rsidR="006F0488" w:rsidRDefault="003E42BB" w:rsidP="006F0488">
      <w:pPr>
        <w:rPr>
          <w:lang w:val="en-US"/>
        </w:rPr>
      </w:pPr>
      <w:r>
        <w:rPr>
          <w:lang w:val="en-US"/>
        </w:rPr>
        <w:t xml:space="preserve"> </w:t>
      </w:r>
      <w:proofErr w:type="gramStart"/>
      <w:r w:rsidR="00545C7E">
        <w:rPr>
          <w:lang w:val="en-US"/>
        </w:rPr>
        <w:t>including</w:t>
      </w:r>
      <w:proofErr w:type="gramEnd"/>
      <w:r w:rsidR="00545C7E">
        <w:rPr>
          <w:lang w:val="en-US"/>
        </w:rPr>
        <w:t xml:space="preserve"> genetic drift, selective pressures, additive effect sizes, between- and within-gene interactions, and heritability (SOURCES).</w:t>
      </w:r>
      <w:r w:rsidR="00F6621B">
        <w:rPr>
          <w:lang w:val="en-US"/>
        </w:rPr>
        <w:t xml:space="preserve"> </w:t>
      </w:r>
    </w:p>
    <w:p w14:paraId="6D8FA5FE" w14:textId="77777777" w:rsidR="006F0488" w:rsidRPr="006F0488" w:rsidRDefault="006F0488" w:rsidP="006F0488">
      <w:pPr>
        <w:rPr>
          <w:lang w:val="en-US"/>
        </w:rPr>
      </w:pPr>
    </w:p>
    <w:p w14:paraId="0F070C1F" w14:textId="62D32994" w:rsidR="00E11C3E" w:rsidRDefault="00E11C3E" w:rsidP="00E11C3E">
      <w:pPr>
        <w:pStyle w:val="ListParagraph"/>
        <w:numPr>
          <w:ilvl w:val="0"/>
          <w:numId w:val="1"/>
        </w:numPr>
      </w:pPr>
      <w:r>
        <w:t>Importance of genetic variability for adaptation</w:t>
      </w:r>
    </w:p>
    <w:p w14:paraId="217C8CF8" w14:textId="27EC6C26" w:rsidR="00E11C3E" w:rsidRDefault="00E11C3E" w:rsidP="00E11C3E">
      <w:pPr>
        <w:pStyle w:val="ListParagraph"/>
        <w:numPr>
          <w:ilvl w:val="0"/>
          <w:numId w:val="1"/>
        </w:numPr>
      </w:pPr>
      <w:r>
        <w:t>Redundancy and genetic pathways to polygenic adaptation</w:t>
      </w:r>
    </w:p>
    <w:p w14:paraId="7857FFE6" w14:textId="0873D70B" w:rsidR="00E11C3E" w:rsidRDefault="00E11C3E" w:rsidP="00E11C3E">
      <w:pPr>
        <w:pStyle w:val="ListParagraph"/>
        <w:numPr>
          <w:ilvl w:val="0"/>
          <w:numId w:val="1"/>
        </w:numPr>
      </w:pPr>
      <w:r>
        <w:t>Additive models of quantitative genetics, Fisher’s geometric model</w:t>
      </w:r>
    </w:p>
    <w:p w14:paraId="5F0D725F" w14:textId="5B5DB3BC" w:rsidR="00E11C3E" w:rsidRDefault="00E11C3E" w:rsidP="00E11C3E">
      <w:pPr>
        <w:pStyle w:val="ListParagraph"/>
        <w:numPr>
          <w:ilvl w:val="0"/>
          <w:numId w:val="1"/>
        </w:numPr>
      </w:pPr>
      <w:r>
        <w:t>Connection between quantitative and population genetics approaches (Geometric model, interaction of traditionally mutation-driven pop gen features (e.g. deleterious mutation, allele frequencies, selective sweeps) with more traits)</w:t>
      </w:r>
    </w:p>
    <w:p w14:paraId="19F6B0E1" w14:textId="46D1DBDA" w:rsidR="00E11C3E" w:rsidRDefault="00E11C3E" w:rsidP="00E11C3E">
      <w:pPr>
        <w:pStyle w:val="ListParagraph"/>
        <w:numPr>
          <w:ilvl w:val="0"/>
          <w:numId w:val="1"/>
        </w:numPr>
      </w:pPr>
      <w:r>
        <w:t>Effects of deleterious mutation on genetic variability, constraining adaptation</w:t>
      </w:r>
    </w:p>
    <w:p w14:paraId="63243B1E" w14:textId="3D78F1A1" w:rsidR="00E11C3E" w:rsidRDefault="00E11C3E" w:rsidP="00E11C3E">
      <w:pPr>
        <w:pStyle w:val="ListParagraph"/>
        <w:numPr>
          <w:ilvl w:val="0"/>
          <w:numId w:val="1"/>
        </w:numPr>
      </w:pPr>
      <w:r>
        <w:t>Recombination and linkage in the context of creating largely deleterious haplotypes with non-trait affecting deleterious mutations</w:t>
      </w:r>
    </w:p>
    <w:p w14:paraId="555C08FE" w14:textId="5B14B89A" w:rsidR="00E11C3E" w:rsidRDefault="00E11C3E" w:rsidP="00E11C3E">
      <w:pPr>
        <w:pStyle w:val="ListParagraph"/>
        <w:numPr>
          <w:ilvl w:val="0"/>
          <w:numId w:val="1"/>
        </w:numPr>
      </w:pPr>
      <w:r>
        <w:t>Effects of pleiotropy and the cost of complexity</w:t>
      </w:r>
    </w:p>
    <w:p w14:paraId="2D16B46E" w14:textId="427EDF74" w:rsidR="00E11C3E" w:rsidRDefault="00E11C3E" w:rsidP="00E11C3E">
      <w:pPr>
        <w:pStyle w:val="ListParagraph"/>
        <w:numPr>
          <w:ilvl w:val="0"/>
          <w:numId w:val="1"/>
        </w:numPr>
      </w:pPr>
      <w:r>
        <w:lastRenderedPageBreak/>
        <w:t>Deleterious mutation and pleiotropy as constraints on adaptation – expectations under geometric model</w:t>
      </w:r>
    </w:p>
    <w:p w14:paraId="507BBAE6" w14:textId="39AC905F" w:rsidR="00E11C3E" w:rsidRDefault="00E11C3E" w:rsidP="00E11C3E">
      <w:pPr>
        <w:pStyle w:val="ListParagraph"/>
        <w:numPr>
          <w:ilvl w:val="0"/>
          <w:numId w:val="1"/>
        </w:numPr>
      </w:pPr>
      <w:r>
        <w:t>Theories of adaptation in quantitative genetics – stabilising, disruptive, directional, squashed stabilising</w:t>
      </w:r>
    </w:p>
    <w:p w14:paraId="1A04BACC" w14:textId="4E0386D2" w:rsidR="00E11C3E" w:rsidRDefault="00E11C3E" w:rsidP="00E11C3E">
      <w:pPr>
        <w:pStyle w:val="ListParagraph"/>
        <w:numPr>
          <w:ilvl w:val="0"/>
          <w:numId w:val="1"/>
        </w:numPr>
      </w:pPr>
      <w:proofErr w:type="spellStart"/>
      <w:r>
        <w:t>SLiM</w:t>
      </w:r>
      <w:proofErr w:type="spellEnd"/>
      <w:r>
        <w:t xml:space="preserve"> as a tool to computationally study these effects over long time scales</w:t>
      </w:r>
    </w:p>
    <w:p w14:paraId="34C5287C" w14:textId="0086DA92" w:rsidR="00E11C3E" w:rsidRDefault="00E11C3E" w:rsidP="00E11C3E">
      <w:pPr>
        <w:pStyle w:val="ListParagraph"/>
        <w:numPr>
          <w:ilvl w:val="0"/>
          <w:numId w:val="1"/>
        </w:numPr>
      </w:pPr>
      <w:r>
        <w:t xml:space="preserve">Introduction of aims – to quantify the effects of deleterious mutation and pleiotropy on neutral evolution in an intermediate-sized population &amp; to quantify the effects of del </w:t>
      </w:r>
      <w:proofErr w:type="spellStart"/>
      <w:r>
        <w:t>muts</w:t>
      </w:r>
      <w:proofErr w:type="spellEnd"/>
      <w:r>
        <w:t xml:space="preserve"> and </w:t>
      </w:r>
      <w:proofErr w:type="spellStart"/>
      <w:r>
        <w:t>pleio</w:t>
      </w:r>
      <w:proofErr w:type="spellEnd"/>
      <w:r>
        <w:t xml:space="preserve"> on adaptation to an intermediate optimum</w:t>
      </w:r>
    </w:p>
    <w:p w14:paraId="2C2B4C21" w14:textId="269223D1" w:rsidR="00E11C3E" w:rsidRDefault="00E11C3E" w:rsidP="00E11C3E">
      <w:pPr>
        <w:pStyle w:val="ListParagraph"/>
        <w:numPr>
          <w:ilvl w:val="0"/>
          <w:numId w:val="1"/>
        </w:numPr>
      </w:pPr>
      <w:r>
        <w:t>Novelty: effects of deleterious mutation and recombination on multiple traits – do they behave the same way as with just one or two traits?</w:t>
      </w:r>
    </w:p>
    <w:p w14:paraId="766679CA" w14:textId="77777777" w:rsidR="00E11C3E" w:rsidRDefault="00E11C3E" w:rsidP="00E11C3E"/>
    <w:p w14:paraId="69AE8F7A" w14:textId="29486BA1" w:rsidR="004F0C57" w:rsidRDefault="004F0C57" w:rsidP="007836DB">
      <w:pPr>
        <w:pStyle w:val="Heading1"/>
      </w:pPr>
      <w:r>
        <w:t>Methods</w:t>
      </w:r>
    </w:p>
    <w:p w14:paraId="12785729" w14:textId="2317EDCE" w:rsidR="001746A2" w:rsidRPr="001746A2" w:rsidRDefault="001746A2" w:rsidP="001746A2">
      <w:pPr>
        <w:rPr>
          <w:lang w:val="en-US"/>
        </w:rPr>
      </w:pPr>
      <w:r>
        <w:rPr>
          <w:lang w:val="en-US"/>
        </w:rPr>
        <w:t xml:space="preserve">Using </w:t>
      </w:r>
      <w:r w:rsidR="00A879B2">
        <w:rPr>
          <w:lang w:val="en-US"/>
        </w:rPr>
        <w:t xml:space="preserve">the forward-genetics modelling package </w:t>
      </w:r>
      <w:proofErr w:type="spellStart"/>
      <w:r>
        <w:rPr>
          <w:lang w:val="en-US"/>
        </w:rPr>
        <w:t>SLiM</w:t>
      </w:r>
      <w:proofErr w:type="spellEnd"/>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xml:space="preserve">. These parameters included genome wide recombination rate, the amount of deleterious mutation, the rate of universal pleiotropy, the mutational correlation between trait effects from a single pleiotropic mutation, the additive effect size distribution, 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Among these models, multiple </w:t>
      </w:r>
      <w:r w:rsidR="00644A27">
        <w:rPr>
          <w:rFonts w:eastAsiaTheme="minorEastAsia"/>
          <w:lang w:val="en-US"/>
        </w:rPr>
        <w:t xml:space="preserve">conditions </w:t>
      </w:r>
      <w:r w:rsidR="004C63D1">
        <w:rPr>
          <w:rFonts w:eastAsiaTheme="minorEastAsia"/>
          <w:lang w:val="en-US"/>
        </w:rPr>
        <w:t xml:space="preserve">and assumptions </w:t>
      </w:r>
      <w:r w:rsidR="00F3005C">
        <w:rPr>
          <w:rFonts w:eastAsiaTheme="minorEastAsia"/>
          <w:lang w:val="en-US"/>
        </w:rPr>
        <w:t>are shared.</w:t>
      </w:r>
    </w:p>
    <w:p w14:paraId="68C319F4" w14:textId="3D38A9D3" w:rsidR="004F0C57" w:rsidRDefault="004F0C57" w:rsidP="004F0C57">
      <w:pPr>
        <w:pStyle w:val="Heading2"/>
      </w:pPr>
      <w:r w:rsidRPr="004F0C57">
        <w:t xml:space="preserve">Common model </w:t>
      </w:r>
      <w:r w:rsidR="00F731BF">
        <w:t>elements</w:t>
      </w:r>
    </w:p>
    <w:p w14:paraId="392485AE" w14:textId="4F62536D" w:rsidR="00862DBD" w:rsidRDefault="002C6592" w:rsidP="004F0C57">
      <w:pPr>
        <w:rPr>
          <w:lang w:val="en-US"/>
        </w:rPr>
      </w:pPr>
      <w:r>
        <w:rPr>
          <w:lang w:val="en-US"/>
        </w:rPr>
        <w:t xml:space="preserve">Both of my experimental models consisted of a </w:t>
      </w:r>
      <w:proofErr w:type="spellStart"/>
      <w:r>
        <w:rPr>
          <w:lang w:val="en-US"/>
        </w:rPr>
        <w:t>SLiM</w:t>
      </w:r>
      <w:proofErr w:type="spellEnd"/>
      <w:r>
        <w:rPr>
          <w:lang w:val="en-US"/>
        </w:rPr>
        <w:t xml:space="preserve"> 3.4 model simulating</w:t>
      </w:r>
      <w:r w:rsidR="00AC154F">
        <w:rPr>
          <w:lang w:val="en-US"/>
        </w:rPr>
        <w:t xml:space="preserve"> a Wright-Fisher population of 8000 diploid individuals evolving over 100,000</w:t>
      </w:r>
      <w:r>
        <w:rPr>
          <w:lang w:val="en-US"/>
        </w:rPr>
        <w:t xml:space="preserve"> </w:t>
      </w:r>
      <w:r w:rsidR="00AC154F">
        <w:rPr>
          <w:lang w:val="en-US"/>
        </w:rPr>
        <w:t>generations (with an additional 50,000 generations of burn-in</w:t>
      </w:r>
      <w:r w:rsidR="00101F4B">
        <w:rPr>
          <w:lang w:val="en-US"/>
        </w:rPr>
        <w:t xml:space="preserve"> (more information in </w:t>
      </w:r>
      <w:r w:rsidR="00101F4B" w:rsidRPr="00101F4B">
        <w:rPr>
          <w:highlight w:val="yellow"/>
          <w:lang w:val="en-US"/>
        </w:rPr>
        <w:t>figure S1</w:t>
      </w:r>
      <w:r w:rsidR="00101F4B">
        <w:rPr>
          <w:lang w:val="en-US"/>
        </w:rPr>
        <w:t xml:space="preserve"> – </w:t>
      </w:r>
      <w:r w:rsidR="00101F4B" w:rsidRPr="00354519">
        <w:rPr>
          <w:highlight w:val="yellow"/>
          <w:lang w:val="en-US"/>
        </w:rPr>
        <w:t>heterozygosity figure from burn-in test</w:t>
      </w:r>
      <w:r w:rsidR="00AC154F">
        <w:rPr>
          <w:lang w:val="en-US"/>
        </w:rPr>
        <w:t xml:space="preserve">). </w:t>
      </w:r>
      <w:r w:rsidR="00CA5672">
        <w:rPr>
          <w:lang w:val="en-US"/>
        </w:rPr>
        <w:t xml:space="preserve">Each individual is characterized by </w:t>
      </w:r>
      <w:r w:rsidR="003027A4">
        <w:rPr>
          <w:lang w:val="en-US"/>
        </w:rPr>
        <w:t xml:space="preserve">8 traits, </w:t>
      </w:r>
      <w:r w:rsidR="002D2218">
        <w:rPr>
          <w:lang w:val="en-US"/>
        </w:rPr>
        <w:t>controlled by 100 loci each, unless a pleiotropic treatment is applied which will randomly reduce this by an approximately uniform amount per trait</w:t>
      </w:r>
      <w:r w:rsidR="000148E6">
        <w:rPr>
          <w:lang w:val="en-US"/>
        </w:rPr>
        <w:t xml:space="preserve"> (further detail below)</w:t>
      </w:r>
      <w:r w:rsidR="002D2218">
        <w:rPr>
          <w:lang w:val="en-US"/>
        </w:rPr>
        <w:t xml:space="preserve">. </w:t>
      </w:r>
      <w:r>
        <w:rPr>
          <w:lang w:val="en-US"/>
        </w:rPr>
        <w:t xml:space="preserve">Each locus is assumed to have identical length, and each base pair within it is assumed to be </w:t>
      </w:r>
      <w:proofErr w:type="spellStart"/>
      <w:r>
        <w:rPr>
          <w:lang w:val="en-US"/>
        </w:rPr>
        <w:t>mutationally</w:t>
      </w:r>
      <w:proofErr w:type="spellEnd"/>
      <w:r>
        <w:rPr>
          <w:lang w:val="en-US"/>
        </w:rPr>
        <w:t xml:space="preserve"> </w:t>
      </w:r>
      <w:r w:rsidR="00615120">
        <w:rPr>
          <w:lang w:val="en-US"/>
        </w:rPr>
        <w:t xml:space="preserve">independent. This behavior seems reasonable, as a 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615120">
        <w:rPr>
          <w:lang w:val="en-US"/>
        </w:rPr>
        <w:t xml:space="preserve"> 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indicating that the assumption of equal gene length is not</w:t>
      </w:r>
      <w:r w:rsidR="004E2F6B">
        <w:rPr>
          <w:lang w:val="en-US"/>
        </w:rPr>
        <w:t xml:space="preserve"> too</w:t>
      </w:r>
      <w:r w:rsidR="002C10C6">
        <w:rPr>
          <w:lang w:val="en-US"/>
        </w:rPr>
        <w:t xml:space="preserve"> far-fetched</w:t>
      </w:r>
      <w:r w:rsidR="00A63C6E">
        <w:rPr>
          <w:lang w:val="en-US"/>
        </w:rPr>
        <w:t xml:space="preserve">. </w:t>
      </w:r>
      <w:r w:rsidR="00EF4938">
        <w:rPr>
          <w:lang w:val="en-US"/>
        </w:rPr>
        <w:t xml:space="preserve">The mutation is modelled as occurring at an arbitrary position within the locus (or its regulatory regions) and is of arbitrary form. The effect of the mutation on chromosomal structure (e.g. effects of deletions, insertions etc.) is not explicitly modelled, but is implied via their effect on fitness and/or the trait. </w:t>
      </w:r>
      <w:r w:rsidR="00B7464A">
        <w:rPr>
          <w:lang w:val="en-US"/>
        </w:rPr>
        <w:t xml:space="preserve">Mutations are assumed to be completely additive in effect, with no dominance or epistatic interactions. </w:t>
      </w:r>
      <w:r w:rsidR="00AE502E">
        <w:rPr>
          <w:lang w:val="en-US"/>
        </w:rPr>
        <w:t>All</w:t>
      </w:r>
      <w:r w:rsidR="000E7C40">
        <w:rPr>
          <w:lang w:val="en-US"/>
        </w:rPr>
        <w:t xml:space="preserve"> loci are assumed to be on the </w:t>
      </w:r>
      <w:r w:rsidR="000E7C40">
        <w:rPr>
          <w:lang w:val="en-US"/>
        </w:rPr>
        <w:lastRenderedPageBreak/>
        <w:t>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have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49293CED" w:rsidR="00564ED3" w:rsidRDefault="00D175F6" w:rsidP="004F0C57">
      <w:pPr>
        <w:rPr>
          <w:lang w:val="en-US"/>
        </w:rPr>
      </w:pPr>
      <w:r>
        <w:rPr>
          <w:lang w:val="en-US"/>
        </w:rPr>
        <w:t>The chosen</w:t>
      </w:r>
      <w:r w:rsidR="00013167">
        <w:rPr>
          <w:lang w:val="en-US"/>
        </w:rPr>
        <w:t xml:space="preserve"> 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 xml:space="preserve">with the strength of selection,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proofErr w:type="gramStart"/>
      <w:r>
        <w:rPr>
          <w:lang w:val="en-US"/>
        </w:rPr>
        <w:t>where</w:t>
      </w:r>
      <w:proofErr w:type="gramEnd"/>
      <w:r>
        <w:rPr>
          <w:lang w:val="en-US"/>
        </w:rPr>
        <w:t xml:space="preserv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proofErr w:type="gramStart"/>
      <w:r>
        <w:rPr>
          <w:lang w:val="en-US"/>
        </w:rPr>
        <w:t>where</w:t>
      </w:r>
      <w:proofErr w:type="gramEnd"/>
      <w:r>
        <w:rPr>
          <w:lang w:val="en-US"/>
        </w:rPr>
        <w:t xml:space="preserv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28FFFC50" w14:textId="38090C2D" w:rsidR="00BB7422" w:rsidRDefault="00BE7E96" w:rsidP="004F0C57">
      <w:pPr>
        <w:rPr>
          <w:lang w:val="en-US"/>
        </w:rPr>
      </w:pPr>
      <w:proofErr w:type="gramStart"/>
      <w:r>
        <w:rPr>
          <w:lang w:val="en-US"/>
        </w:rPr>
        <w:t>where</w:t>
      </w:r>
      <w:proofErr w:type="gramEnd"/>
      <w:r>
        <w:rPr>
          <w:lang w:val="en-US"/>
        </w:rPr>
        <w:t xml:space="preserve"> </w:t>
      </w:r>
      <m:oMath>
        <m:r>
          <w:rPr>
            <w:rFonts w:ascii="Cambria Math" w:hAnsi="Cambria Math"/>
            <w:lang w:val="en-US"/>
          </w:rPr>
          <m:t>m</m:t>
        </m:r>
      </m:oMath>
      <w:r>
        <w:rPr>
          <w:lang w:val="en-US"/>
        </w:rPr>
        <w:t xml:space="preserve"> is the parameter value of mutation correlation.</w:t>
      </w:r>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E630D0"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77777777"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A population at equilibrium was assumed sufficiently burnt-in. Trials indicated that 50,000 generations was sufficient for our population size (FIGURE S1</w:t>
      </w:r>
      <w:r w:rsidR="0061349B">
        <w:rPr>
          <w:lang w:val="en-US"/>
        </w:rPr>
        <w:t>: Plot of heterozygosity</w:t>
      </w:r>
      <w:r w:rsidR="008D078B">
        <w:rPr>
          <w:lang w:val="en-US"/>
        </w:rPr>
        <w:t xml:space="preserve">). </w:t>
      </w:r>
      <w:r w:rsidR="00140D67">
        <w:rPr>
          <w:lang w:val="en-US"/>
        </w:rPr>
        <w:t xml:space="preserve">Deleterious mutation (δ)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 (Figure S1). </w:t>
      </w:r>
    </w:p>
    <w:p w14:paraId="59CEFE64" w14:textId="77777777" w:rsidR="00994321" w:rsidRDefault="00994321" w:rsidP="004270CD">
      <w:pPr>
        <w:rPr>
          <w:lang w:val="en-US"/>
        </w:rPr>
      </w:pPr>
    </w:p>
    <w:p w14:paraId="750236D7" w14:textId="77777777" w:rsidR="00994321" w:rsidRDefault="00994321" w:rsidP="004270CD">
      <w:pPr>
        <w:rPr>
          <w:lang w:val="en-US"/>
        </w:rPr>
      </w:pPr>
    </w:p>
    <w:p w14:paraId="70FEC140" w14:textId="77777777" w:rsidR="00994321" w:rsidRDefault="00994321" w:rsidP="004270CD">
      <w:pPr>
        <w:rPr>
          <w:lang w:val="en-US"/>
        </w:rPr>
      </w:pPr>
    </w:p>
    <w:p w14:paraId="7848AADC" w14:textId="4769D16B" w:rsidR="00994321" w:rsidRDefault="00994321" w:rsidP="00994321">
      <w:pPr>
        <w:pStyle w:val="Heading2"/>
      </w:pPr>
      <w:r>
        <w:lastRenderedPageBreak/>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E630D0"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0604BCF1" w14:textId="7ED12E98" w:rsidR="007B2B62"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C95F6B">
        <w:rPr>
          <w:rFonts w:eastAsiaTheme="minorEastAsia"/>
          <w:lang w:val="en-US"/>
        </w:rPr>
        <w:t xml:space="preserve">mutation rate,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μ=8.045∙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w:rPr>
            <w:rFonts w:ascii="Cambria Math" w:eastAsiaTheme="minorEastAsia" w:hAnsi="Cambria Math"/>
            <w:lang w:val="en-US"/>
          </w:rPr>
          <m:t xml:space="preserve">γ=100; </m:t>
        </m:r>
      </m:oMath>
      <w:proofErr w:type="gramStart"/>
      <w:r w:rsidR="001A09EB">
        <w:rPr>
          <w:rFonts w:eastAsiaTheme="minorEastAsia"/>
          <w:lang w:val="en-US"/>
        </w:rPr>
        <w:t xml:space="preserve">and </w:t>
      </w:r>
      <w:proofErr w:type="gramEnd"/>
      <m:oMath>
        <m:r>
          <w:rPr>
            <w:rFonts w:ascii="Cambria Math" w:eastAsiaTheme="minorEastAsia" w:hAnsi="Cambria Math"/>
            <w:lang w:val="en-US"/>
          </w:rPr>
          <m:t>ρ=50000</m:t>
        </m:r>
      </m:oMath>
      <w:r w:rsidR="002236D4">
        <w:rPr>
          <w:rFonts w:eastAsiaTheme="minorEastAsia"/>
          <w:lang w:val="en-US"/>
        </w:rPr>
        <w:t>.</w:t>
      </w:r>
    </w:p>
    <w:p w14:paraId="26B5D8BC" w14:textId="2BBA5735" w:rsidR="007836DB" w:rsidRDefault="007836DB" w:rsidP="00B31E46">
      <w:pPr>
        <w:rPr>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E630D0"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2996FB26" w:rsidR="00C121FD" w:rsidRDefault="007836DB" w:rsidP="00C121FD">
      <w:pPr>
        <w:rPr>
          <w:rFonts w:eastAsiaTheme="minorEastAsia"/>
          <w:lang w:val="en-US"/>
        </w:rPr>
      </w:pPr>
      <w:r>
        <w:rPr>
          <w:rFonts w:eastAsiaTheme="minorEastAsia"/>
          <w:lang w:val="en-US"/>
        </w:rPr>
        <w:t xml:space="preserve">Where s represents strength of selection,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xml:space="preserve">, n is the number of traits, and </w:t>
      </w:r>
      <w:proofErr w:type="spellStart"/>
      <w:r w:rsidR="00D46F7A">
        <w:rPr>
          <w:rFonts w:eastAsiaTheme="minorEastAsia"/>
          <w:lang w:val="en-US"/>
        </w:rPr>
        <w:t>x</w:t>
      </w:r>
      <w:r w:rsidR="00D46F7A">
        <w:rPr>
          <w:rFonts w:eastAsiaTheme="minorEastAsia"/>
          <w:vertAlign w:val="subscript"/>
          <w:lang w:val="en-US"/>
        </w:rPr>
        <w:t>n</w:t>
      </w:r>
      <w:proofErr w:type="spellEnd"/>
      <w:r w:rsidR="00D46F7A">
        <w:rPr>
          <w:rFonts w:eastAsiaTheme="minorEastAsia"/>
          <w:lang w:val="en-US"/>
        </w:rPr>
        <w:t xml:space="preserve"> is the phenotype for trait n. </w:t>
      </w:r>
      <w:r w:rsidR="00E545B1">
        <w:rPr>
          <w:rFonts w:eastAsiaTheme="minorEastAsia"/>
          <w:lang w:val="en-US"/>
        </w:rPr>
        <w:t>For my experiments, s was fixed at s = 0.9, ensuring minimum fitness was 0.1,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ED2FDB">
        <w:rPr>
          <w:rFonts w:eastAsiaTheme="minorEastAsia"/>
          <w:lang w:val="en-US"/>
        </w:rPr>
        <w:t xml:space="preserve">This value differs depending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ED2FDB">
        <w:rPr>
          <w:rFonts w:eastAsiaTheme="minorEastAsia"/>
          <w:lang w:val="en-US"/>
        </w:rPr>
        <w:t>.</w:t>
      </w:r>
      <w:r w:rsidR="009C2C14">
        <w:rPr>
          <w:rFonts w:eastAsiaTheme="minorEastAsia"/>
          <w:lang w:val="en-US"/>
        </w:rPr>
        <w:t xml:space="preserve"> </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32B7D92B"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parameter combinations</w:t>
      </w:r>
      <w:r w:rsidR="008703C8">
        <w:rPr>
          <w:lang w:val="en-US"/>
        </w:rPr>
        <w:t xml:space="preserve"> testing the null model, and </w:t>
      </w:r>
      <w:r w:rsidR="006220DA">
        <w:rPr>
          <w:lang w:val="en-US"/>
        </w:rPr>
        <w:t>192</w:t>
      </w:r>
      <w:r w:rsidR="002B3D60" w:rsidRPr="002B3D60">
        <w:rPr>
          <w:lang w:val="en-US"/>
        </w:rPr>
        <w:t xml:space="preserve"> </w:t>
      </w:r>
      <w:r w:rsidR="008703C8">
        <w:rPr>
          <w:lang w:val="en-US"/>
        </w:rPr>
        <w:t>for the selection model</w:t>
      </w:r>
      <w:r>
        <w:rPr>
          <w:lang w:val="en-US"/>
        </w:rPr>
        <w:t>.</w:t>
      </w:r>
      <w:r w:rsidR="008703C8">
        <w:rPr>
          <w:lang w:val="en-US"/>
        </w:rPr>
        <w:t xml:space="preserve"> These samples were generated using the R packages ‘</w:t>
      </w:r>
      <w:proofErr w:type="spellStart"/>
      <w:r w:rsidR="008703C8">
        <w:rPr>
          <w:lang w:val="en-US"/>
        </w:rPr>
        <w:t>DoE.Wrapper</w:t>
      </w:r>
      <w:proofErr w:type="spellEnd"/>
      <w:r w:rsidR="008703C8">
        <w:rPr>
          <w:lang w:val="en-US"/>
        </w:rPr>
        <w:t>’ and ‘LHS</w:t>
      </w:r>
      <w:r w:rsidR="00AD62A5">
        <w:rPr>
          <w:lang w:val="en-US"/>
        </w:rPr>
        <w:t xml:space="preserve">’, using the </w:t>
      </w:r>
      <w:proofErr w:type="spellStart"/>
      <w:r w:rsidR="00AD62A5">
        <w:rPr>
          <w:lang w:val="en-US"/>
        </w:rPr>
        <w:t>maximin</w:t>
      </w:r>
      <w:proofErr w:type="spellEnd"/>
      <w:r w:rsidR="00AD62A5">
        <w:rPr>
          <w:lang w:val="en-US"/>
        </w:rPr>
        <w:t xml:space="preserve">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 xml:space="preserve">Each model was repeated 100 times, using 100 seed values fed to </w:t>
      </w:r>
      <w:proofErr w:type="spellStart"/>
      <w:r w:rsidR="00A22B5B">
        <w:rPr>
          <w:lang w:val="en-US"/>
        </w:rPr>
        <w:t>SLiM</w:t>
      </w:r>
      <w:proofErr w:type="spellEnd"/>
      <w:r w:rsidR="00A22B5B">
        <w:rPr>
          <w:lang w:val="en-US"/>
        </w:rPr>
        <w:t>.</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using the </w:t>
      </w:r>
      <w:proofErr w:type="spellStart"/>
      <w:r w:rsidR="006C2FF1">
        <w:rPr>
          <w:lang w:val="en-US"/>
        </w:rPr>
        <w:t>r</w:t>
      </w:r>
      <w:r w:rsidR="00742DB2">
        <w:rPr>
          <w:lang w:val="en-US"/>
        </w:rPr>
        <w:t>unif</w:t>
      </w:r>
      <w:proofErr w:type="spellEnd"/>
      <w:r w:rsidR="00E13A54">
        <w:rPr>
          <w:lang w:val="en-US"/>
        </w:rPr>
        <w:t xml:space="preserve">() function in base R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proofErr w:type="spellStart"/>
      <w:proofErr w:type="gramStart"/>
      <w:r w:rsidR="0050335C">
        <w:rPr>
          <w:lang w:val="en-US"/>
        </w:rPr>
        <w:t>SLiM</w:t>
      </w:r>
      <w:proofErr w:type="spellEnd"/>
      <w:proofErr w:type="gramEnd"/>
      <w:r w:rsidR="00C168CB">
        <w:rPr>
          <w:lang w:val="en-US"/>
        </w:rPr>
        <w:t xml:space="preserve"> process</w:t>
      </w:r>
      <w:r w:rsidR="004E5966">
        <w:rPr>
          <w:lang w:val="en-US"/>
        </w:rPr>
        <w:t>es</w:t>
      </w:r>
      <w:r w:rsidR="001525A9">
        <w:rPr>
          <w:lang w:val="en-US"/>
        </w:rPr>
        <w:t>.</w:t>
      </w:r>
    </w:p>
    <w:p w14:paraId="57950D76" w14:textId="77777777" w:rsidR="00994321" w:rsidRDefault="00994321" w:rsidP="004F0C57">
      <w:pPr>
        <w:rPr>
          <w:lang w:val="en-US"/>
        </w:rPr>
      </w:pPr>
    </w:p>
    <w:p w14:paraId="6EC2C35E" w14:textId="351A99ED" w:rsidR="004B4692" w:rsidRDefault="00994321" w:rsidP="008F235D">
      <w:pPr>
        <w:pStyle w:val="Heading2"/>
      </w:pPr>
      <w:r>
        <w:t>Null model analysis</w:t>
      </w:r>
    </w:p>
    <w:p w14:paraId="6F8E7FC7" w14:textId="5BEA6A24" w:rsidR="00D33077" w:rsidRDefault="006F5D7C" w:rsidP="004F0C57">
      <w:pPr>
        <w:rPr>
          <w:lang w:val="en-US"/>
        </w:rPr>
      </w:pPr>
      <w:r>
        <w:rPr>
          <w:lang w:val="en-US"/>
        </w:rPr>
        <w:t>To compare null models generally</w:t>
      </w:r>
      <w:r w:rsidR="000A78C8">
        <w:rPr>
          <w:lang w:val="en-US"/>
        </w:rPr>
        <w:t xml:space="preserve">, I </w:t>
      </w:r>
      <w:r w:rsidR="001C11E6">
        <w:rPr>
          <w:lang w:val="en-US"/>
        </w:rPr>
        <w:t xml:space="preserve">compared </w:t>
      </w:r>
      <w:proofErr w:type="spellStart"/>
      <w:r w:rsidR="005C3EB4">
        <w:rPr>
          <w:lang w:val="en-US"/>
        </w:rPr>
        <w:t>heterozygosities</w:t>
      </w:r>
      <w:proofErr w:type="spellEnd"/>
      <w:r w:rsidR="005C3EB4">
        <w:rPr>
          <w:lang w:val="en-US"/>
        </w:rPr>
        <w:t xml:space="preserve"> at generation 150,000</w:t>
      </w:r>
      <w:r w:rsidR="0022375E">
        <w:rPr>
          <w:lang w:val="en-US"/>
        </w:rPr>
        <w:t xml:space="preserve"> using </w:t>
      </w:r>
      <w:r>
        <w:rPr>
          <w:lang w:val="en-US"/>
        </w:rPr>
        <w:t xml:space="preserve">a linear </w:t>
      </w:r>
      <w:r w:rsidR="00670465">
        <w:rPr>
          <w:lang w:val="en-US"/>
        </w:rPr>
        <w:t>mixed effects model</w:t>
      </w:r>
      <w:r w:rsidR="00DD1F75">
        <w:rPr>
          <w:lang w:val="en-US"/>
        </w:rPr>
        <w:t xml:space="preserve">, with the </w:t>
      </w:r>
      <w:proofErr w:type="spellStart"/>
      <w:proofErr w:type="gramStart"/>
      <w:r w:rsidR="00DD1F75">
        <w:rPr>
          <w:lang w:val="en-US"/>
        </w:rPr>
        <w:t>SLiM</w:t>
      </w:r>
      <w:proofErr w:type="spellEnd"/>
      <w:proofErr w:type="gramEnd"/>
      <w:r w:rsidR="00DD1F75">
        <w:rPr>
          <w:lang w:val="en-US"/>
        </w:rPr>
        <w:t xml:space="preserve"> seed</w:t>
      </w:r>
      <w:r w:rsidR="00B55D73">
        <w:rPr>
          <w:lang w:val="en-US"/>
        </w:rPr>
        <w:t xml:space="preserve"> </w:t>
      </w:r>
      <w:r w:rsidR="00DD1F75">
        <w:rPr>
          <w:lang w:val="en-US"/>
        </w:rPr>
        <w:t xml:space="preserve">value </w:t>
      </w:r>
      <w:r w:rsidR="00B55D73">
        <w:rPr>
          <w:lang w:val="en-US"/>
        </w:rPr>
        <w:t>as a random effect</w:t>
      </w:r>
      <w:r>
        <w:rPr>
          <w:lang w:val="en-US"/>
        </w:rPr>
        <w:t>.</w:t>
      </w:r>
      <w:r w:rsidR="00670465">
        <w:rPr>
          <w:lang w:val="en-US"/>
        </w:rPr>
        <w:t xml:space="preserve"> </w:t>
      </w:r>
      <w:r w:rsidR="000A5207">
        <w:rPr>
          <w:lang w:val="en-US"/>
        </w:rPr>
        <w:t xml:space="preserve"> </w:t>
      </w:r>
      <w:r w:rsidR="00670465">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 xml:space="preserve">Previous work into the robustness of regression modelling, t-tests, and F-tests have shown that departures from normality can usually still provide reliable estimates, provided the number of observations is large enough that </w:t>
      </w:r>
      <w:r w:rsidR="000A5207">
        <w:rPr>
          <w:lang w:val="en-US"/>
        </w:rPr>
        <w:t xml:space="preserve">coefficient estimates are approximately normally distributed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w:t>
      </w:r>
      <w:proofErr w:type="spellStart"/>
      <w:r w:rsidR="0069389C">
        <w:rPr>
          <w:lang w:val="en-US"/>
        </w:rPr>
        <w:t>jtools</w:t>
      </w:r>
      <w:proofErr w:type="spellEnd"/>
      <w:r w:rsidR="0069389C">
        <w:rPr>
          <w:lang w:val="en-US"/>
        </w:rPr>
        <w:t xml:space="preserve">”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2E28E0">
        <w:rPr>
          <w:lang w:val="en-US"/>
        </w:rPr>
        <w:t>, along with the homoscedasticity of variance</w:t>
      </w:r>
      <w:r w:rsidR="007E653D">
        <w:rPr>
          <w:lang w:val="en-US"/>
        </w:rPr>
        <w:t>, which was good across all data</w:t>
      </w:r>
      <w:r w:rsidR="002E28E0">
        <w:rPr>
          <w:lang w:val="en-US"/>
        </w:rPr>
        <w:t>.</w:t>
      </w:r>
    </w:p>
    <w:p w14:paraId="5D052254" w14:textId="08D98C34" w:rsidR="00FB0206" w:rsidRPr="002A417C" w:rsidRDefault="00BB3CA6" w:rsidP="00FB0206">
      <w:pPr>
        <w:rPr>
          <w:b/>
          <w:lang w:val="en-US"/>
        </w:rPr>
      </w:pPr>
      <w:r>
        <w:rPr>
          <w:lang w:val="en-US"/>
        </w:rPr>
        <w:t xml:space="preserve">To compare the complete range of variance and covariance via </w:t>
      </w:r>
      <w:r w:rsidR="000A5207">
        <w:rPr>
          <w:lang w:val="en-US"/>
        </w:rPr>
        <w:t>principal components analysis (PCA)</w:t>
      </w:r>
      <w:r>
        <w:rPr>
          <w:lang w:val="en-US"/>
        </w:rPr>
        <w:t xml:space="preserve">, I binned each parameter into </w:t>
      </w:r>
      <w:r w:rsidR="00576558">
        <w:rPr>
          <w:lang w:val="en-US"/>
        </w:rPr>
        <w:t>three</w:t>
      </w:r>
      <w:r>
        <w:rPr>
          <w:lang w:val="en-US"/>
        </w:rPr>
        <w:t xml:space="preserve"> equidistant factor levels</w:t>
      </w:r>
      <w:r w:rsidR="00576558">
        <w:rPr>
          <w:lang w:val="en-US"/>
        </w:rPr>
        <w:t>, representing high, medium, and low factor levels for each variable</w:t>
      </w:r>
      <w:r w:rsidR="000A5207">
        <w:rPr>
          <w:lang w:val="en-US"/>
        </w:rPr>
        <w:t xml:space="preserve">. </w:t>
      </w:r>
      <w:r w:rsidR="00B00A38">
        <w:rPr>
          <w:lang w:val="en-US"/>
        </w:rPr>
        <w:t xml:space="preserve">From the population variances and covariances, I extracted </w:t>
      </w:r>
      <w:r w:rsidR="00B00A38" w:rsidRPr="00A444BB">
        <w:rPr>
          <w:b/>
          <w:lang w:val="en-US"/>
        </w:rPr>
        <w:t>G</w:t>
      </w:r>
      <w:r w:rsidR="00B00A38">
        <w:rPr>
          <w:lang w:val="en-US"/>
        </w:rPr>
        <w:t xml:space="preserve"> matrices and performed </w:t>
      </w:r>
      <w:r w:rsidR="000A5207">
        <w:rPr>
          <w:lang w:val="en-US"/>
        </w:rPr>
        <w:t>PCA</w:t>
      </w:r>
      <w:r w:rsidR="00B00A38">
        <w:rPr>
          <w:lang w:val="en-US"/>
        </w:rPr>
        <w:t xml:space="preserve"> </w:t>
      </w:r>
      <w:r w:rsidR="00370DEA">
        <w:rPr>
          <w:lang w:val="en-US"/>
        </w:rPr>
        <w:t xml:space="preserve">on them, </w:t>
      </w:r>
      <w:r w:rsidR="00B00A38">
        <w:rPr>
          <w:lang w:val="en-US"/>
        </w:rPr>
        <w:t>construct</w:t>
      </w:r>
      <w:r w:rsidR="00370DEA">
        <w:rPr>
          <w:lang w:val="en-US"/>
        </w:rPr>
        <w:t>ing</w:t>
      </w:r>
      <w:r w:rsidR="00B00A38">
        <w:rPr>
          <w:lang w:val="en-US"/>
        </w:rPr>
        <w:t xml:space="preserve"> </w:t>
      </w:r>
      <w:r w:rsidR="00B00A38" w:rsidRPr="00A444BB">
        <w:rPr>
          <w:b/>
          <w:lang w:val="en-US"/>
        </w:rPr>
        <w:t>G</w:t>
      </w:r>
      <w:r w:rsidR="00B00A38">
        <w:rPr>
          <w:lang w:val="en-US"/>
        </w:rPr>
        <w:t xml:space="preserve"> ellipses from the first two traits</w:t>
      </w:r>
      <w:r w:rsidR="0090468E">
        <w:rPr>
          <w:lang w:val="en-US"/>
        </w:rPr>
        <w:t xml:space="preserve"> and </w:t>
      </w:r>
      <w:r w:rsidR="00D72F80">
        <w:rPr>
          <w:lang w:val="en-US"/>
        </w:rPr>
        <w:t>principal components</w:t>
      </w:r>
      <w:r w:rsidR="00981368">
        <w:rPr>
          <w:lang w:val="en-US"/>
        </w:rPr>
        <w:t xml:space="preserve"> for each </w:t>
      </w:r>
      <w:r w:rsidR="002A417C">
        <w:rPr>
          <w:lang w:val="en-US"/>
        </w:rPr>
        <w:t xml:space="preserve">parameter </w:t>
      </w:r>
      <w:r w:rsidR="00981368">
        <w:rPr>
          <w:lang w:val="en-US"/>
        </w:rPr>
        <w:t>factor level</w:t>
      </w:r>
      <w:r w:rsidR="00B00A38">
        <w:rPr>
          <w:lang w:val="en-US"/>
        </w:rPr>
        <w:t>.</w:t>
      </w:r>
      <w:r w:rsidR="00FB0206">
        <w:rPr>
          <w:lang w:val="en-US"/>
        </w:rPr>
        <w:t xml:space="preserve"> Using </w:t>
      </w:r>
      <w:r w:rsidR="00370DEA">
        <w:rPr>
          <w:lang w:val="en-US"/>
        </w:rPr>
        <w:t>five</w:t>
      </w:r>
      <w:r w:rsidR="00254E87">
        <w:rPr>
          <w:lang w:val="en-US"/>
        </w:rPr>
        <w:t xml:space="preserve">-way </w:t>
      </w:r>
      <w:r w:rsidR="002A417C">
        <w:rPr>
          <w:lang w:val="en-US"/>
        </w:rPr>
        <w:t>type-</w:t>
      </w:r>
      <w:r w:rsidR="00984986">
        <w:rPr>
          <w:lang w:val="en-US"/>
        </w:rPr>
        <w:t>II</w:t>
      </w:r>
      <w:r w:rsidR="002A417C">
        <w:rPr>
          <w:lang w:val="en-US"/>
        </w:rPr>
        <w:t xml:space="preserve">I </w:t>
      </w:r>
      <w:r w:rsidR="00FB0206">
        <w:rPr>
          <w:lang w:val="en-US"/>
        </w:rPr>
        <w:t>ANOVA</w:t>
      </w:r>
      <w:r w:rsidR="00370DEA">
        <w:rPr>
          <w:lang w:val="en-US"/>
        </w:rPr>
        <w:t>s</w:t>
      </w:r>
      <w:r w:rsidR="00641FB8">
        <w:rPr>
          <w:lang w:val="en-US"/>
        </w:rPr>
        <w:t xml:space="preserve"> (</w:t>
      </w:r>
      <w:r w:rsidR="00641FB8">
        <w:rPr>
          <w:lang w:val="en-US"/>
        </w:rPr>
        <w:t>comparing only first-order interactions between predictor variables</w:t>
      </w:r>
      <w:r w:rsidR="00641FB8">
        <w:rPr>
          <w:lang w:val="en-US"/>
        </w:rPr>
        <w:t>)</w:t>
      </w:r>
      <w:r w:rsidR="00FB0206">
        <w:rPr>
          <w:lang w:val="en-US"/>
        </w:rPr>
        <w:t>, I com</w:t>
      </w:r>
      <w:r w:rsidR="002A417C">
        <w:rPr>
          <w:lang w:val="en-US"/>
        </w:rPr>
        <w:t xml:space="preserve">pared the areas of each ellipse, </w:t>
      </w:r>
      <w:r w:rsidR="00915125">
        <w:rPr>
          <w:lang w:val="en-US"/>
        </w:rPr>
        <w:t xml:space="preserve">the ratio of </w:t>
      </w:r>
      <w:r w:rsidR="001E2A26">
        <w:rPr>
          <w:lang w:val="en-US"/>
        </w:rPr>
        <w:t>the major and minor axes of variation</w:t>
      </w:r>
      <w:r w:rsidR="00915125">
        <w:rPr>
          <w:lang w:val="en-US"/>
        </w:rPr>
        <w:t>, and the angle of rotation of the ellipse around its center</w:t>
      </w:r>
      <w:r w:rsidR="009B3896">
        <w:rPr>
          <w:lang w:val="en-US"/>
        </w:rPr>
        <w:t xml:space="preserve"> (the two-trait mean)</w:t>
      </w:r>
      <w:r w:rsidR="00915125">
        <w:rPr>
          <w:lang w:val="en-US"/>
        </w:rPr>
        <w:t>.</w:t>
      </w:r>
      <w:r w:rsidR="002E28E0">
        <w:rPr>
          <w:lang w:val="en-US"/>
        </w:rPr>
        <w:t xml:space="preserve"> I then </w:t>
      </w:r>
      <w:r w:rsidR="00C115D2">
        <w:rPr>
          <w:lang w:val="en-US"/>
        </w:rPr>
        <w:t xml:space="preserve">performed post-hoc </w:t>
      </w:r>
      <w:r w:rsidR="00576558">
        <w:rPr>
          <w:lang w:val="en-US"/>
        </w:rPr>
        <w:t>least-squares means</w:t>
      </w:r>
      <w:r w:rsidR="00C115D2">
        <w:rPr>
          <w:lang w:val="en-US"/>
        </w:rPr>
        <w:t xml:space="preserve"> tests</w:t>
      </w:r>
      <w:r w:rsidR="00576558">
        <w:rPr>
          <w:lang w:val="en-US"/>
        </w:rPr>
        <w:t xml:space="preserve"> (adjusted for multiple comparisons with Tukey’s correction)</w:t>
      </w:r>
      <w:r w:rsidR="00C115D2">
        <w:rPr>
          <w:lang w:val="en-US"/>
        </w:rPr>
        <w:t xml:space="preserve"> to determine which groups were significantly different.</w:t>
      </w:r>
      <w:r w:rsidR="002E28E0">
        <w:rPr>
          <w:lang w:val="en-US"/>
        </w:rPr>
        <w:t xml:space="preserve"> </w:t>
      </w:r>
    </w:p>
    <w:p w14:paraId="52111282" w14:textId="439BE6A2" w:rsidR="00867601" w:rsidRDefault="00AD4B13" w:rsidP="00FB0206">
      <w:pPr>
        <w:rPr>
          <w:lang w:val="en-US"/>
        </w:rPr>
      </w:pPr>
      <w:r>
        <w:rPr>
          <w:lang w:val="en-US"/>
        </w:rPr>
        <w:t xml:space="preserve">To describe the total structure of differences between </w:t>
      </w:r>
      <w:r>
        <w:rPr>
          <w:b/>
          <w:lang w:val="en-US"/>
        </w:rPr>
        <w:t>G</w:t>
      </w:r>
      <w:r>
        <w:rPr>
          <w:lang w:val="en-US"/>
        </w:rPr>
        <w:t xml:space="preserve"> matr</w:t>
      </w:r>
      <w:r w:rsidR="00034011">
        <w:rPr>
          <w:lang w:val="en-US"/>
        </w:rPr>
        <w:t>ices</w:t>
      </w:r>
      <w:r w:rsidR="00976B70">
        <w:rPr>
          <w:lang w:val="en-US"/>
        </w:rPr>
        <w:t xml:space="preserve"> across all eight traits</w:t>
      </w:r>
      <w:r w:rsidR="00034011">
        <w:rPr>
          <w:lang w:val="en-US"/>
        </w:rPr>
        <w:t xml:space="preserve">, I used relative </w:t>
      </w:r>
      <w:r w:rsidR="00AC307C">
        <w:rPr>
          <w:lang w:val="en-US"/>
        </w:rPr>
        <w:t>PCA</w:t>
      </w:r>
      <w:r w:rsidR="00034011">
        <w:rPr>
          <w:lang w:val="en-US"/>
        </w:rPr>
        <w:t xml:space="preserve">, comparing differences in variance-covariance structure </w:t>
      </w:r>
      <w:r w:rsidR="00131663">
        <w:rPr>
          <w:lang w:val="en-US"/>
        </w:rPr>
        <w:t xml:space="preserve">both </w:t>
      </w:r>
      <w:r w:rsidR="00225F14">
        <w:rPr>
          <w:lang w:val="en-US"/>
        </w:rPr>
        <w:t>within</w:t>
      </w:r>
      <w:r w:rsidR="00034011">
        <w:rPr>
          <w:lang w:val="en-US"/>
        </w:rPr>
        <w:t xml:space="preserve"> </w:t>
      </w:r>
      <w:r w:rsidR="00225F14">
        <w:rPr>
          <w:lang w:val="en-US"/>
        </w:rPr>
        <w:t xml:space="preserve">and between </w:t>
      </w:r>
      <w:r w:rsidR="009C4CC6">
        <w:rPr>
          <w:lang w:val="en-US"/>
        </w:rPr>
        <w:t>levels</w:t>
      </w:r>
      <w:r w:rsidR="00AE015D">
        <w:rPr>
          <w:lang w:val="en-US"/>
        </w:rPr>
        <w:t xml:space="preserve"> of each </w:t>
      </w:r>
      <w:r w:rsidR="009C4CC6">
        <w:rPr>
          <w:lang w:val="en-US"/>
        </w:rPr>
        <w:t>predictor variable</w:t>
      </w:r>
      <w:r w:rsidR="00034011">
        <w:rPr>
          <w:lang w:val="en-US"/>
        </w:rPr>
        <w:t>.</w:t>
      </w:r>
      <w:r w:rsidR="00131663">
        <w:rPr>
          <w:lang w:val="en-US"/>
        </w:rPr>
        <w:t xml:space="preserve"> </w:t>
      </w:r>
      <w:r w:rsidR="00AE015D">
        <w:rPr>
          <w:lang w:val="en-US"/>
        </w:rPr>
        <w:t xml:space="preserve">This was done using </w:t>
      </w:r>
      <w:r w:rsidR="002B286E">
        <w:rPr>
          <w:lang w:val="en-US"/>
        </w:rPr>
        <w:t>the ‘</w:t>
      </w:r>
      <w:proofErr w:type="spellStart"/>
      <w:r w:rsidR="002B286E">
        <w:rPr>
          <w:lang w:val="en-US"/>
        </w:rPr>
        <w:t>vcvComp</w:t>
      </w:r>
      <w:proofErr w:type="spellEnd"/>
      <w:r w:rsidR="002B286E">
        <w:rPr>
          <w:lang w:val="en-US"/>
        </w:rPr>
        <w:t xml:space="preserve">’ package for R </w:t>
      </w:r>
      <w:r w:rsidR="002B286E">
        <w:rPr>
          <w:lang w:val="en-US"/>
        </w:rPr>
        <w:fldChar w:fldCharType="begin"/>
      </w:r>
      <w:r w:rsidR="002B286E">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2B286E">
        <w:rPr>
          <w:lang w:val="en-US"/>
        </w:rPr>
        <w:fldChar w:fldCharType="separate"/>
      </w:r>
      <w:r w:rsidR="002B286E">
        <w:rPr>
          <w:noProof/>
          <w:lang w:val="en-US"/>
        </w:rPr>
        <w:t>(</w:t>
      </w:r>
      <w:r w:rsidR="002B286E" w:rsidRPr="002B286E">
        <w:rPr>
          <w:smallCaps/>
          <w:noProof/>
          <w:lang w:val="en-US"/>
        </w:rPr>
        <w:t>Le Maître and Mitteroecker</w:t>
      </w:r>
      <w:r w:rsidR="002B286E">
        <w:rPr>
          <w:noProof/>
          <w:lang w:val="en-US"/>
        </w:rPr>
        <w:t xml:space="preserve"> 2019)</w:t>
      </w:r>
      <w:r w:rsidR="002B286E">
        <w:rPr>
          <w:lang w:val="en-US"/>
        </w:rPr>
        <w:fldChar w:fldCharType="end"/>
      </w:r>
      <w:r w:rsidR="002B286E">
        <w:rPr>
          <w:lang w:val="en-US"/>
        </w:rPr>
        <w:t xml:space="preserve">. </w:t>
      </w:r>
      <w:r w:rsidR="004D4A4F">
        <w:rPr>
          <w:lang w:val="en-US"/>
        </w:rPr>
        <w:t xml:space="preserve">Relative principal components analysis produces the generalized variances between two tested models, which is the product of all relative eigenvalues </w:t>
      </w:r>
      <w:r w:rsidR="004D4A4F">
        <w:rPr>
          <w:lang w:val="en-US"/>
        </w:rPr>
        <w:fldChar w:fldCharType="begin"/>
      </w:r>
      <w:r w:rsidR="004D4A4F">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4D4A4F">
        <w:rPr>
          <w:lang w:val="en-US"/>
        </w:rPr>
        <w:fldChar w:fldCharType="separate"/>
      </w:r>
      <w:r w:rsidR="004D4A4F">
        <w:rPr>
          <w:noProof/>
          <w:lang w:val="en-US"/>
        </w:rPr>
        <w:t>(</w:t>
      </w:r>
      <w:r w:rsidR="004D4A4F" w:rsidRPr="004D4A4F">
        <w:rPr>
          <w:smallCaps/>
          <w:noProof/>
          <w:lang w:val="en-US"/>
        </w:rPr>
        <w:t>Le Maître and Mitteroecker</w:t>
      </w:r>
      <w:r w:rsidR="004D4A4F">
        <w:rPr>
          <w:noProof/>
          <w:lang w:val="en-US"/>
        </w:rPr>
        <w:t xml:space="preserve"> 2019)</w:t>
      </w:r>
      <w:r w:rsidR="004D4A4F">
        <w:rPr>
          <w:lang w:val="en-US"/>
        </w:rPr>
        <w:fldChar w:fldCharType="end"/>
      </w:r>
      <w:r w:rsidR="004D4A4F">
        <w:rPr>
          <w:lang w:val="en-US"/>
        </w:rPr>
        <w:t xml:space="preserve">. </w:t>
      </w:r>
      <w:r w:rsidR="006661CB">
        <w:rPr>
          <w:lang w:val="en-US"/>
        </w:rPr>
        <w:t>This is equivalent to the ratio of the determinants of the two covariance matrices</w:t>
      </w:r>
      <w:r w:rsidR="00175EF6">
        <w:rPr>
          <w:lang w:val="en-US"/>
        </w:rPr>
        <w:t xml:space="preserve"> (or models)</w:t>
      </w:r>
      <w:r w:rsidR="006661CB">
        <w:rPr>
          <w:lang w:val="en-US"/>
        </w:rPr>
        <w:t xml:space="preserve"> being compared</w:t>
      </w:r>
      <w:r w:rsidR="00175EF6">
        <w:rPr>
          <w:lang w:val="en-US"/>
        </w:rPr>
        <w:t xml:space="preserve">. The log generalized variance is a useful metric for comparing the magnitude of variation across all traits between the two groups </w:t>
      </w:r>
      <w:r w:rsidR="00175EF6">
        <w:rPr>
          <w:lang w:val="en-US"/>
        </w:rPr>
        <w:fldChar w:fldCharType="begin"/>
      </w:r>
      <w:r w:rsidR="00175EF6">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175EF6">
        <w:rPr>
          <w:lang w:val="en-US"/>
        </w:rPr>
        <w:fldChar w:fldCharType="separate"/>
      </w:r>
      <w:r w:rsidR="00175EF6">
        <w:rPr>
          <w:noProof/>
          <w:lang w:val="en-US"/>
        </w:rPr>
        <w:t>(</w:t>
      </w:r>
      <w:r w:rsidR="00175EF6" w:rsidRPr="00175EF6">
        <w:rPr>
          <w:smallCaps/>
          <w:noProof/>
          <w:lang w:val="en-US"/>
        </w:rPr>
        <w:t>Le Maître and Mitteroecker</w:t>
      </w:r>
      <w:r w:rsidR="00175EF6">
        <w:rPr>
          <w:noProof/>
          <w:lang w:val="en-US"/>
        </w:rPr>
        <w:t xml:space="preserve"> 2019)</w:t>
      </w:r>
      <w:r w:rsidR="00175EF6">
        <w:rPr>
          <w:lang w:val="en-US"/>
        </w:rPr>
        <w:fldChar w:fldCharType="end"/>
      </w:r>
      <w:r w:rsidR="002F00AC">
        <w:rPr>
          <w:lang w:val="en-US"/>
        </w:rPr>
        <w:t xml:space="preserve">. </w:t>
      </w:r>
      <w:r w:rsidR="00FF0D0C">
        <w:rPr>
          <w:lang w:val="en-US"/>
        </w:rPr>
        <w:t xml:space="preserve">I sampled 128 models of the </w:t>
      </w:r>
      <w:r w:rsidR="003C13A0">
        <w:rPr>
          <w:lang w:val="en-US"/>
        </w:rPr>
        <w:t xml:space="preserve">total </w:t>
      </w:r>
      <w:r w:rsidR="00FF0D0C">
        <w:rPr>
          <w:lang w:val="en-US"/>
        </w:rPr>
        <w:t>1024 for 812,800 pairwise comparisons between models (8128 comparisons replicated 100 times)</w:t>
      </w:r>
      <w:r w:rsidR="00AC307C">
        <w:rPr>
          <w:lang w:val="en-US"/>
        </w:rPr>
        <w:t>, computing a relative</w:t>
      </w:r>
      <w:r w:rsidR="009D0D47">
        <w:rPr>
          <w:lang w:val="en-US"/>
        </w:rPr>
        <w:t xml:space="preserve"> PCA for each comparison</w:t>
      </w:r>
      <w:r w:rsidR="00055CC2">
        <w:rPr>
          <w:lang w:val="en-US"/>
        </w:rPr>
        <w:t>.</w:t>
      </w:r>
      <w:r w:rsidR="001C6F41">
        <w:rPr>
          <w:lang w:val="en-US"/>
        </w:rPr>
        <w:t xml:space="preserve"> </w:t>
      </w:r>
    </w:p>
    <w:p w14:paraId="7C1418B0" w14:textId="77777777" w:rsidR="00984986" w:rsidRDefault="00984986" w:rsidP="00FB0206">
      <w:pPr>
        <w:rPr>
          <w:lang w:val="en-US"/>
        </w:rPr>
      </w:pPr>
    </w:p>
    <w:p w14:paraId="4EEBBB34" w14:textId="77777777" w:rsidR="00576558" w:rsidRDefault="00576558" w:rsidP="00FB0206">
      <w:pPr>
        <w:rPr>
          <w:lang w:val="en-US"/>
        </w:rPr>
      </w:pPr>
    </w:p>
    <w:p w14:paraId="44799860" w14:textId="77777777" w:rsidR="00576558" w:rsidRDefault="00576558" w:rsidP="00FB0206">
      <w:pPr>
        <w:rPr>
          <w:lang w:val="en-US"/>
        </w:rPr>
      </w:pPr>
    </w:p>
    <w:p w14:paraId="306F2267" w14:textId="1CE46ADA" w:rsidR="001E2A26" w:rsidRDefault="00576558" w:rsidP="00FB0206">
      <w:pPr>
        <w:rPr>
          <w:lang w:val="en-US"/>
        </w:rPr>
      </w:pPr>
      <w:r>
        <w:rPr>
          <w:lang w:val="en-US"/>
        </w:rPr>
        <w:t xml:space="preserve">Using a similar methodology to my ellipse analysis, I used </w:t>
      </w:r>
      <w:r>
        <w:rPr>
          <w:lang w:val="en-US"/>
        </w:rPr>
        <w:t>five-way type-III ANOVAs</w:t>
      </w:r>
      <w:r>
        <w:rPr>
          <w:lang w:val="en-US"/>
        </w:rPr>
        <w:t xml:space="preserve"> to compare log generalized variances between groups. </w:t>
      </w:r>
      <w:r>
        <w:rPr>
          <w:lang w:val="en-US"/>
        </w:rPr>
        <w:t xml:space="preserve">I then </w:t>
      </w:r>
      <w:r>
        <w:rPr>
          <w:lang w:val="en-US"/>
        </w:rPr>
        <w:t>computed</w:t>
      </w:r>
      <w:r>
        <w:rPr>
          <w:lang w:val="en-US"/>
        </w:rPr>
        <w:t xml:space="preserve"> post-hoc least-squares means</w:t>
      </w:r>
      <w:r>
        <w:rPr>
          <w:lang w:val="en-US"/>
        </w:rPr>
        <w:t xml:space="preserve"> tests, adjusting for multiple comparisons with Tukey’s correction</w:t>
      </w:r>
      <w:r w:rsidR="001C6F41">
        <w:rPr>
          <w:lang w:val="en-US"/>
        </w:rPr>
        <w:t xml:space="preserve">. </w:t>
      </w:r>
      <w:r w:rsidR="00055CC2">
        <w:rPr>
          <w:lang w:val="en-US"/>
        </w:rPr>
        <w:t xml:space="preserve">I </w:t>
      </w:r>
      <w:r w:rsidR="00867601">
        <w:rPr>
          <w:lang w:val="en-US"/>
        </w:rPr>
        <w:t xml:space="preserve">then </w:t>
      </w:r>
      <w:r w:rsidR="00055CC2">
        <w:rPr>
          <w:lang w:val="en-US"/>
        </w:rPr>
        <w:t xml:space="preserve">compared the distributions of log generalized variances between groups </w:t>
      </w:r>
      <w:r w:rsidR="00867601">
        <w:rPr>
          <w:lang w:val="en-US"/>
        </w:rPr>
        <w:t xml:space="preserve">using Kolmogorov-Smirnov tests, and the variance between groups with a </w:t>
      </w:r>
      <w:r w:rsidR="00AC70B0">
        <w:rPr>
          <w:lang w:val="en-US"/>
        </w:rPr>
        <w:t xml:space="preserve">five-way type </w:t>
      </w:r>
      <w:r w:rsidR="00641FB8">
        <w:rPr>
          <w:lang w:val="en-US"/>
        </w:rPr>
        <w:t>II</w:t>
      </w:r>
      <w:r w:rsidR="00AC70B0">
        <w:rPr>
          <w:lang w:val="en-US"/>
        </w:rPr>
        <w:t>I</w:t>
      </w:r>
      <w:r w:rsidR="00867601">
        <w:rPr>
          <w:lang w:val="en-US"/>
        </w:rPr>
        <w:t xml:space="preserve"> ANOVA</w:t>
      </w:r>
      <w:r w:rsidR="00641FB8">
        <w:rPr>
          <w:lang w:val="en-US"/>
        </w:rPr>
        <w:t>, followed again by least-squares means post-hoc tests</w:t>
      </w:r>
      <w:r w:rsidR="00AC70B0">
        <w:rPr>
          <w:lang w:val="en-US"/>
        </w:rPr>
        <w:t>.</w:t>
      </w:r>
      <w:r w:rsidR="00B32810">
        <w:rPr>
          <w:lang w:val="en-US"/>
        </w:rPr>
        <w:t xml:space="preserve"> </w:t>
      </w:r>
    </w:p>
    <w:p w14:paraId="4551C588" w14:textId="77777777" w:rsidR="00994321" w:rsidRDefault="00994321" w:rsidP="00FB0206">
      <w:pPr>
        <w:rPr>
          <w:lang w:val="en-US"/>
        </w:rPr>
      </w:pPr>
    </w:p>
    <w:p w14:paraId="328799AB" w14:textId="588FFB2D" w:rsidR="001E2A26" w:rsidRDefault="00994321" w:rsidP="00994321">
      <w:pPr>
        <w:pStyle w:val="Heading2"/>
      </w:pPr>
      <w:r>
        <w:t>Selection model analysis</w:t>
      </w:r>
    </w:p>
    <w:p w14:paraId="59372E41" w14:textId="1BE6823D" w:rsidR="00316740" w:rsidRDefault="00994321" w:rsidP="00FB0206">
      <w:pPr>
        <w:rPr>
          <w:rFonts w:eastAsiaTheme="minorEastAsia"/>
          <w:lang w:val="en-US"/>
        </w:rPr>
      </w:pPr>
      <w:r>
        <w:rPr>
          <w:lang w:val="en-US"/>
        </w:rPr>
        <w:t>I repeated the above analyses on the selection model, this time including the sixth predictor</w:t>
      </w:r>
      <w:proofErr w:type="gramStart"/>
      <w:r>
        <w:rPr>
          <w:lang w:val="en-US"/>
        </w:rPr>
        <w:t xml:space="preserve">, </w:t>
      </w:r>
      <w:proofErr w:type="gramEnd"/>
      <m:oMath>
        <m:r>
          <w:rPr>
            <w:rFonts w:ascii="Cambria Math" w:eastAsiaTheme="minorEastAsia" w:hAnsi="Cambria Math"/>
            <w:lang w:val="en-US"/>
          </w:rPr>
          <m:t>τ</m:t>
        </m:r>
      </m:oMath>
      <w:r>
        <w:rPr>
          <w:rFonts w:eastAsiaTheme="minorEastAsia"/>
          <w:lang w:val="en-US"/>
        </w:rPr>
        <w:t xml:space="preserve">, in statistical models. </w:t>
      </w:r>
      <w:r w:rsidR="001C11E6">
        <w:rPr>
          <w:rFonts w:eastAsiaTheme="minorEastAsia"/>
          <w:lang w:val="en-US"/>
        </w:rPr>
        <w:t xml:space="preserve">Heterozygosity analysis was excluded due to lost data. </w:t>
      </w:r>
      <w:r w:rsidR="00316740">
        <w:rPr>
          <w:rFonts w:eastAsiaTheme="minorEastAsia"/>
          <w:lang w:val="en-US"/>
        </w:rPr>
        <w:t xml:space="preserve">I grouped the five predictors into bins as with the null model, but included selection strength as another parameter to compare these parameters against. </w:t>
      </w:r>
      <w:r>
        <w:rPr>
          <w:rFonts w:eastAsiaTheme="minorEastAsia"/>
          <w:lang w:val="en-US"/>
        </w:rPr>
        <w:t>In addition, I computed the population mean distance from the optimum for each replicate and model, comparing these distances with another type I</w:t>
      </w:r>
      <w:r w:rsidR="004B1956">
        <w:rPr>
          <w:rFonts w:eastAsiaTheme="minorEastAsia"/>
          <w:lang w:val="en-US"/>
        </w:rPr>
        <w:t>II</w:t>
      </w:r>
      <w:r>
        <w:rPr>
          <w:rFonts w:eastAsiaTheme="minorEastAsia"/>
          <w:lang w:val="en-US"/>
        </w:rPr>
        <w:t xml:space="preserve"> ANOVA</w:t>
      </w:r>
      <w:r w:rsidR="001A6709">
        <w:rPr>
          <w:rFonts w:eastAsiaTheme="minorEastAsia"/>
          <w:lang w:val="en-US"/>
        </w:rPr>
        <w:t xml:space="preserve">. </w:t>
      </w:r>
    </w:p>
    <w:p w14:paraId="318FAE5C" w14:textId="77777777" w:rsidR="00316740" w:rsidRDefault="00316740" w:rsidP="00FB0206">
      <w:pPr>
        <w:rPr>
          <w:rFonts w:eastAsiaTheme="minorEastAsia"/>
          <w:lang w:val="en-US"/>
        </w:rPr>
      </w:pPr>
    </w:p>
    <w:p w14:paraId="7020C88D" w14:textId="34BAADDA" w:rsidR="00316740" w:rsidRDefault="00316740" w:rsidP="00316740">
      <w:pPr>
        <w:pStyle w:val="Heading2"/>
      </w:pPr>
      <w:r>
        <w:t>Null/selection comparisons</w:t>
      </w:r>
    </w:p>
    <w:p w14:paraId="3D946CEB" w14:textId="42DFE205" w:rsidR="00890206" w:rsidRPr="00890206" w:rsidRDefault="00890206" w:rsidP="00FB0206">
      <w:pPr>
        <w:rPr>
          <w:lang w:val="en-US"/>
        </w:rPr>
      </w:pPr>
      <w:r>
        <w:rPr>
          <w:lang w:val="en-US"/>
        </w:rPr>
        <w:t xml:space="preserve">To compare null models to selection models, </w:t>
      </w:r>
      <w:proofErr w:type="spellStart"/>
      <w:r>
        <w:rPr>
          <w:lang w:val="en-US"/>
        </w:rPr>
        <w:t>eigentensor</w:t>
      </w:r>
      <w:proofErr w:type="spellEnd"/>
      <w:r>
        <w:rPr>
          <w:lang w:val="en-US"/>
        </w:rPr>
        <w:t xml:space="preserve"> analysis was used to compare groups of </w:t>
      </w:r>
      <w:r>
        <w:rPr>
          <w:b/>
          <w:lang w:val="en-US"/>
        </w:rPr>
        <w:t xml:space="preserve">G </w:t>
      </w:r>
      <w:r>
        <w:rPr>
          <w:lang w:val="en-US"/>
        </w:rPr>
        <w:t xml:space="preserve">matrices with similar parameter </w:t>
      </w:r>
      <w:r w:rsidR="00671225">
        <w:rPr>
          <w:lang w:val="en-US"/>
        </w:rPr>
        <w:t>values</w:t>
      </w:r>
      <w:r w:rsidR="003D331B">
        <w:rPr>
          <w:lang w:val="en-US"/>
        </w:rPr>
        <w:t>…</w:t>
      </w:r>
    </w:p>
    <w:p w14:paraId="7CDD8159" w14:textId="58B82659" w:rsidR="009A464C" w:rsidRDefault="009A464C" w:rsidP="004F0C57">
      <w:pPr>
        <w:rPr>
          <w:lang w:val="en-US"/>
        </w:rPr>
      </w:pPr>
    </w:p>
    <w:p w14:paraId="24A7D1B7" w14:textId="77777777" w:rsidR="006F5D7C" w:rsidRDefault="006F5D7C" w:rsidP="004F0C57">
      <w:pPr>
        <w:rPr>
          <w:lang w:val="en-US"/>
        </w:rPr>
      </w:pPr>
    </w:p>
    <w:p w14:paraId="552519EB" w14:textId="0B602E4E" w:rsidR="006F5D7C" w:rsidRDefault="006F5D7C" w:rsidP="006F5D7C">
      <w:pPr>
        <w:pStyle w:val="Heading1"/>
      </w:pPr>
      <w:r>
        <w:t>Results</w:t>
      </w:r>
    </w:p>
    <w:p w14:paraId="2BA3F747" w14:textId="03DD2953" w:rsidR="009A464C" w:rsidRDefault="006F5D7C" w:rsidP="006F5D7C">
      <w:pPr>
        <w:pStyle w:val="Heading2"/>
      </w:pPr>
      <w:r>
        <w:t>Null model</w:t>
      </w:r>
    </w:p>
    <w:p w14:paraId="2E4BAF28" w14:textId="770A6A54" w:rsidR="00976FCF" w:rsidRDefault="005B7EF5" w:rsidP="004F0C57">
      <w:pPr>
        <w:rPr>
          <w:lang w:val="en-US"/>
        </w:rPr>
      </w:pPr>
      <w:r>
        <w:rPr>
          <w:lang w:val="en-US"/>
        </w:rPr>
        <w:t xml:space="preserve">I first </w:t>
      </w:r>
      <w:proofErr w:type="spellStart"/>
      <w:r>
        <w:rPr>
          <w:lang w:val="en-US"/>
        </w:rPr>
        <w:t>analysed</w:t>
      </w:r>
      <w:proofErr w:type="spellEnd"/>
      <w:r>
        <w:rPr>
          <w:lang w:val="en-US"/>
        </w:rPr>
        <w:t xml:space="preserve"> the effects of background selection, recombination rate, pleiotropic covariance, rate of pleiotropy, and additive effect size (along with their first-order interactions) on heterozygosity with a linear </w:t>
      </w:r>
      <w:r w:rsidR="00670465">
        <w:rPr>
          <w:lang w:val="en-US"/>
        </w:rPr>
        <w:t>mixed effects model</w:t>
      </w:r>
      <w:r>
        <w:rPr>
          <w:lang w:val="en-US"/>
        </w:rPr>
        <w:t>. This model expl</w:t>
      </w:r>
      <w:r w:rsidR="0075385C">
        <w:rPr>
          <w:lang w:val="en-US"/>
        </w:rPr>
        <w:t xml:space="preserve">ained 81.7% of total variation. </w:t>
      </w:r>
      <w:commentRangeStart w:id="0"/>
      <w:r w:rsidR="0075385C" w:rsidRPr="00BD3E5C">
        <w:rPr>
          <w:b/>
          <w:lang w:val="en-US"/>
        </w:rPr>
        <w:t xml:space="preserve">I found that increasing </w:t>
      </w:r>
      <w:r w:rsidRPr="00BD3E5C">
        <w:rPr>
          <w:b/>
          <w:lang w:val="en-US"/>
        </w:rPr>
        <w:t xml:space="preserve">background selection </w:t>
      </w:r>
      <w:r w:rsidR="0075385C" w:rsidRPr="00BD3E5C">
        <w:rPr>
          <w:b/>
          <w:lang w:val="en-US"/>
        </w:rPr>
        <w:t xml:space="preserve">reduced heterozygosity, </w:t>
      </w:r>
      <w:r w:rsidRPr="00BD3E5C">
        <w:rPr>
          <w:b/>
          <w:lang w:val="en-US"/>
        </w:rPr>
        <w:t xml:space="preserve">(β = -0.137, </w:t>
      </w:r>
      <w:proofErr w:type="gramStart"/>
      <w:r w:rsidR="00DC08B5" w:rsidRPr="00BD3E5C">
        <w:rPr>
          <w:b/>
          <w:lang w:val="en-US"/>
        </w:rPr>
        <w:t xml:space="preserve">t </w:t>
      </w:r>
      <w:r w:rsidR="00316740" w:rsidRPr="00BD3E5C">
        <w:rPr>
          <w:b/>
          <w:lang w:val="en-US"/>
        </w:rPr>
        <w:t xml:space="preserve"> =</w:t>
      </w:r>
      <w:proofErr w:type="gramEnd"/>
      <w:r w:rsidR="00316740" w:rsidRPr="00BD3E5C">
        <w:rPr>
          <w:b/>
          <w:lang w:val="en-US"/>
        </w:rPr>
        <w:t xml:space="preserve"> ,</w:t>
      </w:r>
      <w:r w:rsidR="00DC08B5" w:rsidRPr="00BD3E5C">
        <w:rPr>
          <w:b/>
          <w:lang w:val="en-US"/>
        </w:rPr>
        <w:t xml:space="preserve"> </w:t>
      </w:r>
      <w:r w:rsidRPr="00BD3E5C">
        <w:rPr>
          <w:b/>
          <w:lang w:val="en-US"/>
        </w:rPr>
        <w:t>p &lt; 0.0001), recombination rate</w:t>
      </w:r>
      <w:r w:rsidR="0075385C" w:rsidRPr="00BD3E5C">
        <w:rPr>
          <w:b/>
          <w:lang w:val="en-US"/>
        </w:rPr>
        <w:t xml:space="preserve"> increased it</w:t>
      </w:r>
      <w:r w:rsidRPr="00BD3E5C">
        <w:rPr>
          <w:b/>
          <w:lang w:val="en-US"/>
        </w:rPr>
        <w:t xml:space="preserve"> (β = 155.5,</w:t>
      </w:r>
      <w:r w:rsidR="00316740" w:rsidRPr="00BD3E5C">
        <w:rPr>
          <w:b/>
          <w:lang w:val="en-US"/>
        </w:rPr>
        <w:t xml:space="preserve"> t = </w:t>
      </w:r>
      <w:r w:rsidRPr="00BD3E5C">
        <w:rPr>
          <w:b/>
          <w:lang w:val="en-US"/>
        </w:rPr>
        <w:t xml:space="preserve"> p &lt; 0.0001)</w:t>
      </w:r>
      <w:r w:rsidR="0075385C" w:rsidRPr="00BD3E5C">
        <w:rPr>
          <w:b/>
          <w:lang w:val="en-US"/>
        </w:rPr>
        <w:t xml:space="preserve">, and recombination alleviated some of the effects of background selection on heterozygosity via interaction (β = 122.9, </w:t>
      </w:r>
      <w:r w:rsidR="00316740" w:rsidRPr="00BD3E5C">
        <w:rPr>
          <w:b/>
          <w:lang w:val="en-US"/>
        </w:rPr>
        <w:t xml:space="preserve">t = , </w:t>
      </w:r>
      <w:r w:rsidR="0075385C" w:rsidRPr="00BD3E5C">
        <w:rPr>
          <w:b/>
          <w:lang w:val="en-US"/>
        </w:rPr>
        <w:t>p &lt; 0.0001).</w:t>
      </w:r>
      <w:r w:rsidR="0075385C">
        <w:rPr>
          <w:lang w:val="en-US"/>
        </w:rPr>
        <w:t xml:space="preserve"> </w:t>
      </w:r>
      <w:commentRangeEnd w:id="0"/>
      <w:r w:rsidR="00BD3E5C">
        <w:rPr>
          <w:rStyle w:val="CommentReference"/>
        </w:rPr>
        <w:commentReference w:id="0"/>
      </w:r>
      <w:r w:rsidR="006A41CE">
        <w:rPr>
          <w:lang w:val="en-US"/>
        </w:rPr>
        <w:t xml:space="preserve">Although the residuals of groups strayed from normality, variance was homoscedastic and the number of observations (102400) led to normality of coefficient </w:t>
      </w:r>
      <w:r w:rsidR="006A41CE">
        <w:rPr>
          <w:lang w:val="en-US"/>
        </w:rPr>
        <w:lastRenderedPageBreak/>
        <w:t xml:space="preserve">estimates through the central limit theorem, providing some robustness from the effects of non-normality </w:t>
      </w:r>
      <w:r w:rsidR="006A41CE">
        <w:rPr>
          <w:lang w:val="en-US"/>
        </w:rPr>
        <w:fldChar w:fldCharType="begin"/>
      </w:r>
      <w:r w:rsidR="006A41CE">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6A41CE">
        <w:rPr>
          <w:lang w:val="en-US"/>
        </w:rPr>
        <w:fldChar w:fldCharType="separate"/>
      </w:r>
      <w:r w:rsidR="006A41CE">
        <w:rPr>
          <w:noProof/>
          <w:lang w:val="en-US"/>
        </w:rPr>
        <w:t>(</w:t>
      </w:r>
      <w:r w:rsidR="006A41CE" w:rsidRPr="006A41CE">
        <w:rPr>
          <w:smallCaps/>
          <w:noProof/>
          <w:lang w:val="en-US"/>
        </w:rPr>
        <w:t>Lumley</w:t>
      </w:r>
      <w:r w:rsidR="006A41CE" w:rsidRPr="006A41CE">
        <w:rPr>
          <w:i/>
          <w:noProof/>
          <w:lang w:val="en-US"/>
        </w:rPr>
        <w:t xml:space="preserve"> et al.</w:t>
      </w:r>
      <w:r w:rsidR="006A41CE">
        <w:rPr>
          <w:noProof/>
          <w:lang w:val="en-US"/>
        </w:rPr>
        <w:t xml:space="preserve"> 2002)</w:t>
      </w:r>
      <w:r w:rsidR="006A41CE">
        <w:rPr>
          <w:lang w:val="en-US"/>
        </w:rPr>
        <w:fldChar w:fldCharType="end"/>
      </w:r>
      <w:r w:rsidR="006A41CE">
        <w:rPr>
          <w:lang w:val="en-US"/>
        </w:rPr>
        <w:t>.</w:t>
      </w:r>
    </w:p>
    <w:p w14:paraId="62C7DB4B" w14:textId="4243DF1B" w:rsidR="00216D8C" w:rsidRDefault="00216D8C" w:rsidP="004F0C57">
      <w:pPr>
        <w:rPr>
          <w:lang w:val="en-US"/>
        </w:rPr>
      </w:pPr>
      <w:r w:rsidRPr="0042703B">
        <w:rPr>
          <w:lang w:val="en-US"/>
        </w:rPr>
        <w:t>To compare</w:t>
      </w:r>
      <w:r w:rsidR="00605CD1" w:rsidRPr="0042703B">
        <w:rPr>
          <w:lang w:val="en-US"/>
        </w:rPr>
        <w:t xml:space="preserve"> the effects of parameters on variance-covariance structure, I computed </w:t>
      </w:r>
      <w:r w:rsidR="00605CD1" w:rsidRPr="00DE23FE">
        <w:rPr>
          <w:b/>
          <w:lang w:val="en-US"/>
        </w:rPr>
        <w:t>G</w:t>
      </w:r>
      <w:r w:rsidR="00605CD1" w:rsidRPr="0042703B">
        <w:rPr>
          <w:lang w:val="en-US"/>
        </w:rPr>
        <w:t xml:space="preserve"> ellipses of traits 1 and 2, comparing ellipse area major-minor axis ratios, and angles of rotation around the center with</w:t>
      </w:r>
      <w:r w:rsidR="002D3AFB" w:rsidRPr="0042703B">
        <w:rPr>
          <w:lang w:val="en-US"/>
        </w:rPr>
        <w:t xml:space="preserve"> a series of </w:t>
      </w:r>
      <w:r w:rsidR="00F72186">
        <w:rPr>
          <w:lang w:val="en-US"/>
        </w:rPr>
        <w:t xml:space="preserve">type III </w:t>
      </w:r>
      <w:r w:rsidR="002D3AFB" w:rsidRPr="0042703B">
        <w:rPr>
          <w:lang w:val="en-US"/>
        </w:rPr>
        <w:t>ANOVAs</w:t>
      </w:r>
      <w:r w:rsidR="00605CD1" w:rsidRPr="0042703B">
        <w:rPr>
          <w:lang w:val="en-US"/>
        </w:rPr>
        <w:t xml:space="preserve"> </w:t>
      </w:r>
      <w:r w:rsidR="001843C9" w:rsidRPr="0042703B">
        <w:rPr>
          <w:lang w:val="en-US"/>
        </w:rPr>
        <w:t>(Figure 1)</w:t>
      </w:r>
      <w:r w:rsidR="0042703B">
        <w:rPr>
          <w:lang w:val="en-US"/>
        </w:rPr>
        <w:t xml:space="preserve">. </w:t>
      </w:r>
    </w:p>
    <w:p w14:paraId="0911CCE0" w14:textId="4B8695DE" w:rsidR="0042703B" w:rsidRDefault="0042703B" w:rsidP="004F0C57">
      <w:pPr>
        <w:rPr>
          <w:rStyle w:val="acopre"/>
        </w:rPr>
      </w:pPr>
      <w:r>
        <w:rPr>
          <w:lang w:val="en-US"/>
        </w:rPr>
        <w:t xml:space="preserve">Ellipse area tended to decrease with increasing deleterious mutation, however the extent to which this occurred depended on other variables. For example, with low levels of recombination, increasing deleterious mutation rates from the lowest to highest levels resulted in a decrease in ellipse area of 1183 </w:t>
      </w:r>
      <w:r>
        <w:rPr>
          <w:rStyle w:val="acopre"/>
        </w:rPr>
        <w:t>±</w:t>
      </w:r>
      <w:r>
        <w:rPr>
          <w:rStyle w:val="acopre"/>
        </w:rPr>
        <w:t xml:space="preserve"> 97.6 units</w:t>
      </w:r>
      <w:r>
        <w:rPr>
          <w:rStyle w:val="acopre"/>
          <w:vertAlign w:val="superscript"/>
        </w:rPr>
        <w:t>2</w:t>
      </w:r>
      <w:r>
        <w:rPr>
          <w:rStyle w:val="acopre"/>
        </w:rPr>
        <w:t xml:space="preserve"> (t</w:t>
      </w:r>
      <w:r>
        <w:rPr>
          <w:rStyle w:val="acopre"/>
          <w:vertAlign w:val="subscript"/>
        </w:rPr>
        <w:t>102349</w:t>
      </w:r>
      <w:r>
        <w:rPr>
          <w:rStyle w:val="acopre"/>
        </w:rPr>
        <w:t xml:space="preserve"> = 12.112, p &lt; 0.0001). With high recombination, the same change in deleterious mutation saw a decrease in ellipse area of 663 </w:t>
      </w:r>
      <w:r>
        <w:rPr>
          <w:rStyle w:val="acopre"/>
        </w:rPr>
        <w:t>±</w:t>
      </w:r>
      <w:r>
        <w:rPr>
          <w:rStyle w:val="acopre"/>
        </w:rPr>
        <w:t xml:space="preserve"> 100.4 units</w:t>
      </w:r>
      <w:r>
        <w:rPr>
          <w:rStyle w:val="acopre"/>
          <w:vertAlign w:val="superscript"/>
        </w:rPr>
        <w:t>2</w:t>
      </w:r>
      <w:r>
        <w:rPr>
          <w:rStyle w:val="acopre"/>
        </w:rPr>
        <w:t xml:space="preserve"> (t</w:t>
      </w:r>
      <w:r>
        <w:rPr>
          <w:rStyle w:val="acopre"/>
          <w:vertAlign w:val="subscript"/>
        </w:rPr>
        <w:t>102349</w:t>
      </w:r>
      <w:r>
        <w:rPr>
          <w:rStyle w:val="acopre"/>
        </w:rPr>
        <w:t xml:space="preserve"> = 6.609, p &lt; 0.0001). </w:t>
      </w:r>
      <w:r w:rsidR="0005601C">
        <w:rPr>
          <w:rStyle w:val="acopre"/>
        </w:rPr>
        <w:t xml:space="preserve">The effects of increases in recombination rate also depended on other variables. Under low rates of pleiotropy, changes in recombination rate had no significant effect on </w:t>
      </w:r>
      <w:r w:rsidR="0005601C" w:rsidRPr="0005601C">
        <w:rPr>
          <w:rStyle w:val="acopre"/>
          <w:b/>
        </w:rPr>
        <w:t>G</w:t>
      </w:r>
      <w:r w:rsidR="0005601C">
        <w:rPr>
          <w:rStyle w:val="acopre"/>
        </w:rPr>
        <w:t xml:space="preserve"> ellipse area (t</w:t>
      </w:r>
      <w:r w:rsidR="0005601C">
        <w:rPr>
          <w:rStyle w:val="acopre"/>
          <w:vertAlign w:val="subscript"/>
        </w:rPr>
        <w:t>102349</w:t>
      </w:r>
      <w:r w:rsidR="0005601C">
        <w:rPr>
          <w:rStyle w:val="acopre"/>
        </w:rPr>
        <w:t xml:space="preserve"> = -1.057, p = 0.5408). Under high pleiotropy rates, increases in recombination decreased ellipse area by 368.5 </w:t>
      </w:r>
      <w:r w:rsidR="0005601C">
        <w:rPr>
          <w:rStyle w:val="acopre"/>
        </w:rPr>
        <w:t>±</w:t>
      </w:r>
      <w:r w:rsidR="0005601C">
        <w:rPr>
          <w:rStyle w:val="acopre"/>
        </w:rPr>
        <w:t xml:space="preserve"> 99.4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3.707, p = 0.0006). With intermediate levels of pleiotropy, increases in recombination resulted in increases to ellipse area by 279.2 </w:t>
      </w:r>
      <w:r w:rsidR="0005601C">
        <w:rPr>
          <w:rStyle w:val="acopre"/>
        </w:rPr>
        <w:t>±</w:t>
      </w:r>
      <w:r w:rsidR="0005601C">
        <w:rPr>
          <w:rStyle w:val="acopre"/>
        </w:rPr>
        <w:t xml:space="preserve"> 100.2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-2.776, </w:t>
      </w:r>
      <w:r w:rsidR="003B71FA">
        <w:rPr>
          <w:rStyle w:val="acopre"/>
        </w:rPr>
        <w:t xml:space="preserve">p = </w:t>
      </w:r>
      <w:r w:rsidR="0005601C">
        <w:rPr>
          <w:rStyle w:val="acopre"/>
        </w:rPr>
        <w:t xml:space="preserve">0.0152). </w:t>
      </w:r>
    </w:p>
    <w:p w14:paraId="39BDF1C0" w14:textId="1E0A05D2" w:rsidR="000B6C20" w:rsidRDefault="005930F4" w:rsidP="004F0C57">
      <w:pPr>
        <w:rPr>
          <w:rStyle w:val="acopre"/>
        </w:rPr>
      </w:pPr>
      <w:r>
        <w:rPr>
          <w:rStyle w:val="acopre"/>
        </w:rPr>
        <w:t xml:space="preserve">The ratios of major and minor axes of the </w:t>
      </w:r>
      <w:r>
        <w:rPr>
          <w:rStyle w:val="acopre"/>
          <w:b/>
        </w:rPr>
        <w:t>G</w:t>
      </w:r>
      <w:r>
        <w:rPr>
          <w:rStyle w:val="acopre"/>
        </w:rPr>
        <w:t xml:space="preserve"> ellipses remained mostly stable across treatments. Although significant differences were found, the magnitude of these was less than 0.1 degrees.</w:t>
      </w:r>
    </w:p>
    <w:p w14:paraId="3085F4B8" w14:textId="5E6A70A6" w:rsidR="005930F4" w:rsidRPr="004669DC" w:rsidRDefault="005930F4" w:rsidP="004F0C57">
      <w:pPr>
        <w:rPr>
          <w:rStyle w:val="acopre"/>
        </w:rPr>
      </w:pPr>
      <w:r>
        <w:rPr>
          <w:rStyle w:val="acopre"/>
        </w:rPr>
        <w:t xml:space="preserve">The angles of rotation of </w:t>
      </w:r>
      <w:r>
        <w:rPr>
          <w:rStyle w:val="acopre"/>
          <w:b/>
        </w:rPr>
        <w:t>G</w:t>
      </w:r>
      <w:r>
        <w:rPr>
          <w:rStyle w:val="acopre"/>
        </w:rPr>
        <w:t xml:space="preserve"> ellipses around their centroid also differed between groups. Increasing deleterious mutation in both high and low recombination groups led to similar counter-clockwise rotations around the mean: 36.27 </w:t>
      </w:r>
      <w:r>
        <w:rPr>
          <w:rStyle w:val="acopre"/>
        </w:rPr>
        <w:t>±</w:t>
      </w:r>
      <w:r>
        <w:rPr>
          <w:rStyle w:val="acopre"/>
        </w:rPr>
        <w:t xml:space="preserve"> 1.1 degrees (t</w:t>
      </w:r>
      <w:r>
        <w:rPr>
          <w:rStyle w:val="acopre"/>
          <w:vertAlign w:val="subscript"/>
        </w:rPr>
        <w:t>103249</w:t>
      </w:r>
      <w:r>
        <w:rPr>
          <w:rStyle w:val="acopre"/>
        </w:rPr>
        <w:t xml:space="preserve"> = -32.886, p &lt; 0.0001), and 37.3 </w:t>
      </w:r>
      <w:r>
        <w:rPr>
          <w:rStyle w:val="acopre"/>
        </w:rPr>
        <w:t>±</w:t>
      </w:r>
      <w:r>
        <w:rPr>
          <w:rStyle w:val="acopre"/>
        </w:rPr>
        <w:t xml:space="preserve"> 1.07 degrees (t</w:t>
      </w:r>
      <w:r>
        <w:rPr>
          <w:rStyle w:val="acopre"/>
          <w:vertAlign w:val="subscript"/>
        </w:rPr>
        <w:t>103249</w:t>
      </w:r>
      <w:r>
        <w:rPr>
          <w:rStyle w:val="acopre"/>
        </w:rPr>
        <w:t xml:space="preserve"> = -34.761, p &lt; 0.0001), respectively. Intermediate levels of recombination reduced this rotation to 29.28 </w:t>
      </w:r>
      <w:r>
        <w:rPr>
          <w:rStyle w:val="acopre"/>
        </w:rPr>
        <w:t>±</w:t>
      </w:r>
      <w:r>
        <w:rPr>
          <w:rStyle w:val="acopre"/>
        </w:rPr>
        <w:t xml:space="preserve"> 1.12 degrees (t</w:t>
      </w:r>
      <w:r>
        <w:rPr>
          <w:rStyle w:val="acopre"/>
          <w:vertAlign w:val="subscript"/>
        </w:rPr>
        <w:t>102349</w:t>
      </w:r>
      <w:r>
        <w:rPr>
          <w:rStyle w:val="acopre"/>
        </w:rPr>
        <w:t xml:space="preserve"> = -26.072, p &lt; 0.0001). When under low levels of pleiotropy, increasing deleterious mutation led to counter-clockwise rotations of 26.51 </w:t>
      </w:r>
      <w:r>
        <w:rPr>
          <w:rStyle w:val="acopre"/>
        </w:rPr>
        <w:t>±</w:t>
      </w:r>
      <w:r>
        <w:rPr>
          <w:rStyle w:val="acopre"/>
        </w:rPr>
        <w:t xml:space="preserve"> 1.10 degrees (t</w:t>
      </w:r>
      <w:r>
        <w:rPr>
          <w:rStyle w:val="acopre"/>
          <w:vertAlign w:val="subscript"/>
        </w:rPr>
        <w:t>102349</w:t>
      </w:r>
      <w:r>
        <w:rPr>
          <w:rStyle w:val="acopre"/>
        </w:rPr>
        <w:t xml:space="preserve"> = -24.026, p &lt; 0.0001), whereas high rates of pleiotropy led to </w:t>
      </w:r>
      <w:r w:rsidR="00DB6553">
        <w:rPr>
          <w:rStyle w:val="acopre"/>
        </w:rPr>
        <w:t xml:space="preserve">an increase of this rotation to 48.88 </w:t>
      </w:r>
      <w:r w:rsidR="00DB6553">
        <w:rPr>
          <w:rStyle w:val="acopre"/>
        </w:rPr>
        <w:t>±</w:t>
      </w:r>
      <w:r w:rsidR="00DB6553">
        <w:rPr>
          <w:rStyle w:val="acopre"/>
        </w:rPr>
        <w:t xml:space="preserve"> 1.11 degrees (t</w:t>
      </w:r>
      <w:r w:rsidR="00DB6553">
        <w:rPr>
          <w:rStyle w:val="acopre"/>
          <w:vertAlign w:val="subscript"/>
        </w:rPr>
        <w:t>102349</w:t>
      </w:r>
      <w:r w:rsidR="00DB6553">
        <w:rPr>
          <w:rStyle w:val="acopre"/>
        </w:rPr>
        <w:t xml:space="preserve"> = -44.148, p &lt; 0.0001).</w:t>
      </w:r>
      <w:r w:rsidR="004669DC">
        <w:rPr>
          <w:rStyle w:val="acopre"/>
        </w:rPr>
        <w:t xml:space="preserve"> A similar effect is seen when increasing recombination rate, which has little effect individually on rotation (Figure 1). However, under high pleiotropy there is a small counter-clockwise rotation of 7.049 </w:t>
      </w:r>
      <w:r w:rsidR="004669DC">
        <w:rPr>
          <w:rStyle w:val="acopre"/>
        </w:rPr>
        <w:t>±</w:t>
      </w:r>
      <w:r w:rsidR="004669DC">
        <w:rPr>
          <w:rStyle w:val="acopre"/>
        </w:rPr>
        <w:t xml:space="preserve"> 1.09 degrees (t</w:t>
      </w:r>
      <w:r w:rsidR="004669DC">
        <w:rPr>
          <w:rStyle w:val="acopre"/>
          <w:vertAlign w:val="subscript"/>
        </w:rPr>
        <w:t>102349</w:t>
      </w:r>
      <w:r w:rsidR="004669DC">
        <w:rPr>
          <w:rStyle w:val="acopre"/>
        </w:rPr>
        <w:t xml:space="preserve"> = -6.496, p &lt; 0.0001).</w:t>
      </w:r>
    </w:p>
    <w:p w14:paraId="616A29B3" w14:textId="5313CD75" w:rsidR="000B6C20" w:rsidRPr="000B6C20" w:rsidRDefault="000B6C20" w:rsidP="004F0C57">
      <w:pPr>
        <w:rPr>
          <w:lang w:val="en-US"/>
        </w:rPr>
      </w:pPr>
      <w:r>
        <w:rPr>
          <w:rStyle w:val="acopre"/>
          <w:b/>
        </w:rPr>
        <w:t>A lot of these interactions are significant, so I’ll probably put them all in a table and only talk about the interesting ones.</w:t>
      </w:r>
    </w:p>
    <w:p w14:paraId="7BFDC3ED" w14:textId="77777777" w:rsidR="00600A5E" w:rsidRDefault="00600A5E" w:rsidP="004F0C57">
      <w:pPr>
        <w:rPr>
          <w:b/>
          <w:lang w:val="en-US"/>
        </w:rPr>
      </w:pPr>
    </w:p>
    <w:p w14:paraId="2D0384BB" w14:textId="77777777" w:rsidR="001843C9" w:rsidRDefault="001843C9" w:rsidP="004F0C57">
      <w:pPr>
        <w:rPr>
          <w:b/>
          <w:lang w:val="en-US"/>
        </w:rPr>
      </w:pPr>
    </w:p>
    <w:p w14:paraId="7B07CC6D" w14:textId="77777777" w:rsidR="001843C9" w:rsidRPr="00600A5E" w:rsidRDefault="001843C9" w:rsidP="004F0C57">
      <w:pPr>
        <w:rPr>
          <w:b/>
          <w:lang w:val="en-US"/>
        </w:rPr>
      </w:pPr>
    </w:p>
    <w:p w14:paraId="14E48323" w14:textId="70D53884" w:rsidR="00A2270D" w:rsidRDefault="00487561" w:rsidP="004F0C57">
      <w:pPr>
        <w:rPr>
          <w:rFonts w:eastAsiaTheme="minorEastAsia"/>
          <w:lang w:val="en-US"/>
        </w:rPr>
      </w:pPr>
      <w:r>
        <w:rPr>
          <w:lang w:val="en-US"/>
        </w:rPr>
        <w:t>To compare the effects of the parameters on total variance-covariance structure, I used relative PCA, comparing pairs of models in the same bin against those the furthest apart (i.e. relative PCA between two models with very similar values for a given parameter, compared against relative PCA between two models with maximum difference in values for a given parameter). Mean values of log generalized variance were compared between these two groups for each parameter</w:t>
      </w:r>
      <w:r w:rsidR="00D82638">
        <w:rPr>
          <w:lang w:val="en-US"/>
        </w:rPr>
        <w:t xml:space="preserve"> (</w:t>
      </w:r>
      <w:r w:rsidR="001843C9">
        <w:rPr>
          <w:highlight w:val="yellow"/>
          <w:lang w:val="en-US"/>
        </w:rPr>
        <w:t>Figure 2</w:t>
      </w:r>
      <w:r w:rsidR="00D82638">
        <w:rPr>
          <w:lang w:val="en-US"/>
        </w:rPr>
        <w:t>)</w:t>
      </w:r>
      <w:r>
        <w:rPr>
          <w:lang w:val="en-US"/>
        </w:rPr>
        <w:t>. Large discrepancies in deleterious mutation between pairs resulted in higher log generalized variance (t</w:t>
      </w:r>
      <w:r>
        <w:rPr>
          <w:vertAlign w:val="subscript"/>
          <w:lang w:val="en-US"/>
        </w:rPr>
        <w:t>17626</w:t>
      </w:r>
      <w:r>
        <w:rPr>
          <w:lang w:val="en-US"/>
        </w:rPr>
        <w:t xml:space="preserve"> = -23.433, p &lt; 0.0001), with a mean difference of 2.539 (</w:t>
      </w:r>
      <w:r>
        <w:rPr>
          <w:b/>
          <w:lang w:val="en-US"/>
        </w:rPr>
        <w:t>log generalized variance – not sure how to interpret what this number actually means in a quantitative sense</w:t>
      </w:r>
      <w:r>
        <w:rPr>
          <w:lang w:val="en-US"/>
        </w:rPr>
        <w:t>). The same was true for rate of pleiotropy (t</w:t>
      </w:r>
      <w:r>
        <w:rPr>
          <w:vertAlign w:val="subscript"/>
          <w:lang w:val="en-US"/>
        </w:rPr>
        <w:t>24740</w:t>
      </w:r>
      <w:r>
        <w:rPr>
          <w:lang w:val="en-US"/>
        </w:rPr>
        <w:t xml:space="preserve"> = -5.709,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w:t>
      </w:r>
      <w:r>
        <w:rPr>
          <w:lang w:val="en-US"/>
        </w:rPr>
        <w:t>0.61), pleiotropic covariance (t</w:t>
      </w:r>
      <w:r w:rsidR="00A2270D">
        <w:rPr>
          <w:vertAlign w:val="subscript"/>
          <w:lang w:val="en-US"/>
        </w:rPr>
        <w:t>14700</w:t>
      </w:r>
      <w:r w:rsidR="00A2270D">
        <w:rPr>
          <w:lang w:val="en-US"/>
        </w:rPr>
        <w:t xml:space="preserve"> = -7.017,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0.925), and additive effect size (t</w:t>
      </w:r>
      <w:r w:rsidR="00A2270D">
        <w:rPr>
          <w:rFonts w:eastAsiaTheme="minorEastAsia"/>
          <w:vertAlign w:val="subscript"/>
          <w:lang w:val="en-US"/>
        </w:rPr>
        <w:t>17295</w:t>
      </w:r>
      <w:r w:rsidR="00A2270D">
        <w:rPr>
          <w:rFonts w:eastAsiaTheme="minorEastAsia"/>
          <w:lang w:val="en-US"/>
        </w:rPr>
        <w:t xml:space="preserve"> = -19.961,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2.356</w:t>
      </w:r>
      <w:r w:rsidR="007C7F38">
        <w:rPr>
          <w:rFonts w:eastAsiaTheme="minorEastAsia"/>
          <w:lang w:val="en-US"/>
        </w:rPr>
        <w:t>). Recombination rate differed from the other results, with log generalized variance decreasing with increasing differences between paired models (t</w:t>
      </w:r>
      <w:r w:rsidR="007C7F38">
        <w:rPr>
          <w:rFonts w:eastAsiaTheme="minorEastAsia"/>
          <w:vertAlign w:val="subscript"/>
          <w:lang w:val="en-US"/>
        </w:rPr>
        <w:t>7275.4</w:t>
      </w:r>
      <w:r w:rsidR="007C7F38">
        <w:rPr>
          <w:rFonts w:eastAsiaTheme="minorEastAsia"/>
          <w:lang w:val="en-US"/>
        </w:rPr>
        <w:t xml:space="preserve"> = 9.405,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7C7F38">
        <w:rPr>
          <w:rFonts w:eastAsiaTheme="minorEastAsia"/>
          <w:lang w:val="en-US"/>
        </w:rPr>
        <w:t xml:space="preserve"> = -1.51). </w:t>
      </w:r>
      <w:r w:rsidR="00F77E1D">
        <w:rPr>
          <w:rFonts w:eastAsiaTheme="minorEastAsia"/>
          <w:lang w:val="en-US"/>
        </w:rPr>
        <w:t xml:space="preserve">As well as differences in means, distributions of log generalized variances also differed significantly. </w:t>
      </w:r>
    </w:p>
    <w:p w14:paraId="33BBDC54" w14:textId="1C1C1F7D" w:rsidR="00A2552C" w:rsidRDefault="00A2552C" w:rsidP="004F0C57">
      <w:pPr>
        <w:rPr>
          <w:rFonts w:eastAsiaTheme="minorEastAsia"/>
          <w:lang w:val="en-US"/>
        </w:rPr>
      </w:pPr>
      <w:r>
        <w:rPr>
          <w:rFonts w:eastAsiaTheme="minorEastAsia"/>
          <w:lang w:val="en-US"/>
        </w:rPr>
        <w:t>I used two-sample Kolmogorov-Smirnov tests to assess differences between the distributions of log generalized variance between similar- and distinct-parameter pairs (</w:t>
      </w:r>
      <w:r w:rsidR="001843C9">
        <w:rPr>
          <w:rFonts w:eastAsiaTheme="minorEastAsia"/>
          <w:highlight w:val="yellow"/>
          <w:lang w:val="en-US"/>
        </w:rPr>
        <w:t>Figure 3</w:t>
      </w:r>
      <w:r w:rsidR="00CA3EE7">
        <w:rPr>
          <w:rFonts w:eastAsiaTheme="minorEastAsia"/>
          <w:lang w:val="en-US"/>
        </w:rPr>
        <w:t>). All distributions were significantly different (Table 2).</w:t>
      </w:r>
      <w:r w:rsidR="00EF444B">
        <w:rPr>
          <w:rFonts w:eastAsiaTheme="minorEastAsia"/>
          <w:lang w:val="en-US"/>
        </w:rPr>
        <w:t xml:space="preserve"> Comparisons between models with large differences in deleterious mutation frequency showed considerable increases in frequencies of log generalized variances around zero, with bimodal peaks on either side of zero (Figure 2). Comparisons between models with large differences in either pleiotropy rates or additive effect size also led to multimodal distributions, with a bottleneck effect appearing on either side of the center, with compression of the tails</w:t>
      </w:r>
      <w:r w:rsidR="00321F8E">
        <w:rPr>
          <w:rFonts w:eastAsiaTheme="minorEastAsia"/>
          <w:lang w:val="en-US"/>
        </w:rPr>
        <w:t xml:space="preserve"> (Figure 2)</w:t>
      </w:r>
      <w:r w:rsidR="00EF444B">
        <w:rPr>
          <w:rFonts w:eastAsiaTheme="minorEastAsia"/>
          <w:lang w:val="en-US"/>
        </w:rPr>
        <w:t xml:space="preserve">. </w:t>
      </w:r>
      <w:r w:rsidR="00321F8E">
        <w:rPr>
          <w:rFonts w:eastAsiaTheme="minorEastAsia"/>
          <w:lang w:val="en-US"/>
        </w:rPr>
        <w:t xml:space="preserve">Large differences in recombination similarly compressed the range of variation in log generalized variance between models, with a strong bottleneck appearing below zero log generalized variance. Large differences in pleiotropic covariance led to more subtle patterns, where small bottlenecks and tail compression were visible, but to a much lesser extent than with the other parameters. </w:t>
      </w:r>
    </w:p>
    <w:p w14:paraId="64DDBBF1" w14:textId="77777777" w:rsidR="007E653D" w:rsidRDefault="007E653D" w:rsidP="004F0C57">
      <w:pPr>
        <w:rPr>
          <w:rFonts w:eastAsiaTheme="minorEastAsia"/>
          <w:lang w:val="en-US"/>
        </w:rPr>
      </w:pPr>
    </w:p>
    <w:p w14:paraId="2BC49B4F" w14:textId="77777777" w:rsidR="007E653D" w:rsidRDefault="007E653D" w:rsidP="004F0C57">
      <w:pPr>
        <w:rPr>
          <w:rFonts w:eastAsiaTheme="minorEastAsia"/>
          <w:lang w:val="en-US"/>
        </w:rPr>
      </w:pPr>
    </w:p>
    <w:p w14:paraId="3D45B385" w14:textId="77777777" w:rsidR="004E0ECF" w:rsidRDefault="004E0ECF" w:rsidP="004F0C57">
      <w:pPr>
        <w:rPr>
          <w:rFonts w:eastAsiaTheme="minorEastAsia"/>
          <w:lang w:val="en-US"/>
        </w:rPr>
      </w:pPr>
    </w:p>
    <w:p w14:paraId="3604C9FC" w14:textId="77777777" w:rsidR="004E0ECF" w:rsidRDefault="004E0ECF" w:rsidP="004F0C57">
      <w:pPr>
        <w:rPr>
          <w:rFonts w:eastAsiaTheme="minorEastAsia"/>
          <w:lang w:val="en-US"/>
        </w:rPr>
      </w:pPr>
    </w:p>
    <w:p w14:paraId="40D2EC2B" w14:textId="77777777" w:rsidR="00F72186" w:rsidRDefault="00F72186" w:rsidP="004F0C57">
      <w:pPr>
        <w:rPr>
          <w:rFonts w:eastAsiaTheme="minorEastAsia"/>
          <w:lang w:val="en-US"/>
        </w:rPr>
      </w:pPr>
    </w:p>
    <w:p w14:paraId="76BB13E5" w14:textId="77777777" w:rsidR="00F72186" w:rsidRDefault="00F72186" w:rsidP="004F0C57">
      <w:pPr>
        <w:rPr>
          <w:rFonts w:eastAsiaTheme="minorEastAsia"/>
          <w:lang w:val="en-US"/>
        </w:rPr>
      </w:pPr>
    </w:p>
    <w:p w14:paraId="05410060" w14:textId="29B80EB6" w:rsidR="007E653D" w:rsidRDefault="007E653D" w:rsidP="007E653D">
      <w:pPr>
        <w:pStyle w:val="Heading2"/>
      </w:pPr>
      <w:r>
        <w:lastRenderedPageBreak/>
        <w:t>Selection model</w:t>
      </w:r>
    </w:p>
    <w:p w14:paraId="41B8DC88" w14:textId="156F4871" w:rsidR="004E0ECF" w:rsidRDefault="004E0ECF" w:rsidP="004E0ECF">
      <w:pPr>
        <w:rPr>
          <w:lang w:val="en-US"/>
        </w:rPr>
      </w:pPr>
      <w:r w:rsidRPr="004E0ECF">
        <w:rPr>
          <w:lang w:val="en-US"/>
        </w:rPr>
        <w:t xml:space="preserve">To compare the effects of parameters on variance-covariance structure, I computed </w:t>
      </w:r>
      <w:r w:rsidRPr="004E0ECF">
        <w:rPr>
          <w:b/>
          <w:lang w:val="en-US"/>
        </w:rPr>
        <w:t>G</w:t>
      </w:r>
      <w:r w:rsidRPr="004E0ECF">
        <w:rPr>
          <w:lang w:val="en-US"/>
        </w:rPr>
        <w:t xml:space="preserve"> ellipses of traits 1 and 2, comparing ellipse area</w:t>
      </w:r>
      <w:r>
        <w:rPr>
          <w:lang w:val="en-US"/>
        </w:rPr>
        <w:t>,</w:t>
      </w:r>
      <w:r w:rsidRPr="004E0ECF">
        <w:rPr>
          <w:lang w:val="en-US"/>
        </w:rPr>
        <w:t xml:space="preserve"> major-minor axis ratios, and angle</w:t>
      </w:r>
      <w:r>
        <w:rPr>
          <w:lang w:val="en-US"/>
        </w:rPr>
        <w:t>s of rotation around the center</w:t>
      </w:r>
      <w:r w:rsidR="00897D18">
        <w:rPr>
          <w:lang w:val="en-US"/>
        </w:rPr>
        <w:t xml:space="preserve"> (</w:t>
      </w:r>
      <w:r w:rsidR="00897D18" w:rsidRPr="00897D18">
        <w:rPr>
          <w:highlight w:val="yellow"/>
          <w:lang w:val="en-US"/>
        </w:rPr>
        <w:t>Figure</w:t>
      </w:r>
      <w:r w:rsidR="001843C9">
        <w:rPr>
          <w:highlight w:val="yellow"/>
          <w:lang w:val="en-US"/>
        </w:rPr>
        <w:t xml:space="preserve"> 4</w:t>
      </w:r>
      <w:r w:rsidR="00E630D0">
        <w:rPr>
          <w:lang w:val="en-US"/>
        </w:rPr>
        <w:t>)</w:t>
      </w:r>
      <w:r>
        <w:rPr>
          <w:lang w:val="en-US"/>
        </w:rPr>
        <w:t xml:space="preserve">. </w:t>
      </w:r>
      <w:r w:rsidR="00752EB2">
        <w:rPr>
          <w:lang w:val="en-US"/>
        </w:rPr>
        <w:t xml:space="preserve">Within all three responses, interactions between variables were highly significant. </w:t>
      </w:r>
    </w:p>
    <w:p w14:paraId="3FFF6DD1" w14:textId="4E1A197E" w:rsidR="00A95E48" w:rsidRDefault="00A95E48" w:rsidP="004E0ECF">
      <w:pPr>
        <w:rPr>
          <w:rStyle w:val="acopre"/>
        </w:rPr>
      </w:pPr>
      <w:r>
        <w:rPr>
          <w:lang w:val="en-US"/>
        </w:rPr>
        <w:t>The area of the ellipse was greatly affected by changes in all parameters. Under strong selection, increasing background selection to high levels resulted in a decrease of 4125.2</w:t>
      </w:r>
      <w:r w:rsidR="00A02701">
        <w:rPr>
          <w:lang w:val="en-US"/>
        </w:rPr>
        <w:t xml:space="preserve"> </w:t>
      </w:r>
      <w:r w:rsidR="00A02701" w:rsidRPr="00A02701">
        <w:rPr>
          <w:lang w:val="en-US"/>
        </w:rPr>
        <w:t>±</w:t>
      </w:r>
      <w:r w:rsidR="00A02701">
        <w:rPr>
          <w:lang w:val="en-US"/>
        </w:rPr>
        <w:t xml:space="preserve"> 263</w:t>
      </w:r>
      <w:r>
        <w:rPr>
          <w:lang w:val="en-US"/>
        </w:rPr>
        <w:t xml:space="preserve"> units</w:t>
      </w:r>
      <w:r>
        <w:rPr>
          <w:vertAlign w:val="superscript"/>
          <w:lang w:val="en-US"/>
        </w:rPr>
        <w:t>2</w:t>
      </w:r>
      <w:r>
        <w:rPr>
          <w:lang w:val="en-US"/>
        </w:rPr>
        <w:t xml:space="preserve"> in area (t</w:t>
      </w:r>
      <w:r>
        <w:rPr>
          <w:vertAlign w:val="subscript"/>
          <w:lang w:val="en-US"/>
        </w:rPr>
        <w:t>17527</w:t>
      </w:r>
      <w:r>
        <w:rPr>
          <w:lang w:val="en-US"/>
        </w:rPr>
        <w:t xml:space="preserve"> = 15.693, p &lt; .0001). Under weak selection however, the same increase in background selection led to no significant change in ellipse area (t</w:t>
      </w:r>
      <w:r>
        <w:rPr>
          <w:vertAlign w:val="subscript"/>
          <w:lang w:val="en-US"/>
        </w:rPr>
        <w:t>17527</w:t>
      </w:r>
      <w:r>
        <w:rPr>
          <w:lang w:val="en-US"/>
        </w:rPr>
        <w:t xml:space="preserve"> = 0.126, p = 0.9913). </w:t>
      </w:r>
      <w:r w:rsidR="00A02701">
        <w:rPr>
          <w:lang w:val="en-US"/>
        </w:rPr>
        <w:t xml:space="preserve">Increasing recombination rate in both cases decreased ellipse area, however more-so at high selection strength (high selection: 3219 </w:t>
      </w:r>
      <w:r w:rsidR="00A02701">
        <w:rPr>
          <w:rStyle w:val="acopre"/>
        </w:rPr>
        <w:t>±</w:t>
      </w:r>
      <w:r w:rsidR="00A02701">
        <w:rPr>
          <w:rStyle w:val="acopre"/>
        </w:rPr>
        <w:t xml:space="preserve"> 269 units</w:t>
      </w:r>
      <w:r w:rsidR="00A02701">
        <w:rPr>
          <w:rStyle w:val="acopre"/>
          <w:vertAlign w:val="superscript"/>
        </w:rPr>
        <w:t>2</w:t>
      </w:r>
      <w:r w:rsidR="00A02701">
        <w:rPr>
          <w:rStyle w:val="acopre"/>
        </w:rPr>
        <w:t>; t</w:t>
      </w:r>
      <w:r w:rsidR="00A02701">
        <w:rPr>
          <w:rStyle w:val="acopre"/>
          <w:vertAlign w:val="subscript"/>
        </w:rPr>
        <w:t>17527</w:t>
      </w:r>
      <w:r w:rsidR="00A02701">
        <w:rPr>
          <w:rStyle w:val="acopre"/>
        </w:rPr>
        <w:t xml:space="preserve"> = 11.975, p &lt; 0.0001; low selection: 3921 </w:t>
      </w:r>
      <w:r w:rsidR="00A02701">
        <w:rPr>
          <w:rStyle w:val="acopre"/>
        </w:rPr>
        <w:t>±</w:t>
      </w:r>
      <w:r w:rsidR="00A02701">
        <w:rPr>
          <w:rStyle w:val="acopre"/>
        </w:rPr>
        <w:t xml:space="preserve"> 288 units</w:t>
      </w:r>
      <w:r w:rsidR="00A02701">
        <w:rPr>
          <w:rStyle w:val="acopre"/>
          <w:vertAlign w:val="superscript"/>
        </w:rPr>
        <w:t>2</w:t>
      </w:r>
      <w:r w:rsidR="00A02701">
        <w:rPr>
          <w:rStyle w:val="acopre"/>
        </w:rPr>
        <w:t>; t</w:t>
      </w:r>
      <w:r w:rsidR="00A02701">
        <w:rPr>
          <w:rStyle w:val="acopre"/>
          <w:vertAlign w:val="subscript"/>
        </w:rPr>
        <w:t>17527</w:t>
      </w:r>
      <w:r w:rsidR="00A02701">
        <w:t xml:space="preserve"> = 13.633, p &lt; 0.0001). </w:t>
      </w:r>
      <w:r w:rsidR="00AD2A73">
        <w:t xml:space="preserve">Increasing the rate of pleiotropy increases </w:t>
      </w:r>
      <w:r w:rsidR="00AD2A73">
        <w:rPr>
          <w:b/>
        </w:rPr>
        <w:t>G</w:t>
      </w:r>
      <w:r w:rsidR="00AD2A73">
        <w:t xml:space="preserve"> ellipse area, however only when selection strength is low (-1187 </w:t>
      </w:r>
      <w:r w:rsidR="00AD2A73">
        <w:rPr>
          <w:rStyle w:val="acopre"/>
        </w:rPr>
        <w:t>±</w:t>
      </w:r>
      <w:r w:rsidR="00AD2A73">
        <w:rPr>
          <w:rStyle w:val="acopre"/>
        </w:rPr>
        <w:t xml:space="preserve"> 306 units</w:t>
      </w:r>
      <w:r w:rsidR="00AD2A73">
        <w:rPr>
          <w:rStyle w:val="acopre"/>
          <w:vertAlign w:val="superscript"/>
        </w:rPr>
        <w:t>2</w:t>
      </w:r>
      <w:r w:rsidR="00AD2A73">
        <w:rPr>
          <w:rStyle w:val="acopre"/>
        </w:rPr>
        <w:t>; t</w:t>
      </w:r>
      <w:r w:rsidR="00AD2A73">
        <w:rPr>
          <w:rStyle w:val="acopre"/>
          <w:vertAlign w:val="subscript"/>
        </w:rPr>
        <w:t>17527</w:t>
      </w:r>
      <w:r w:rsidR="00AD2A73">
        <w:rPr>
          <w:rStyle w:val="acopre"/>
        </w:rPr>
        <w:t xml:space="preserve"> = -3.883, p &lt; 0.0003).</w:t>
      </w:r>
    </w:p>
    <w:p w14:paraId="7E8056AA" w14:textId="76DBC01C" w:rsidR="00F17580" w:rsidRPr="00980383" w:rsidRDefault="002E5721" w:rsidP="004E0ECF">
      <w:r>
        <w:rPr>
          <w:rStyle w:val="acopre"/>
        </w:rPr>
        <w:t xml:space="preserve">The angle of rotation around the centroid </w:t>
      </w:r>
      <w:r w:rsidR="008349C8">
        <w:rPr>
          <w:rStyle w:val="acopre"/>
        </w:rPr>
        <w:t xml:space="preserve">significantly differed between many groups, with strong interactions. Under strong selection, increasing </w:t>
      </w:r>
      <w:r w:rsidR="005D3309">
        <w:rPr>
          <w:rStyle w:val="acopre"/>
        </w:rPr>
        <w:t xml:space="preserve">background selection </w:t>
      </w:r>
      <w:r w:rsidR="008349C8">
        <w:rPr>
          <w:rStyle w:val="acopre"/>
        </w:rPr>
        <w:t xml:space="preserve">led to </w:t>
      </w:r>
      <w:r w:rsidR="005D3309">
        <w:rPr>
          <w:rStyle w:val="acopre"/>
        </w:rPr>
        <w:t xml:space="preserve">a </w:t>
      </w:r>
      <w:r w:rsidR="00E718A1">
        <w:rPr>
          <w:rStyle w:val="acopre"/>
        </w:rPr>
        <w:t>counter-</w:t>
      </w:r>
      <w:r w:rsidR="008349C8">
        <w:rPr>
          <w:rStyle w:val="acopre"/>
        </w:rPr>
        <w:t xml:space="preserve">clockwise rotation of 23.42 </w:t>
      </w:r>
      <w:r w:rsidR="008349C8">
        <w:rPr>
          <w:rStyle w:val="acopre"/>
        </w:rPr>
        <w:t>±</w:t>
      </w:r>
      <w:r w:rsidR="008349C8">
        <w:rPr>
          <w:rStyle w:val="acopre"/>
        </w:rPr>
        <w:t xml:space="preserve"> 2.3 degrees (t</w:t>
      </w:r>
      <w:r w:rsidR="008349C8">
        <w:rPr>
          <w:rStyle w:val="acopre"/>
          <w:vertAlign w:val="subscript"/>
        </w:rPr>
        <w:t>17527</w:t>
      </w:r>
      <w:r w:rsidR="008349C8">
        <w:t xml:space="preserve">= -10.186, p &lt; 0.0001), whereas under weak selection, this same increase led to a </w:t>
      </w:r>
      <w:r w:rsidR="00E718A1">
        <w:t>counter-</w:t>
      </w:r>
      <w:r w:rsidR="008349C8">
        <w:t xml:space="preserve">clockwise rotation of 59.2 </w:t>
      </w:r>
      <w:r w:rsidR="008349C8">
        <w:rPr>
          <w:rStyle w:val="acopre"/>
        </w:rPr>
        <w:t>±</w:t>
      </w:r>
      <w:r w:rsidR="008349C8">
        <w:rPr>
          <w:rStyle w:val="acopre"/>
        </w:rPr>
        <w:t xml:space="preserve"> 2.38 degrees (t</w:t>
      </w:r>
      <w:r w:rsidR="008349C8">
        <w:rPr>
          <w:rStyle w:val="acopre"/>
          <w:vertAlign w:val="subscript"/>
        </w:rPr>
        <w:t xml:space="preserve">17527 </w:t>
      </w:r>
      <w:r w:rsidR="008349C8">
        <w:rPr>
          <w:rStyle w:val="acopre"/>
        </w:rPr>
        <w:t>= -24.824, p &lt; 0.0001).</w:t>
      </w:r>
      <w:r w:rsidR="00AE5BBD">
        <w:rPr>
          <w:rStyle w:val="acopre"/>
        </w:rPr>
        <w:t xml:space="preserve"> A similar limitation of rotation by selection is seen when recombination is increased. Under strong selection, increases in recombination lead to clockwise rotations of 7.17 </w:t>
      </w:r>
      <w:r w:rsidR="00AE5BBD">
        <w:rPr>
          <w:rStyle w:val="acopre"/>
        </w:rPr>
        <w:t>±</w:t>
      </w:r>
      <w:r w:rsidR="00AE5BBD">
        <w:rPr>
          <w:rStyle w:val="acopre"/>
        </w:rPr>
        <w:t xml:space="preserve"> 2.35 degrees (t</w:t>
      </w:r>
      <w:r w:rsidR="00AE5BBD">
        <w:rPr>
          <w:rStyle w:val="acopre"/>
          <w:vertAlign w:val="subscript"/>
        </w:rPr>
        <w:t>17527</w:t>
      </w:r>
      <w:r w:rsidR="00AE5BBD">
        <w:rPr>
          <w:rStyle w:val="acopre"/>
        </w:rPr>
        <w:t xml:space="preserve"> = 3.049, p = 0.0065), whereas under weak selection this effect is increased to 18.37 </w:t>
      </w:r>
      <w:r w:rsidR="00AE5BBD">
        <w:rPr>
          <w:rStyle w:val="acopre"/>
        </w:rPr>
        <w:t>±</w:t>
      </w:r>
      <w:r w:rsidR="00AE5BBD">
        <w:rPr>
          <w:rStyle w:val="acopre"/>
        </w:rPr>
        <w:t xml:space="preserve"> 2.52 degrees (t</w:t>
      </w:r>
      <w:r w:rsidR="00AE5BBD">
        <w:rPr>
          <w:rStyle w:val="acopre"/>
          <w:vertAlign w:val="subscript"/>
        </w:rPr>
        <w:t>17527</w:t>
      </w:r>
      <w:r w:rsidR="00AE5BBD">
        <w:t xml:space="preserve">= 7.304, p &lt; 0.0001). </w:t>
      </w:r>
      <w:r w:rsidR="006A5980">
        <w:t xml:space="preserve">When increasing the rate of pleiotropy, </w:t>
      </w:r>
      <w:r w:rsidR="00980383">
        <w:t xml:space="preserve">under strong selection, there is a clockwise rotation of 27.09 </w:t>
      </w:r>
      <w:r w:rsidR="00980383">
        <w:rPr>
          <w:rStyle w:val="acopre"/>
        </w:rPr>
        <w:t>±</w:t>
      </w:r>
      <w:r w:rsidR="00980383">
        <w:rPr>
          <w:rStyle w:val="acopre"/>
        </w:rPr>
        <w:t xml:space="preserve"> 2.53 degrees (t</w:t>
      </w:r>
      <w:r w:rsidR="00980383">
        <w:rPr>
          <w:rStyle w:val="acopre"/>
          <w:vertAlign w:val="subscript"/>
        </w:rPr>
        <w:t>17527</w:t>
      </w:r>
      <w:r w:rsidR="00980383">
        <w:t xml:space="preserve"> = 10.695, p &lt; 0.0001). Under weak selection however, the mean rotation is 11.64 </w:t>
      </w:r>
      <w:r w:rsidR="00980383">
        <w:rPr>
          <w:rStyle w:val="acopre"/>
        </w:rPr>
        <w:t>±</w:t>
      </w:r>
      <w:r w:rsidR="00980383">
        <w:rPr>
          <w:rStyle w:val="acopre"/>
        </w:rPr>
        <w:t xml:space="preserve"> 2.67 degrees in the counter-clockwise direction (t</w:t>
      </w:r>
      <w:r w:rsidR="00980383">
        <w:rPr>
          <w:rStyle w:val="acopre"/>
          <w:vertAlign w:val="subscript"/>
        </w:rPr>
        <w:t>17527</w:t>
      </w:r>
      <w:r w:rsidR="00980383">
        <w:rPr>
          <w:rStyle w:val="acopre"/>
        </w:rPr>
        <w:t xml:space="preserve"> = -4.353, p &lt; 0.0001). </w:t>
      </w:r>
    </w:p>
    <w:p w14:paraId="5A50DE2C" w14:textId="1CAEC7EB" w:rsidR="00AD2A73" w:rsidRPr="00AD2A73" w:rsidRDefault="00AD2A73" w:rsidP="004E0ECF">
      <w:r>
        <w:rPr>
          <w:rStyle w:val="acopre"/>
        </w:rPr>
        <w:t>Major-minor axis ratios were fairly static, with signific</w:t>
      </w:r>
      <w:r w:rsidR="00F17580">
        <w:rPr>
          <w:rStyle w:val="acopre"/>
        </w:rPr>
        <w:t xml:space="preserve">ant differences being less than 0.1 </w:t>
      </w:r>
      <w:proofErr w:type="gramStart"/>
      <w:r w:rsidR="00F17580">
        <w:rPr>
          <w:rStyle w:val="acopre"/>
        </w:rPr>
        <w:t>in</w:t>
      </w:r>
      <w:proofErr w:type="gramEnd"/>
      <w:r w:rsidR="00F17580">
        <w:rPr>
          <w:rStyle w:val="acopre"/>
        </w:rPr>
        <w:t xml:space="preserve"> magnitude.</w:t>
      </w:r>
    </w:p>
    <w:p w14:paraId="02616DE9" w14:textId="4415302A" w:rsidR="00030268" w:rsidRPr="00030268" w:rsidRDefault="00030268" w:rsidP="004E0ECF">
      <w:pPr>
        <w:rPr>
          <w:b/>
          <w:lang w:val="en-US"/>
        </w:rPr>
      </w:pPr>
      <w:r>
        <w:rPr>
          <w:b/>
          <w:lang w:val="en-US"/>
        </w:rPr>
        <w:t>Almost all comparisons are significant: I think I’ll put the total results in a table and just write out the most interesting ones that I’ll talk about in my discussion.</w:t>
      </w:r>
    </w:p>
    <w:p w14:paraId="6082E964" w14:textId="0508E7FF" w:rsidR="004E0ECF" w:rsidRDefault="004E0ECF" w:rsidP="004E0ECF">
      <w:pPr>
        <w:rPr>
          <w:lang w:val="en-US"/>
        </w:rPr>
      </w:pPr>
    </w:p>
    <w:p w14:paraId="194079E5" w14:textId="77777777" w:rsidR="004E0ECF" w:rsidRDefault="004E0ECF" w:rsidP="004E0ECF">
      <w:pPr>
        <w:rPr>
          <w:lang w:val="en-US"/>
        </w:rPr>
      </w:pPr>
    </w:p>
    <w:p w14:paraId="01F73613" w14:textId="77777777" w:rsidR="00F72186" w:rsidRDefault="00F72186" w:rsidP="004E0ECF">
      <w:pPr>
        <w:rPr>
          <w:lang w:val="en-US"/>
        </w:rPr>
      </w:pPr>
    </w:p>
    <w:p w14:paraId="03E23060" w14:textId="77777777" w:rsidR="00F72186" w:rsidRPr="004E0ECF" w:rsidRDefault="00F72186" w:rsidP="004E0ECF">
      <w:pPr>
        <w:rPr>
          <w:lang w:val="en-US"/>
        </w:rPr>
      </w:pPr>
    </w:p>
    <w:p w14:paraId="6A6930D2" w14:textId="3A4AED64" w:rsidR="004E0ECF" w:rsidRDefault="00F72186" w:rsidP="004E0ECF">
      <w:pPr>
        <w:rPr>
          <w:rFonts w:eastAsiaTheme="minorEastAsia"/>
          <w:lang w:val="en-US"/>
        </w:rPr>
      </w:pPr>
      <w:r>
        <w:rPr>
          <w:lang w:val="en-US"/>
        </w:rPr>
        <w:lastRenderedPageBreak/>
        <w:t>Relative PCA analysis</w:t>
      </w:r>
    </w:p>
    <w:p w14:paraId="3086F354" w14:textId="77777777" w:rsidR="007E653D" w:rsidRPr="007E653D" w:rsidRDefault="007E653D" w:rsidP="007E653D">
      <w:pPr>
        <w:rPr>
          <w:lang w:val="en-US"/>
        </w:rPr>
      </w:pPr>
    </w:p>
    <w:p w14:paraId="0080E3A9" w14:textId="1D878CDD" w:rsidR="0075385C" w:rsidRPr="00A2270D" w:rsidRDefault="00487561" w:rsidP="004F0C57">
      <w:pPr>
        <w:rPr>
          <w:rFonts w:eastAsiaTheme="minorEastAsia"/>
          <w:lang w:val="en-US"/>
        </w:rPr>
      </w:pPr>
      <w:r>
        <w:rPr>
          <w:lang w:val="en-US"/>
        </w:rPr>
        <w:t xml:space="preserve">  </w:t>
      </w:r>
    </w:p>
    <w:p w14:paraId="6BAA7986" w14:textId="77777777" w:rsidR="0075385C" w:rsidRDefault="0075385C" w:rsidP="004F0C57">
      <w:pPr>
        <w:rPr>
          <w:lang w:val="en-US"/>
        </w:rPr>
      </w:pPr>
    </w:p>
    <w:p w14:paraId="0604ED31" w14:textId="700AE375" w:rsidR="0075385C" w:rsidRDefault="001843C9" w:rsidP="001843C9">
      <w:pPr>
        <w:pStyle w:val="Heading1"/>
      </w:pPr>
      <w:r>
        <w:t xml:space="preserve">Snippets </w:t>
      </w:r>
    </w:p>
    <w:p w14:paraId="2CE9496E" w14:textId="219773D6" w:rsidR="00EA1E67" w:rsidRDefault="0075385C" w:rsidP="004F0C57">
      <w:pPr>
        <w:rPr>
          <w:lang w:val="en-US"/>
        </w:rPr>
      </w:pPr>
      <w:r>
        <w:rPr>
          <w:lang w:val="en-US"/>
        </w:rPr>
        <w:t>, rate of pleiotropy (β = 0.012, p &lt; 0.0001), and additive effect size (β = 0.00022, p = 0.0023) on heterozygosity, as well as significant interactions. The most biologically meaningful of these interactions included interactions between deleterious mutation and recombination rate (β = 122.9</w:t>
      </w:r>
      <w:r w:rsidR="00EA1E67">
        <w:rPr>
          <w:lang w:val="en-US"/>
        </w:rPr>
        <w:t>, p &lt; 0.0001).</w:t>
      </w:r>
    </w:p>
    <w:p w14:paraId="3BE3E9DE" w14:textId="77777777" w:rsidR="00316740" w:rsidRDefault="00316740" w:rsidP="00316740">
      <w:pPr>
        <w:rPr>
          <w:lang w:val="en-US"/>
        </w:rPr>
      </w:pPr>
      <w:r>
        <w:rPr>
          <w:lang w:val="en-US"/>
        </w:rPr>
        <w:t xml:space="preserve">I then </w:t>
      </w:r>
      <w:proofErr w:type="spellStart"/>
      <w:r>
        <w:rPr>
          <w:lang w:val="en-US"/>
        </w:rPr>
        <w:t>analysed</w:t>
      </w:r>
      <w:proofErr w:type="spellEnd"/>
      <w:r>
        <w:rPr>
          <w:lang w:val="en-US"/>
        </w:rPr>
        <w:t xml:space="preserve"> the effects of the parameters on variance and covariance, again using a linear mixed effects model, and choosing to focus on the variance of trait 1 and covariance between traits 1 and 2 as a proxy for all of the variance and covariance terms. I did a more complete analysis of the total variance-covariance structure with PCA and relative PCA later on. </w:t>
      </w:r>
      <w:r>
        <w:rPr>
          <w:b/>
          <w:lang w:val="en-US"/>
        </w:rPr>
        <w:t xml:space="preserve">Nonsense linear regression results – by adding other factors, </w:t>
      </w:r>
      <w:proofErr w:type="spellStart"/>
      <w:r>
        <w:rPr>
          <w:b/>
          <w:lang w:val="en-US"/>
        </w:rPr>
        <w:t>delmu</w:t>
      </w:r>
      <w:proofErr w:type="spellEnd"/>
      <w:r>
        <w:rPr>
          <w:b/>
          <w:lang w:val="en-US"/>
        </w:rPr>
        <w:t xml:space="preserve"> increases variation (?), despite the actual data not fitting that trend at all, but by excluding the other factors </w:t>
      </w:r>
      <w:proofErr w:type="spellStart"/>
      <w:r>
        <w:rPr>
          <w:b/>
          <w:lang w:val="en-US"/>
        </w:rPr>
        <w:t>delmu</w:t>
      </w:r>
      <w:proofErr w:type="spellEnd"/>
      <w:r>
        <w:rPr>
          <w:b/>
          <w:lang w:val="en-US"/>
        </w:rPr>
        <w:t xml:space="preserve"> decreases variation?</w:t>
      </w:r>
    </w:p>
    <w:p w14:paraId="3165EE66" w14:textId="77777777" w:rsidR="00316740" w:rsidRDefault="00316740" w:rsidP="004F0C57">
      <w:pPr>
        <w:rPr>
          <w:lang w:val="en-US"/>
        </w:rPr>
      </w:pPr>
    </w:p>
    <w:p w14:paraId="2E779034" w14:textId="56439834" w:rsidR="00316740" w:rsidRDefault="00EA3377" w:rsidP="004F0C57">
      <w:pPr>
        <w:rPr>
          <w:lang w:val="en-US"/>
        </w:rPr>
      </w:pPr>
      <w:r>
        <w:rPr>
          <w:noProof/>
          <w:lang w:eastAsia="en-AU"/>
        </w:rPr>
        <w:drawing>
          <wp:inline distT="0" distB="0" distL="0" distR="0" wp14:anchorId="6781E1C1" wp14:editId="538FFF57">
            <wp:extent cx="5924550" cy="2609850"/>
            <wp:effectExtent l="0" t="0" r="0" b="0"/>
            <wp:docPr id="2" name="Picture 2" descr="C:\Users\Nick\AppData\Local\Microsoft\Windows\INetCache\Content.Word\GEllips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k\AppData\Local\Microsoft\Windows\INetCache\Content.Word\GEllipse_pl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609850"/>
                    </a:xfrm>
                    <a:prstGeom prst="rect">
                      <a:avLst/>
                    </a:prstGeom>
                    <a:noFill/>
                    <a:ln>
                      <a:noFill/>
                    </a:ln>
                  </pic:spPr>
                </pic:pic>
              </a:graphicData>
            </a:graphic>
          </wp:inline>
        </w:drawing>
      </w:r>
    </w:p>
    <w:p w14:paraId="72C8EF76" w14:textId="67A70190" w:rsidR="00EA1E67" w:rsidRDefault="00EA1E67" w:rsidP="004F0C57">
      <w:pPr>
        <w:rPr>
          <w:lang w:val="en-US"/>
        </w:rPr>
      </w:pPr>
    </w:p>
    <w:p w14:paraId="2819E874" w14:textId="19382610" w:rsidR="001843C9" w:rsidRPr="00EA3377" w:rsidRDefault="00E27891" w:rsidP="004F0C57">
      <w:pPr>
        <w:rPr>
          <w:lang w:val="en-US"/>
        </w:rPr>
      </w:pPr>
      <w:r>
        <w:rPr>
          <w:lang w:val="en-US"/>
        </w:rPr>
        <w:t xml:space="preserve">Figure 1 </w:t>
      </w:r>
      <w:r w:rsidR="00EA3377">
        <w:rPr>
          <w:lang w:val="en-US"/>
        </w:rPr>
        <w:t xml:space="preserve">– </w:t>
      </w:r>
      <w:r w:rsidR="00EA3377">
        <w:rPr>
          <w:b/>
          <w:lang w:val="en-US"/>
        </w:rPr>
        <w:t xml:space="preserve">G </w:t>
      </w:r>
      <w:r w:rsidR="00EA3377">
        <w:rPr>
          <w:lang w:val="en-US"/>
        </w:rPr>
        <w:t>ellipses by the parameters. Parameter values increase from left to right.</w:t>
      </w:r>
    </w:p>
    <w:p w14:paraId="38D2FDF3" w14:textId="77777777" w:rsidR="00521BDE" w:rsidRDefault="00521BDE" w:rsidP="004F0C57">
      <w:pPr>
        <w:rPr>
          <w:lang w:val="en-US"/>
        </w:rPr>
      </w:pPr>
    </w:p>
    <w:p w14:paraId="116518D0" w14:textId="279406BA" w:rsidR="00521BDE" w:rsidRDefault="00521BDE" w:rsidP="004F0C57">
      <w:pPr>
        <w:rPr>
          <w:lang w:val="en-US"/>
        </w:rPr>
      </w:pPr>
      <w:r>
        <w:rPr>
          <w:lang w:val="en-US"/>
        </w:rPr>
        <w:lastRenderedPageBreak/>
        <w:pict w14:anchorId="0796F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225.75pt">
            <v:imagedata r:id="rId9" o:title="logGV_means"/>
          </v:shape>
        </w:pict>
      </w:r>
    </w:p>
    <w:p w14:paraId="2289A97C" w14:textId="11BD1498" w:rsidR="00445817" w:rsidRDefault="00521BDE" w:rsidP="004F0C57">
      <w:pPr>
        <w:rPr>
          <w:lang w:val="en-US"/>
        </w:rPr>
      </w:pPr>
      <w:r>
        <w:rPr>
          <w:lang w:val="en-US"/>
        </w:rPr>
        <w:t>Figure</w:t>
      </w:r>
      <w:r w:rsidR="001843C9">
        <w:rPr>
          <w:lang w:val="en-US"/>
        </w:rPr>
        <w:t xml:space="preserve"> 2</w:t>
      </w:r>
      <w:r>
        <w:rPr>
          <w:lang w:val="en-US"/>
        </w:rPr>
        <w:t xml:space="preserve"> – Mean differences in log generalized variance between relative principal components analysis outcomes comparing similar models and distinctive models by deleterious mutation rate/background selection prevalence, mutational pleiotropic correlation, rate of pleiotropy, recombination rate, and additive effect size. </w:t>
      </w:r>
      <w:r w:rsidR="00E316DF">
        <w:rPr>
          <w:lang w:val="en-US"/>
        </w:rPr>
        <w:t>All pairwise comparisons were significant.</w:t>
      </w:r>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30860AFC" w:rsidR="00445817" w:rsidRDefault="00445817" w:rsidP="004F0C57">
      <w:pPr>
        <w:rPr>
          <w:lang w:val="en-US"/>
        </w:rPr>
      </w:pPr>
      <w:r>
        <w:rPr>
          <w:noProof/>
          <w:lang w:eastAsia="en-AU"/>
        </w:rPr>
        <w:drawing>
          <wp:inline distT="0" distB="0" distL="0" distR="0" wp14:anchorId="48625904" wp14:editId="395CEAEB">
            <wp:extent cx="5943600" cy="2819400"/>
            <wp:effectExtent l="0" t="0" r="0" b="0"/>
            <wp:docPr id="1" name="Picture 1" descr="C:\Users\Nick\AppData\Local\Microsoft\Windows\INetCache\Content.Word\logGV_d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AppData\Local\Microsoft\Windows\INetCache\Content.Word\logGV_den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117ADEA6" w14:textId="6E9E424C" w:rsidR="00445817" w:rsidRDefault="00445817" w:rsidP="004F0C57">
      <w:pPr>
        <w:rPr>
          <w:lang w:val="en-US"/>
        </w:rPr>
      </w:pPr>
      <w:r>
        <w:rPr>
          <w:lang w:val="en-US"/>
        </w:rPr>
        <w:lastRenderedPageBreak/>
        <w:pict w14:anchorId="11A7A1BF">
          <v:shape id="_x0000_i1026" type="#_x0000_t75" style="width:468pt;height:225pt">
            <v:imagedata r:id="rId11" o:title="logGV_dists"/>
          </v:shape>
        </w:pict>
      </w:r>
      <w:r>
        <w:rPr>
          <w:lang w:val="en-US"/>
        </w:rPr>
        <w:pict w14:anchorId="068B767C">
          <v:shape id="_x0000_i1025" type="#_x0000_t75" style="width:467.25pt;height:281.25pt">
            <v:imagedata r:id="rId12" o:title="violin_logGV_extremes_PW"/>
          </v:shape>
        </w:pict>
      </w:r>
    </w:p>
    <w:p w14:paraId="3CAD1B14" w14:textId="77777777" w:rsidR="00445817" w:rsidRDefault="00445817" w:rsidP="004F0C57">
      <w:pPr>
        <w:rPr>
          <w:lang w:val="en-US"/>
        </w:rPr>
      </w:pPr>
    </w:p>
    <w:p w14:paraId="57F4A2B5" w14:textId="2E08F132" w:rsidR="00445817" w:rsidRDefault="00445817" w:rsidP="004F0C57">
      <w:pPr>
        <w:rPr>
          <w:lang w:val="en-US"/>
        </w:rPr>
      </w:pPr>
      <w:r w:rsidRPr="0044538A">
        <w:rPr>
          <w:highlight w:val="yellow"/>
          <w:lang w:val="en-US"/>
        </w:rPr>
        <w:t>One of these for Figure</w:t>
      </w:r>
      <w:r w:rsidR="001843C9">
        <w:rPr>
          <w:highlight w:val="yellow"/>
          <w:lang w:val="en-US"/>
        </w:rPr>
        <w:t xml:space="preserve"> 3</w:t>
      </w:r>
    </w:p>
    <w:p w14:paraId="1382B74C" w14:textId="77777777" w:rsidR="00C95026" w:rsidRDefault="00C95026" w:rsidP="004F0C57">
      <w:pPr>
        <w:rPr>
          <w:lang w:val="en-US"/>
        </w:rPr>
      </w:pPr>
    </w:p>
    <w:p w14:paraId="18BE9A08" w14:textId="77777777" w:rsidR="00C95026" w:rsidRDefault="00C95026" w:rsidP="004F0C57">
      <w:pPr>
        <w:rPr>
          <w:lang w:val="en-US"/>
        </w:rPr>
      </w:pPr>
    </w:p>
    <w:p w14:paraId="6327D9F4" w14:textId="77777777" w:rsidR="00C95026" w:rsidRDefault="00C95026" w:rsidP="004F0C57">
      <w:pPr>
        <w:rPr>
          <w:lang w:val="en-US"/>
        </w:rPr>
      </w:pPr>
    </w:p>
    <w:p w14:paraId="0AE15690" w14:textId="6F615AE2" w:rsidR="00C95026" w:rsidRDefault="00EF7908" w:rsidP="004F0C57">
      <w:pPr>
        <w:rPr>
          <w:lang w:val="en-US"/>
        </w:rPr>
      </w:pPr>
      <w:r>
        <w:rPr>
          <w:lang w:val="en-US"/>
        </w:rPr>
        <w:lastRenderedPageBreak/>
        <w:pict w14:anchorId="4546E9DF">
          <v:shape id="_x0000_i1028" type="#_x0000_t75" style="width:468pt;height:207.75pt">
            <v:imagedata r:id="rId13" o:title="sel_GEllipse"/>
          </v:shape>
        </w:pict>
      </w:r>
    </w:p>
    <w:p w14:paraId="01C27B87" w14:textId="1C57C929" w:rsidR="00C95026" w:rsidRDefault="00E27891" w:rsidP="004F0C57">
      <w:pPr>
        <w:rPr>
          <w:lang w:val="en-US"/>
        </w:rPr>
      </w:pPr>
      <w:r>
        <w:rPr>
          <w:lang w:val="en-US"/>
        </w:rPr>
        <w:t xml:space="preserve">Figure 4 – </w:t>
      </w:r>
      <w:r w:rsidRPr="00E27891">
        <w:rPr>
          <w:b/>
          <w:lang w:val="en-US"/>
        </w:rPr>
        <w:t>G</w:t>
      </w:r>
      <w:r>
        <w:rPr>
          <w:lang w:val="en-US"/>
        </w:rPr>
        <w:t xml:space="preserve"> Ellipses for different parameters: left to right is increasing values of the given parameter, top to bottom is decreasing strength of selection.</w:t>
      </w:r>
    </w:p>
    <w:p w14:paraId="4A0312AA" w14:textId="77777777" w:rsidR="00EF7908" w:rsidRDefault="00EF7908" w:rsidP="004F0C57">
      <w:pPr>
        <w:rPr>
          <w:lang w:val="en-US"/>
        </w:rPr>
      </w:pPr>
    </w:p>
    <w:p w14:paraId="02FC8298" w14:textId="77777777" w:rsidR="00EF7908" w:rsidRDefault="00EF7908" w:rsidP="004F0C57">
      <w:pPr>
        <w:rPr>
          <w:lang w:val="en-US"/>
        </w:rPr>
      </w:pPr>
    </w:p>
    <w:p w14:paraId="2C2AB5E5" w14:textId="56B0E842" w:rsidR="00EF7908" w:rsidRDefault="001F7463" w:rsidP="004F0C57">
      <w:pPr>
        <w:rPr>
          <w:lang w:val="en-US"/>
        </w:rPr>
      </w:pPr>
      <w:r>
        <w:rPr>
          <w:lang w:val="en-US"/>
        </w:rPr>
        <w:pict w14:anchorId="7504DA27">
          <v:shape id="_x0000_i1029" type="#_x0000_t75" style="width:467.25pt;height:229.5pt">
            <v:imagedata r:id="rId14" o:title="sel_logGV_means"/>
          </v:shape>
        </w:pict>
      </w:r>
    </w:p>
    <w:p w14:paraId="7D90E044" w14:textId="77777777" w:rsidR="00EF7908" w:rsidRDefault="00EF7908" w:rsidP="004F0C57">
      <w:pPr>
        <w:rPr>
          <w:lang w:val="en-US"/>
        </w:rPr>
      </w:pPr>
    </w:p>
    <w:p w14:paraId="72EFD713" w14:textId="3CEF648E" w:rsidR="00EF7908" w:rsidRDefault="00EF7908" w:rsidP="004F0C57">
      <w:pPr>
        <w:rPr>
          <w:lang w:val="en-US"/>
        </w:rPr>
      </w:pPr>
      <w:r>
        <w:rPr>
          <w:lang w:val="en-US"/>
        </w:rPr>
        <w:t>Figure 5 – Mean differences in log generalized variance among groups under selection</w:t>
      </w:r>
    </w:p>
    <w:p w14:paraId="04E87123" w14:textId="77777777" w:rsidR="00EF7908" w:rsidRDefault="00EF7908" w:rsidP="004F0C57">
      <w:pPr>
        <w:rPr>
          <w:lang w:val="en-US"/>
        </w:rPr>
      </w:pPr>
    </w:p>
    <w:p w14:paraId="60C03D78" w14:textId="77777777" w:rsidR="00EF7908" w:rsidRDefault="00EF7908" w:rsidP="004F0C57">
      <w:pPr>
        <w:rPr>
          <w:lang w:val="en-US"/>
        </w:rPr>
      </w:pPr>
    </w:p>
    <w:p w14:paraId="5BCB0E6E" w14:textId="201DF0C6" w:rsidR="001F7463" w:rsidRDefault="001F7463" w:rsidP="004F0C57">
      <w:pPr>
        <w:rPr>
          <w:lang w:val="en-US"/>
        </w:rPr>
      </w:pPr>
      <w:r>
        <w:rPr>
          <w:lang w:val="en-US"/>
        </w:rPr>
        <w:lastRenderedPageBreak/>
        <w:pict w14:anchorId="4653112F">
          <v:shape id="_x0000_i1031" type="#_x0000_t75" style="width:468pt;height:229.5pt">
            <v:imagedata r:id="rId15" o:title="sel_logGV_dens"/>
          </v:shape>
        </w:pict>
      </w:r>
      <w:r>
        <w:rPr>
          <w:lang w:val="en-US"/>
        </w:rPr>
        <w:pict w14:anchorId="7347BB7E">
          <v:shape id="_x0000_i1030" type="#_x0000_t75" style="width:467.25pt;height:223.5pt">
            <v:imagedata r:id="rId16" o:title="sel_logGV_dists"/>
          </v:shape>
        </w:pict>
      </w:r>
    </w:p>
    <w:p w14:paraId="17F585BA" w14:textId="18E3402A" w:rsidR="001F7463" w:rsidRDefault="001F7463" w:rsidP="004F0C57">
      <w:pPr>
        <w:rPr>
          <w:lang w:val="en-US"/>
        </w:rPr>
      </w:pPr>
      <w:r>
        <w:rPr>
          <w:lang w:val="en-US"/>
        </w:rPr>
        <w:lastRenderedPageBreak/>
        <w:pict w14:anchorId="654029EC">
          <v:shape id="_x0000_i1032" type="#_x0000_t75" style="width:467.25pt;height:229.5pt">
            <v:imagedata r:id="rId17" o:title="sel_violin_logGV_extremes_PW"/>
          </v:shape>
        </w:pict>
      </w:r>
    </w:p>
    <w:p w14:paraId="61213B23" w14:textId="52E68A2D" w:rsidR="001F7463" w:rsidRPr="001F7463" w:rsidRDefault="001F7463" w:rsidP="004F0C57">
      <w:pPr>
        <w:rPr>
          <w:b/>
          <w:lang w:val="en-US"/>
        </w:rPr>
      </w:pPr>
      <w:r>
        <w:rPr>
          <w:b/>
          <w:lang w:val="en-US"/>
        </w:rPr>
        <w:t>One of these for figure 6</w:t>
      </w:r>
      <w:bookmarkStart w:id="1" w:name="_GoBack"/>
      <w:bookmarkEnd w:id="1"/>
    </w:p>
    <w:p w14:paraId="4117FC66" w14:textId="77777777" w:rsidR="001F7463" w:rsidRDefault="001F7463" w:rsidP="004F0C57">
      <w:pPr>
        <w:rPr>
          <w:lang w:val="en-US"/>
        </w:rPr>
        <w:sectPr w:rsidR="001F7463">
          <w:pgSz w:w="12240" w:h="15840"/>
          <w:pgMar w:top="1440" w:right="1440" w:bottom="1440" w:left="1440" w:header="720" w:footer="720" w:gutter="0"/>
          <w:cols w:space="720"/>
          <w:docGrid w:linePitch="360"/>
        </w:sectPr>
      </w:pPr>
    </w:p>
    <w:p w14:paraId="7A63BA60" w14:textId="77777777" w:rsidR="002C6592" w:rsidRDefault="002C6592" w:rsidP="004F0C57">
      <w:pPr>
        <w:rPr>
          <w:lang w:val="en-US"/>
        </w:rPr>
      </w:pPr>
      <w:r>
        <w:rPr>
          <w:lang w:val="en-US"/>
        </w:rPr>
        <w:lastRenderedPageBreak/>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5E5C5D3" w:rsidR="00564ED3" w:rsidRDefault="00564ED3" w:rsidP="00C95026">
            <w:pPr>
              <w:jc w:val="center"/>
              <w:rPr>
                <w:lang w:val="en-US"/>
              </w:rPr>
            </w:pPr>
            <w:r>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proofErr w:type="spellStart"/>
            <w:r>
              <w:rPr>
                <w:lang w:val="en-US"/>
              </w:rPr>
              <w:t>Stapley</w:t>
            </w:r>
            <w:proofErr w:type="spellEnd"/>
            <w:r>
              <w:rPr>
                <w:lang w:val="en-US"/>
              </w:rPr>
              <w:t xml:space="preserve">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non-trait</w:t>
            </w:r>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ay be changed by this parameter. H</w:t>
            </w:r>
            <w:r>
              <w:rPr>
                <w:lang w:val="en-US"/>
              </w:rPr>
              <w:t xml:space="preserve">owever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proofErr w:type="spellStart"/>
            <w:r>
              <w:rPr>
                <w:lang w:val="en-US"/>
              </w:rPr>
              <w:t>Chesmore</w:t>
            </w:r>
            <w:proofErr w:type="spellEnd"/>
            <w:r>
              <w:rPr>
                <w:lang w:val="en-US"/>
              </w:rPr>
              <w:t xml:space="preserv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 xml:space="preserve">Additive effect size controls the variance of trait effect size around mean 0, so that </w:t>
            </w:r>
            <w:proofErr w:type="gramStart"/>
            <w:r>
              <w:rPr>
                <w:lang w:val="en-US"/>
              </w:rPr>
              <w:t>N(</w:t>
            </w:r>
            <w:proofErr w:type="gramEnd"/>
            <w:r>
              <w:rPr>
                <w:lang w:val="en-US"/>
              </w:rPr>
              <w:t>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D0999C6" w14:textId="4E4871B9" w:rsidR="00C95026" w:rsidRDefault="00C95026" w:rsidP="00C95026">
      <w:r w:rsidRPr="00C95026">
        <w:lastRenderedPageBreak/>
        <w:t>Table 2:</w:t>
      </w:r>
      <w:r>
        <w:t xml:space="preserve"> Test results for Kolmogorov-Smirnov tests between distributions of log generalised variance, the output of relative PCA comparing similar and distinct pairs of parameter models.</w:t>
      </w:r>
      <w:r w:rsidR="00C51B89">
        <w:t xml:space="preserve"> All tests were two-sided.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1B89" w14:paraId="42ABC0F2" w14:textId="77777777" w:rsidTr="009D5B9C">
        <w:tc>
          <w:tcPr>
            <w:tcW w:w="3116" w:type="dxa"/>
            <w:tcBorders>
              <w:bottom w:val="single" w:sz="4" w:space="0" w:color="auto"/>
            </w:tcBorders>
          </w:tcPr>
          <w:p w14:paraId="1DDF9BF5" w14:textId="7B83607C" w:rsidR="00C51B89" w:rsidRDefault="00C51B89" w:rsidP="00CE774A">
            <w:r>
              <w:t>Model parameter</w:t>
            </w:r>
          </w:p>
        </w:tc>
        <w:tc>
          <w:tcPr>
            <w:tcW w:w="3117" w:type="dxa"/>
            <w:tcBorders>
              <w:bottom w:val="single" w:sz="4" w:space="0" w:color="auto"/>
            </w:tcBorders>
          </w:tcPr>
          <w:p w14:paraId="266EB715" w14:textId="1B452E9D" w:rsidR="00C51B89" w:rsidRDefault="00C51B89" w:rsidP="00CE774A">
            <w:r>
              <w:t>D statistic</w:t>
            </w:r>
          </w:p>
        </w:tc>
        <w:tc>
          <w:tcPr>
            <w:tcW w:w="3117" w:type="dxa"/>
            <w:tcBorders>
              <w:bottom w:val="single" w:sz="4" w:space="0" w:color="auto"/>
            </w:tcBorders>
          </w:tcPr>
          <w:p w14:paraId="00727980" w14:textId="1FDC1B1E" w:rsidR="00C51B89" w:rsidRDefault="00C51B89" w:rsidP="00CE774A">
            <w:r>
              <w:t>p-value</w:t>
            </w:r>
          </w:p>
        </w:tc>
      </w:tr>
      <w:tr w:rsidR="00C51B89" w14:paraId="49BB5996" w14:textId="77777777" w:rsidTr="009D5B9C">
        <w:tc>
          <w:tcPr>
            <w:tcW w:w="3116" w:type="dxa"/>
            <w:tcBorders>
              <w:top w:val="single" w:sz="4" w:space="0" w:color="auto"/>
            </w:tcBorders>
          </w:tcPr>
          <w:p w14:paraId="5215EC84" w14:textId="481A027E" w:rsidR="00C51B89" w:rsidRDefault="00C51B89" w:rsidP="00C95026">
            <w:r>
              <w:t>Deleterious mutation</w:t>
            </w:r>
          </w:p>
        </w:tc>
        <w:tc>
          <w:tcPr>
            <w:tcW w:w="3117" w:type="dxa"/>
            <w:tcBorders>
              <w:top w:val="single" w:sz="4" w:space="0" w:color="auto"/>
            </w:tcBorders>
          </w:tcPr>
          <w:p w14:paraId="2E1F58C6" w14:textId="7E384E7D" w:rsidR="00C51B89" w:rsidRDefault="00C51B89" w:rsidP="00CE774A">
            <w:r>
              <w:t>0.13168</w:t>
            </w:r>
          </w:p>
        </w:tc>
        <w:tc>
          <w:tcPr>
            <w:tcW w:w="3117" w:type="dxa"/>
            <w:tcBorders>
              <w:top w:val="single" w:sz="4" w:space="0" w:color="auto"/>
            </w:tcBorders>
          </w:tcPr>
          <w:p w14:paraId="039D6F16" w14:textId="5128161C" w:rsidR="00C51B89" w:rsidRDefault="00C51B89" w:rsidP="00CE774A">
            <w:r>
              <w:t>&lt;0.0001</w:t>
            </w:r>
          </w:p>
        </w:tc>
      </w:tr>
      <w:tr w:rsidR="00C51B89" w14:paraId="7120D6B8" w14:textId="77777777" w:rsidTr="009D5B9C">
        <w:tc>
          <w:tcPr>
            <w:tcW w:w="3116" w:type="dxa"/>
          </w:tcPr>
          <w:p w14:paraId="3368AAFB" w14:textId="7A1976D2" w:rsidR="00C51B89" w:rsidRDefault="00C51B89" w:rsidP="00C95026">
            <w:r>
              <w:t>Recombination rate</w:t>
            </w:r>
          </w:p>
        </w:tc>
        <w:tc>
          <w:tcPr>
            <w:tcW w:w="3117" w:type="dxa"/>
          </w:tcPr>
          <w:p w14:paraId="517430B4" w14:textId="09E4FE07" w:rsidR="00C51B89" w:rsidRDefault="00C51B89" w:rsidP="00CE774A">
            <w:r>
              <w:t>0.11125</w:t>
            </w:r>
          </w:p>
        </w:tc>
        <w:tc>
          <w:tcPr>
            <w:tcW w:w="3117" w:type="dxa"/>
          </w:tcPr>
          <w:p w14:paraId="717D5B34" w14:textId="30F1FB74" w:rsidR="00C51B89" w:rsidRDefault="00C51B89" w:rsidP="00CE774A">
            <w:r>
              <w:t>&lt;0.0001</w:t>
            </w:r>
          </w:p>
        </w:tc>
      </w:tr>
      <w:tr w:rsidR="00C51B89" w14:paraId="0D7F32FD" w14:textId="77777777" w:rsidTr="009D5B9C">
        <w:tc>
          <w:tcPr>
            <w:tcW w:w="3116" w:type="dxa"/>
          </w:tcPr>
          <w:p w14:paraId="13DA425D" w14:textId="3DF04735" w:rsidR="00C51B89" w:rsidRDefault="00C51B89" w:rsidP="00C95026">
            <w:r>
              <w:t>Pleiotropic correlation</w:t>
            </w:r>
          </w:p>
        </w:tc>
        <w:tc>
          <w:tcPr>
            <w:tcW w:w="3117" w:type="dxa"/>
          </w:tcPr>
          <w:p w14:paraId="3730A474" w14:textId="4C3FA537" w:rsidR="00C51B89" w:rsidRDefault="00C51B89" w:rsidP="00CE774A">
            <w:r>
              <w:t>0.061734</w:t>
            </w:r>
          </w:p>
        </w:tc>
        <w:tc>
          <w:tcPr>
            <w:tcW w:w="3117" w:type="dxa"/>
          </w:tcPr>
          <w:p w14:paraId="6021D898" w14:textId="40B2151C" w:rsidR="00C51B89" w:rsidRDefault="00C51B89" w:rsidP="00CE774A">
            <w:r>
              <w:t>&lt;0.0001</w:t>
            </w:r>
          </w:p>
        </w:tc>
      </w:tr>
      <w:tr w:rsidR="00C51B89" w14:paraId="4EEFE29E" w14:textId="77777777" w:rsidTr="009D5B9C">
        <w:tc>
          <w:tcPr>
            <w:tcW w:w="3116" w:type="dxa"/>
          </w:tcPr>
          <w:p w14:paraId="63D3B95F" w14:textId="45E88BE7" w:rsidR="00C51B89" w:rsidRDefault="00C51B89" w:rsidP="00C95026">
            <w:r>
              <w:t>Pleiotropy rate</w:t>
            </w:r>
          </w:p>
        </w:tc>
        <w:tc>
          <w:tcPr>
            <w:tcW w:w="3117" w:type="dxa"/>
          </w:tcPr>
          <w:p w14:paraId="4C7B6AD2" w14:textId="0AE09CC1" w:rsidR="00C51B89" w:rsidRDefault="00C51B89" w:rsidP="00CE774A">
            <w:r>
              <w:t>0.073615</w:t>
            </w:r>
          </w:p>
        </w:tc>
        <w:tc>
          <w:tcPr>
            <w:tcW w:w="3117" w:type="dxa"/>
          </w:tcPr>
          <w:p w14:paraId="35BDD70D" w14:textId="65EA59D3" w:rsidR="00C51B89" w:rsidRDefault="00C51B89" w:rsidP="00CE774A">
            <w:r>
              <w:t>&lt;0.0001</w:t>
            </w:r>
          </w:p>
        </w:tc>
      </w:tr>
      <w:tr w:rsidR="00C51B89" w14:paraId="1CE3C4E9" w14:textId="77777777" w:rsidTr="009D5B9C">
        <w:tc>
          <w:tcPr>
            <w:tcW w:w="3116" w:type="dxa"/>
            <w:tcBorders>
              <w:bottom w:val="single" w:sz="4" w:space="0" w:color="auto"/>
            </w:tcBorders>
          </w:tcPr>
          <w:p w14:paraId="63D59985" w14:textId="054BF9FC" w:rsidR="00C51B89" w:rsidRDefault="00C51B89" w:rsidP="00C95026">
            <w:r>
              <w:t>Additive effect size</w:t>
            </w:r>
          </w:p>
        </w:tc>
        <w:tc>
          <w:tcPr>
            <w:tcW w:w="3117" w:type="dxa"/>
            <w:tcBorders>
              <w:bottom w:val="single" w:sz="4" w:space="0" w:color="auto"/>
            </w:tcBorders>
          </w:tcPr>
          <w:p w14:paraId="146F6028" w14:textId="6A84D8F4" w:rsidR="00C51B89" w:rsidRDefault="00C51B89" w:rsidP="00CE774A">
            <w:r>
              <w:t>0.1044</w:t>
            </w:r>
          </w:p>
        </w:tc>
        <w:tc>
          <w:tcPr>
            <w:tcW w:w="3117" w:type="dxa"/>
            <w:tcBorders>
              <w:bottom w:val="single" w:sz="4" w:space="0" w:color="auto"/>
            </w:tcBorders>
          </w:tcPr>
          <w:p w14:paraId="0FC89409" w14:textId="0583F8AA" w:rsidR="00C51B89" w:rsidRDefault="00C51B89" w:rsidP="00CE774A">
            <w:r>
              <w:t>&lt;0.0001</w:t>
            </w:r>
          </w:p>
        </w:tc>
      </w:tr>
    </w:tbl>
    <w:p w14:paraId="145D0F76" w14:textId="77777777" w:rsidR="00C95026" w:rsidRDefault="00C95026" w:rsidP="00EF444B"/>
    <w:p w14:paraId="5126D3C5" w14:textId="77777777" w:rsidR="00C95026" w:rsidRDefault="00C95026" w:rsidP="00EF444B"/>
    <w:p w14:paraId="5997055B" w14:textId="77777777" w:rsidR="00C95026" w:rsidRDefault="00C95026" w:rsidP="00EF444B"/>
    <w:p w14:paraId="11B55744" w14:textId="77777777" w:rsidR="00C95026" w:rsidRDefault="00C95026" w:rsidP="00EF444B"/>
    <w:p w14:paraId="559E4BE5" w14:textId="77777777" w:rsidR="00684609" w:rsidRDefault="001D7B57" w:rsidP="001D7B57">
      <w:pPr>
        <w:pStyle w:val="Heading1"/>
      </w:pPr>
      <w:r>
        <w:t>References</w:t>
      </w:r>
    </w:p>
    <w:p w14:paraId="5735EFA4" w14:textId="77777777" w:rsidR="0069389C" w:rsidRPr="0069389C" w:rsidRDefault="00684609" w:rsidP="0069389C">
      <w:pPr>
        <w:pStyle w:val="EndNoteBibliography"/>
        <w:spacing w:after="0"/>
        <w:ind w:left="720" w:hanging="720"/>
      </w:pPr>
      <w:r>
        <w:fldChar w:fldCharType="begin"/>
      </w:r>
      <w:r>
        <w:instrText xml:space="preserve"> ADDIN EN.REFLIST </w:instrText>
      </w:r>
      <w:r>
        <w:fldChar w:fldCharType="separate"/>
      </w:r>
      <w:r w:rsidR="0069389C" w:rsidRPr="0069389C">
        <w:t>Aguirre, J. D., E. Hine, K. McGuigan and M. W. Blows, 2014 Comparing G: multivariate analysis of genetic variation in multiple populations. Heredity 112</w:t>
      </w:r>
      <w:r w:rsidR="0069389C" w:rsidRPr="0069389C">
        <w:rPr>
          <w:b/>
        </w:rPr>
        <w:t>:</w:t>
      </w:r>
      <w:r w:rsidR="0069389C" w:rsidRPr="0069389C">
        <w:t xml:space="preserve"> 21-29.</w:t>
      </w:r>
    </w:p>
    <w:p w14:paraId="6160CF96" w14:textId="77777777" w:rsidR="0069389C" w:rsidRPr="0069389C" w:rsidRDefault="0069389C" w:rsidP="0069389C">
      <w:pPr>
        <w:pStyle w:val="EndNoteBibliography"/>
        <w:spacing w:after="0"/>
        <w:ind w:left="720" w:hanging="720"/>
      </w:pPr>
      <w:r w:rsidRPr="0069389C">
        <w:t>Aston, E., A. Channon, R. V. Belavkin, D. R. Gifford, R. Krasovec</w:t>
      </w:r>
      <w:r w:rsidRPr="0069389C">
        <w:rPr>
          <w:i/>
        </w:rPr>
        <w:t xml:space="preserve"> et al.</w:t>
      </w:r>
      <w:r w:rsidRPr="0069389C">
        <w:t>, 2017 Critical Mutation Rate has an Exponential Dependence on Population Size for Eukaryotic-length Genomes with Crossover. Sci Rep 7</w:t>
      </w:r>
      <w:r w:rsidRPr="0069389C">
        <w:rPr>
          <w:b/>
        </w:rPr>
        <w:t>:</w:t>
      </w:r>
      <w:r w:rsidRPr="0069389C">
        <w:t xml:space="preserve"> 15519.</w:t>
      </w:r>
    </w:p>
    <w:p w14:paraId="76EEA918" w14:textId="77777777" w:rsidR="0069389C" w:rsidRPr="0069389C" w:rsidRDefault="0069389C" w:rsidP="0069389C">
      <w:pPr>
        <w:pStyle w:val="EndNoteBibliography"/>
        <w:spacing w:after="0"/>
        <w:ind w:left="720" w:hanging="720"/>
      </w:pPr>
      <w:r w:rsidRPr="0069389C">
        <w:t>Careau, V., M. E. Wolak, P. A. Carter and T. Garland, Jr., 2015 Evolution of the additive genetic variance-covariance matrix under continuous directional selection on a complex behavioural phenotype. Proc Biol Sci 282.</w:t>
      </w:r>
    </w:p>
    <w:p w14:paraId="1322AAB9" w14:textId="77777777" w:rsidR="0069389C" w:rsidRPr="0069389C" w:rsidRDefault="0069389C" w:rsidP="0069389C">
      <w:pPr>
        <w:pStyle w:val="EndNoteBibliography"/>
        <w:spacing w:after="0"/>
        <w:ind w:left="720" w:hanging="720"/>
      </w:pPr>
      <w:r w:rsidRPr="0069389C">
        <w:t>Haller, B. C., and P. W. Messer, 2019 SLiM 3: Forward Genetic Simulations Beyond the Wright-Fisher Model. Molecular Biology and Evolution 36</w:t>
      </w:r>
      <w:r w:rsidRPr="0069389C">
        <w:rPr>
          <w:b/>
        </w:rPr>
        <w:t>:</w:t>
      </w:r>
      <w:r w:rsidRPr="0069389C">
        <w:t xml:space="preserve"> 632-637.</w:t>
      </w:r>
    </w:p>
    <w:p w14:paraId="22C93543" w14:textId="77777777" w:rsidR="0069389C" w:rsidRPr="0069389C" w:rsidRDefault="0069389C" w:rsidP="0069389C">
      <w:pPr>
        <w:pStyle w:val="EndNoteBibliography"/>
        <w:spacing w:after="0"/>
        <w:ind w:left="720" w:hanging="720"/>
      </w:pPr>
      <w:r w:rsidRPr="0069389C">
        <w:t>Kimura, M., and J. F. Crow, 1964 The Number of Alleles That Can Be Maintained in a Finite Population. Genetics 49</w:t>
      </w:r>
      <w:r w:rsidRPr="0069389C">
        <w:rPr>
          <w:b/>
        </w:rPr>
        <w:t>:</w:t>
      </w:r>
      <w:r w:rsidRPr="0069389C">
        <w:t xml:space="preserve"> 725-738.</w:t>
      </w:r>
    </w:p>
    <w:p w14:paraId="39816AA2" w14:textId="77777777" w:rsidR="0069389C" w:rsidRPr="0069389C" w:rsidRDefault="0069389C" w:rsidP="0069389C">
      <w:pPr>
        <w:pStyle w:val="EndNoteBibliography"/>
        <w:spacing w:after="0"/>
        <w:ind w:left="720" w:hanging="720"/>
      </w:pPr>
      <w:r w:rsidRPr="0069389C">
        <w:t>Le Maître, A., and P. Mitteroecker, 2019 Multivariate comparison of variance in R. Methods in Ecology and Evolution 10</w:t>
      </w:r>
      <w:r w:rsidRPr="0069389C">
        <w:rPr>
          <w:b/>
        </w:rPr>
        <w:t>:</w:t>
      </w:r>
      <w:r w:rsidRPr="0069389C">
        <w:t xml:space="preserve"> 1380-1392.</w:t>
      </w:r>
    </w:p>
    <w:p w14:paraId="670FB35F" w14:textId="77777777" w:rsidR="0069389C" w:rsidRPr="0069389C" w:rsidRDefault="0069389C" w:rsidP="0069389C">
      <w:pPr>
        <w:pStyle w:val="EndNoteBibliography"/>
        <w:ind w:left="720" w:hanging="720"/>
      </w:pPr>
      <w:r w:rsidRPr="0069389C">
        <w:rPr>
          <w:sz w:val="20"/>
        </w:rPr>
        <w:t>Long, J. A.</w:t>
      </w:r>
      <w:r w:rsidRPr="0069389C">
        <w:t>, 2020 jtools: Analysis and Presentation of Social Scientific Data</w:t>
      </w:r>
    </w:p>
    <w:p w14:paraId="0E10B96C" w14:textId="77777777" w:rsidR="0069389C" w:rsidRPr="0069389C" w:rsidRDefault="0069389C" w:rsidP="0069389C">
      <w:pPr>
        <w:pStyle w:val="EndNoteBibliography"/>
        <w:spacing w:after="0"/>
      </w:pPr>
    </w:p>
    <w:p w14:paraId="2BF92F7C" w14:textId="77777777" w:rsidR="0069389C" w:rsidRPr="0069389C" w:rsidRDefault="0069389C" w:rsidP="0069389C">
      <w:pPr>
        <w:pStyle w:val="EndNoteBibliography"/>
        <w:spacing w:after="0"/>
        <w:ind w:left="720" w:hanging="720"/>
      </w:pPr>
      <w:r w:rsidRPr="0069389C">
        <w:t>Lumley, T., P. Diehr, S. Emerson and L. Chen, 2002 The importance of the normality assumption in large public health data sets. Annu Rev Public Health 23</w:t>
      </w:r>
      <w:r w:rsidRPr="0069389C">
        <w:rPr>
          <w:b/>
        </w:rPr>
        <w:t>:</w:t>
      </w:r>
      <w:r w:rsidRPr="0069389C">
        <w:t xml:space="preserve"> 151-169.</w:t>
      </w:r>
    </w:p>
    <w:p w14:paraId="40BD9005" w14:textId="77777777" w:rsidR="0069389C" w:rsidRPr="0069389C" w:rsidRDefault="0069389C" w:rsidP="0069389C">
      <w:pPr>
        <w:pStyle w:val="EndNoteBibliography"/>
        <w:spacing w:after="0"/>
        <w:ind w:left="720" w:hanging="720"/>
      </w:pPr>
      <w:r w:rsidRPr="0069389C">
        <w:t>Lynch, M., and R. Lande, 1998 The critical effective size for a genetically secure population. Animal Conservation 1</w:t>
      </w:r>
      <w:r w:rsidRPr="0069389C">
        <w:rPr>
          <w:b/>
        </w:rPr>
        <w:t>:</w:t>
      </w:r>
      <w:r w:rsidRPr="0069389C">
        <w:t xml:space="preserve"> 70-72.</w:t>
      </w:r>
    </w:p>
    <w:p w14:paraId="2BFE2330" w14:textId="77777777" w:rsidR="0069389C" w:rsidRPr="0069389C" w:rsidRDefault="0069389C" w:rsidP="0069389C">
      <w:pPr>
        <w:pStyle w:val="EndNoteBibliography"/>
        <w:spacing w:after="0"/>
        <w:ind w:left="720" w:hanging="720"/>
      </w:pPr>
      <w:r w:rsidRPr="0069389C">
        <w:t>Melo, D., G. Garcia, A. Hubbe, A. P. Assis and G. Marroig, 2015 EvolQG - An R package for evolutionary quantitative genetics. F1000Research 4</w:t>
      </w:r>
      <w:r w:rsidRPr="0069389C">
        <w:rPr>
          <w:b/>
        </w:rPr>
        <w:t>:</w:t>
      </w:r>
      <w:r w:rsidRPr="0069389C">
        <w:t xml:space="preserve"> 925.</w:t>
      </w:r>
    </w:p>
    <w:p w14:paraId="18030655" w14:textId="77777777" w:rsidR="0069389C" w:rsidRPr="0069389C" w:rsidRDefault="0069389C" w:rsidP="0069389C">
      <w:pPr>
        <w:pStyle w:val="EndNoteBibliography"/>
        <w:spacing w:after="0"/>
        <w:ind w:left="720" w:hanging="720"/>
      </w:pPr>
      <w:r w:rsidRPr="0069389C">
        <w:t>R Developmental Core Team, 2019 R: A language and environment for statistical computing, pp. R Foundation for Statistical Computing, Vienna, Austria.</w:t>
      </w:r>
    </w:p>
    <w:p w14:paraId="656EE3E1" w14:textId="77777777" w:rsidR="0069389C" w:rsidRPr="0069389C" w:rsidRDefault="0069389C" w:rsidP="0069389C">
      <w:pPr>
        <w:pStyle w:val="EndNoteBibliography"/>
        <w:spacing w:after="0"/>
        <w:ind w:left="720" w:hanging="720"/>
      </w:pPr>
      <w:r w:rsidRPr="0069389C">
        <w:lastRenderedPageBreak/>
        <w:t>Thornton, K. R., 2019 Polygenic Adaptation to an Environmental Shift: Temporal Dynamics of Variation Under Gaussian Stabilizing Selection and Additive Effects on a Single Trait. Genetics 213</w:t>
      </w:r>
      <w:r w:rsidRPr="0069389C">
        <w:rPr>
          <w:b/>
        </w:rPr>
        <w:t>:</w:t>
      </w:r>
      <w:r w:rsidRPr="0069389C">
        <w:t xml:space="preserve"> 1513-1530.</w:t>
      </w:r>
    </w:p>
    <w:p w14:paraId="02B4FCC5" w14:textId="77777777" w:rsidR="0069389C" w:rsidRPr="0069389C" w:rsidRDefault="0069389C" w:rsidP="0069389C">
      <w:pPr>
        <w:pStyle w:val="EndNoteBibliography"/>
        <w:ind w:left="720" w:hanging="720"/>
      </w:pPr>
      <w:r w:rsidRPr="0069389C">
        <w:t>Xu, L., H. Chen, X. Hu, R. Zhang, Z. Zhang</w:t>
      </w:r>
      <w:r w:rsidRPr="0069389C">
        <w:rPr>
          <w:i/>
        </w:rPr>
        <w:t xml:space="preserve"> et al.</w:t>
      </w:r>
      <w:r w:rsidRPr="0069389C">
        <w:t>, 2006 Average gene length is highly conserved in prokaryotes and eukaryotes and diverges only between the two kingdoms. Mol Biol Evol 23</w:t>
      </w:r>
      <w:r w:rsidRPr="0069389C">
        <w:rPr>
          <w:b/>
        </w:rPr>
        <w:t>:</w:t>
      </w:r>
      <w:r w:rsidRPr="0069389C">
        <w:t xml:space="preserve"> 1107-1108.</w:t>
      </w:r>
    </w:p>
    <w:p w14:paraId="1C337693" w14:textId="44155D9C"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k" w:date="2020-10-02T18:55:00Z" w:initials="N">
    <w:p w14:paraId="3BFDE7F6" w14:textId="437BA534" w:rsidR="00BD3E5C" w:rsidRDefault="00BD3E5C">
      <w:pPr>
        <w:pStyle w:val="CommentText"/>
      </w:pPr>
      <w:r>
        <w:rPr>
          <w:rStyle w:val="CommentReference"/>
        </w:rPr>
        <w:annotationRef/>
      </w:r>
      <w:r>
        <w:t xml:space="preserve">Report t </w:t>
      </w:r>
      <w:proofErr w:type="spellStart"/>
      <w:r>
        <w:t>dfs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FDE7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w15:presenceInfo w15:providerId="None" w15:userId="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9&lt;/item&gt;&lt;item&gt;27&lt;/item&gt;&lt;item&gt;66&lt;/item&gt;&lt;item&gt;70&lt;/item&gt;&lt;item&gt;97&lt;/item&gt;&lt;item&gt;112&lt;/item&gt;&lt;item&gt;129&lt;/item&gt;&lt;item&gt;133&lt;/item&gt;&lt;item&gt;153&lt;/item&gt;&lt;item&gt;154&lt;/item&gt;&lt;item&gt;155&lt;/item&gt;&lt;item&gt;156&lt;/item&gt;&lt;item&gt;157&lt;/item&gt;&lt;/record-ids&gt;&lt;/item&gt;&lt;/Libraries&gt;"/>
  </w:docVars>
  <w:rsids>
    <w:rsidRoot w:val="004F0C57"/>
    <w:rsid w:val="00013167"/>
    <w:rsid w:val="000148E6"/>
    <w:rsid w:val="00026414"/>
    <w:rsid w:val="00030268"/>
    <w:rsid w:val="000338FD"/>
    <w:rsid w:val="00034011"/>
    <w:rsid w:val="00055CC2"/>
    <w:rsid w:val="0005601C"/>
    <w:rsid w:val="00086730"/>
    <w:rsid w:val="00094A10"/>
    <w:rsid w:val="000A17B9"/>
    <w:rsid w:val="000A5207"/>
    <w:rsid w:val="000A78C8"/>
    <w:rsid w:val="000B6C20"/>
    <w:rsid w:val="000C19EF"/>
    <w:rsid w:val="000D52A0"/>
    <w:rsid w:val="000E7C40"/>
    <w:rsid w:val="00101F4B"/>
    <w:rsid w:val="00110238"/>
    <w:rsid w:val="00116403"/>
    <w:rsid w:val="00116AEC"/>
    <w:rsid w:val="00126EB6"/>
    <w:rsid w:val="00131663"/>
    <w:rsid w:val="00137A3B"/>
    <w:rsid w:val="00140D67"/>
    <w:rsid w:val="001453C0"/>
    <w:rsid w:val="001463EA"/>
    <w:rsid w:val="001525A9"/>
    <w:rsid w:val="00154450"/>
    <w:rsid w:val="001746A2"/>
    <w:rsid w:val="00175EF6"/>
    <w:rsid w:val="001775B8"/>
    <w:rsid w:val="001843C9"/>
    <w:rsid w:val="00185B2B"/>
    <w:rsid w:val="001A09EB"/>
    <w:rsid w:val="001A6709"/>
    <w:rsid w:val="001C11E6"/>
    <w:rsid w:val="001C465B"/>
    <w:rsid w:val="001C6F41"/>
    <w:rsid w:val="001D7B57"/>
    <w:rsid w:val="001E2A26"/>
    <w:rsid w:val="001E45A9"/>
    <w:rsid w:val="001E5A0A"/>
    <w:rsid w:val="001E75DE"/>
    <w:rsid w:val="001F7463"/>
    <w:rsid w:val="00207704"/>
    <w:rsid w:val="00213F3E"/>
    <w:rsid w:val="00216D8C"/>
    <w:rsid w:val="002236D4"/>
    <w:rsid w:val="0022375E"/>
    <w:rsid w:val="00223B5C"/>
    <w:rsid w:val="00225F14"/>
    <w:rsid w:val="00231959"/>
    <w:rsid w:val="00244216"/>
    <w:rsid w:val="00252178"/>
    <w:rsid w:val="00254E87"/>
    <w:rsid w:val="00260698"/>
    <w:rsid w:val="00264C81"/>
    <w:rsid w:val="00272A74"/>
    <w:rsid w:val="00285B32"/>
    <w:rsid w:val="00293F52"/>
    <w:rsid w:val="0029447D"/>
    <w:rsid w:val="002A417C"/>
    <w:rsid w:val="002B286E"/>
    <w:rsid w:val="002B3D60"/>
    <w:rsid w:val="002B6AEB"/>
    <w:rsid w:val="002C10C6"/>
    <w:rsid w:val="002C6592"/>
    <w:rsid w:val="002D2218"/>
    <w:rsid w:val="002D3AFB"/>
    <w:rsid w:val="002D5442"/>
    <w:rsid w:val="002E28E0"/>
    <w:rsid w:val="002E5721"/>
    <w:rsid w:val="002F00AC"/>
    <w:rsid w:val="003027A4"/>
    <w:rsid w:val="00313F85"/>
    <w:rsid w:val="00316740"/>
    <w:rsid w:val="00321F8E"/>
    <w:rsid w:val="00334741"/>
    <w:rsid w:val="00337A3D"/>
    <w:rsid w:val="003539B9"/>
    <w:rsid w:val="00354519"/>
    <w:rsid w:val="00370DEA"/>
    <w:rsid w:val="00380507"/>
    <w:rsid w:val="00390426"/>
    <w:rsid w:val="003A1132"/>
    <w:rsid w:val="003B3051"/>
    <w:rsid w:val="003B71FA"/>
    <w:rsid w:val="003C13A0"/>
    <w:rsid w:val="003D331B"/>
    <w:rsid w:val="003E02F0"/>
    <w:rsid w:val="003E42BB"/>
    <w:rsid w:val="003F6258"/>
    <w:rsid w:val="003F73C8"/>
    <w:rsid w:val="00422EA1"/>
    <w:rsid w:val="0042703B"/>
    <w:rsid w:val="004270CD"/>
    <w:rsid w:val="00437AD1"/>
    <w:rsid w:val="0044538A"/>
    <w:rsid w:val="00445817"/>
    <w:rsid w:val="004567F3"/>
    <w:rsid w:val="004669DC"/>
    <w:rsid w:val="00467A73"/>
    <w:rsid w:val="00470115"/>
    <w:rsid w:val="00487561"/>
    <w:rsid w:val="00494E5C"/>
    <w:rsid w:val="004A0BB9"/>
    <w:rsid w:val="004B1416"/>
    <w:rsid w:val="004B1956"/>
    <w:rsid w:val="004B4692"/>
    <w:rsid w:val="004C63D1"/>
    <w:rsid w:val="004D4A4F"/>
    <w:rsid w:val="004D5EB8"/>
    <w:rsid w:val="004E0ECF"/>
    <w:rsid w:val="004E2F6B"/>
    <w:rsid w:val="004E5966"/>
    <w:rsid w:val="004F0C57"/>
    <w:rsid w:val="0050335C"/>
    <w:rsid w:val="00521BDE"/>
    <w:rsid w:val="00545C7E"/>
    <w:rsid w:val="00563568"/>
    <w:rsid w:val="00564ED3"/>
    <w:rsid w:val="00567DCF"/>
    <w:rsid w:val="00576558"/>
    <w:rsid w:val="005930F4"/>
    <w:rsid w:val="005A16E0"/>
    <w:rsid w:val="005A3B84"/>
    <w:rsid w:val="005B324A"/>
    <w:rsid w:val="005B7EF5"/>
    <w:rsid w:val="005C3EB4"/>
    <w:rsid w:val="005D3309"/>
    <w:rsid w:val="00600A5E"/>
    <w:rsid w:val="00605CD1"/>
    <w:rsid w:val="0061349B"/>
    <w:rsid w:val="00615120"/>
    <w:rsid w:val="006220DA"/>
    <w:rsid w:val="0062262A"/>
    <w:rsid w:val="006278B7"/>
    <w:rsid w:val="00627FDB"/>
    <w:rsid w:val="00641FB8"/>
    <w:rsid w:val="00644A27"/>
    <w:rsid w:val="00650703"/>
    <w:rsid w:val="006614CA"/>
    <w:rsid w:val="00661621"/>
    <w:rsid w:val="006661CB"/>
    <w:rsid w:val="00670465"/>
    <w:rsid w:val="00671225"/>
    <w:rsid w:val="006827A1"/>
    <w:rsid w:val="00684609"/>
    <w:rsid w:val="0069389C"/>
    <w:rsid w:val="00694149"/>
    <w:rsid w:val="006A41CE"/>
    <w:rsid w:val="006A5980"/>
    <w:rsid w:val="006B6C5E"/>
    <w:rsid w:val="006C2FF1"/>
    <w:rsid w:val="006C35AB"/>
    <w:rsid w:val="006D15A5"/>
    <w:rsid w:val="006D2E7D"/>
    <w:rsid w:val="006E0C52"/>
    <w:rsid w:val="006F0488"/>
    <w:rsid w:val="006F5D7C"/>
    <w:rsid w:val="00715667"/>
    <w:rsid w:val="007410E2"/>
    <w:rsid w:val="00742DB2"/>
    <w:rsid w:val="00747EBA"/>
    <w:rsid w:val="00752EB2"/>
    <w:rsid w:val="0075385C"/>
    <w:rsid w:val="0076067A"/>
    <w:rsid w:val="00767477"/>
    <w:rsid w:val="007836DB"/>
    <w:rsid w:val="007B2B62"/>
    <w:rsid w:val="007C7F38"/>
    <w:rsid w:val="007D7DA5"/>
    <w:rsid w:val="007E383D"/>
    <w:rsid w:val="007E653D"/>
    <w:rsid w:val="007F39D0"/>
    <w:rsid w:val="007F3EDF"/>
    <w:rsid w:val="007F6053"/>
    <w:rsid w:val="00806FBF"/>
    <w:rsid w:val="00811DD4"/>
    <w:rsid w:val="008349C8"/>
    <w:rsid w:val="00835609"/>
    <w:rsid w:val="00862DBD"/>
    <w:rsid w:val="00867601"/>
    <w:rsid w:val="008703C8"/>
    <w:rsid w:val="00876045"/>
    <w:rsid w:val="00890206"/>
    <w:rsid w:val="0089662F"/>
    <w:rsid w:val="00897D18"/>
    <w:rsid w:val="008D078B"/>
    <w:rsid w:val="008F235D"/>
    <w:rsid w:val="0090468E"/>
    <w:rsid w:val="00915125"/>
    <w:rsid w:val="00952652"/>
    <w:rsid w:val="00976B70"/>
    <w:rsid w:val="00976FCF"/>
    <w:rsid w:val="00980383"/>
    <w:rsid w:val="00981368"/>
    <w:rsid w:val="00984986"/>
    <w:rsid w:val="00993860"/>
    <w:rsid w:val="00994321"/>
    <w:rsid w:val="009A23CA"/>
    <w:rsid w:val="009A464C"/>
    <w:rsid w:val="009A6796"/>
    <w:rsid w:val="009B1353"/>
    <w:rsid w:val="009B3896"/>
    <w:rsid w:val="009C2C14"/>
    <w:rsid w:val="009C4CC6"/>
    <w:rsid w:val="009D0D47"/>
    <w:rsid w:val="009D4A51"/>
    <w:rsid w:val="009D572C"/>
    <w:rsid w:val="009D5B9C"/>
    <w:rsid w:val="009E28DE"/>
    <w:rsid w:val="00A02701"/>
    <w:rsid w:val="00A2270D"/>
    <w:rsid w:val="00A22B5B"/>
    <w:rsid w:val="00A2552C"/>
    <w:rsid w:val="00A444BB"/>
    <w:rsid w:val="00A54AFE"/>
    <w:rsid w:val="00A62907"/>
    <w:rsid w:val="00A63C6E"/>
    <w:rsid w:val="00A72E83"/>
    <w:rsid w:val="00A879B2"/>
    <w:rsid w:val="00A95E48"/>
    <w:rsid w:val="00AC154F"/>
    <w:rsid w:val="00AC307C"/>
    <w:rsid w:val="00AC70B0"/>
    <w:rsid w:val="00AD2A73"/>
    <w:rsid w:val="00AD4B13"/>
    <w:rsid w:val="00AD62A5"/>
    <w:rsid w:val="00AE015D"/>
    <w:rsid w:val="00AE3E2D"/>
    <w:rsid w:val="00AE499B"/>
    <w:rsid w:val="00AE502E"/>
    <w:rsid w:val="00AE5BBD"/>
    <w:rsid w:val="00AF07FF"/>
    <w:rsid w:val="00AF78B6"/>
    <w:rsid w:val="00B00A38"/>
    <w:rsid w:val="00B31E46"/>
    <w:rsid w:val="00B32810"/>
    <w:rsid w:val="00B34A3B"/>
    <w:rsid w:val="00B3652F"/>
    <w:rsid w:val="00B43D42"/>
    <w:rsid w:val="00B55D73"/>
    <w:rsid w:val="00B66FAF"/>
    <w:rsid w:val="00B71BD6"/>
    <w:rsid w:val="00B7464A"/>
    <w:rsid w:val="00B81C6E"/>
    <w:rsid w:val="00B84227"/>
    <w:rsid w:val="00BA68FC"/>
    <w:rsid w:val="00BB3CA6"/>
    <w:rsid w:val="00BB7422"/>
    <w:rsid w:val="00BC73DE"/>
    <w:rsid w:val="00BD0A45"/>
    <w:rsid w:val="00BD3E5C"/>
    <w:rsid w:val="00BE2813"/>
    <w:rsid w:val="00BE7E96"/>
    <w:rsid w:val="00BF6376"/>
    <w:rsid w:val="00C115D2"/>
    <w:rsid w:val="00C121FD"/>
    <w:rsid w:val="00C168CB"/>
    <w:rsid w:val="00C37F0A"/>
    <w:rsid w:val="00C51073"/>
    <w:rsid w:val="00C51B89"/>
    <w:rsid w:val="00C642BC"/>
    <w:rsid w:val="00C81D6D"/>
    <w:rsid w:val="00C95026"/>
    <w:rsid w:val="00C95F6B"/>
    <w:rsid w:val="00CA3EE7"/>
    <w:rsid w:val="00CA5672"/>
    <w:rsid w:val="00CC77F7"/>
    <w:rsid w:val="00CD5941"/>
    <w:rsid w:val="00CE02EC"/>
    <w:rsid w:val="00CE774A"/>
    <w:rsid w:val="00D035BE"/>
    <w:rsid w:val="00D175F6"/>
    <w:rsid w:val="00D244C3"/>
    <w:rsid w:val="00D33077"/>
    <w:rsid w:val="00D36D3F"/>
    <w:rsid w:val="00D46F7A"/>
    <w:rsid w:val="00D54DC2"/>
    <w:rsid w:val="00D642CC"/>
    <w:rsid w:val="00D72F80"/>
    <w:rsid w:val="00D82638"/>
    <w:rsid w:val="00DA3108"/>
    <w:rsid w:val="00DB3412"/>
    <w:rsid w:val="00DB3C2C"/>
    <w:rsid w:val="00DB6553"/>
    <w:rsid w:val="00DC08B5"/>
    <w:rsid w:val="00DD1F75"/>
    <w:rsid w:val="00DE23FE"/>
    <w:rsid w:val="00DF137C"/>
    <w:rsid w:val="00E0611C"/>
    <w:rsid w:val="00E11C3E"/>
    <w:rsid w:val="00E1306F"/>
    <w:rsid w:val="00E13A54"/>
    <w:rsid w:val="00E27891"/>
    <w:rsid w:val="00E316DF"/>
    <w:rsid w:val="00E545B1"/>
    <w:rsid w:val="00E56334"/>
    <w:rsid w:val="00E630D0"/>
    <w:rsid w:val="00E718A1"/>
    <w:rsid w:val="00EA1E67"/>
    <w:rsid w:val="00EA3377"/>
    <w:rsid w:val="00EB3C50"/>
    <w:rsid w:val="00ED18BB"/>
    <w:rsid w:val="00ED2FDB"/>
    <w:rsid w:val="00ED49CB"/>
    <w:rsid w:val="00EF444B"/>
    <w:rsid w:val="00EF4938"/>
    <w:rsid w:val="00EF7908"/>
    <w:rsid w:val="00F120DB"/>
    <w:rsid w:val="00F147D5"/>
    <w:rsid w:val="00F17580"/>
    <w:rsid w:val="00F2298B"/>
    <w:rsid w:val="00F3005C"/>
    <w:rsid w:val="00F33542"/>
    <w:rsid w:val="00F56DE6"/>
    <w:rsid w:val="00F6621B"/>
    <w:rsid w:val="00F71B00"/>
    <w:rsid w:val="00F72186"/>
    <w:rsid w:val="00F731BF"/>
    <w:rsid w:val="00F77E1D"/>
    <w:rsid w:val="00F93E1B"/>
    <w:rsid w:val="00F9461E"/>
    <w:rsid w:val="00F9643C"/>
    <w:rsid w:val="00FA6E19"/>
    <w:rsid w:val="00FA7F4B"/>
    <w:rsid w:val="00FB0206"/>
    <w:rsid w:val="00FC5B3A"/>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536EA4DD-F3A8-453F-9F24-B1C6820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 w:type="character" w:customStyle="1" w:styleId="acopre">
    <w:name w:val="acopre"/>
    <w:basedOn w:val="DefaultParagraphFont"/>
    <w:rsid w:val="00A02701"/>
  </w:style>
  <w:style w:type="character" w:styleId="CommentReference">
    <w:name w:val="annotation reference"/>
    <w:basedOn w:val="DefaultParagraphFont"/>
    <w:uiPriority w:val="99"/>
    <w:semiHidden/>
    <w:unhideWhenUsed/>
    <w:rsid w:val="00BD3E5C"/>
    <w:rPr>
      <w:sz w:val="16"/>
      <w:szCs w:val="16"/>
    </w:rPr>
  </w:style>
  <w:style w:type="paragraph" w:styleId="CommentText">
    <w:name w:val="annotation text"/>
    <w:basedOn w:val="Normal"/>
    <w:link w:val="CommentTextChar"/>
    <w:uiPriority w:val="99"/>
    <w:semiHidden/>
    <w:unhideWhenUsed/>
    <w:rsid w:val="00BD3E5C"/>
    <w:pPr>
      <w:spacing w:line="240" w:lineRule="auto"/>
    </w:pPr>
    <w:rPr>
      <w:sz w:val="20"/>
      <w:szCs w:val="20"/>
    </w:rPr>
  </w:style>
  <w:style w:type="character" w:customStyle="1" w:styleId="CommentTextChar">
    <w:name w:val="Comment Text Char"/>
    <w:basedOn w:val="DefaultParagraphFont"/>
    <w:link w:val="CommentText"/>
    <w:uiPriority w:val="99"/>
    <w:semiHidden/>
    <w:rsid w:val="00BD3E5C"/>
    <w:rPr>
      <w:rFonts w:ascii="Arial" w:hAnsi="Arial" w:cs="Arial"/>
      <w:sz w:val="20"/>
      <w:szCs w:val="20"/>
      <w:lang w:val="en-AU"/>
    </w:rPr>
  </w:style>
  <w:style w:type="paragraph" w:styleId="CommentSubject">
    <w:name w:val="annotation subject"/>
    <w:basedOn w:val="CommentText"/>
    <w:next w:val="CommentText"/>
    <w:link w:val="CommentSubjectChar"/>
    <w:uiPriority w:val="99"/>
    <w:semiHidden/>
    <w:unhideWhenUsed/>
    <w:rsid w:val="00BD3E5C"/>
    <w:rPr>
      <w:b/>
      <w:bCs/>
    </w:rPr>
  </w:style>
  <w:style w:type="character" w:customStyle="1" w:styleId="CommentSubjectChar">
    <w:name w:val="Comment Subject Char"/>
    <w:basedOn w:val="CommentTextChar"/>
    <w:link w:val="CommentSubject"/>
    <w:uiPriority w:val="99"/>
    <w:semiHidden/>
    <w:rsid w:val="00BD3E5C"/>
    <w:rPr>
      <w:rFonts w:ascii="Arial" w:hAnsi="Arial" w:cs="Arial"/>
      <w:b/>
      <w:bCs/>
      <w:sz w:val="20"/>
      <w:szCs w:val="20"/>
      <w:lang w:val="en-AU"/>
    </w:rPr>
  </w:style>
  <w:style w:type="paragraph" w:styleId="BalloonText">
    <w:name w:val="Balloon Text"/>
    <w:basedOn w:val="Normal"/>
    <w:link w:val="BalloonTextChar"/>
    <w:uiPriority w:val="99"/>
    <w:semiHidden/>
    <w:unhideWhenUsed/>
    <w:rsid w:val="00BD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5C"/>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C30548-E31C-44C2-8DDD-CF6FE9A2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12965</TotalTime>
  <Pages>18</Pages>
  <Words>6165</Words>
  <Characters>35142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Nick</cp:lastModifiedBy>
  <cp:revision>293</cp:revision>
  <dcterms:created xsi:type="dcterms:W3CDTF">2020-08-30T04:22:00Z</dcterms:created>
  <dcterms:modified xsi:type="dcterms:W3CDTF">2020-10-02T09:00:00Z</dcterms:modified>
</cp:coreProperties>
</file>