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2ADE1" w14:textId="77777777" w:rsidR="00CE6E1A" w:rsidRDefault="00CE6E1A"/>
    <w:p w14:paraId="604C64B7" w14:textId="78702E07" w:rsidR="00CE6E1A" w:rsidRDefault="00CE6E1A">
      <w:r>
        <w:t xml:space="preserve">1 – Alteração da parte elétrica de vários circuitos de iluminação, o que é vedado contratualmente. </w:t>
      </w:r>
    </w:p>
    <w:p w14:paraId="2D1FCD31" w14:textId="02A2AF7E" w:rsidR="00CE6E1A" w:rsidRDefault="00CE6E1A" w:rsidP="00CE6E1A">
      <w:r>
        <w:t xml:space="preserve">Providências: Contratação de eletricista para retornar as condições originais. </w:t>
      </w:r>
    </w:p>
    <w:p w14:paraId="596EE65F" w14:textId="690C24DB" w:rsidR="00CE6E1A" w:rsidRDefault="00CE6E1A">
      <w:r>
        <w:t>2 – Mancha em peças de porcelanato</w:t>
      </w:r>
      <w:r w:rsidR="003C17AD">
        <w:t xml:space="preserve"> da parte externa</w:t>
      </w:r>
      <w:r>
        <w:t>.</w:t>
      </w:r>
    </w:p>
    <w:p w14:paraId="30754343" w14:textId="3624539A" w:rsidR="00CE6E1A" w:rsidRDefault="00CE6E1A">
      <w:r>
        <w:t>Providências: Substituição das peças dos porcelanatos manchadas.</w:t>
      </w:r>
    </w:p>
    <w:p w14:paraId="01880771" w14:textId="24CB7C2F" w:rsidR="0024565D" w:rsidRDefault="0024565D">
      <w:r>
        <w:rPr>
          <w:noProof/>
        </w:rPr>
        <w:drawing>
          <wp:inline distT="0" distB="0" distL="0" distR="0" wp14:anchorId="7BF1EAD8" wp14:editId="42D855EE">
            <wp:extent cx="2046043" cy="3600000"/>
            <wp:effectExtent l="0" t="0" r="0" b="635"/>
            <wp:docPr id="1" name="Imagem 1" descr="Uma imagem contendo no interior, piso, edifício, azulej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no interior, piso, edifício, azulejad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4604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49A6" w14:textId="418C2ADE" w:rsidR="00CE6E1A" w:rsidRDefault="00CE6E1A">
      <w:r>
        <w:t xml:space="preserve">3 – Retiradas de luminárias </w:t>
      </w:r>
      <w:r w:rsidR="00C6535C">
        <w:t xml:space="preserve">e buracos no lugar das luminárias </w:t>
      </w:r>
      <w:r w:rsidR="007E154A">
        <w:t>anteriormente existentes.</w:t>
      </w:r>
    </w:p>
    <w:p w14:paraId="07A9AFE0" w14:textId="09242181" w:rsidR="00C6535C" w:rsidRDefault="00C6535C">
      <w:r>
        <w:t>Providências: reposição das luminárias retiradas e fechamentos dos buracos de forma que não se perceba que os locatários tomaram iniciativa de abrir buracos.</w:t>
      </w:r>
    </w:p>
    <w:p w14:paraId="1DE7501E" w14:textId="74511AE6" w:rsidR="007E154A" w:rsidRDefault="007E154A">
      <w:r>
        <w:rPr>
          <w:noProof/>
        </w:rPr>
        <w:lastRenderedPageBreak/>
        <w:drawing>
          <wp:inline distT="0" distB="0" distL="0" distR="0" wp14:anchorId="4FB29FD8" wp14:editId="658E9FCF">
            <wp:extent cx="1618907" cy="2880000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0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7555" w14:textId="3D315ED6" w:rsidR="00C6535C" w:rsidRDefault="00C6535C">
      <w:r>
        <w:t>4 – Pintura de diversas paredes que não foram pinadas</w:t>
      </w:r>
      <w:r w:rsidR="008D7574">
        <w:t xml:space="preserve"> inclusive as escadas</w:t>
      </w:r>
      <w:r w:rsidR="003C17AD">
        <w:t xml:space="preserve"> e a parede externa dos quartos</w:t>
      </w:r>
      <w:r>
        <w:t>.</w:t>
      </w:r>
    </w:p>
    <w:p w14:paraId="35DDC203" w14:textId="1C21258E" w:rsidR="008D7574" w:rsidRDefault="008D7574">
      <w:r>
        <w:t>Providências: emassar e pintar as paredes não pintadas</w:t>
      </w:r>
    </w:p>
    <w:p w14:paraId="21066528" w14:textId="375C996F" w:rsidR="003C17AD" w:rsidRDefault="003C17AD">
      <w:r>
        <w:rPr>
          <w:noProof/>
        </w:rPr>
        <w:drawing>
          <wp:inline distT="0" distB="0" distL="0" distR="0" wp14:anchorId="75FB4420" wp14:editId="767714AF">
            <wp:extent cx="1618907" cy="2880000"/>
            <wp:effectExtent l="0" t="0" r="635" b="0"/>
            <wp:docPr id="5" name="Imagem 5" descr="Uma imagem contendo edifício, ao ar livre, calçada, r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edifício, ao ar livre, calçada, ru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0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5F26" w14:textId="77777777" w:rsidR="007E154A" w:rsidRDefault="0002373D">
      <w:r>
        <w:rPr>
          <w:noProof/>
        </w:rPr>
        <w:lastRenderedPageBreak/>
        <w:drawing>
          <wp:inline distT="0" distB="0" distL="0" distR="0" wp14:anchorId="6082FE21" wp14:editId="0C636ADB">
            <wp:extent cx="2162289" cy="2880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28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01A0F" wp14:editId="727A6C5E">
            <wp:extent cx="2162289" cy="288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28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78A9" w14:textId="2B95A915" w:rsidR="008D7574" w:rsidRDefault="008D7574">
      <w:r>
        <w:t>5 – Manchas na pintura e no envernizamento.</w:t>
      </w:r>
    </w:p>
    <w:p w14:paraId="123AB89D" w14:textId="3A3215FD" w:rsidR="008D7574" w:rsidRDefault="008D7574">
      <w:r>
        <w:t>Providências: aplicação de demãos suficientes para que a pintura fique uniforme.</w:t>
      </w:r>
    </w:p>
    <w:p w14:paraId="4BEF1806" w14:textId="54B0B738" w:rsidR="0024565D" w:rsidRDefault="0024565D">
      <w:r>
        <w:rPr>
          <w:noProof/>
        </w:rPr>
        <w:drawing>
          <wp:inline distT="0" distB="0" distL="0" distR="0" wp14:anchorId="3CB9355D" wp14:editId="00E2FD3D">
            <wp:extent cx="1600457" cy="2880000"/>
            <wp:effectExtent l="0" t="0" r="0" b="0"/>
            <wp:docPr id="2" name="Imagem 2" descr="Porta branca aber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Porta branca aberta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4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4A">
        <w:rPr>
          <w:noProof/>
        </w:rPr>
        <w:drawing>
          <wp:inline distT="0" distB="0" distL="0" distR="0" wp14:anchorId="1A71D0F0" wp14:editId="39813ECD">
            <wp:extent cx="1664865" cy="2880000"/>
            <wp:effectExtent l="0" t="0" r="0" b="0"/>
            <wp:docPr id="15" name="Imagem 15" descr="Uma imagem contendo no interior, pia, atletismo, pis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no interior, pia, atletismo, pis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486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C550" w14:textId="1C430A73" w:rsidR="00C6535C" w:rsidRDefault="008D7574">
      <w:r>
        <w:t>6</w:t>
      </w:r>
      <w:r w:rsidR="00C6535C">
        <w:t xml:space="preserve"> – Falta de grelhas</w:t>
      </w:r>
      <w:r>
        <w:t>,</w:t>
      </w:r>
      <w:r w:rsidR="00C6535C">
        <w:t xml:space="preserve"> espetos da churrasqueira</w:t>
      </w:r>
      <w:r>
        <w:t xml:space="preserve"> e lixeira</w:t>
      </w:r>
      <w:r w:rsidR="007E154A">
        <w:t>.</w:t>
      </w:r>
    </w:p>
    <w:p w14:paraId="4B27433C" w14:textId="427EE60F" w:rsidR="00C6535C" w:rsidRDefault="008D7574">
      <w:r>
        <w:t>7</w:t>
      </w:r>
      <w:r w:rsidR="00C6535C">
        <w:t xml:space="preserve"> – Manchas nas bancadas de pedra.</w:t>
      </w:r>
    </w:p>
    <w:p w14:paraId="2BDBBB5B" w14:textId="53C15411" w:rsidR="00C6535C" w:rsidRDefault="00C6535C">
      <w:r>
        <w:t>Providências: polimento das pedras</w:t>
      </w:r>
    </w:p>
    <w:p w14:paraId="204079CA" w14:textId="2C922E40" w:rsidR="003C17AD" w:rsidRDefault="003C17AD">
      <w:r>
        <w:rPr>
          <w:noProof/>
        </w:rPr>
        <w:lastRenderedPageBreak/>
        <w:drawing>
          <wp:inline distT="0" distB="0" distL="0" distR="0" wp14:anchorId="7DA7F3F9" wp14:editId="2F478E25">
            <wp:extent cx="1618907" cy="2880000"/>
            <wp:effectExtent l="0" t="0" r="635" b="0"/>
            <wp:docPr id="4" name="Imagem 4" descr="Uma imagem contendo água, mesa, balcão, gran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água, mesa, balcão, grand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0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73D">
        <w:rPr>
          <w:noProof/>
        </w:rPr>
        <w:drawing>
          <wp:inline distT="0" distB="0" distL="0" distR="0" wp14:anchorId="7F051434" wp14:editId="2139C479">
            <wp:extent cx="1800605" cy="2880000"/>
            <wp:effectExtent l="0" t="0" r="9525" b="0"/>
            <wp:docPr id="11" name="Imagem 11" descr="Uma imagem contendo no interior, armário, cozinha, inoxidá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no interior, armário, cozinha, inoxidáve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60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EA98" w14:textId="0EFEB38D" w:rsidR="00C6535C" w:rsidRDefault="008D7574">
      <w:r>
        <w:t>8</w:t>
      </w:r>
      <w:r w:rsidR="00C6535C">
        <w:t xml:space="preserve"> – Gaveta </w:t>
      </w:r>
      <w:r w:rsidR="003C17AD">
        <w:t xml:space="preserve">do armário da cozinha </w:t>
      </w:r>
      <w:r w:rsidR="007E154A">
        <w:t>embaixo</w:t>
      </w:r>
      <w:r w:rsidR="003C17AD">
        <w:t xml:space="preserve"> </w:t>
      </w:r>
      <w:r w:rsidR="00C6535C">
        <w:t>da pia da com mal funcionamento.</w:t>
      </w:r>
    </w:p>
    <w:p w14:paraId="5CC73B41" w14:textId="77777777" w:rsidR="008D7574" w:rsidRDefault="00C6535C">
      <w:r>
        <w:t>Providências: verificar se precisa substituir as corrediças</w:t>
      </w:r>
    </w:p>
    <w:p w14:paraId="1FA4C7EB" w14:textId="35864BDE" w:rsidR="00C6535C" w:rsidRDefault="008D7574">
      <w:r>
        <w:t>9 – Problema de chaves e/ou fechadura de diversos cômodos</w:t>
      </w:r>
    </w:p>
    <w:p w14:paraId="21E63AD6" w14:textId="74E40A74" w:rsidR="008D7574" w:rsidRDefault="008D7574">
      <w:r>
        <w:t xml:space="preserve">Providências: Verificar se foi pintado a saída do ferrolho ou se é outro problema </w:t>
      </w:r>
    </w:p>
    <w:p w14:paraId="0FDE3890" w14:textId="17407FC6" w:rsidR="008D7574" w:rsidRDefault="008D7574">
      <w:r>
        <w:t>10 – Limpeza dos armários</w:t>
      </w:r>
    </w:p>
    <w:p w14:paraId="680F69C4" w14:textId="67A889EF" w:rsidR="008D7574" w:rsidRDefault="008D7574">
      <w:r>
        <w:t>11 – Reparo adequando dos detalhes do gesso deteriorado.</w:t>
      </w:r>
    </w:p>
    <w:p w14:paraId="514995DB" w14:textId="5E800F80" w:rsidR="0002373D" w:rsidRDefault="0002373D">
      <w:r>
        <w:rPr>
          <w:noProof/>
        </w:rPr>
        <w:drawing>
          <wp:inline distT="0" distB="0" distL="0" distR="0" wp14:anchorId="55585BD2" wp14:editId="2B118DE5">
            <wp:extent cx="2738281" cy="2880000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71" r="8403"/>
                    <a:stretch/>
                  </pic:blipFill>
                  <pic:spPr bwMode="auto">
                    <a:xfrm>
                      <a:off x="0" y="0"/>
                      <a:ext cx="273828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910A3" w14:textId="00BB9BFA" w:rsidR="003C17AD" w:rsidRDefault="003C17AD">
      <w:r>
        <w:t>12 – Ac</w:t>
      </w:r>
      <w:r w:rsidR="0002373D">
        <w:t>ú</w:t>
      </w:r>
      <w:r>
        <w:t>mulo de sujeira na parte externa dos quartos</w:t>
      </w:r>
    </w:p>
    <w:p w14:paraId="7A7E7025" w14:textId="02333F13" w:rsidR="003C17AD" w:rsidRDefault="003C17AD">
      <w:r>
        <w:rPr>
          <w:noProof/>
        </w:rPr>
        <w:lastRenderedPageBreak/>
        <w:drawing>
          <wp:inline distT="0" distB="0" distL="0" distR="0" wp14:anchorId="5C8BD422" wp14:editId="792B0C77">
            <wp:extent cx="1620360" cy="2880000"/>
            <wp:effectExtent l="0" t="0" r="0" b="0"/>
            <wp:docPr id="6" name="Imagem 6" descr="Uma imagem contendo edifício, sujo, porta, peque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edifício, sujo, porta, pequen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36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CE8C" w14:textId="77777777" w:rsidR="0002373D" w:rsidRDefault="0002373D"/>
    <w:p w14:paraId="6C5152FC" w14:textId="70D0E505" w:rsidR="0002373D" w:rsidRDefault="0002373D">
      <w:r>
        <w:t>13 – Falta de limpeza da churrasqueira</w:t>
      </w:r>
    </w:p>
    <w:p w14:paraId="1D263217" w14:textId="249F673D" w:rsidR="0002373D" w:rsidRDefault="0002373D">
      <w:r>
        <w:rPr>
          <w:noProof/>
        </w:rPr>
        <w:drawing>
          <wp:inline distT="0" distB="0" distL="0" distR="0" wp14:anchorId="12484A6E" wp14:editId="60CCF211">
            <wp:extent cx="1658182" cy="2880000"/>
            <wp:effectExtent l="0" t="0" r="0" b="0"/>
            <wp:docPr id="10" name="Imagem 10" descr="Mão de pesso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Mão de pessoa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81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A1A2" w14:textId="77777777" w:rsidR="00C6535C" w:rsidRDefault="00C6535C"/>
    <w:p w14:paraId="5A50EBC5" w14:textId="77777777" w:rsidR="004E49C5" w:rsidRDefault="004E49C5"/>
    <w:p w14:paraId="6D168CB3" w14:textId="1DA238B5" w:rsidR="00CE6E1A" w:rsidRDefault="00CE6E1A">
      <w:r>
        <w:t xml:space="preserve"> </w:t>
      </w:r>
    </w:p>
    <w:sectPr w:rsidR="00CE6E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E1A"/>
    <w:rsid w:val="0002373D"/>
    <w:rsid w:val="0024565D"/>
    <w:rsid w:val="003C17AD"/>
    <w:rsid w:val="00427D39"/>
    <w:rsid w:val="004E49C5"/>
    <w:rsid w:val="00524340"/>
    <w:rsid w:val="006A791D"/>
    <w:rsid w:val="007E154A"/>
    <w:rsid w:val="008D7574"/>
    <w:rsid w:val="009D67DB"/>
    <w:rsid w:val="00C6535C"/>
    <w:rsid w:val="00CE6E1A"/>
    <w:rsid w:val="00E243A4"/>
    <w:rsid w:val="00F81574"/>
    <w:rsid w:val="00F95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66FDB"/>
  <w15:chartTrackingRefBased/>
  <w15:docId w15:val="{C28F0A35-D091-4022-90DF-224452E99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224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Ferreira do Nascimento</dc:creator>
  <cp:keywords/>
  <dc:description/>
  <cp:lastModifiedBy>Bruno Ferreira do Nascimento</cp:lastModifiedBy>
  <cp:revision>4</cp:revision>
  <cp:lastPrinted>2023-06-13T01:34:00Z</cp:lastPrinted>
  <dcterms:created xsi:type="dcterms:W3CDTF">2023-06-12T22:33:00Z</dcterms:created>
  <dcterms:modified xsi:type="dcterms:W3CDTF">2023-06-13T01:41:00Z</dcterms:modified>
</cp:coreProperties>
</file>