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0D17F49E" w:rsidR="00E47EA0" w:rsidRPr="00761BFE" w:rsidRDefault="00403CCB" w:rsidP="00F7381F">
      <w:pPr>
        <w:snapToGrid w:val="0"/>
        <w:spacing w:after="0" w:line="240" w:lineRule="auto"/>
        <w:jc w:val="both"/>
        <w:rPr>
          <w:rFonts w:ascii="PT Serif" w:hAnsi="PT Serif"/>
          <w:b/>
          <w:bCs/>
        </w:rPr>
      </w:pPr>
      <w:r w:rsidRPr="00761BFE">
        <w:rPr>
          <w:rFonts w:ascii="PT Serif" w:hAnsi="PT Serif"/>
          <w:b/>
          <w:bCs/>
        </w:rPr>
        <w:t xml:space="preserve">Loss of </w:t>
      </w:r>
      <w:r w:rsidR="005E6456" w:rsidRPr="00761BFE">
        <w:rPr>
          <w:rFonts w:ascii="PT Serif" w:hAnsi="PT Serif" w:hint="eastAsia"/>
          <w:b/>
          <w:bCs/>
        </w:rPr>
        <w:t>pair formation</w:t>
      </w:r>
      <w:r w:rsidRPr="00761BFE">
        <w:rPr>
          <w:rFonts w:ascii="PT Serif" w:hAnsi="PT Serif"/>
          <w:b/>
          <w:bCs/>
        </w:rPr>
        <w:t xml:space="preserve"> predates the evolution of male-less society in termites</w:t>
      </w:r>
    </w:p>
    <w:p w14:paraId="0A41AD78" w14:textId="77777777" w:rsidR="00C24906" w:rsidRDefault="00C24906" w:rsidP="00F7381F">
      <w:pPr>
        <w:snapToGrid w:val="0"/>
        <w:spacing w:after="0" w:line="240" w:lineRule="auto"/>
        <w:jc w:val="both"/>
        <w:rPr>
          <w:rFonts w:ascii="PT Serif" w:hAnsi="PT Serif"/>
          <w:b/>
          <w:bCs/>
          <w:sz w:val="21"/>
          <w:szCs w:val="21"/>
        </w:rPr>
      </w:pPr>
    </w:p>
    <w:p w14:paraId="0C9446C5" w14:textId="49A6EA8E" w:rsidR="00E47EA0" w:rsidRPr="00B13137" w:rsidRDefault="008A4D9D" w:rsidP="00F7381F">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00112E70">
        <w:rPr>
          <w:rFonts w:ascii="PT Serif" w:hAnsi="PT Serif" w:hint="eastAsia"/>
          <w:b/>
          <w:bCs/>
          <w:sz w:val="21"/>
          <w:szCs w:val="21"/>
          <w:vertAlign w:val="superscript"/>
        </w:rPr>
        <w:t>,</w:t>
      </w:r>
      <w:r w:rsidR="005C5C5D">
        <w:rPr>
          <w:rFonts w:ascii="PT Serif" w:hAnsi="PT Serif" w:hint="eastAsia"/>
          <w:b/>
          <w:bCs/>
          <w:sz w:val="21"/>
          <w:szCs w:val="21"/>
          <w:vertAlign w:val="superscript"/>
        </w:rPr>
        <w:t>2</w:t>
      </w:r>
      <w:r w:rsidR="00CC4243" w:rsidRPr="00B13137">
        <w:rPr>
          <w:rFonts w:ascii="PT Serif" w:hAnsi="PT Serif" w:hint="eastAsia"/>
          <w:b/>
          <w:bCs/>
          <w:sz w:val="21"/>
          <w:szCs w:val="21"/>
          <w:vertAlign w:val="superscript"/>
        </w:rPr>
        <w:t>*</w:t>
      </w:r>
      <w:r w:rsidRPr="00B13137">
        <w:rPr>
          <w:rFonts w:ascii="PT Serif" w:hAnsi="PT Serif"/>
          <w:b/>
          <w:bCs/>
          <w:sz w:val="21"/>
          <w:szCs w:val="21"/>
        </w:rPr>
        <w:t>,</w:t>
      </w:r>
      <w:r w:rsidR="00F46FF3" w:rsidRPr="00B13137">
        <w:rPr>
          <w:rFonts w:ascii="PT Serif" w:hAnsi="PT Serif" w:hint="eastAsia"/>
          <w:b/>
          <w:bCs/>
          <w:sz w:val="21"/>
          <w:szCs w:val="21"/>
        </w:rPr>
        <w:t xml:space="preserve"> </w:t>
      </w:r>
      <w:proofErr w:type="spellStart"/>
      <w:r w:rsidR="00F46FF3" w:rsidRPr="00B13137">
        <w:rPr>
          <w:rFonts w:ascii="PT Serif" w:hAnsi="PT Serif" w:hint="eastAsia"/>
          <w:b/>
          <w:bCs/>
          <w:sz w:val="21"/>
          <w:szCs w:val="21"/>
        </w:rPr>
        <w:t>Toshihisa</w:t>
      </w:r>
      <w:proofErr w:type="spellEnd"/>
      <w:r w:rsidR="00F46FF3" w:rsidRPr="00B13137">
        <w:rPr>
          <w:rFonts w:ascii="PT Serif" w:hAnsi="PT Serif" w:hint="eastAsia"/>
          <w:b/>
          <w:bCs/>
          <w:sz w:val="21"/>
          <w:szCs w:val="21"/>
        </w:rPr>
        <w:t xml:space="preserve"> Yashiro</w:t>
      </w:r>
      <w:r w:rsidR="00782D8D" w:rsidRPr="00B13137">
        <w:rPr>
          <w:rFonts w:ascii="PT Serif" w:hAnsi="PT Serif" w:hint="eastAsia"/>
          <w:b/>
          <w:bCs/>
          <w:sz w:val="21"/>
          <w:szCs w:val="21"/>
          <w:vertAlign w:val="superscript"/>
        </w:rPr>
        <w:t>3</w:t>
      </w:r>
      <w:r w:rsidR="00387A4D" w:rsidRPr="002C7DDE">
        <w:rPr>
          <w:rFonts w:ascii="PT Serif" w:hAnsi="PT Serif"/>
          <w:b/>
          <w:bCs/>
          <w:sz w:val="21"/>
          <w:szCs w:val="21"/>
          <w:vertAlign w:val="superscript"/>
        </w:rPr>
        <w:t>,4</w:t>
      </w:r>
      <w:r w:rsidR="00865562" w:rsidRPr="00B13137">
        <w:rPr>
          <w:rFonts w:ascii="PT Serif" w:hAnsi="PT Serif"/>
          <w:b/>
          <w:bCs/>
          <w:sz w:val="21"/>
          <w:szCs w:val="21"/>
          <w:vertAlign w:val="superscript"/>
        </w:rPr>
        <w:t>,5</w:t>
      </w:r>
      <w:r w:rsidR="00F46FF3" w:rsidRPr="00B13137">
        <w:rPr>
          <w:rFonts w:ascii="PT Serif" w:hAnsi="PT Serif" w:hint="eastAsia"/>
          <w:b/>
          <w:bCs/>
          <w:sz w:val="21"/>
          <w:szCs w:val="21"/>
        </w:rPr>
        <w:t>,</w:t>
      </w:r>
      <w:r w:rsidRPr="00B13137">
        <w:rPr>
          <w:rFonts w:ascii="PT Serif" w:hAnsi="PT Serif"/>
          <w:b/>
          <w:bCs/>
          <w:sz w:val="21"/>
          <w:szCs w:val="21"/>
        </w:rPr>
        <w:t xml:space="preserve"> Simon Hellemans</w:t>
      </w:r>
      <w:r w:rsidR="005C5C5D" w:rsidRPr="00B13137">
        <w:rPr>
          <w:rFonts w:ascii="PT Serif" w:hAnsi="PT Serif" w:hint="eastAsia"/>
          <w:b/>
          <w:bCs/>
          <w:sz w:val="21"/>
          <w:szCs w:val="21"/>
          <w:vertAlign w:val="superscript"/>
        </w:rPr>
        <w:t>2</w:t>
      </w:r>
    </w:p>
    <w:p w14:paraId="1712B553" w14:textId="77777777" w:rsidR="008A4D9D" w:rsidRPr="00B13137" w:rsidRDefault="008A4D9D" w:rsidP="00F7381F">
      <w:pPr>
        <w:snapToGrid w:val="0"/>
        <w:spacing w:after="0" w:line="240" w:lineRule="auto"/>
        <w:jc w:val="both"/>
        <w:rPr>
          <w:rFonts w:ascii="PT Serif" w:hAnsi="PT Serif"/>
          <w:sz w:val="21"/>
          <w:szCs w:val="21"/>
        </w:rPr>
      </w:pPr>
    </w:p>
    <w:p w14:paraId="05170227" w14:textId="77777777" w:rsidR="005E6456" w:rsidRPr="00B13137" w:rsidRDefault="005E6456" w:rsidP="00F7381F">
      <w:pPr>
        <w:snapToGrid w:val="0"/>
        <w:spacing w:after="0" w:line="240" w:lineRule="auto"/>
        <w:jc w:val="both"/>
        <w:rPr>
          <w:rFonts w:ascii="PT Serif" w:hAnsi="PT Serif"/>
          <w:sz w:val="21"/>
          <w:szCs w:val="21"/>
        </w:rPr>
      </w:pPr>
      <w:r w:rsidRPr="00B13137">
        <w:rPr>
          <w:rFonts w:ascii="PT Serif" w:hAnsi="PT Serif"/>
          <w:sz w:val="21"/>
          <w:szCs w:val="21"/>
        </w:rPr>
        <w:t>1. Department of Entomology &amp; Plant Pathology, Auburn University, Auburn, AL, 36849, USA</w:t>
      </w:r>
    </w:p>
    <w:p w14:paraId="0EADDF11" w14:textId="77777777" w:rsidR="005C5C5D" w:rsidRPr="00B13137" w:rsidRDefault="005C5C5D" w:rsidP="005C5C5D">
      <w:pPr>
        <w:snapToGrid w:val="0"/>
        <w:spacing w:after="0" w:line="240" w:lineRule="auto"/>
        <w:jc w:val="both"/>
        <w:rPr>
          <w:rFonts w:ascii="PT Serif" w:hAnsi="PT Serif"/>
          <w:sz w:val="21"/>
          <w:szCs w:val="21"/>
        </w:rPr>
      </w:pPr>
      <w:r w:rsidRPr="00B13137">
        <w:rPr>
          <w:rFonts w:ascii="PT Serif" w:hAnsi="PT Serif" w:hint="eastAsia"/>
          <w:sz w:val="21"/>
          <w:szCs w:val="21"/>
        </w:rPr>
        <w:t>2</w:t>
      </w:r>
      <w:r w:rsidRPr="00B13137">
        <w:rPr>
          <w:rFonts w:ascii="PT Serif" w:hAnsi="PT Serif"/>
          <w:sz w:val="21"/>
          <w:szCs w:val="21"/>
        </w:rPr>
        <w:t>. Okinawa Institute of Science &amp; Technology Graduate University, Onna-son, Okinawa, 904-0495 Japan</w:t>
      </w:r>
    </w:p>
    <w:p w14:paraId="2AF4AC93" w14:textId="77824917" w:rsidR="00F46FF3" w:rsidRPr="00B13137" w:rsidRDefault="005C5C5D" w:rsidP="00F7381F">
      <w:pPr>
        <w:snapToGrid w:val="0"/>
        <w:spacing w:after="0" w:line="240" w:lineRule="auto"/>
        <w:jc w:val="both"/>
        <w:rPr>
          <w:rFonts w:ascii="PT Serif" w:hAnsi="PT Serif"/>
          <w:sz w:val="21"/>
          <w:szCs w:val="21"/>
        </w:rPr>
      </w:pPr>
      <w:r w:rsidRPr="00B13137">
        <w:rPr>
          <w:rFonts w:ascii="PT Serif" w:hAnsi="PT Serif" w:hint="eastAsia"/>
          <w:sz w:val="21"/>
          <w:szCs w:val="21"/>
        </w:rPr>
        <w:t>3</w:t>
      </w:r>
      <w:r w:rsidR="00F46FF3" w:rsidRPr="00B13137">
        <w:rPr>
          <w:rFonts w:ascii="PT Serif" w:hAnsi="PT Serif" w:hint="eastAsia"/>
          <w:sz w:val="21"/>
          <w:szCs w:val="21"/>
        </w:rPr>
        <w:t xml:space="preserve">. </w:t>
      </w:r>
      <w:r w:rsidR="005F7BBC" w:rsidRPr="00B13137">
        <w:rPr>
          <w:rFonts w:ascii="PT Serif" w:hAnsi="PT Serif"/>
          <w:sz w:val="21"/>
          <w:szCs w:val="21"/>
        </w:rPr>
        <w:t>Graduate School of Agriculture, Kyoto University, Kyoto, 606-8502, Japan</w:t>
      </w:r>
    </w:p>
    <w:p w14:paraId="2FDACA45" w14:textId="1B033F13" w:rsidR="00387A4D" w:rsidRPr="00B13137" w:rsidRDefault="00387A4D" w:rsidP="00F7381F">
      <w:pPr>
        <w:snapToGrid w:val="0"/>
        <w:spacing w:after="0" w:line="240" w:lineRule="auto"/>
        <w:jc w:val="both"/>
        <w:rPr>
          <w:rFonts w:ascii="PT Serif" w:hAnsi="PT Serif"/>
          <w:sz w:val="21"/>
          <w:szCs w:val="21"/>
        </w:rPr>
      </w:pPr>
      <w:r w:rsidRPr="00B13137">
        <w:rPr>
          <w:rFonts w:ascii="PT Serif" w:hAnsi="PT Serif"/>
          <w:sz w:val="21"/>
          <w:szCs w:val="21"/>
        </w:rPr>
        <w:t xml:space="preserve">4. </w:t>
      </w:r>
      <w:r w:rsidR="005F7BBC" w:rsidRPr="00B13137">
        <w:rPr>
          <w:rFonts w:ascii="PT Serif" w:hAnsi="PT Serif"/>
          <w:sz w:val="21"/>
          <w:szCs w:val="21"/>
        </w:rPr>
        <w:t>School of Life and Environmental Sciences, University of Sydney, Sydney, NSW, 2006, Australia</w:t>
      </w:r>
    </w:p>
    <w:p w14:paraId="03469B20" w14:textId="44EE9305" w:rsidR="00865562" w:rsidRDefault="00865562" w:rsidP="00865562">
      <w:pPr>
        <w:snapToGrid w:val="0"/>
        <w:spacing w:after="0" w:line="240" w:lineRule="auto"/>
        <w:jc w:val="both"/>
        <w:rPr>
          <w:rFonts w:ascii="PT Serif" w:hAnsi="PT Serif"/>
          <w:sz w:val="21"/>
          <w:szCs w:val="21"/>
        </w:rPr>
      </w:pPr>
      <w:r w:rsidRPr="00B13137">
        <w:rPr>
          <w:rFonts w:ascii="PT Serif" w:hAnsi="PT Serif"/>
          <w:sz w:val="21"/>
          <w:szCs w:val="21"/>
        </w:rPr>
        <w:t>5. Present address: Koshi Research Station, Institute for Plant Protection, National Agriculture and Food Research Organization, Koshi 861-1192, Japan</w:t>
      </w:r>
    </w:p>
    <w:p w14:paraId="2C47EE85" w14:textId="77777777" w:rsidR="005E6456" w:rsidRPr="003525E7" w:rsidRDefault="005E6456" w:rsidP="00F7381F">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8" w:history="1">
        <w:r w:rsidRPr="003525E7">
          <w:rPr>
            <w:rStyle w:val="Hyperlink"/>
            <w:rFonts w:ascii="PT Serif" w:hAnsi="PT Serif"/>
            <w:sz w:val="21"/>
            <w:szCs w:val="21"/>
          </w:rPr>
          <w:t>nzm0095@auburn.edu</w:t>
        </w:r>
      </w:hyperlink>
    </w:p>
    <w:p w14:paraId="3E89AE3D" w14:textId="77777777" w:rsidR="005E6456" w:rsidRPr="008E3CFA" w:rsidRDefault="005E6456" w:rsidP="00F7381F">
      <w:pPr>
        <w:snapToGrid w:val="0"/>
        <w:spacing w:after="0" w:line="240" w:lineRule="auto"/>
        <w:jc w:val="both"/>
        <w:rPr>
          <w:rFonts w:ascii="PT Serif" w:hAnsi="PT Serif"/>
          <w:sz w:val="21"/>
          <w:szCs w:val="21"/>
        </w:rPr>
      </w:pPr>
    </w:p>
    <w:p w14:paraId="24C43065" w14:textId="77777777" w:rsidR="00D71797" w:rsidRPr="008E3CFA" w:rsidRDefault="00D71797" w:rsidP="00F7381F">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51800FFD" w14:textId="46F86083" w:rsidR="00D045BC" w:rsidRDefault="007C61BB" w:rsidP="00682D3A">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w:t>
      </w:r>
      <w:r w:rsidR="00083F99">
        <w:rPr>
          <w:rFonts w:ascii="PT Serif" w:hAnsi="PT Serif"/>
          <w:sz w:val="21"/>
          <w:szCs w:val="21"/>
        </w:rPr>
        <w:t xml:space="preserve">are reported from </w:t>
      </w:r>
      <w:r>
        <w:rPr>
          <w:rFonts w:ascii="PT Serif" w:hAnsi="PT Serif" w:hint="eastAsia"/>
          <w:sz w:val="21"/>
          <w:szCs w:val="21"/>
        </w:rPr>
        <w:t>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proofErr w:type="gramStart"/>
      <w:r w:rsidR="00655641">
        <w:rPr>
          <w:rFonts w:ascii="PT Serif" w:hAnsi="PT Serif"/>
          <w:sz w:val="21"/>
          <w:szCs w:val="21"/>
        </w:rPr>
        <w:t>Yet,</w:t>
      </w:r>
      <w:proofErr w:type="gramEnd"/>
      <w:r w:rsidR="00655641">
        <w:rPr>
          <w:rFonts w:ascii="PT Serif" w:hAnsi="PT Serif"/>
          <w:sz w:val="21"/>
          <w:szCs w:val="21"/>
        </w:rPr>
        <w:t xml:space="preserve"> a</w:t>
      </w:r>
      <w:r w:rsidR="0066609B">
        <w:rPr>
          <w:rFonts w:ascii="PT Serif" w:hAnsi="PT Serif"/>
          <w:sz w:val="21"/>
          <w:szCs w:val="21"/>
        </w:rPr>
        <w:t>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9F338F">
        <w:rPr>
          <w:rFonts w:ascii="PT Serif" w:hAnsi="PT Serif" w:hint="eastAsia"/>
          <w:sz w:val="21"/>
          <w:szCs w:val="21"/>
        </w:rPr>
        <w:t>rare in</w:t>
      </w:r>
      <w:r w:rsidR="003E556F">
        <w:rPr>
          <w:rFonts w:ascii="PT Serif" w:hAnsi="PT Serif" w:hint="eastAsia"/>
          <w:sz w:val="21"/>
          <w:szCs w:val="21"/>
        </w:rPr>
        <w:t xml:space="preserve"> </w:t>
      </w:r>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biparental care</w:t>
      </w:r>
      <w:r w:rsidR="00F274CF">
        <w:rPr>
          <w:rFonts w:ascii="PT Serif" w:hAnsi="PT Serif" w:hint="eastAsia"/>
          <w:sz w:val="21"/>
          <w:szCs w:val="21"/>
        </w:rPr>
        <w:t xml:space="preserve">, </w:t>
      </w:r>
      <w:r w:rsidR="007D1A34">
        <w:rPr>
          <w:rFonts w:ascii="PT Serif" w:hAnsi="PT Serif" w:hint="eastAsia"/>
          <w:sz w:val="21"/>
          <w:szCs w:val="21"/>
        </w:rPr>
        <w:t>often</w:t>
      </w:r>
      <w:r w:rsidR="007F57E8">
        <w:rPr>
          <w:rFonts w:ascii="PT Serif" w:hAnsi="PT Serif" w:hint="eastAsia"/>
          <w:sz w:val="21"/>
          <w:szCs w:val="21"/>
        </w:rPr>
        <w:t xml:space="preserve"> as</w:t>
      </w:r>
      <w:r w:rsidR="007D1A34">
        <w:rPr>
          <w:rFonts w:ascii="PT Serif" w:hAnsi="PT Serif" w:hint="eastAsia"/>
          <w:sz w:val="21"/>
          <w:szCs w:val="21"/>
        </w:rPr>
        <w:t xml:space="preserve"> </w:t>
      </w:r>
      <w:r w:rsidR="00997004">
        <w:rPr>
          <w:rFonts w:ascii="PT Serif" w:hAnsi="PT Serif" w:hint="eastAsia"/>
          <w:sz w:val="21"/>
          <w:szCs w:val="21"/>
        </w:rPr>
        <w:t xml:space="preserve">part of the sequence of </w:t>
      </w:r>
      <w:r w:rsidR="00096B73">
        <w:rPr>
          <w:rFonts w:ascii="PT Serif" w:hAnsi="PT Serif"/>
          <w:sz w:val="21"/>
          <w:szCs w:val="21"/>
        </w:rPr>
        <w:t>dispersal, pairing</w:t>
      </w:r>
      <w:r w:rsidR="008A1A98">
        <w:rPr>
          <w:rFonts w:ascii="PT Serif" w:hAnsi="PT Serif" w:hint="eastAsia"/>
          <w:sz w:val="21"/>
          <w:szCs w:val="21"/>
        </w:rPr>
        <w:t>,</w:t>
      </w:r>
      <w:r w:rsidR="00096B73">
        <w:rPr>
          <w:rFonts w:ascii="PT Serif" w:hAnsi="PT Serif"/>
          <w:sz w:val="21"/>
          <w:szCs w:val="21"/>
        </w:rPr>
        <w:t xml:space="preserve"> mating</w:t>
      </w:r>
      <w:r w:rsidR="007D1A34">
        <w:rPr>
          <w:rFonts w:ascii="PT Serif" w:hAnsi="PT Serif" w:hint="eastAsia"/>
          <w:sz w:val="21"/>
          <w:szCs w:val="21"/>
        </w:rPr>
        <w:t>, and reproduction</w:t>
      </w:r>
      <w:r w:rsidR="00C33110">
        <w:rPr>
          <w:rFonts w:ascii="PT Serif" w:hAnsi="PT Serif" w:hint="eastAsia"/>
          <w:sz w:val="21"/>
          <w:szCs w:val="21"/>
        </w:rPr>
        <w:t>.</w:t>
      </w:r>
      <w:r w:rsidR="004641D8">
        <w:rPr>
          <w:rFonts w:ascii="PT Serif" w:hAnsi="PT Serif" w:hint="eastAsia"/>
          <w:sz w:val="21"/>
          <w:szCs w:val="21"/>
        </w:rPr>
        <w:t xml:space="preserve"> The </w:t>
      </w:r>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w:t>
      </w:r>
      <w:r w:rsidR="00E12398">
        <w:rPr>
          <w:rFonts w:ascii="PT Serif" w:hAnsi="PT Serif" w:hint="eastAsia"/>
          <w:sz w:val="21"/>
          <w:szCs w:val="21"/>
        </w:rPr>
        <w:t>unique</w:t>
      </w:r>
      <w:r w:rsidR="003424E1">
        <w:rPr>
          <w:rFonts w:ascii="PT Serif" w:hAnsi="PT Serif" w:hint="eastAsia"/>
          <w:sz w:val="21"/>
          <w:szCs w:val="21"/>
        </w:rPr>
        <w:t xml:space="preserve"> opportunity to study how sexual reproduction can be lost in </w:t>
      </w:r>
      <w:r w:rsidR="00682D3A">
        <w:rPr>
          <w:rFonts w:ascii="PT Serif" w:hAnsi="PT Serif"/>
          <w:sz w:val="21"/>
          <w:szCs w:val="21"/>
        </w:rPr>
        <w:t xml:space="preserve">such </w:t>
      </w:r>
      <w:r w:rsidR="00B9700B">
        <w:rPr>
          <w:rFonts w:ascii="PT Serif" w:hAnsi="PT Serif" w:hint="eastAsia"/>
          <w:sz w:val="21"/>
          <w:szCs w:val="21"/>
        </w:rPr>
        <w:t>animals.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w:t>
      </w:r>
      <w:r w:rsidR="00682D3A">
        <w:rPr>
          <w:rFonts w:ascii="PT Serif" w:hAnsi="PT Serif"/>
          <w:sz w:val="21"/>
          <w:szCs w:val="21"/>
        </w:rPr>
        <w:t>However</w:t>
      </w:r>
      <w:r w:rsidR="00A30524" w:rsidRPr="008E3CFA">
        <w:rPr>
          <w:rFonts w:ascii="PT Serif" w:hAnsi="PT Serif"/>
          <w:sz w:val="21"/>
          <w:szCs w:val="21"/>
        </w:rPr>
        <w:t xml:space="preserve">,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w:t>
      </w:r>
      <w:r w:rsidR="00D71162" w:rsidRPr="00C96A23">
        <w:rPr>
          <w:rFonts w:ascii="PT Serif" w:hAnsi="PT Serif"/>
          <w:i/>
          <w:iCs/>
          <w:sz w:val="21"/>
          <w:szCs w:val="21"/>
        </w:rPr>
        <w:t>i</w:t>
      </w:r>
      <w:r w:rsidR="00A30524" w:rsidRPr="00C96A23">
        <w:rPr>
          <w:rFonts w:ascii="PT Serif" w:hAnsi="PT Serif"/>
          <w:sz w:val="21"/>
          <w:szCs w:val="21"/>
        </w:rPr>
        <w:t xml:space="preserve">. </w:t>
      </w:r>
      <w:r w:rsidR="009A26A1" w:rsidRPr="00C96A23">
        <w:rPr>
          <w:rFonts w:ascii="PT Serif" w:hAnsi="PT Serif"/>
          <w:sz w:val="21"/>
          <w:szCs w:val="21"/>
        </w:rPr>
        <w:t xml:space="preserve">Furthermore, </w:t>
      </w:r>
      <w:r w:rsidR="00C96A23" w:rsidRPr="00C96A23">
        <w:rPr>
          <w:rFonts w:ascii="PT Serif" w:hAnsi="PT Serif" w:hint="eastAsia"/>
          <w:sz w:val="21"/>
          <w:szCs w:val="21"/>
        </w:rPr>
        <w:t xml:space="preserve">our comparative studies across </w:t>
      </w:r>
      <w:r w:rsidR="00C96A23">
        <w:rPr>
          <w:rFonts w:ascii="PT Serif" w:hAnsi="PT Serif"/>
          <w:sz w:val="21"/>
          <w:szCs w:val="21"/>
        </w:rPr>
        <w:t>the entire termite diversity showed that the typical monogamous pairing was uniquely</w:t>
      </w:r>
      <w:r w:rsidR="00C96A23" w:rsidRPr="00C96A23">
        <w:rPr>
          <w:rFonts w:ascii="PT Serif" w:hAnsi="PT Serif" w:hint="eastAsia"/>
          <w:sz w:val="21"/>
          <w:szCs w:val="21"/>
        </w:rPr>
        <w:t xml:space="preserve"> lost in </w:t>
      </w:r>
      <w:r w:rsidR="00C96A23" w:rsidRPr="00C96A23">
        <w:rPr>
          <w:rFonts w:ascii="PT Serif" w:hAnsi="PT Serif"/>
          <w:i/>
          <w:iCs/>
          <w:sz w:val="21"/>
          <w:szCs w:val="21"/>
        </w:rPr>
        <w:t>G. nakajimai</w:t>
      </w:r>
      <w:r w:rsidR="00C96A23" w:rsidRPr="00C96A23">
        <w:rPr>
          <w:rFonts w:ascii="PT Serif" w:hAnsi="PT Serif" w:hint="eastAsia"/>
          <w:sz w:val="21"/>
          <w:szCs w:val="21"/>
        </w:rPr>
        <w:t>,</w:t>
      </w:r>
      <w:r w:rsidR="00C96A23" w:rsidRPr="00C96A23">
        <w:rPr>
          <w:rFonts w:ascii="PT Serif" w:hAnsi="PT Serif"/>
          <w:sz w:val="21"/>
          <w:szCs w:val="21"/>
        </w:rPr>
        <w:t xml:space="preserve"> </w:t>
      </w:r>
      <w:r w:rsidR="009A26A1" w:rsidRPr="00C96A23">
        <w:rPr>
          <w:rFonts w:ascii="PT Serif" w:hAnsi="PT Serif"/>
          <w:sz w:val="21"/>
          <w:szCs w:val="21"/>
        </w:rPr>
        <w:t xml:space="preserve">while </w:t>
      </w:r>
      <w:r w:rsidR="009A26A1" w:rsidRPr="00C96A23">
        <w:rPr>
          <w:rFonts w:ascii="PT Serif" w:hAnsi="PT Serif"/>
          <w:i/>
          <w:iCs/>
          <w:sz w:val="21"/>
          <w:szCs w:val="21"/>
        </w:rPr>
        <w:t>G. fuscus</w:t>
      </w:r>
      <w:r w:rsidR="009A26A1" w:rsidRPr="00C96A23">
        <w:rPr>
          <w:rFonts w:ascii="PT Serif" w:hAnsi="PT Serif"/>
          <w:sz w:val="21"/>
          <w:szCs w:val="21"/>
        </w:rPr>
        <w:t xml:space="preserve"> and </w:t>
      </w:r>
      <w:r w:rsidR="009A26A1" w:rsidRPr="00C96A23">
        <w:rPr>
          <w:rFonts w:ascii="PT Serif" w:hAnsi="PT Serif"/>
          <w:i/>
          <w:iCs/>
          <w:sz w:val="21"/>
          <w:szCs w:val="21"/>
        </w:rPr>
        <w:t>G. satsumensis</w:t>
      </w:r>
      <w:r w:rsidR="009A26A1" w:rsidRPr="00C96A23">
        <w:rPr>
          <w:rFonts w:ascii="PT Serif" w:hAnsi="PT Serif"/>
          <w:sz w:val="21"/>
          <w:szCs w:val="21"/>
        </w:rPr>
        <w:t xml:space="preserve"> initiated nests in pairs</w:t>
      </w:r>
      <w:r w:rsidR="00C96A23" w:rsidRPr="00C96A23">
        <w:rPr>
          <w:rFonts w:ascii="PT Serif" w:hAnsi="PT Serif" w:hint="eastAsia"/>
          <w:sz w:val="21"/>
          <w:szCs w:val="21"/>
        </w:rPr>
        <w:t xml:space="preserve">. </w:t>
      </w:r>
      <w:r w:rsidR="007F4005" w:rsidRPr="008E3CFA">
        <w:rPr>
          <w:rFonts w:ascii="PT Serif" w:hAnsi="PT Serif"/>
          <w:sz w:val="21"/>
          <w:szCs w:val="21"/>
        </w:rPr>
        <w:t xml:space="preserve">Our study </w:t>
      </w:r>
      <w:proofErr w:type="gramStart"/>
      <w:r w:rsidR="007A6671">
        <w:rPr>
          <w:rFonts w:ascii="PT Serif" w:hAnsi="PT Serif"/>
          <w:sz w:val="21"/>
          <w:szCs w:val="21"/>
        </w:rPr>
        <w:t>evidence</w:t>
      </w:r>
      <w:proofErr w:type="gramEnd"/>
      <w:r w:rsidR="007A6671">
        <w:rPr>
          <w:rFonts w:ascii="PT Serif" w:hAnsi="PT Serif"/>
          <w:sz w:val="21"/>
          <w:szCs w:val="21"/>
        </w:rPr>
        <w:t xml:space="preserve"> a clear disruption of the reproductive behavioral sequence in both sexual and asexual lineages of </w:t>
      </w:r>
      <w:r w:rsidR="007A6671" w:rsidRPr="008E3CFA">
        <w:rPr>
          <w:rFonts w:ascii="PT Serif" w:hAnsi="PT Serif"/>
          <w:i/>
          <w:iCs/>
          <w:sz w:val="21"/>
          <w:szCs w:val="21"/>
        </w:rPr>
        <w:t>G. nakajimai</w:t>
      </w:r>
      <w:r w:rsidR="00D045BC">
        <w:rPr>
          <w:rFonts w:ascii="PT Serif" w:hAnsi="PT Serif"/>
          <w:sz w:val="21"/>
          <w:szCs w:val="21"/>
        </w:rPr>
        <w:t xml:space="preserve">, coupled with the </w:t>
      </w:r>
      <w:r w:rsidR="007A6671">
        <w:rPr>
          <w:rFonts w:ascii="PT Serif" w:hAnsi="PT Serif"/>
          <w:sz w:val="21"/>
          <w:szCs w:val="21"/>
        </w:rPr>
        <w:t xml:space="preserve">evolution of an </w:t>
      </w:r>
      <w:r w:rsidR="007A6671">
        <w:rPr>
          <w:rFonts w:ascii="PT Serif" w:hAnsi="PT Serif" w:hint="eastAsia"/>
          <w:sz w:val="21"/>
          <w:szCs w:val="21"/>
        </w:rPr>
        <w:t>alternative</w:t>
      </w:r>
      <w:r w:rsidR="007A6671">
        <w:rPr>
          <w:rFonts w:ascii="PT Serif" w:hAnsi="PT Serif"/>
          <w:sz w:val="21"/>
          <w:szCs w:val="21"/>
        </w:rPr>
        <w:t xml:space="preserve"> mode of </w:t>
      </w:r>
      <w:r w:rsidR="007A6671">
        <w:rPr>
          <w:rFonts w:ascii="PT Serif" w:hAnsi="PT Serif" w:hint="eastAsia"/>
          <w:sz w:val="21"/>
          <w:szCs w:val="21"/>
        </w:rPr>
        <w:t>colony foundation</w:t>
      </w:r>
      <w:r w:rsidR="00D045BC">
        <w:rPr>
          <w:rFonts w:ascii="PT Serif" w:hAnsi="PT Serif"/>
          <w:sz w:val="21"/>
          <w:szCs w:val="21"/>
        </w:rPr>
        <w:t>. Our study highlights one evolutionary path to asexuality in social animals, retaining biparental care</w:t>
      </w:r>
      <w:r w:rsidR="003002B1">
        <w:rPr>
          <w:rFonts w:ascii="PT Serif" w:hAnsi="PT Serif"/>
          <w:sz w:val="21"/>
          <w:szCs w:val="21"/>
        </w:rPr>
        <w:t xml:space="preserve"> without the necessity of two sexes.</w:t>
      </w:r>
    </w:p>
    <w:p w14:paraId="7E8C1C6B" w14:textId="77777777" w:rsidR="00100528" w:rsidRDefault="00100528" w:rsidP="00F7381F">
      <w:pPr>
        <w:snapToGrid w:val="0"/>
        <w:spacing w:after="0" w:line="240" w:lineRule="auto"/>
        <w:jc w:val="both"/>
        <w:rPr>
          <w:rFonts w:ascii="PT Serif" w:hAnsi="PT Serif"/>
          <w:sz w:val="21"/>
          <w:szCs w:val="21"/>
        </w:rPr>
      </w:pPr>
    </w:p>
    <w:p w14:paraId="3271B299" w14:textId="29E4EF32" w:rsidR="00FE42D6" w:rsidRDefault="00FE42D6" w:rsidP="00F7381F">
      <w:pPr>
        <w:snapToGrid w:val="0"/>
        <w:spacing w:after="0" w:line="240" w:lineRule="auto"/>
        <w:jc w:val="both"/>
        <w:rPr>
          <w:rFonts w:ascii="PT Serif" w:hAnsi="PT Serif"/>
          <w:b/>
          <w:bCs/>
          <w:sz w:val="21"/>
          <w:szCs w:val="21"/>
        </w:rPr>
      </w:pPr>
      <w:r>
        <w:rPr>
          <w:rFonts w:ascii="PT Serif" w:hAnsi="PT Serif" w:hint="eastAsia"/>
          <w:b/>
          <w:bCs/>
          <w:sz w:val="21"/>
          <w:szCs w:val="21"/>
        </w:rPr>
        <w:t>S</w:t>
      </w:r>
      <w:r w:rsidRPr="00FE42D6">
        <w:rPr>
          <w:rFonts w:ascii="PT Serif" w:hAnsi="PT Serif"/>
          <w:b/>
          <w:bCs/>
          <w:sz w:val="21"/>
          <w:szCs w:val="21"/>
        </w:rPr>
        <w:t>ignificance statement</w:t>
      </w:r>
    </w:p>
    <w:p w14:paraId="75A85FC0" w14:textId="2DBD5B23" w:rsidR="00100528" w:rsidRDefault="00D7052A" w:rsidP="00F7381F">
      <w:pPr>
        <w:snapToGrid w:val="0"/>
        <w:spacing w:after="0" w:line="240" w:lineRule="auto"/>
        <w:jc w:val="both"/>
        <w:rPr>
          <w:rFonts w:ascii="PT Serif" w:hAnsi="PT Serif"/>
          <w:sz w:val="21"/>
          <w:szCs w:val="21"/>
        </w:rPr>
      </w:pPr>
      <w:r>
        <w:rPr>
          <w:rFonts w:ascii="PT Serif" w:hAnsi="PT Serif"/>
          <w:sz w:val="21"/>
          <w:szCs w:val="21"/>
        </w:rPr>
        <w:t xml:space="preserve">The evolution of </w:t>
      </w:r>
      <w:commentRangeStart w:id="0"/>
      <w:commentRangeStart w:id="1"/>
      <w:r>
        <w:rPr>
          <w:rFonts w:ascii="PT Serif" w:hAnsi="PT Serif"/>
          <w:sz w:val="21"/>
          <w:szCs w:val="21"/>
        </w:rPr>
        <w:t>unique</w:t>
      </w:r>
      <w:commentRangeEnd w:id="0"/>
      <w:r w:rsidR="004D42A9">
        <w:rPr>
          <w:rStyle w:val="CommentReference"/>
        </w:rPr>
        <w:commentReference w:id="0"/>
      </w:r>
      <w:commentRangeEnd w:id="1"/>
      <w:r w:rsidR="00F17BC5">
        <w:rPr>
          <w:rStyle w:val="CommentReference"/>
        </w:rPr>
        <w:commentReference w:id="1"/>
      </w:r>
      <w:r>
        <w:rPr>
          <w:rFonts w:ascii="PT Serif" w:hAnsi="PT Serif"/>
          <w:sz w:val="21"/>
          <w:szCs w:val="21"/>
        </w:rPr>
        <w:t xml:space="preserve"> animal </w:t>
      </w:r>
      <w:r w:rsidR="00F17BC5">
        <w:rPr>
          <w:rFonts w:ascii="PT Serif" w:hAnsi="PT Serif"/>
          <w:sz w:val="21"/>
          <w:szCs w:val="21"/>
        </w:rPr>
        <w:t>societies</w:t>
      </w:r>
      <w:r>
        <w:rPr>
          <w:rFonts w:ascii="PT Serif" w:hAnsi="PT Serif"/>
          <w:sz w:val="21"/>
          <w:szCs w:val="21"/>
        </w:rPr>
        <w:t xml:space="preserve"> </w:t>
      </w:r>
      <w:proofErr w:type="gramStart"/>
      <w:r w:rsidR="00F17BC5">
        <w:rPr>
          <w:rFonts w:ascii="PT Serif" w:hAnsi="PT Serif"/>
          <w:sz w:val="21"/>
          <w:szCs w:val="21"/>
        </w:rPr>
        <w:t>involves</w:t>
      </w:r>
      <w:proofErr w:type="gramEnd"/>
      <w:r w:rsidR="00671BB2" w:rsidRPr="00671BB2">
        <w:rPr>
          <w:rFonts w:ascii="PT Serif" w:hAnsi="PT Serif"/>
          <w:sz w:val="21"/>
          <w:szCs w:val="21"/>
        </w:rPr>
        <w:t xml:space="preserve"> modifications in physiological and behavioral phenotypes, distinguishing them from related lineages</w:t>
      </w:r>
      <w:r w:rsidR="00323E73">
        <w:rPr>
          <w:rFonts w:ascii="PT Serif" w:hAnsi="PT Serif"/>
          <w:sz w:val="21"/>
          <w:szCs w:val="21"/>
        </w:rPr>
        <w:t xml:space="preserve">. </w:t>
      </w:r>
      <w:r w:rsidR="00FE42D6">
        <w:rPr>
          <w:rFonts w:ascii="PT Serif" w:hAnsi="PT Serif"/>
          <w:sz w:val="21"/>
          <w:szCs w:val="21"/>
        </w:rPr>
        <w:t>Unlike</w:t>
      </w:r>
      <w:r w:rsidR="00A8567D">
        <w:rPr>
          <w:rFonts w:ascii="PT Serif" w:hAnsi="PT Serif"/>
          <w:sz w:val="21"/>
          <w:szCs w:val="21"/>
        </w:rPr>
        <w:t xml:space="preserve"> social Hymenoptera, t</w:t>
      </w:r>
      <w:r w:rsidR="003B4EEB">
        <w:rPr>
          <w:rFonts w:ascii="PT Serif" w:hAnsi="PT Serif"/>
          <w:sz w:val="21"/>
          <w:szCs w:val="21"/>
        </w:rPr>
        <w:t xml:space="preserve">ermites represent a bisexual </w:t>
      </w:r>
      <w:r w:rsidR="00EA3939">
        <w:rPr>
          <w:rFonts w:ascii="PT Serif" w:hAnsi="PT Serif"/>
          <w:sz w:val="21"/>
          <w:szCs w:val="21"/>
        </w:rPr>
        <w:t>insect society</w:t>
      </w:r>
      <w:r w:rsidR="00A8567D">
        <w:rPr>
          <w:rFonts w:ascii="PT Serif" w:hAnsi="PT Serif"/>
          <w:sz w:val="21"/>
          <w:szCs w:val="21"/>
        </w:rPr>
        <w:t xml:space="preserve"> </w:t>
      </w:r>
      <w:r w:rsidR="00FE42D6">
        <w:rPr>
          <w:rFonts w:ascii="PT Serif" w:hAnsi="PT Serif"/>
          <w:sz w:val="21"/>
          <w:szCs w:val="21"/>
        </w:rPr>
        <w:t xml:space="preserve">that </w:t>
      </w:r>
      <w:r w:rsidR="00FE42D6">
        <w:rPr>
          <w:rFonts w:ascii="PT Serif" w:hAnsi="PT Serif" w:hint="eastAsia"/>
          <w:sz w:val="21"/>
          <w:szCs w:val="21"/>
        </w:rPr>
        <w:t>stems from</w:t>
      </w:r>
      <w:r w:rsidR="00466721">
        <w:rPr>
          <w:rFonts w:ascii="PT Serif" w:hAnsi="PT Serif"/>
          <w:sz w:val="21"/>
          <w:szCs w:val="21"/>
        </w:rPr>
        <w:t xml:space="preserve"> biparental </w:t>
      </w:r>
      <w:r w:rsidR="009841A0">
        <w:rPr>
          <w:rFonts w:ascii="PT Serif" w:hAnsi="PT Serif"/>
          <w:sz w:val="21"/>
          <w:szCs w:val="21"/>
        </w:rPr>
        <w:t>care.</w:t>
      </w:r>
      <w:r w:rsidR="00EA3939">
        <w:rPr>
          <w:rFonts w:ascii="PT Serif" w:hAnsi="PT Serif"/>
          <w:sz w:val="21"/>
          <w:szCs w:val="21"/>
        </w:rPr>
        <w:t xml:space="preserve"> In this study, we </w:t>
      </w:r>
      <w:r w:rsidR="00CA4288">
        <w:rPr>
          <w:rFonts w:ascii="PT Serif" w:hAnsi="PT Serif"/>
          <w:sz w:val="21"/>
          <w:szCs w:val="21"/>
        </w:rPr>
        <w:t xml:space="preserve">demonstrated the behavioral preadaptation towards the evolution of a </w:t>
      </w:r>
      <w:r w:rsidR="00EA3939">
        <w:rPr>
          <w:rFonts w:ascii="PT Serif" w:hAnsi="PT Serif"/>
          <w:sz w:val="21"/>
          <w:szCs w:val="21"/>
        </w:rPr>
        <w:t>male-less society</w:t>
      </w:r>
      <w:r w:rsidR="009841A0">
        <w:rPr>
          <w:rFonts w:ascii="PT Serif" w:hAnsi="PT Serif"/>
          <w:sz w:val="21"/>
          <w:szCs w:val="21"/>
        </w:rPr>
        <w:t xml:space="preserve"> </w:t>
      </w:r>
      <w:r w:rsidR="00CA4288">
        <w:rPr>
          <w:rFonts w:ascii="PT Serif" w:hAnsi="PT Serif"/>
          <w:sz w:val="21"/>
          <w:szCs w:val="21"/>
        </w:rPr>
        <w:t xml:space="preserve">in a termite, </w:t>
      </w:r>
      <w:r w:rsidR="00CA4288" w:rsidRPr="00CA4288">
        <w:rPr>
          <w:rFonts w:ascii="PT Serif" w:hAnsi="PT Serif"/>
          <w:i/>
          <w:iCs/>
          <w:sz w:val="21"/>
          <w:szCs w:val="21"/>
        </w:rPr>
        <w:t>Glyptotermes nakajimai</w:t>
      </w:r>
      <w:r w:rsidR="00CA4288">
        <w:rPr>
          <w:rFonts w:ascii="PT Serif" w:hAnsi="PT Serif"/>
          <w:sz w:val="21"/>
          <w:szCs w:val="21"/>
        </w:rPr>
        <w:t xml:space="preserve">. </w:t>
      </w:r>
      <w:r w:rsidR="000963D2">
        <w:rPr>
          <w:rFonts w:ascii="PT Serif" w:hAnsi="PT Serif"/>
          <w:sz w:val="21"/>
          <w:szCs w:val="21"/>
        </w:rPr>
        <w:t xml:space="preserve">Our </w:t>
      </w:r>
      <w:r w:rsidR="00F8302A">
        <w:rPr>
          <w:rFonts w:ascii="PT Serif" w:hAnsi="PT Serif"/>
          <w:sz w:val="21"/>
          <w:szCs w:val="21"/>
        </w:rPr>
        <w:t>combination</w:t>
      </w:r>
      <w:r w:rsidR="000963D2">
        <w:rPr>
          <w:rFonts w:ascii="PT Serif" w:hAnsi="PT Serif"/>
          <w:sz w:val="21"/>
          <w:szCs w:val="21"/>
        </w:rPr>
        <w:t xml:space="preserve"> of </w:t>
      </w:r>
      <w:r w:rsidR="00F26BA3">
        <w:rPr>
          <w:rFonts w:ascii="PT Serif" w:hAnsi="PT Serif"/>
          <w:sz w:val="21"/>
          <w:szCs w:val="21"/>
        </w:rPr>
        <w:t xml:space="preserve">movement trajectory analysis with posture </w:t>
      </w:r>
      <w:r w:rsidR="00F8302A">
        <w:rPr>
          <w:rFonts w:ascii="PT Serif" w:hAnsi="PT Serif"/>
          <w:sz w:val="21"/>
          <w:szCs w:val="21"/>
        </w:rPr>
        <w:t xml:space="preserve">tracking and phylogenetic comparative analysis revealed that </w:t>
      </w:r>
      <w:r w:rsidR="00DF6330">
        <w:rPr>
          <w:rFonts w:ascii="PT Serif" w:hAnsi="PT Serif" w:hint="eastAsia"/>
          <w:sz w:val="21"/>
          <w:szCs w:val="21"/>
        </w:rPr>
        <w:t xml:space="preserve">the </w:t>
      </w:r>
      <w:r w:rsidR="000340A4">
        <w:rPr>
          <w:rFonts w:ascii="PT Serif" w:hAnsi="PT Serif"/>
          <w:sz w:val="21"/>
          <w:szCs w:val="21"/>
        </w:rPr>
        <w:t xml:space="preserve">loss of monogamous pair formation </w:t>
      </w:r>
      <w:r w:rsidR="00F92773">
        <w:rPr>
          <w:rFonts w:ascii="PT Serif" w:hAnsi="PT Serif"/>
          <w:sz w:val="21"/>
          <w:szCs w:val="21"/>
        </w:rPr>
        <w:t xml:space="preserve">was a prerequisite </w:t>
      </w:r>
      <w:r w:rsidR="006667A7">
        <w:rPr>
          <w:rFonts w:ascii="PT Serif" w:hAnsi="PT Serif"/>
          <w:sz w:val="21"/>
          <w:szCs w:val="21"/>
        </w:rPr>
        <w:t>to</w:t>
      </w:r>
      <w:r w:rsidR="00F92773">
        <w:rPr>
          <w:rFonts w:ascii="PT Serif" w:hAnsi="PT Serif"/>
          <w:sz w:val="21"/>
          <w:szCs w:val="21"/>
        </w:rPr>
        <w:t xml:space="preserve"> male-less societ</w:t>
      </w:r>
      <w:r w:rsidR="006667A7">
        <w:rPr>
          <w:rFonts w:ascii="PT Serif" w:hAnsi="PT Serif"/>
          <w:sz w:val="21"/>
          <w:szCs w:val="21"/>
        </w:rPr>
        <w:t>ies</w:t>
      </w:r>
      <w:r w:rsidR="00F92773">
        <w:rPr>
          <w:rFonts w:ascii="PT Serif" w:hAnsi="PT Serif"/>
          <w:sz w:val="21"/>
          <w:szCs w:val="21"/>
        </w:rPr>
        <w:t xml:space="preserve">. </w:t>
      </w:r>
      <w:r w:rsidR="00AF4C41">
        <w:rPr>
          <w:rFonts w:ascii="PT Serif" w:hAnsi="PT Serif"/>
          <w:sz w:val="21"/>
          <w:szCs w:val="21"/>
        </w:rPr>
        <w:t>Hence, t</w:t>
      </w:r>
      <w:r w:rsidR="00FE42D6">
        <w:rPr>
          <w:rFonts w:ascii="PT Serif" w:hAnsi="PT Serif"/>
          <w:sz w:val="21"/>
          <w:szCs w:val="21"/>
        </w:rPr>
        <w:t xml:space="preserve">he evolutionary loss of males can </w:t>
      </w:r>
      <w:r w:rsidR="00AF4C41">
        <w:rPr>
          <w:rFonts w:ascii="PT Serif" w:hAnsi="PT Serif"/>
          <w:sz w:val="21"/>
          <w:szCs w:val="21"/>
        </w:rPr>
        <w:t>occur</w:t>
      </w:r>
      <w:r w:rsidR="00FE42D6">
        <w:rPr>
          <w:rFonts w:ascii="PT Serif" w:hAnsi="PT Serif"/>
          <w:sz w:val="21"/>
          <w:szCs w:val="21"/>
        </w:rPr>
        <w:t xml:space="preserve"> in animals with biparental care</w:t>
      </w:r>
      <w:r w:rsidR="00AF4C41">
        <w:rPr>
          <w:rFonts w:ascii="PT Serif" w:hAnsi="PT Serif"/>
          <w:sz w:val="21"/>
          <w:szCs w:val="21"/>
        </w:rPr>
        <w:t>, provided major disruption of their reproductive behavioral sequence</w:t>
      </w:r>
      <w:r w:rsidR="00A726A4">
        <w:rPr>
          <w:rFonts w:ascii="PT Serif" w:hAnsi="PT Serif"/>
          <w:sz w:val="21"/>
          <w:szCs w:val="21"/>
        </w:rPr>
        <w:t>.</w:t>
      </w:r>
    </w:p>
    <w:p w14:paraId="5DACA25D" w14:textId="77777777" w:rsidR="00A30524" w:rsidRDefault="00A30524" w:rsidP="00F7381F">
      <w:pPr>
        <w:snapToGrid w:val="0"/>
        <w:spacing w:after="0" w:line="240" w:lineRule="auto"/>
        <w:jc w:val="both"/>
        <w:rPr>
          <w:rFonts w:ascii="PT Serif" w:hAnsi="PT Serif"/>
          <w:sz w:val="21"/>
          <w:szCs w:val="21"/>
        </w:rPr>
      </w:pPr>
    </w:p>
    <w:p w14:paraId="18B156C9" w14:textId="0BE1C34E" w:rsidR="005E6456" w:rsidRPr="00236F44" w:rsidRDefault="005E6456" w:rsidP="00F7381F">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w:t>
      </w:r>
      <w:commentRangeStart w:id="2"/>
      <w:commentRangeStart w:id="3"/>
      <w:commentRangeStart w:id="4"/>
      <w:r w:rsidR="00236F44">
        <w:rPr>
          <w:rFonts w:ascii="PT Serif" w:hAnsi="PT Serif" w:hint="eastAsia"/>
          <w:sz w:val="21"/>
          <w:szCs w:val="21"/>
        </w:rPr>
        <w:t>Same-sex sexual</w:t>
      </w:r>
      <w:commentRangeEnd w:id="2"/>
      <w:r w:rsidR="00DC30CE">
        <w:rPr>
          <w:rStyle w:val="CommentReference"/>
        </w:rPr>
        <w:commentReference w:id="2"/>
      </w:r>
      <w:commentRangeEnd w:id="3"/>
      <w:r w:rsidR="0063368B">
        <w:rPr>
          <w:rStyle w:val="CommentReference"/>
        </w:rPr>
        <w:commentReference w:id="3"/>
      </w:r>
      <w:commentRangeEnd w:id="4"/>
      <w:r w:rsidR="00C96A23">
        <w:rPr>
          <w:rStyle w:val="CommentReference"/>
        </w:rPr>
        <w:commentReference w:id="4"/>
      </w:r>
      <w:r w:rsidR="00236F44">
        <w:rPr>
          <w:rFonts w:ascii="PT Serif" w:hAnsi="PT Serif" w:hint="eastAsia"/>
          <w:sz w:val="21"/>
          <w:szCs w:val="21"/>
        </w:rPr>
        <w:t xml:space="preserve"> behavior, </w:t>
      </w:r>
      <w:r w:rsidR="002C0E49">
        <w:rPr>
          <w:rFonts w:ascii="PT Serif" w:hAnsi="PT Serif" w:hint="eastAsia"/>
          <w:sz w:val="21"/>
          <w:szCs w:val="21"/>
        </w:rPr>
        <w:t xml:space="preserve">homosexual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38E93BF6" w:rsidR="00CD5625" w:rsidRDefault="00CD5625" w:rsidP="00F7381F">
      <w:pPr>
        <w:spacing w:line="240" w:lineRule="auto"/>
        <w:rPr>
          <w:rFonts w:ascii="PT Serif" w:hAnsi="PT Serif"/>
          <w:sz w:val="21"/>
          <w:szCs w:val="21"/>
        </w:rPr>
      </w:pPr>
      <w:r>
        <w:rPr>
          <w:rFonts w:ascii="PT Serif" w:hAnsi="PT Serif"/>
          <w:sz w:val="21"/>
          <w:szCs w:val="21"/>
        </w:rPr>
        <w:br w:type="page"/>
      </w:r>
    </w:p>
    <w:p w14:paraId="2F6D88A7" w14:textId="11041DE6" w:rsidR="00047F72" w:rsidRPr="00047F72" w:rsidRDefault="005E56AE" w:rsidP="00F7381F">
      <w:pPr>
        <w:snapToGrid w:val="0"/>
        <w:spacing w:after="0" w:line="240" w:lineRule="auto"/>
        <w:jc w:val="both"/>
        <w:rPr>
          <w:rFonts w:ascii="PT Serif" w:hAnsi="PT Serif"/>
          <w:b/>
          <w:bCs/>
          <w:sz w:val="21"/>
          <w:szCs w:val="21"/>
        </w:rPr>
      </w:pPr>
      <w:commentRangeStart w:id="5"/>
      <w:r>
        <w:rPr>
          <w:rFonts w:ascii="PT Serif" w:hAnsi="PT Serif" w:hint="eastAsia"/>
          <w:b/>
          <w:bCs/>
          <w:sz w:val="21"/>
          <w:szCs w:val="21"/>
        </w:rPr>
        <w:lastRenderedPageBreak/>
        <w:t>I</w:t>
      </w:r>
      <w:r w:rsidR="00047F72" w:rsidRPr="00047F72">
        <w:rPr>
          <w:rFonts w:ascii="PT Serif" w:hAnsi="PT Serif" w:hint="eastAsia"/>
          <w:b/>
          <w:bCs/>
          <w:sz w:val="21"/>
          <w:szCs w:val="21"/>
        </w:rPr>
        <w:t>ntroduction</w:t>
      </w:r>
      <w:commentRangeEnd w:id="5"/>
      <w:r w:rsidR="00CD5B5D">
        <w:rPr>
          <w:rStyle w:val="CommentReference"/>
        </w:rPr>
        <w:commentReference w:id="5"/>
      </w:r>
    </w:p>
    <w:p w14:paraId="6225B551" w14:textId="7BC37C4E" w:rsidR="003A5AAA" w:rsidRDefault="00DD6067" w:rsidP="007E2A04">
      <w:pPr>
        <w:snapToGrid w:val="0"/>
        <w:spacing w:after="0" w:line="240" w:lineRule="auto"/>
        <w:jc w:val="both"/>
        <w:rPr>
          <w:rFonts w:ascii="PT Serif" w:hAnsi="PT Serif"/>
          <w:sz w:val="21"/>
          <w:szCs w:val="21"/>
        </w:rPr>
      </w:pPr>
      <w:r>
        <w:rPr>
          <w:rFonts w:ascii="PT Serif" w:hAnsi="PT Serif" w:hint="eastAsia"/>
          <w:sz w:val="21"/>
          <w:szCs w:val="21"/>
        </w:rPr>
        <w:t>D</w:t>
      </w:r>
      <w:r w:rsidR="00EF5AC4">
        <w:rPr>
          <w:rFonts w:ascii="PT Serif" w:hAnsi="PT Serif"/>
          <w:sz w:val="21"/>
          <w:szCs w:val="21"/>
        </w:rPr>
        <w:t>espite</w:t>
      </w:r>
      <w:r w:rsidR="00EF5AC4">
        <w:rPr>
          <w:rFonts w:ascii="PT Serif" w:hAnsi="PT Serif" w:hint="eastAsia"/>
          <w:sz w:val="21"/>
          <w:szCs w:val="21"/>
        </w:rPr>
        <w:t xml:space="preserve"> the costs of producing males</w:t>
      </w:r>
      <w:r w:rsidR="00807596">
        <w:rPr>
          <w:rFonts w:ascii="PT Serif" w:hAnsi="PT Serif" w:hint="eastAsia"/>
          <w:sz w:val="21"/>
          <w:szCs w:val="21"/>
        </w:rPr>
        <w:t>, s</w:t>
      </w:r>
      <w:r w:rsidR="00807596">
        <w:rPr>
          <w:rFonts w:ascii="PT Serif" w:hAnsi="PT Serif"/>
          <w:sz w:val="21"/>
          <w:szCs w:val="21"/>
        </w:rPr>
        <w:t xml:space="preserve">exual reproduction remains the </w:t>
      </w:r>
      <w:r w:rsidR="00807596">
        <w:rPr>
          <w:rFonts w:ascii="PT Serif" w:hAnsi="PT Serif" w:hint="eastAsia"/>
          <w:sz w:val="21"/>
          <w:szCs w:val="21"/>
        </w:rPr>
        <w:t xml:space="preserve">norm </w:t>
      </w:r>
      <w:r w:rsidR="00807596">
        <w:rPr>
          <w:rFonts w:ascii="PT Serif" w:hAnsi="PT Serif"/>
          <w:sz w:val="21"/>
          <w:szCs w:val="21"/>
        </w:rPr>
        <w:t>among</w:t>
      </w:r>
      <w:r w:rsidR="00807596">
        <w:rPr>
          <w:rFonts w:ascii="PT Serif" w:hAnsi="PT Serif" w:hint="eastAsia"/>
          <w:sz w:val="21"/>
          <w:szCs w:val="21"/>
        </w:rPr>
        <w:t xml:space="preserve"> </w:t>
      </w:r>
      <w:r w:rsidR="00807596">
        <w:rPr>
          <w:rFonts w:ascii="PT Serif" w:hAnsi="PT Serif"/>
          <w:sz w:val="21"/>
          <w:szCs w:val="21"/>
        </w:rPr>
        <w:t>animals</w:t>
      </w:r>
      <w:r w:rsidR="00807596">
        <w:rPr>
          <w:rFonts w:ascii="PT Serif" w:hAnsi="PT Serif" w:hint="eastAsia"/>
          <w:sz w:val="21"/>
          <w:szCs w:val="21"/>
        </w:rPr>
        <w:t xml:space="preserve"> </w:t>
      </w:r>
      <w:r w:rsidR="00EF5AC4">
        <w:rPr>
          <w:rFonts w:ascii="PT Serif" w:hAnsi="PT Serif"/>
          <w:sz w:val="21"/>
          <w:szCs w:val="21"/>
        </w:rPr>
        <w:fldChar w:fldCharType="begin"/>
      </w:r>
      <w:r w:rsidR="005A4CD7">
        <w:rPr>
          <w:rFonts w:ascii="PT Serif" w:hAnsi="PT Serif"/>
          <w:sz w:val="21"/>
          <w:szCs w:val="21"/>
        </w:rPr>
        <w:instrText xml:space="preserve"> ADDIN ZOTERO_ITEM CSL_CITATION {"citationID":"a7tg31lg12","properties":{"formattedCitation":"(1\\uc0\\u8211{}3)","plainCitation":"(1–3)","noteIndex":0},"citationItems":[{"id":3968,"uris":["http://zotero.org/users/9949769/items/HBU8GUZL"],"itemData":{"id":3968,"type":"article-journal","abstract":"One of the greatest challenges for evolutionary biology is explaining the widespread occurrence of sexual reproduction and the associated process of genetic recombination. A large number of theories have been dev</w:instrText>
      </w:r>
      <w:r w:rsidR="005A4CD7">
        <w:rPr>
          <w:rFonts w:ascii="PT Serif" w:hAnsi="PT Serif" w:hint="eastAsia"/>
          <w:sz w:val="21"/>
          <w:szCs w:val="21"/>
        </w:rPr>
        <w:instrText>eloped that provide a sufficient short</w:instrText>
      </w:r>
      <w:r w:rsidR="005A4CD7">
        <w:rPr>
          <w:rFonts w:ascii="PT Serif" w:hAnsi="PT Serif" w:hint="eastAsia"/>
          <w:sz w:val="21"/>
          <w:szCs w:val="21"/>
        </w:rPr>
        <w:instrText>‐</w:instrText>
      </w:r>
      <w:r w:rsidR="005A4CD7">
        <w:rPr>
          <w:rFonts w:ascii="PT Serif" w:hAnsi="PT Serif" w:hint="eastAsia"/>
          <w:sz w:val="21"/>
          <w:szCs w:val="21"/>
        </w:rPr>
        <w:instrText>term advantage for sex to offset its two</w:instrText>
      </w:r>
      <w:r w:rsidR="005A4CD7">
        <w:rPr>
          <w:rFonts w:ascii="PT Serif" w:hAnsi="PT Serif" w:hint="eastAsia"/>
          <w:sz w:val="21"/>
          <w:szCs w:val="21"/>
        </w:rPr>
        <w:instrText>‐</w:instrText>
      </w:r>
      <w:r w:rsidR="005A4CD7">
        <w:rPr>
          <w:rFonts w:ascii="PT Serif" w:hAnsi="PT Serif" w:hint="eastAsia"/>
          <w:sz w:val="21"/>
          <w:szCs w:val="21"/>
        </w:rPr>
        <w:instrText>fold cost. These theories can be broadly classified into environmental (or ecological) and mutation</w:instrText>
      </w:r>
      <w:r w:rsidR="005A4CD7">
        <w:rPr>
          <w:rFonts w:ascii="PT Serif" w:hAnsi="PT Serif" w:hint="eastAsia"/>
          <w:sz w:val="21"/>
          <w:szCs w:val="21"/>
        </w:rPr>
        <w:instrText>‐</w:instrText>
      </w:r>
      <w:r w:rsidR="005A4CD7">
        <w:rPr>
          <w:rFonts w:ascii="PT Serif" w:hAnsi="PT Serif" w:hint="eastAsia"/>
          <w:sz w:val="21"/>
          <w:szCs w:val="21"/>
        </w:rPr>
        <w:instrText>based models. Traditionally, the different theories have been viewed as com</w:instrText>
      </w:r>
      <w:r w:rsidR="005A4CD7">
        <w:rPr>
          <w:rFonts w:ascii="PT Serif" w:hAnsi="PT Serif"/>
          <w:sz w:val="21"/>
          <w:szCs w:val="21"/>
        </w:rPr>
        <w:instrText xml:space="preserve">peting, and empirical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Biology","page":"1003-1012","source":"Silverchair","title":"A pluralist approach to sex and recombination","volume":"12","author":[{"literal":"West"},{"literal":"Lively"},{"literal":"Read"}],"issued":{"date-parts":[["1999",11,1]]},"citation-key":"west1999Journ"}},{"id":1137,"uris":["http://zotero.org/users/9949769/items/J5KN9PH8"],"itemData":{"id":1137,"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Maynard"}],"issued":{"date-parts":[["1978",8,24]]},"citation-key":"smith1978"}},{"id":2889,"uris":["http://zotero.org/users/9949769/items/2ZQB8ZGZ"],"itemData":{"id":2889,"type":"article-journal","container-title":"Trends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D."},{"family":"Kokko","given":"Hanna"}],"issued":{"date-parts":[["2012",3,1]]},"citation-key":"lehtonen2012Trend"}}],"schema":"https://github.com/citation-style-language/schema/raw/master/csl-citation.json"} </w:instrText>
      </w:r>
      <w:r w:rsidR="00EF5AC4">
        <w:rPr>
          <w:rFonts w:ascii="PT Serif" w:hAnsi="PT Serif"/>
          <w:sz w:val="21"/>
          <w:szCs w:val="21"/>
        </w:rPr>
        <w:fldChar w:fldCharType="separate"/>
      </w:r>
      <w:r w:rsidR="005A4CD7" w:rsidRPr="005A4CD7">
        <w:rPr>
          <w:rFonts w:ascii="PT Serif" w:hAnsi="PT Serif" w:cs="Times New Roman"/>
          <w:kern w:val="0"/>
          <w:sz w:val="21"/>
        </w:rPr>
        <w:t>(1–3)</w:t>
      </w:r>
      <w:r w:rsidR="00EF5AC4">
        <w:rPr>
          <w:rFonts w:ascii="PT Serif" w:hAnsi="PT Serif"/>
          <w:sz w:val="21"/>
          <w:szCs w:val="21"/>
        </w:rPr>
        <w:fldChar w:fldCharType="end"/>
      </w:r>
      <w:r w:rsidR="00807596">
        <w:rPr>
          <w:rFonts w:ascii="PT Serif" w:hAnsi="PT Serif" w:hint="eastAsia"/>
          <w:sz w:val="21"/>
          <w:szCs w:val="21"/>
        </w:rPr>
        <w:t xml:space="preserve">, and the evolution of </w:t>
      </w:r>
      <w:r w:rsidR="00851508">
        <w:rPr>
          <w:rFonts w:ascii="PT Serif" w:hAnsi="PT Serif"/>
          <w:sz w:val="21"/>
          <w:szCs w:val="21"/>
        </w:rPr>
        <w:t xml:space="preserve">fully </w:t>
      </w:r>
      <w:r w:rsidR="00A20A72">
        <w:rPr>
          <w:rFonts w:ascii="PT Serif" w:hAnsi="PT Serif" w:hint="eastAsia"/>
          <w:sz w:val="21"/>
          <w:szCs w:val="21"/>
        </w:rPr>
        <w:t>asexual population</w:t>
      </w:r>
      <w:r w:rsidR="00851508">
        <w:rPr>
          <w:rFonts w:ascii="PT Serif" w:hAnsi="PT Serif"/>
          <w:sz w:val="21"/>
          <w:szCs w:val="21"/>
        </w:rPr>
        <w:t>s</w:t>
      </w:r>
      <w:r w:rsidR="00A20A72">
        <w:rPr>
          <w:rFonts w:ascii="PT Serif" w:hAnsi="PT Serif" w:hint="eastAsia"/>
          <w:sz w:val="21"/>
          <w:szCs w:val="21"/>
        </w:rPr>
        <w:t xml:space="preserve"> </w:t>
      </w:r>
      <w:r w:rsidR="00807596">
        <w:rPr>
          <w:rFonts w:ascii="PT Serif" w:hAnsi="PT Serif" w:hint="eastAsia"/>
          <w:sz w:val="21"/>
          <w:szCs w:val="21"/>
        </w:rPr>
        <w:t>is</w:t>
      </w:r>
      <w:r w:rsidR="00EF5AC4">
        <w:rPr>
          <w:rFonts w:ascii="PT Serif" w:hAnsi="PT Serif" w:hint="eastAsia"/>
          <w:sz w:val="21"/>
          <w:szCs w:val="21"/>
        </w:rPr>
        <w:t xml:space="preserve"> </w:t>
      </w:r>
      <w:r w:rsidR="00A20A72">
        <w:rPr>
          <w:rFonts w:ascii="PT Serif" w:hAnsi="PT Serif" w:hint="eastAsia"/>
          <w:sz w:val="21"/>
          <w:szCs w:val="21"/>
        </w:rPr>
        <w:t>rare</w:t>
      </w:r>
      <w:r w:rsidR="00807596">
        <w:rPr>
          <w:rFonts w:ascii="PT Serif" w:hAnsi="PT Serif" w:hint="eastAsia"/>
          <w:sz w:val="21"/>
          <w:szCs w:val="21"/>
        </w:rPr>
        <w:t xml:space="preserve"> due to</w:t>
      </w:r>
      <w:r w:rsidR="00EF5AC4">
        <w:rPr>
          <w:rFonts w:ascii="PT Serif" w:hAnsi="PT Serif" w:hint="eastAsia"/>
          <w:sz w:val="21"/>
          <w:szCs w:val="21"/>
        </w:rPr>
        <w:t xml:space="preserve"> developmental</w:t>
      </w:r>
      <w:r w:rsidR="001A63E8">
        <w:rPr>
          <w:rFonts w:ascii="PT Serif" w:hAnsi="PT Serif" w:hint="eastAsia"/>
          <w:sz w:val="21"/>
          <w:szCs w:val="21"/>
        </w:rPr>
        <w:t>,</w:t>
      </w:r>
      <w:r w:rsidR="00EF5AC4">
        <w:rPr>
          <w:rFonts w:ascii="PT Serif" w:hAnsi="PT Serif" w:hint="eastAsia"/>
          <w:sz w:val="21"/>
          <w:szCs w:val="21"/>
        </w:rPr>
        <w:t xml:space="preserve"> genetic</w:t>
      </w:r>
      <w:r w:rsidR="001A63E8">
        <w:rPr>
          <w:rFonts w:ascii="PT Serif" w:hAnsi="PT Serif" w:hint="eastAsia"/>
          <w:sz w:val="21"/>
          <w:szCs w:val="21"/>
        </w:rPr>
        <w:t>,</w:t>
      </w:r>
      <w:r w:rsidR="002F430C">
        <w:rPr>
          <w:rFonts w:ascii="PT Serif" w:hAnsi="PT Serif"/>
          <w:sz w:val="21"/>
          <w:szCs w:val="21"/>
        </w:rPr>
        <w:t xml:space="preserve"> </w:t>
      </w:r>
      <w:r w:rsidR="001A63E8">
        <w:rPr>
          <w:rFonts w:ascii="PT Serif" w:hAnsi="PT Serif" w:hint="eastAsia"/>
          <w:sz w:val="21"/>
          <w:szCs w:val="21"/>
        </w:rPr>
        <w:t>and</w:t>
      </w:r>
      <w:r w:rsidR="002F430C">
        <w:rPr>
          <w:rFonts w:ascii="PT Serif" w:hAnsi="PT Serif"/>
          <w:sz w:val="21"/>
          <w:szCs w:val="21"/>
        </w:rPr>
        <w:t xml:space="preserve"> behavioral barriers </w:t>
      </w:r>
      <w:r w:rsidR="00322349">
        <w:rPr>
          <w:rFonts w:ascii="PT Serif" w:hAnsi="PT Serif"/>
          <w:sz w:val="21"/>
          <w:szCs w:val="21"/>
        </w:rPr>
        <w:fldChar w:fldCharType="begin"/>
      </w:r>
      <w:r w:rsidR="008836B3">
        <w:rPr>
          <w:rFonts w:ascii="PT Serif" w:hAnsi="PT Serif"/>
          <w:sz w:val="21"/>
          <w:szCs w:val="21"/>
        </w:rPr>
        <w:instrText xml:space="preserve"> ADDIN ZOTERO_ITEM CSL_CITATION {"citationID":"c8qxCI7w","properties":{"formattedCitation":"(4, 5)","plainCitation":"(4, 5)","noteIndex":0},"citationItems":[{"id":2769,"uris":["http://zotero.org/users/9949769/items/JN89NUPK","http://zotero.org/users/9949769/items/E9FXXW2N"],"itemData":{"id":2769,"type":"article-journal","abstract":"The assumption of a twofold cost of sex not only complicates the maintenance of sex but also sets conditions for sexual conflict: in organisms with the twofold cost, males often sexually harass females. Sexual harassment is detrimental to female fitness and thus might help maintain sexual populations if male harassment inflicts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Naturalist","DOI":"10.1086/668832","ISSN":"0003-0147","issue":"2","note":"PMID: 23348776\nISBN: 0003-0147","page":"223-234","title":"Sexually antagonistic coevolution for sexual harassment can act as a barrier to further invasions by parthenogenesis.","volume":"181","author":[{"family":"Kawatsu","given":"Kazutaka"}],"issued":{"date-parts":[["2013",2]]},"citation-key":"kawatsu2013AmNa"}},{"id":1072,"uris":["http://zotero.org/users/9949769/items/Y82CSGPJ"],"itemData":{"id":1072,"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322349">
        <w:rPr>
          <w:rFonts w:ascii="PT Serif" w:hAnsi="PT Serif"/>
          <w:sz w:val="21"/>
          <w:szCs w:val="21"/>
        </w:rPr>
        <w:fldChar w:fldCharType="separate"/>
      </w:r>
      <w:r w:rsidR="001A2AFA" w:rsidRPr="001A2AFA">
        <w:rPr>
          <w:rFonts w:ascii="PT Serif" w:hAnsi="PT Serif"/>
          <w:sz w:val="21"/>
        </w:rPr>
        <w:t>(4, 5)</w:t>
      </w:r>
      <w:r w:rsidR="00322349">
        <w:rPr>
          <w:rFonts w:ascii="PT Serif" w:hAnsi="PT Serif"/>
          <w:sz w:val="21"/>
          <w:szCs w:val="21"/>
        </w:rPr>
        <w:fldChar w:fldCharType="end"/>
      </w:r>
      <w:r w:rsidR="00A20A72">
        <w:rPr>
          <w:rFonts w:ascii="PT Serif" w:hAnsi="PT Serif" w:hint="eastAsia"/>
          <w:sz w:val="21"/>
          <w:szCs w:val="21"/>
        </w:rPr>
        <w:t>.</w:t>
      </w:r>
      <w:r w:rsidR="002F430C">
        <w:rPr>
          <w:rFonts w:ascii="PT Serif" w:hAnsi="PT Serif"/>
          <w:sz w:val="21"/>
          <w:szCs w:val="21"/>
        </w:rPr>
        <w:t xml:space="preserve"> </w:t>
      </w:r>
      <w:r w:rsidR="001A63E8">
        <w:rPr>
          <w:rFonts w:ascii="PT Serif" w:hAnsi="PT Serif" w:hint="eastAsia"/>
          <w:sz w:val="21"/>
          <w:szCs w:val="21"/>
        </w:rPr>
        <w:t xml:space="preserve">These barriers are </w:t>
      </w:r>
      <w:r w:rsidR="007E2A04">
        <w:rPr>
          <w:rFonts w:ascii="PT Serif" w:hAnsi="PT Serif" w:hint="eastAsia"/>
          <w:sz w:val="21"/>
          <w:szCs w:val="21"/>
        </w:rPr>
        <w:t>s</w:t>
      </w:r>
      <w:r w:rsidR="009E1674">
        <w:rPr>
          <w:rFonts w:ascii="PT Serif" w:hAnsi="PT Serif" w:hint="eastAsia"/>
          <w:sz w:val="21"/>
          <w:szCs w:val="21"/>
        </w:rPr>
        <w:t>trong</w:t>
      </w:r>
      <w:r w:rsidR="00655641">
        <w:rPr>
          <w:rFonts w:ascii="PT Serif" w:hAnsi="PT Serif"/>
          <w:sz w:val="21"/>
          <w:szCs w:val="21"/>
        </w:rPr>
        <w:t xml:space="preserve"> </w:t>
      </w:r>
      <w:r w:rsidR="001A63E8">
        <w:rPr>
          <w:rFonts w:ascii="PT Serif" w:hAnsi="PT Serif" w:hint="eastAsia"/>
          <w:sz w:val="21"/>
          <w:szCs w:val="21"/>
        </w:rPr>
        <w:t>i</w:t>
      </w:r>
      <w:r w:rsidR="001A63E8">
        <w:rPr>
          <w:rFonts w:ascii="PT Serif" w:hAnsi="PT Serif"/>
          <w:sz w:val="21"/>
          <w:szCs w:val="21"/>
        </w:rPr>
        <w:t>n</w:t>
      </w:r>
      <w:r w:rsidR="007E2A04">
        <w:rPr>
          <w:rFonts w:ascii="PT Serif" w:hAnsi="PT Serif" w:hint="eastAsia"/>
          <w:sz w:val="21"/>
          <w:szCs w:val="21"/>
        </w:rPr>
        <w:t xml:space="preserve"> social</w:t>
      </w:r>
      <w:r w:rsidR="001A63E8">
        <w:rPr>
          <w:rFonts w:ascii="PT Serif" w:hAnsi="PT Serif"/>
          <w:sz w:val="21"/>
          <w:szCs w:val="21"/>
        </w:rPr>
        <w:t xml:space="preserve"> </w:t>
      </w:r>
      <w:r w:rsidR="001A63E8">
        <w:rPr>
          <w:rFonts w:ascii="PT Serif" w:hAnsi="PT Serif" w:hint="eastAsia"/>
          <w:sz w:val="21"/>
          <w:szCs w:val="21"/>
        </w:rPr>
        <w:t>species</w:t>
      </w:r>
      <w:r w:rsidR="001A63E8">
        <w:rPr>
          <w:rFonts w:ascii="PT Serif" w:hAnsi="PT Serif"/>
          <w:sz w:val="21"/>
          <w:szCs w:val="21"/>
        </w:rPr>
        <w:t xml:space="preserve"> with </w:t>
      </w:r>
      <w:r w:rsidR="001A63E8">
        <w:rPr>
          <w:rFonts w:ascii="PT Serif" w:hAnsi="PT Serif" w:hint="eastAsia"/>
          <w:sz w:val="21"/>
          <w:szCs w:val="21"/>
        </w:rPr>
        <w:t>biparental care</w:t>
      </w:r>
      <w:r w:rsidR="001A63E8">
        <w:rPr>
          <w:rFonts w:ascii="PT Serif" w:hAnsi="PT Serif"/>
          <w:sz w:val="21"/>
          <w:szCs w:val="21"/>
        </w:rPr>
        <w:t>,</w:t>
      </w:r>
      <w:r w:rsidR="001A63E8">
        <w:rPr>
          <w:rFonts w:ascii="PT Serif" w:hAnsi="PT Serif" w:hint="eastAsia"/>
          <w:sz w:val="21"/>
          <w:szCs w:val="21"/>
        </w:rPr>
        <w:t xml:space="preserve"> </w:t>
      </w:r>
      <w:r w:rsidR="00EB193D">
        <w:rPr>
          <w:rFonts w:ascii="PT Serif" w:hAnsi="PT Serif"/>
          <w:sz w:val="21"/>
          <w:szCs w:val="21"/>
        </w:rPr>
        <w:t xml:space="preserve">as </w:t>
      </w:r>
      <w:r w:rsidR="00655641">
        <w:rPr>
          <w:rFonts w:ascii="PT Serif" w:hAnsi="PT Serif"/>
          <w:sz w:val="21"/>
          <w:szCs w:val="21"/>
        </w:rPr>
        <w:t xml:space="preserve">males contribute to </w:t>
      </w:r>
      <w:r w:rsidR="00EB193D">
        <w:rPr>
          <w:rFonts w:ascii="PT Serif" w:hAnsi="PT Serif"/>
          <w:sz w:val="21"/>
          <w:szCs w:val="21"/>
        </w:rPr>
        <w:t>their offspring</w:t>
      </w:r>
      <w:r w:rsidR="00655641">
        <w:rPr>
          <w:rFonts w:ascii="PT Serif" w:hAnsi="PT Serif"/>
          <w:sz w:val="21"/>
          <w:szCs w:val="21"/>
        </w:rPr>
        <w:t xml:space="preserve"> beyond providing sperm </w:t>
      </w:r>
      <w:r w:rsidR="00655641">
        <w:rPr>
          <w:rFonts w:ascii="PT Serif" w:hAnsi="PT Serif"/>
          <w:sz w:val="21"/>
          <w:szCs w:val="21"/>
        </w:rPr>
        <w:fldChar w:fldCharType="begin"/>
      </w:r>
      <w:r w:rsidR="008836B3">
        <w:rPr>
          <w:rFonts w:ascii="PT Serif" w:hAnsi="PT Serif"/>
          <w:sz w:val="21"/>
          <w:szCs w:val="21"/>
        </w:rPr>
        <w:instrText xml:space="preserve"> ADDIN ZOTERO_ITEM CSL_CITATION {"citationID":"Vf3hfQ1D","properties":{"formattedCitation":"(2, 6)","plainCitation":"(2, 6)","noteIndex":0},"citationItems":[{"id":1137,"uris":["http://zotero.org/users/9949769/items/J5KN9PH8"],"itemData":{"id":1137,"type":"book","abstract":"The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Maynard"}],"issued":{"date-parts":[["1978",8,24]]},"citation-key":"smith1978"}},{"id":3079,"uris":["http://zotero.org/users/9949769/items/FSJF4PX9"],"itemData":{"id":3079,"type":"article-journal","container-title":"Journal of Evolutionary Biology","DOI":"10.1046/j.1420-9101.1999.00120.x","ISSN":"1010-061X","issue":"6","journalAbbreviation":"Journal of Evolutionary Biology","note":"Citation Key: michiels_etal_1999_JournalofEvolutionaryBiology","page":"1036-1039","source":"Silverchair","title":"Individual control over reproduction: an underestimated element in the maintenance of sex?","title-short":"Individual control over reproduction","volume":"12","author":[{"family":"Michiels","given":"N. K."},{"family":"Beukeboom","given":"L. W."},{"family":"Greeff","given":"J. M."},{"family":"Pemberton","given":"A. J."}],"issued":{"date-parts":[["1999",11,1]]},"citation-key":"michiels_etal_1999_JournalofEvolutionaryBiology"}}],"schema":"https://github.com/citation-style-language/schema/raw/master/csl-citation.json"} </w:instrText>
      </w:r>
      <w:r w:rsidR="00655641">
        <w:rPr>
          <w:rFonts w:ascii="PT Serif" w:hAnsi="PT Serif"/>
          <w:sz w:val="21"/>
          <w:szCs w:val="21"/>
        </w:rPr>
        <w:fldChar w:fldCharType="separate"/>
      </w:r>
      <w:r w:rsidR="001A2AFA" w:rsidRPr="001A2AFA">
        <w:rPr>
          <w:rFonts w:ascii="PT Serif" w:hAnsi="PT Serif"/>
          <w:sz w:val="21"/>
        </w:rPr>
        <w:t>(2, 6)</w:t>
      </w:r>
      <w:r w:rsidR="00655641">
        <w:rPr>
          <w:rFonts w:ascii="PT Serif" w:hAnsi="PT Serif"/>
          <w:sz w:val="21"/>
          <w:szCs w:val="21"/>
        </w:rPr>
        <w:fldChar w:fldCharType="end"/>
      </w:r>
      <w:r w:rsidR="00655641">
        <w:rPr>
          <w:rFonts w:ascii="PT Serif" w:hAnsi="PT Serif"/>
          <w:sz w:val="21"/>
          <w:szCs w:val="21"/>
        </w:rPr>
        <w:t>.</w:t>
      </w:r>
      <w:r w:rsidR="00DC012B">
        <w:rPr>
          <w:rFonts w:ascii="PT Serif" w:hAnsi="PT Serif"/>
          <w:sz w:val="21"/>
          <w:szCs w:val="21"/>
        </w:rPr>
        <w:t xml:space="preserve"> </w:t>
      </w:r>
      <w:r w:rsidR="009E1674">
        <w:rPr>
          <w:rFonts w:ascii="PT Serif" w:hAnsi="PT Serif" w:hint="eastAsia"/>
          <w:sz w:val="21"/>
          <w:szCs w:val="21"/>
        </w:rPr>
        <w:t xml:space="preserve">Social </w:t>
      </w:r>
      <w:r w:rsidR="007539DB">
        <w:rPr>
          <w:rFonts w:ascii="PT Serif" w:hAnsi="PT Serif"/>
          <w:sz w:val="21"/>
          <w:szCs w:val="21"/>
        </w:rPr>
        <w:t>Hymenoptera</w:t>
      </w:r>
      <w:r w:rsidR="0088569C">
        <w:rPr>
          <w:rFonts w:ascii="PT Serif" w:hAnsi="PT Serif" w:hint="eastAsia"/>
          <w:sz w:val="21"/>
          <w:szCs w:val="21"/>
        </w:rPr>
        <w:t xml:space="preserve"> include </w:t>
      </w:r>
      <w:r w:rsidR="0088569C">
        <w:rPr>
          <w:rFonts w:ascii="PT Serif" w:hAnsi="PT Serif"/>
          <w:sz w:val="21"/>
          <w:szCs w:val="21"/>
        </w:rPr>
        <w:t xml:space="preserve">many male-less lineages </w:t>
      </w:r>
      <w:r w:rsidR="0088569C">
        <w:rPr>
          <w:rFonts w:ascii="PT Serif" w:hAnsi="PT Serif"/>
          <w:sz w:val="21"/>
          <w:szCs w:val="21"/>
        </w:rPr>
        <w:fldChar w:fldCharType="begin"/>
      </w:r>
      <w:r w:rsidR="008836B3">
        <w:rPr>
          <w:rFonts w:ascii="PT Serif" w:hAnsi="PT Serif"/>
          <w:sz w:val="21"/>
          <w:szCs w:val="21"/>
        </w:rPr>
        <w:instrText xml:space="preserve"> ADDIN ZOTERO_ITEM CSL_CITATION {"citationID":"ruxRMC7k","properties":{"formattedCitation":"(7\\uc0\\u8211{}9)","plainCitation":"(7–9)","noteIndex":0},"citationItems":[{"id":19689,"uris":["http://zotero.org/users/9949769/items/G6R39FKT"],"itemData":{"id":19689,"type":"article-journal","abstract":"Two types of workers were recognized in colonies of Pristomyrmex pungens: extranidal workers (which characteristically walk outside the nest) and intranidal workers (which characteristically stay inside the nest). The ovaries of extranidal workers showed little activity, whereas those of intranidal workers showed high activity and often contained mature oocytes. I therefore conclude that only the intranidal workers reproduce. A behavioral repertoire of 103 individuals was obtained and used to infer group subdivision using cluster analysis; in addition, principal component analysis was performed on the intranidal workers in this set. These data enabled objective separation of extranidal and intranidal workers. Intranidal workers were larger in size on average than extranidal workers; however, the distributions overlapped. Three tests for further subdivision within the group of intranidal workers indicated that such subdivision is weak, and it is also likely that all intranidal workers lay eggs. There was no significant correlation between body size and reproductive status. The number of mature oocytes per ant fitted a Poisson distribution, and the first two principal component factors scores of behavior showed significant correlation with head width. All extranidal workers had resorbed ovaries and also had yellow bodies (which indicated a history of oviposition). When and how the differentiation between the reproductive intranidal workers and the non-reproductive extranidal workers occurred is discussed. The best-supported hypothesis is that extranidal workers are old intranidal ones. Neither males nor inseminated workers were found in any smaples collected in the field or studied in the laboratory, which greatly strengthens earlier suggestions that Pristomyrmex pungens is the first-known ant to be obligately thelytokous. These findings indicate that Pristomyrmex pungens is no longer eusocial, although it has the highest form of social behavior of any thelytokous species; they also raise the question of whether or not there are factors promoting the loss of eusociality and sexuality in this species. Ecological factors are tentatively indicated, namely, the need to maintain large colonies in the face of a nomadic lifestyle involving frequent colony fragmentation.","container-title":"Behavioral Ecology and Sociobiology","DOI":"10.1007/BF00302947","ISSN":"1432-0762","issue":"4","journalAbbreviation":"Behav Ecol Sociobiol","language":"en","page":"247-255","source":"Springer Link","title":"Obligate parthenogenesis and reproductive division of labor in the Japanese queenless ant Pristomyrmex pungens","volume":"23","author":[{"family":"Tsuji","given":"K."}],"issued":{"date-parts":[["1988",10,1]]},"citation-key":"tsuji1988Behav"}},{"id":19698,"uris":["http://zotero.org/users/9949769/items/AX7SRY4W"],"itemData":{"id":19698,"type":"article-journal","abstract":"The subspecies of honeybee indigenous to the Cape region of South Africa, Apis mellifera capensis, is unique because a high proportion of unmated workers can lay eggs that develop into females via thelytokous parthenogenesis involving central fusion of meiotic products. This ability allows pseudoclonal lineages of workers to establish, which are presently widespread as reproductive parasites within the honeybee populations of South Africa. Successful long-term propagation of a parthenogen requires the maintenance of heterozygosity at the sex locus, which in honeybees must be heterozygous for the expression of female traits. Thus, in successful lineages of parasitic workers, recombination events are reduced by an order of magnitude relative to meiosis in queens of other honeybee subspecies. Here we show that in unmated A. m. capensis queens treated to induce oviposition, no such reduction in recombination occurs, indicating that thelytoky and reduced recombination are not controlled by the same gene. Our virgin queens were able to lay both arrhenotokous male-producing haploid eggs and thelytokous female-producing diploid eggs at the same time, with evidence that they have some voluntary control over which kind of egg was laid. If so, they are able to influence the kind of second-division meiosis that occurs in their eggs post partum.","container-title":"Genetics","DOI":"10.1534/genetics.108.090415","ISSN":"0016-6731","issue":"1","journalAbbreviation":"Genetics","note":"PMID: 18716331\nPMCID: PMC2535687","page":"359-366","source":"PubMed Central","title":"Thelytokous Parthenogenesis in Unmated Queen Honeybees (Apis mellifera capensis): Central Fusion and High Recombination Rates","title-short":"Thelytokous Parthenogenesis in Unmated Queen Honeybees (Apis mellifera capensis)","volume":"180","author":[{"family":"Oldroyd","given":"Benjamin P."},{"family":"Allsopp","given":"Michael H."},{"family":"Gloag","given":"Rosalyn S."},{"family":"Lim","given":"Julianne"},{"family":"Jordan","given":"Lyndon A."},{"family":"Beekman","given":"Madeleine"}],"issued":{"date-parts":[["2008",9]]},"citation-key":"oldroyd2008Genet"}},{"id":19701,"uris":["http://zotero.org/users/9949769/items/LI76LTM7"],"itemData":{"id":19701,"type":"article-journal","abstract":"Groups of virginCerapachys biroi workers produced females (workers) in the laboratories. This is the first report of thelytoky in Cerapachyinae.","container-title":"Insectes Sociaux","DOI":"10.1007/BF01240430","ISSN":"1420-9098","issue":"3","journalAbbreviation":"Ins. Soc","language":"en","page":"333-336","source":"Springer Link","title":"Production of females by parthenogenesis in the ant,Cerapachys biroi","volume":"42","author":[{"family":"Tsuji","given":"K."},{"family":"Yamauchi","given":"K."}],"issued":{"date-parts":[["1995",9,1]]},"citation-key":"tsuji1995InsS"}}],"schema":"https://github.com/citation-style-language/schema/raw/master/csl-citation.json"} </w:instrText>
      </w:r>
      <w:r w:rsidR="0088569C">
        <w:rPr>
          <w:rFonts w:ascii="PT Serif" w:hAnsi="PT Serif"/>
          <w:sz w:val="21"/>
          <w:szCs w:val="21"/>
        </w:rPr>
        <w:fldChar w:fldCharType="separate"/>
      </w:r>
      <w:r w:rsidR="008836B3" w:rsidRPr="008836B3">
        <w:rPr>
          <w:rFonts w:ascii="PT Serif" w:hAnsi="PT Serif" w:cs="Times New Roman"/>
          <w:kern w:val="0"/>
          <w:sz w:val="21"/>
        </w:rPr>
        <w:t>(7–9)</w:t>
      </w:r>
      <w:r w:rsidR="0088569C">
        <w:rPr>
          <w:rFonts w:ascii="PT Serif" w:hAnsi="PT Serif"/>
          <w:sz w:val="21"/>
          <w:szCs w:val="21"/>
        </w:rPr>
        <w:fldChar w:fldCharType="end"/>
      </w:r>
      <w:r w:rsidR="007539DB">
        <w:rPr>
          <w:rFonts w:ascii="PT Serif" w:hAnsi="PT Serif"/>
          <w:sz w:val="21"/>
          <w:szCs w:val="21"/>
        </w:rPr>
        <w:t xml:space="preserve"> </w:t>
      </w:r>
      <w:r w:rsidR="0088569C">
        <w:rPr>
          <w:rFonts w:ascii="PT Serif" w:hAnsi="PT Serif" w:hint="eastAsia"/>
          <w:sz w:val="21"/>
          <w:szCs w:val="21"/>
        </w:rPr>
        <w:t>as they</w:t>
      </w:r>
      <w:r w:rsidR="009E1674">
        <w:rPr>
          <w:rFonts w:ascii="PT Serif" w:hAnsi="PT Serif" w:hint="eastAsia"/>
          <w:sz w:val="21"/>
          <w:szCs w:val="21"/>
        </w:rPr>
        <w:t xml:space="preserve"> rely solely on maternal care and </w:t>
      </w:r>
      <w:r w:rsidR="00CB11D3">
        <w:rPr>
          <w:rFonts w:ascii="PT Serif" w:hAnsi="PT Serif" w:hint="eastAsia"/>
          <w:sz w:val="21"/>
          <w:szCs w:val="21"/>
        </w:rPr>
        <w:t xml:space="preserve">have </w:t>
      </w:r>
      <w:r w:rsidR="00722043">
        <w:rPr>
          <w:rFonts w:ascii="PT Serif" w:hAnsi="PT Serif"/>
          <w:sz w:val="21"/>
          <w:szCs w:val="21"/>
        </w:rPr>
        <w:t xml:space="preserve">an </w:t>
      </w:r>
      <w:r w:rsidR="00AC6AF4">
        <w:rPr>
          <w:rFonts w:ascii="PT Serif" w:hAnsi="PT Serif"/>
          <w:sz w:val="21"/>
          <w:szCs w:val="21"/>
        </w:rPr>
        <w:t>asexual</w:t>
      </w:r>
      <w:r w:rsidR="00722043">
        <w:rPr>
          <w:rFonts w:ascii="PT Serif" w:hAnsi="PT Serif" w:hint="eastAsia"/>
          <w:sz w:val="21"/>
          <w:szCs w:val="21"/>
        </w:rPr>
        <w:t xml:space="preserve"> reproduction capacity</w:t>
      </w:r>
      <w:r w:rsidR="002E5A23">
        <w:rPr>
          <w:rFonts w:ascii="PT Serif" w:hAnsi="PT Serif" w:hint="eastAsia"/>
          <w:sz w:val="21"/>
          <w:szCs w:val="21"/>
        </w:rPr>
        <w:t xml:space="preserve"> due to </w:t>
      </w:r>
      <w:r w:rsidR="002E5A23">
        <w:rPr>
          <w:rFonts w:ascii="PT Serif" w:hAnsi="PT Serif"/>
          <w:sz w:val="21"/>
          <w:szCs w:val="21"/>
        </w:rPr>
        <w:t>haplodiploidy</w:t>
      </w:r>
      <w:r w:rsidR="009E1674">
        <w:rPr>
          <w:rFonts w:ascii="PT Serif" w:hAnsi="PT Serif" w:hint="eastAsia"/>
          <w:sz w:val="21"/>
          <w:szCs w:val="21"/>
        </w:rPr>
        <w:t xml:space="preserve"> </w:t>
      </w:r>
      <w:r w:rsidR="009E1674">
        <w:rPr>
          <w:rFonts w:ascii="PT Serif" w:hAnsi="PT Serif"/>
          <w:sz w:val="21"/>
          <w:szCs w:val="21"/>
        </w:rPr>
        <w:fldChar w:fldCharType="begin"/>
      </w:r>
      <w:r w:rsidR="008836B3">
        <w:rPr>
          <w:rFonts w:ascii="PT Serif" w:hAnsi="PT Serif"/>
          <w:sz w:val="21"/>
          <w:szCs w:val="21"/>
        </w:rPr>
        <w:instrText xml:space="preserve"> ADDIN ZOTERO_ITEM CSL_CITATION {"citationID":"zXfqrsmd","properties":{"formattedCitation":"(10)","plainCitation":"(10)","noteIndex":0},"citationItems":[{"id":19705,"uris":["http://zotero.org/users/9949769/items/X5VFWHJR"],"itemData":{"id":19705,"type":"paper-conference","container-title":"Proceedings of the sixth International Congress of the IUSSI (Bern)","page":"275–279","source":"Google Scholar","title":"Hermann Appel, ein leidgeadelter entomologe (1892–1966)","author":[{"family":"Kutter","given":"H."},{"family":"Stumper","given":"R."}],"issued":{"date-parts":[["1969"]]},"citation-key":"kutter1969Proc"}}],"schema":"https://github.com/citation-style-language/schema/raw/master/csl-citation.json"} </w:instrText>
      </w:r>
      <w:r w:rsidR="009E1674">
        <w:rPr>
          <w:rFonts w:ascii="PT Serif" w:hAnsi="PT Serif"/>
          <w:sz w:val="21"/>
          <w:szCs w:val="21"/>
        </w:rPr>
        <w:fldChar w:fldCharType="separate"/>
      </w:r>
      <w:r w:rsidR="008836B3" w:rsidRPr="008836B3">
        <w:rPr>
          <w:rFonts w:ascii="PT Serif" w:hAnsi="PT Serif"/>
          <w:sz w:val="21"/>
        </w:rPr>
        <w:t>(10)</w:t>
      </w:r>
      <w:r w:rsidR="009E1674">
        <w:rPr>
          <w:rFonts w:ascii="PT Serif" w:hAnsi="PT Serif"/>
          <w:sz w:val="21"/>
          <w:szCs w:val="21"/>
        </w:rPr>
        <w:fldChar w:fldCharType="end"/>
      </w:r>
      <w:r w:rsidR="009E1674">
        <w:rPr>
          <w:rFonts w:ascii="PT Serif" w:hAnsi="PT Serif"/>
          <w:sz w:val="21"/>
          <w:szCs w:val="21"/>
        </w:rPr>
        <w:t xml:space="preserve">. </w:t>
      </w:r>
      <w:r w:rsidR="001A63E8" w:rsidRPr="001A63E8">
        <w:rPr>
          <w:rFonts w:ascii="PT Serif" w:hAnsi="PT Serif"/>
          <w:sz w:val="21"/>
          <w:szCs w:val="21"/>
        </w:rPr>
        <w:t xml:space="preserve">In contrast, </w:t>
      </w:r>
      <w:proofErr w:type="spellStart"/>
      <w:r w:rsidR="001A63E8" w:rsidRPr="001A63E8">
        <w:rPr>
          <w:rFonts w:ascii="PT Serif" w:hAnsi="PT Serif"/>
          <w:sz w:val="21"/>
          <w:szCs w:val="21"/>
        </w:rPr>
        <w:t>diplodiploid</w:t>
      </w:r>
      <w:proofErr w:type="spellEnd"/>
      <w:r w:rsidR="002E5A23">
        <w:rPr>
          <w:rFonts w:ascii="PT Serif" w:hAnsi="PT Serif" w:hint="eastAsia"/>
          <w:sz w:val="21"/>
          <w:szCs w:val="21"/>
        </w:rPr>
        <w:t xml:space="preserve"> social</w:t>
      </w:r>
      <w:r w:rsidR="001A63E8" w:rsidRPr="001A63E8">
        <w:rPr>
          <w:rFonts w:ascii="PT Serif" w:hAnsi="PT Serif"/>
          <w:sz w:val="21"/>
          <w:szCs w:val="21"/>
        </w:rPr>
        <w:t xml:space="preserve"> </w:t>
      </w:r>
      <w:r w:rsidR="001A63E8">
        <w:rPr>
          <w:rFonts w:ascii="PT Serif" w:hAnsi="PT Serif" w:hint="eastAsia"/>
          <w:sz w:val="21"/>
          <w:szCs w:val="21"/>
        </w:rPr>
        <w:t>animals</w:t>
      </w:r>
      <w:r w:rsidR="00575C2E">
        <w:rPr>
          <w:rFonts w:ascii="PT Serif" w:hAnsi="PT Serif" w:hint="eastAsia"/>
          <w:sz w:val="21"/>
          <w:szCs w:val="21"/>
        </w:rPr>
        <w:t xml:space="preserve"> </w:t>
      </w:r>
      <w:r w:rsidR="00D64FC4">
        <w:rPr>
          <w:rFonts w:ascii="PT Serif" w:hAnsi="PT Serif" w:hint="eastAsia"/>
          <w:sz w:val="21"/>
          <w:szCs w:val="21"/>
        </w:rPr>
        <w:t>often</w:t>
      </w:r>
      <w:r w:rsidR="001A2AFA">
        <w:rPr>
          <w:rFonts w:ascii="PT Serif" w:hAnsi="PT Serif" w:hint="eastAsia"/>
          <w:sz w:val="21"/>
          <w:szCs w:val="21"/>
        </w:rPr>
        <w:t xml:space="preserve"> </w:t>
      </w:r>
      <w:r w:rsidR="00CE5705">
        <w:rPr>
          <w:rFonts w:ascii="PT Serif" w:hAnsi="PT Serif" w:hint="eastAsia"/>
          <w:sz w:val="21"/>
          <w:szCs w:val="21"/>
        </w:rPr>
        <w:t>maintain a</w:t>
      </w:r>
      <w:r w:rsidR="002E5A23">
        <w:rPr>
          <w:rFonts w:ascii="PT Serif" w:hAnsi="PT Serif"/>
          <w:sz w:val="21"/>
          <w:szCs w:val="21"/>
        </w:rPr>
        <w:t xml:space="preserve"> tight link between sexual reproduction and </w:t>
      </w:r>
      <w:r w:rsidR="002E5A23">
        <w:rPr>
          <w:rFonts w:ascii="PT Serif" w:hAnsi="PT Serif" w:hint="eastAsia"/>
          <w:sz w:val="21"/>
          <w:szCs w:val="21"/>
        </w:rPr>
        <w:t>mate pairing,</w:t>
      </w:r>
      <w:r w:rsidR="001A63E8" w:rsidRPr="001A63E8">
        <w:rPr>
          <w:rFonts w:ascii="PT Serif" w:hAnsi="PT Serif"/>
          <w:sz w:val="21"/>
          <w:szCs w:val="21"/>
        </w:rPr>
        <w:t xml:space="preserve"> making males integral to their social systems</w:t>
      </w:r>
      <w:r w:rsidR="002E5A23">
        <w:rPr>
          <w:rFonts w:ascii="PT Serif" w:hAnsi="PT Serif" w:hint="eastAsia"/>
          <w:sz w:val="21"/>
          <w:szCs w:val="21"/>
        </w:rPr>
        <w:t xml:space="preserve"> </w:t>
      </w:r>
      <w:r w:rsidR="002E5A23">
        <w:rPr>
          <w:rFonts w:ascii="PT Serif" w:hAnsi="PT Serif"/>
          <w:sz w:val="21"/>
          <w:szCs w:val="21"/>
        </w:rPr>
        <w:t>through biparental care</w:t>
      </w:r>
      <w:r w:rsidR="001A2AFA">
        <w:rPr>
          <w:rFonts w:ascii="PT Serif" w:hAnsi="PT Serif" w:hint="eastAsia"/>
          <w:sz w:val="21"/>
          <w:szCs w:val="21"/>
        </w:rPr>
        <w:t xml:space="preserve"> </w:t>
      </w:r>
      <w:r w:rsidR="001A2AFA">
        <w:rPr>
          <w:rFonts w:ascii="PT Serif" w:hAnsi="PT Serif"/>
          <w:sz w:val="21"/>
          <w:szCs w:val="21"/>
        </w:rPr>
        <w:fldChar w:fldCharType="begin"/>
      </w:r>
      <w:r w:rsidR="008836B3">
        <w:rPr>
          <w:rFonts w:ascii="PT Serif" w:hAnsi="PT Serif"/>
          <w:sz w:val="21"/>
          <w:szCs w:val="21"/>
        </w:rPr>
        <w:instrText xml:space="preserve"> ADDIN ZOTERO_ITEM CSL_CITATION {"citationID":"a1ngqtdisek","properties":{"formattedCitation":"(11\\uc0\\u8211{}13)","plainCitation":"(11–13)","noteIndex":0},"citationItems":[{"id":20356,"uris":["http://zotero.org/users/9949769/items/KZ5UAQ7F"],"itemData":{"id":20356,"type":"article-journal","abstract":"Despite an extensive body of theoretical and empirical literature on biparental cooperation, it is still unclear whether offspring fare equally, better or worse when receiving care by two parents versus a single parent. Some models predict that parents should withhold the amount of care they provide due to sexual conflict, thereby shifting as much of the workload as possible to their partner. This conflict should lead to offspring faring worse with two parents. Yet, other models predict that when parents care for their offspring together, their individual contributions can have synergistic (more than additive) effects on offspring fitness. Under this scenario, biparental cooperation should lead to offspring faring better with two parents. We address this fundamental question using a unique experimental design where we compared offspring fitness when the two parents worked together (biparental treatment) and when they worked separately (uniparental treatment), while keeping constant the amount of resources and number of offspring per parent across treatments. This made it possible to directly compare the biparental treatment to the sum of the male and female contributions in the uniparental treatment. Our main finding was that offspring grew larger and were more likely to survive to adulthood when reared by both parents than a single parent. This is the first empirical evidence for a synergistic effect of biparental cooperation on offspring fitness and could provide novel insights into the conditions favouring the evolution of biparental cooperation.","container-title":"Proceedings of the Royal Society B: Biological Sciences","DOI":"10.1098/rspb.2018.0875","issue":"1884","note":"publisher: Royal Society","page":"20180875","source":"royalsocietypublishing.org (Atypon)","title":"Biparental care is more than the sum of its parts: experimental evidence for synergistic effects on offspring fitness","title-short":"Biparental care is more than the sum of its parts","volume":"285","author":[{"family":"Pilakouta","given":"Natalie"},{"family":"Hanlon","given":"Elizabeth J. H."},{"family":"Smiseth","given":"Per T."}],"issued":{"date-parts":[["2018",8]]},"citation-key":"pilakouta2018Proc"}},{"id":20359,"uris":["http://zotero.org/users/9949769/items/AIKZUKZ9"],"itemData":{"id":20359,"type":"article-journal","abstract":"Paternal behaviour presumably evolved because male care of young was critical for offspring survival. We report field evidence indicating that paternal behaviour enhances offspring survival in a monogamous mammal, the biparental California mouse, Peromyscus californicus. Male removal resulted in lower offspring survival in father–absent than in father–present families. New males took up residence with widowed females, but usually after females had stopped lactating, suggesting that the importance of the father is not primarily protection against infanticidal intruders but rather direct care of young.","container-title":"Proceedings of the Royal Society of London. Series B: Biological Sciences","DOI":"10.1098/rspb.2000.0979","issue":"1439","note":"publisher: Royal Society","page":"147-150","source":"royalsocietypublishing.org (Atypon)","title":"Adaptive significance of male parental care in a monogamous mammal","volume":"267","author":[{"family":"Gubernick","given":"David J"},{"family":"Teferi","given":"Taye"}],"issued":{"date-parts":[["2000",1,22]]},"citation-key":"gubernick2000Proc"}},{"id":20368,"uris":["http://zotero.org/users/9949769/items/2FDU2B2K"],"itemData":{"id":20368,"type":"article-journal","abstract":"Recent phylogenetic studies indicating that termites are eusocial cockroaches closely related to the genus Cryptocercus have generated fresh interest in wood-feeding Blattaria. Here we summarize the social biology of the wood-feeding genus Salganea (Blaberidae: Panesthiinae). As in Cryptocercus, Salganea exhibits long term, biparental care that includes the defense and feeding of young nymphs. Unlike Cryptocercus, however, Salganea is iteroparous: most studied species reproduce periodically over their lifetime. These divergent reproductive strategies are likely related to parental costs associated with their differing reproductive modes: Cryptocercus is oviparous, while Salganea is ovoviviparous. The pattern of parental investment associated with ovoviviparous reproduction may be one reason why Salganea and other ovoviviparous wood-feeding cockroach lineages did not evolve eusociality.","container-title":"Insectes Sociaux","DOI":"10.1007/s00040-008-0997-2","ISSN":"0020-1812, 1420-9098","issue":"2","journalAbbreviation":"Insect. Soc.","language":"en","license":"http://www.springer.com/tdm","page":"107-114","source":"DOI.org (Crossref)","title":"Social biology of the wood-feeding cockroach genus Salganea (Dictyoptera, Blaberidae, Panesthiinae): did ovoviviparity prevent the evolution of eusociality in the lineage?","title-short":"Social biology of the wood-feeding cockroach genus Salganea (Dictyoptera, Blaberidae, Panesthiinae)","volume":"55","author":[{"family":"Maekawa","given":"K."},{"family":"Matsumoto","given":"T."},{"family":"Nalepa","given":"C. A."}],"issued":{"date-parts":[["2008",5]]},"citation-key":"maekawa2008Insec"}}],"schema":"https://github.com/citation-style-language/schema/raw/master/csl-citation.json"} </w:instrText>
      </w:r>
      <w:r w:rsidR="001A2AFA">
        <w:rPr>
          <w:rFonts w:ascii="PT Serif" w:hAnsi="PT Serif"/>
          <w:sz w:val="21"/>
          <w:szCs w:val="21"/>
        </w:rPr>
        <w:fldChar w:fldCharType="separate"/>
      </w:r>
      <w:r w:rsidR="001A2AFA" w:rsidRPr="001A2AFA">
        <w:rPr>
          <w:rFonts w:ascii="PT Serif" w:hAnsi="PT Serif" w:cs="Times New Roman"/>
          <w:kern w:val="0"/>
          <w:sz w:val="21"/>
        </w:rPr>
        <w:t>(11–13)</w:t>
      </w:r>
      <w:r w:rsidR="001A2AFA">
        <w:rPr>
          <w:rFonts w:ascii="PT Serif" w:hAnsi="PT Serif"/>
          <w:sz w:val="21"/>
          <w:szCs w:val="21"/>
        </w:rPr>
        <w:fldChar w:fldCharType="end"/>
      </w:r>
      <w:r w:rsidR="001A63E8" w:rsidRPr="001A63E8">
        <w:rPr>
          <w:rFonts w:ascii="PT Serif" w:hAnsi="PT Serif"/>
          <w:sz w:val="21"/>
          <w:szCs w:val="21"/>
        </w:rPr>
        <w:t>.</w:t>
      </w:r>
      <w:r w:rsidR="001A2AFA">
        <w:rPr>
          <w:rFonts w:ascii="PT Serif" w:hAnsi="PT Serif" w:hint="eastAsia"/>
          <w:sz w:val="21"/>
          <w:szCs w:val="21"/>
        </w:rPr>
        <w:t xml:space="preserve"> </w:t>
      </w:r>
      <w:r w:rsidR="003A5AAA">
        <w:rPr>
          <w:rFonts w:ascii="PT Serif" w:hAnsi="PT Serif" w:hint="eastAsia"/>
          <w:sz w:val="21"/>
          <w:szCs w:val="21"/>
        </w:rPr>
        <w:t>This is</w:t>
      </w:r>
      <w:r w:rsidR="007E2A04">
        <w:rPr>
          <w:rFonts w:ascii="PT Serif" w:hAnsi="PT Serif" w:hint="eastAsia"/>
          <w:sz w:val="21"/>
          <w:szCs w:val="21"/>
        </w:rPr>
        <w:t xml:space="preserve"> especially</w:t>
      </w:r>
      <w:r w:rsidR="003A5AAA">
        <w:rPr>
          <w:rFonts w:ascii="PT Serif" w:hAnsi="PT Serif" w:hint="eastAsia"/>
          <w:sz w:val="21"/>
          <w:szCs w:val="21"/>
        </w:rPr>
        <w:t xml:space="preserve"> </w:t>
      </w:r>
      <w:r w:rsidR="005C4858">
        <w:rPr>
          <w:rFonts w:ascii="PT Serif" w:hAnsi="PT Serif" w:hint="eastAsia"/>
          <w:sz w:val="21"/>
          <w:szCs w:val="21"/>
        </w:rPr>
        <w:t>evident</w:t>
      </w:r>
      <w:r w:rsidR="003A5AAA">
        <w:rPr>
          <w:rFonts w:ascii="PT Serif" w:hAnsi="PT Serif" w:hint="eastAsia"/>
          <w:sz w:val="21"/>
          <w:szCs w:val="21"/>
        </w:rPr>
        <w:t xml:space="preserve"> </w:t>
      </w:r>
      <w:r w:rsidR="005C4858">
        <w:rPr>
          <w:rFonts w:ascii="PT Serif" w:hAnsi="PT Serif" w:hint="eastAsia"/>
          <w:sz w:val="21"/>
          <w:szCs w:val="21"/>
        </w:rPr>
        <w:t xml:space="preserve">in termites, </w:t>
      </w:r>
      <w:r w:rsidR="003A5AAA">
        <w:rPr>
          <w:rFonts w:ascii="PT Serif" w:hAnsi="PT Serif" w:hint="eastAsia"/>
          <w:sz w:val="21"/>
          <w:szCs w:val="21"/>
        </w:rPr>
        <w:t>the hallmark of non-Hymenopteran eusocial</w:t>
      </w:r>
      <w:r w:rsidR="005C4858">
        <w:rPr>
          <w:rFonts w:ascii="PT Serif" w:hAnsi="PT Serif" w:hint="eastAsia"/>
          <w:sz w:val="21"/>
          <w:szCs w:val="21"/>
        </w:rPr>
        <w:t xml:space="preserve">ity, </w:t>
      </w:r>
      <w:r w:rsidR="003A5AAA">
        <w:rPr>
          <w:rFonts w:ascii="PT Serif" w:hAnsi="PT Serif" w:hint="eastAsia"/>
          <w:sz w:val="21"/>
          <w:szCs w:val="21"/>
        </w:rPr>
        <w:t>which form bisexual societ</w:t>
      </w:r>
      <w:r w:rsidR="003A5AAA">
        <w:rPr>
          <w:rFonts w:ascii="PT Serif" w:hAnsi="PT Serif"/>
          <w:sz w:val="21"/>
          <w:szCs w:val="21"/>
        </w:rPr>
        <w:t>ies</w:t>
      </w:r>
      <w:r w:rsidR="003A5AAA">
        <w:rPr>
          <w:rFonts w:ascii="PT Serif" w:hAnsi="PT Serif" w:hint="eastAsia"/>
          <w:sz w:val="21"/>
          <w:szCs w:val="21"/>
        </w:rPr>
        <w:t xml:space="preserve"> </w:t>
      </w:r>
      <w:r w:rsidR="003A5AAA">
        <w:rPr>
          <w:rFonts w:ascii="PT Serif" w:hAnsi="PT Serif"/>
          <w:sz w:val="21"/>
          <w:szCs w:val="21"/>
        </w:rPr>
        <w:t>initiated</w:t>
      </w:r>
      <w:r w:rsidR="003A5AAA">
        <w:rPr>
          <w:rFonts w:ascii="PT Serif" w:hAnsi="PT Serif" w:hint="eastAsia"/>
          <w:sz w:val="21"/>
          <w:szCs w:val="21"/>
        </w:rPr>
        <w:t xml:space="preserve"> by a pair of a female and a male </w:t>
      </w:r>
      <w:r w:rsidR="0022326E">
        <w:rPr>
          <w:rFonts w:ascii="PT Serif" w:hAnsi="PT Serif"/>
          <w:sz w:val="21"/>
          <w:szCs w:val="21"/>
        </w:rPr>
        <w:fldChar w:fldCharType="begin"/>
      </w:r>
      <w:r w:rsidR="008836B3">
        <w:rPr>
          <w:rFonts w:ascii="PT Serif" w:hAnsi="PT Serif"/>
          <w:sz w:val="21"/>
          <w:szCs w:val="21"/>
        </w:rPr>
        <w:instrText xml:space="preserve"> ADDIN ZOTERO_ITEM CSL_CITATION {"citationID":"ame0ku0a7j","properties":{"formattedCitation":"(14\\uc0\\u8211{}16)","plainCitation":"(14–16)","noteIndex":0},"citationItems":[{"id":1609,"uris":["http://zotero.org/users/9949769/items/M8EKXGSC"],"itemData":{"id":1609,"type":"book","ISBN":"978-0-8018-8616-4","note":"container-title: The Jhons Hopkins University Press","publisher":"JHU Press","title":"Cockroaches Ecology, Behavior and Natural History","author":[{"family":"Bell","given":"William J."},{"family":"Roth","given":"Louis M."},{"family":"Nalepa","given":"Christine A."}],"issued":{"date-parts":[["2007"]]},"citation-key":"bell2007TheJ"}},{"id":1064,"uris":["http://zotero.org/users/9949769/items/28MLJEMY"],"itemData":{"id":1064,"type":"article-journal","abstract":"In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termites","volume":"36","author":[{"family":"Chouvenc","given":"Thomas"}],"issued":{"date-parts":[["2022"]]},"citation-key":"chouvenc2022Funct"}},{"id":1169,"uris":["http://zotero.org/users/9949769/items/5H7JBK6H"],"itemData":{"id":1169,"type":"chapter","abstract":"The book is a new compendium in which leading termite scientists review the advances of the last 30 years in our understanding of phylogeny, fossil records, relationships with cockroaches, social evolution, nesting, behaviour, mutualisms with archaea, protists, bacteria and fungi, nutrition, energy metabolism, population and community ecology, soil conditioning, greenhouse gas production and pest status","container-title":"Termites: Evolution, Sociality, Symbioses, Ecology","note":"DOI: 10.1007/978-94-017-3223-9_5","page":"95-119","publisher":"Springer Netherlands","title":"Diversity and Evolution of Caste Patterns","author":[{"family":"Roisin","given":"Yves"}],"editor":[{"family":"Abe","given":"Takuya"},{"family":"Bignell","given":"David Edward"},{"family":"Higashi","given":"Masahiko"}],"accessed":{"date-parts":[["2020",4,25]]},"issued":{"date-parts":[["2000"]]},"citation-key":"roisin2000Termi"}}],"schema":"https://github.com/citation-style-language/schema/raw/master/csl-citation.json"} </w:instrText>
      </w:r>
      <w:r w:rsidR="0022326E">
        <w:rPr>
          <w:rFonts w:ascii="PT Serif" w:hAnsi="PT Serif"/>
          <w:sz w:val="21"/>
          <w:szCs w:val="21"/>
        </w:rPr>
        <w:fldChar w:fldCharType="separate"/>
      </w:r>
      <w:r w:rsidR="00F77E89" w:rsidRPr="00F77E89">
        <w:rPr>
          <w:rFonts w:ascii="PT Serif" w:hAnsi="PT Serif" w:cs="Times New Roman"/>
          <w:kern w:val="0"/>
          <w:sz w:val="21"/>
        </w:rPr>
        <w:t>(14–16)</w:t>
      </w:r>
      <w:r w:rsidR="0022326E">
        <w:rPr>
          <w:rFonts w:ascii="PT Serif" w:hAnsi="PT Serif"/>
          <w:sz w:val="21"/>
          <w:szCs w:val="21"/>
        </w:rPr>
        <w:fldChar w:fldCharType="end"/>
      </w:r>
      <w:r w:rsidR="003A5AAA">
        <w:rPr>
          <w:rFonts w:ascii="PT Serif" w:hAnsi="PT Serif" w:hint="eastAsia"/>
          <w:sz w:val="21"/>
          <w:szCs w:val="21"/>
        </w:rPr>
        <w:t>,</w:t>
      </w:r>
      <w:r w:rsidR="007E2A04">
        <w:rPr>
          <w:rFonts w:ascii="PT Serif" w:hAnsi="PT Serif" w:hint="eastAsia"/>
          <w:sz w:val="21"/>
          <w:szCs w:val="21"/>
        </w:rPr>
        <w:t xml:space="preserve"> where male-less societ</w:t>
      </w:r>
      <w:r w:rsidR="005C4858">
        <w:rPr>
          <w:rFonts w:ascii="PT Serif" w:hAnsi="PT Serif" w:hint="eastAsia"/>
          <w:sz w:val="21"/>
          <w:szCs w:val="21"/>
        </w:rPr>
        <w:t>ies are</w:t>
      </w:r>
      <w:r w:rsidR="007E2A04">
        <w:rPr>
          <w:rFonts w:ascii="PT Serif" w:hAnsi="PT Serif" w:hint="eastAsia"/>
          <w:sz w:val="21"/>
          <w:szCs w:val="21"/>
        </w:rPr>
        <w:t xml:space="preserve"> extremely rare</w:t>
      </w:r>
      <w:r w:rsidR="00A20A72">
        <w:rPr>
          <w:rFonts w:ascii="PT Serif" w:hAnsi="PT Serif" w:hint="eastAsia"/>
          <w:sz w:val="21"/>
          <w:szCs w:val="21"/>
        </w:rPr>
        <w:t>.</w:t>
      </w:r>
      <w:r w:rsidR="0092439A">
        <w:rPr>
          <w:rFonts w:ascii="PT Serif" w:hAnsi="PT Serif" w:hint="eastAsia"/>
          <w:sz w:val="21"/>
          <w:szCs w:val="21"/>
        </w:rPr>
        <w:t xml:space="preserve"> </w:t>
      </w:r>
    </w:p>
    <w:p w14:paraId="538BA057" w14:textId="049639CD" w:rsidR="007E2A04" w:rsidRDefault="009B3950" w:rsidP="00D478DB">
      <w:pPr>
        <w:snapToGrid w:val="0"/>
        <w:spacing w:after="0" w:line="240" w:lineRule="auto"/>
        <w:ind w:firstLine="567"/>
        <w:jc w:val="both"/>
        <w:rPr>
          <w:rFonts w:ascii="PT Serif" w:hAnsi="PT Serif"/>
          <w:sz w:val="21"/>
          <w:szCs w:val="21"/>
        </w:rPr>
      </w:pPr>
      <w:r>
        <w:rPr>
          <w:rFonts w:ascii="PT Serif" w:hAnsi="PT Serif" w:hint="eastAsia"/>
          <w:sz w:val="21"/>
          <w:szCs w:val="21"/>
        </w:rPr>
        <w:t>B</w:t>
      </w:r>
      <w:r w:rsidR="004C25E3">
        <w:rPr>
          <w:rFonts w:ascii="PT Serif" w:hAnsi="PT Serif" w:hint="eastAsia"/>
          <w:sz w:val="21"/>
          <w:szCs w:val="21"/>
        </w:rPr>
        <w:t>ipa</w:t>
      </w:r>
      <w:r>
        <w:rPr>
          <w:rFonts w:ascii="PT Serif" w:hAnsi="PT Serif" w:hint="eastAsia"/>
          <w:sz w:val="21"/>
          <w:szCs w:val="21"/>
        </w:rPr>
        <w:t xml:space="preserve">rental care is a clear barrier hindering </w:t>
      </w:r>
      <w:r w:rsidR="00347877">
        <w:rPr>
          <w:rFonts w:ascii="PT Serif" w:hAnsi="PT Serif" w:hint="eastAsia"/>
          <w:sz w:val="21"/>
          <w:szCs w:val="21"/>
        </w:rPr>
        <w:t xml:space="preserve">the </w:t>
      </w:r>
      <w:r w:rsidR="00930862" w:rsidRPr="00930862">
        <w:rPr>
          <w:rFonts w:ascii="PT Serif" w:hAnsi="PT Serif"/>
          <w:sz w:val="21"/>
          <w:szCs w:val="21"/>
        </w:rPr>
        <w:t>evolution</w:t>
      </w:r>
      <w:r w:rsidR="001E1DCC">
        <w:rPr>
          <w:rFonts w:ascii="PT Serif" w:hAnsi="PT Serif"/>
          <w:sz w:val="21"/>
          <w:szCs w:val="21"/>
        </w:rPr>
        <w:t xml:space="preserve"> of male-less</w:t>
      </w:r>
      <w:r w:rsidR="00930862" w:rsidRPr="00930862">
        <w:rPr>
          <w:rFonts w:ascii="PT Serif" w:hAnsi="PT Serif"/>
          <w:sz w:val="21"/>
          <w:szCs w:val="21"/>
        </w:rPr>
        <w:t xml:space="preserve"> societies</w:t>
      </w:r>
      <w:r>
        <w:rPr>
          <w:rFonts w:ascii="PT Serif" w:hAnsi="PT Serif" w:hint="eastAsia"/>
          <w:sz w:val="21"/>
          <w:szCs w:val="21"/>
        </w:rPr>
        <w:t xml:space="preserve"> in termites</w:t>
      </w:r>
      <w:r w:rsidR="00347877">
        <w:rPr>
          <w:rFonts w:ascii="PT Serif" w:hAnsi="PT Serif" w:hint="eastAsia"/>
          <w:sz w:val="21"/>
          <w:szCs w:val="21"/>
        </w:rPr>
        <w:t>.</w:t>
      </w:r>
      <w:r>
        <w:rPr>
          <w:rFonts w:ascii="PT Serif" w:hAnsi="PT Serif" w:hint="eastAsia"/>
          <w:sz w:val="21"/>
          <w:szCs w:val="21"/>
        </w:rPr>
        <w:t xml:space="preserve"> In the </w:t>
      </w:r>
      <w:r>
        <w:rPr>
          <w:rFonts w:ascii="PT Serif" w:hAnsi="PT Serif"/>
          <w:sz w:val="21"/>
          <w:szCs w:val="21"/>
        </w:rPr>
        <w:t>initial phases of</w:t>
      </w:r>
      <w:r>
        <w:rPr>
          <w:rFonts w:ascii="PT Serif" w:hAnsi="PT Serif" w:hint="eastAsia"/>
          <w:sz w:val="21"/>
          <w:szCs w:val="21"/>
        </w:rPr>
        <w:t xml:space="preserve"> colony foundation, males significantly contribute to the offspring </w:t>
      </w:r>
      <w:r>
        <w:rPr>
          <w:rFonts w:ascii="PT Serif" w:hAnsi="PT Serif"/>
          <w:sz w:val="21"/>
          <w:szCs w:val="21"/>
        </w:rPr>
        <w:t>energetically</w:t>
      </w:r>
      <w:r>
        <w:rPr>
          <w:rFonts w:ascii="PT Serif" w:hAnsi="PT Serif" w:hint="eastAsia"/>
          <w:sz w:val="21"/>
          <w:szCs w:val="21"/>
        </w:rPr>
        <w:t xml:space="preserve"> and through physical labor</w:t>
      </w:r>
      <w:r>
        <w:rPr>
          <w:rFonts w:ascii="PT Serif" w:hAnsi="PT Serif"/>
          <w:sz w:val="21"/>
          <w:szCs w:val="21"/>
        </w:rPr>
        <w:t xml:space="preserve"> </w:t>
      </w:r>
      <w:r>
        <w:rPr>
          <w:rFonts w:ascii="PT Serif" w:hAnsi="PT Serif"/>
          <w:sz w:val="21"/>
          <w:szCs w:val="21"/>
        </w:rPr>
        <w:fldChar w:fldCharType="begin"/>
      </w:r>
      <w:r w:rsidR="008836B3">
        <w:rPr>
          <w:rFonts w:ascii="PT Serif" w:hAnsi="PT Serif"/>
          <w:sz w:val="21"/>
          <w:szCs w:val="21"/>
        </w:rPr>
        <w:instrText xml:space="preserve"> ADDIN ZOTERO_ITEM CSL_CITATION {"citationID":"NJ7FPsQo","properties":{"formattedCitation":"(17, 18)","plainCitation":"(17, 18)","noteIndex":0},"citationItems":[{"id":745,"uris":["http://zotero.org/users/9949769/items/VNXNNNZ7"],"itemData":{"id":745,"type":"article-journal","abstract":"In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citation-key":"chouvenc2019Insec"}},{"id":2514,"uris":["http://zotero.org/users/9949769/items/CDKAAD8L"],"itemData":{"id":2514,"type":"article-journal","container-title":"Behavioral Ecology and Sociobiology","DOI":"10.1007/s00265-020-02843-y","ISSN":"0340-5443, 1432-0762","issue":"6","journalAbbreviation":"Behav Ecol Sociobiol","language":"en","page":"64","source":"DOI.org (Crossref)","title":"Gut microbial pulse provides nutrition for parental provisioning in incipient termite colonies","volume":"74","author":[{"family":"Inagaki","given":"Tatsuya"},{"family":"Yanagihara","given":"Saki"},{"family":"Fuchikawa","given":"Taro"},{"family":"Matsuura","given":"Kenji"}],"issued":{"date-parts":[["2020",6]]},"citation-key":"inagaki2020Behav"}}],"schema":"https://github.com/citation-style-language/schema/raw/master/csl-citation.json"} </w:instrText>
      </w:r>
      <w:r>
        <w:rPr>
          <w:rFonts w:ascii="PT Serif" w:hAnsi="PT Serif"/>
          <w:sz w:val="21"/>
          <w:szCs w:val="21"/>
        </w:rPr>
        <w:fldChar w:fldCharType="separate"/>
      </w:r>
      <w:r w:rsidR="008836B3" w:rsidRPr="008836B3">
        <w:rPr>
          <w:rFonts w:ascii="PT Serif" w:hAnsi="PT Serif"/>
          <w:sz w:val="21"/>
        </w:rPr>
        <w:t>(17, 18)</w:t>
      </w:r>
      <w:r>
        <w:rPr>
          <w:rFonts w:ascii="PT Serif" w:hAnsi="PT Serif"/>
          <w:sz w:val="21"/>
          <w:szCs w:val="21"/>
        </w:rPr>
        <w:fldChar w:fldCharType="end"/>
      </w:r>
      <w:r w:rsidR="003E2F4E">
        <w:rPr>
          <w:rFonts w:ascii="PT Serif" w:hAnsi="PT Serif" w:hint="eastAsia"/>
          <w:sz w:val="21"/>
          <w:szCs w:val="21"/>
        </w:rPr>
        <w:t xml:space="preserve">. </w:t>
      </w:r>
      <w:r w:rsidR="00055053">
        <w:rPr>
          <w:rFonts w:ascii="PT Serif" w:hAnsi="PT Serif" w:hint="eastAsia"/>
          <w:sz w:val="21"/>
          <w:szCs w:val="21"/>
        </w:rPr>
        <w:t>M</w:t>
      </w:r>
      <w:r w:rsidR="00F21A54">
        <w:rPr>
          <w:rFonts w:ascii="PT Serif" w:hAnsi="PT Serif" w:hint="eastAsia"/>
          <w:sz w:val="21"/>
          <w:szCs w:val="21"/>
        </w:rPr>
        <w:t xml:space="preserve">any termite species </w:t>
      </w:r>
      <w:r w:rsidR="00722043">
        <w:rPr>
          <w:rFonts w:ascii="PT Serif" w:hAnsi="PT Serif"/>
          <w:sz w:val="21"/>
          <w:szCs w:val="21"/>
        </w:rPr>
        <w:t>possess</w:t>
      </w:r>
      <w:r w:rsidR="00F21A54">
        <w:rPr>
          <w:rFonts w:ascii="PT Serif" w:hAnsi="PT Serif" w:hint="eastAsia"/>
          <w:sz w:val="21"/>
          <w:szCs w:val="21"/>
        </w:rPr>
        <w:t xml:space="preserve"> the capacity of </w:t>
      </w:r>
      <w:r w:rsidR="00F21A54" w:rsidRPr="00930862">
        <w:rPr>
          <w:rFonts w:ascii="PT Serif" w:hAnsi="PT Serif"/>
          <w:sz w:val="21"/>
          <w:szCs w:val="21"/>
        </w:rPr>
        <w:t xml:space="preserve">parthenogenesis </w:t>
      </w:r>
      <w:r w:rsidR="00F21A54">
        <w:rPr>
          <w:rFonts w:ascii="PT Serif" w:hAnsi="PT Serif" w:hint="eastAsia"/>
          <w:sz w:val="21"/>
          <w:szCs w:val="21"/>
        </w:rPr>
        <w:t xml:space="preserve">or </w:t>
      </w:r>
      <w:proofErr w:type="spellStart"/>
      <w:r w:rsidR="00F21A54">
        <w:rPr>
          <w:rFonts w:ascii="PT Serif" w:hAnsi="PT Serif" w:hint="eastAsia"/>
          <w:sz w:val="21"/>
          <w:szCs w:val="21"/>
        </w:rPr>
        <w:t>tychoparthenogenesis</w:t>
      </w:r>
      <w:proofErr w:type="spellEnd"/>
      <w:r w:rsidR="00F21A54">
        <w:rPr>
          <w:rFonts w:ascii="PT Serif" w:hAnsi="PT Serif" w:hint="eastAsia"/>
          <w:sz w:val="21"/>
          <w:szCs w:val="21"/>
        </w:rPr>
        <w:t xml:space="preserve"> </w:t>
      </w:r>
      <w:r w:rsidR="00F21A54" w:rsidRPr="00930862">
        <w:rPr>
          <w:rFonts w:ascii="PT Serif" w:hAnsi="PT Serif"/>
          <w:sz w:val="21"/>
          <w:szCs w:val="21"/>
        </w:rPr>
        <w:t>(occasional egg development without fertilization)</w:t>
      </w:r>
      <w:r w:rsidR="00451B42">
        <w:rPr>
          <w:rFonts w:ascii="PT Serif" w:hAnsi="PT Serif" w:hint="eastAsia"/>
          <w:sz w:val="21"/>
          <w:szCs w:val="21"/>
        </w:rPr>
        <w:t xml:space="preserve">, without evolving into fully asexual lineages </w:t>
      </w:r>
      <w:r w:rsidR="00916553">
        <w:rPr>
          <w:rFonts w:ascii="PT Serif" w:hAnsi="PT Serif"/>
          <w:sz w:val="21"/>
          <w:szCs w:val="21"/>
        </w:rPr>
        <w:fldChar w:fldCharType="begin"/>
      </w:r>
      <w:r w:rsidR="008836B3">
        <w:rPr>
          <w:rFonts w:ascii="PT Serif" w:hAnsi="PT Serif"/>
          <w:sz w:val="21"/>
          <w:szCs w:val="21"/>
        </w:rPr>
        <w:instrText xml:space="preserve"> ADDIN ZOTERO_ITEM CSL_CITATION {"citationID":"qj4fhg9q","properties":{"formattedCitation":"(19\\uc0\\u8211{}21)","plainCitation":"(19–21)","noteIndex":0},"citationItems":[{"id":2277,"uris":["http://zotero.org/users/9949769/items/5VIYMI4I"],"itemData":{"id":2277,"type":"article-journal","abstract":"A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Biology","note":"Citation Key: hellemans_etal_2019_BMCEvolutionaryBiology","page":"131","source":"BioMed Central","title":"Widespread occurrence of asexual reproduction in higher termites of the &lt;i&gt;Termes&lt;/i&gt;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citation-key":"hellemans_etal_2019_BMCEvolutionaryBiology"}},{"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1175,"uris":["http://zotero.org/users/9949769/items/L7Y9MB2H"],"itemData":{"id":1175,"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schema":"https://github.com/citation-style-language/schema/raw/master/csl-citation.json"} </w:instrText>
      </w:r>
      <w:r w:rsidR="00916553">
        <w:rPr>
          <w:rFonts w:ascii="PT Serif" w:hAnsi="PT Serif"/>
          <w:sz w:val="21"/>
          <w:szCs w:val="21"/>
        </w:rPr>
        <w:fldChar w:fldCharType="separate"/>
      </w:r>
      <w:r w:rsidR="008836B3" w:rsidRPr="008836B3">
        <w:rPr>
          <w:rFonts w:ascii="PT Serif" w:hAnsi="PT Serif" w:cs="Times New Roman"/>
          <w:kern w:val="0"/>
          <w:sz w:val="21"/>
        </w:rPr>
        <w:t>(19–21)</w:t>
      </w:r>
      <w:r w:rsidR="00916553">
        <w:rPr>
          <w:rFonts w:ascii="PT Serif" w:hAnsi="PT Serif"/>
          <w:sz w:val="21"/>
          <w:szCs w:val="21"/>
        </w:rPr>
        <w:fldChar w:fldCharType="end"/>
      </w:r>
      <w:r w:rsidR="00451B42">
        <w:rPr>
          <w:rFonts w:ascii="PT Serif" w:hAnsi="PT Serif" w:hint="eastAsia"/>
          <w:sz w:val="21"/>
          <w:szCs w:val="21"/>
        </w:rPr>
        <w:t xml:space="preserve">. </w:t>
      </w:r>
      <w:r w:rsidR="001E1DCC">
        <w:rPr>
          <w:rFonts w:ascii="PT Serif" w:hAnsi="PT Serif"/>
          <w:sz w:val="21"/>
          <w:szCs w:val="21"/>
        </w:rPr>
        <w:t>Although</w:t>
      </w:r>
      <w:r w:rsidR="00EB43A0">
        <w:rPr>
          <w:rFonts w:ascii="PT Serif" w:hAnsi="PT Serif" w:hint="eastAsia"/>
          <w:sz w:val="21"/>
          <w:szCs w:val="21"/>
        </w:rPr>
        <w:t xml:space="preserve"> such females </w:t>
      </w:r>
      <w:r w:rsidR="001E1DCC">
        <w:rPr>
          <w:rFonts w:ascii="PT Serif" w:hAnsi="PT Serif"/>
          <w:sz w:val="21"/>
          <w:szCs w:val="21"/>
        </w:rPr>
        <w:t>could, in theory, reproduce alone</w:t>
      </w:r>
      <w:r w:rsidR="001E1DCC">
        <w:rPr>
          <w:rFonts w:ascii="PT Serif" w:hAnsi="PT Serif" w:hint="eastAsia"/>
          <w:sz w:val="21"/>
          <w:szCs w:val="21"/>
        </w:rPr>
        <w:t xml:space="preserve">, </w:t>
      </w:r>
      <w:r w:rsidR="00BA396F">
        <w:rPr>
          <w:rFonts w:ascii="PT Serif" w:hAnsi="PT Serif" w:hint="eastAsia"/>
          <w:sz w:val="21"/>
          <w:szCs w:val="21"/>
        </w:rPr>
        <w:t xml:space="preserve">colony foundation by a single female is not </w:t>
      </w:r>
      <w:r w:rsidR="00F369D2">
        <w:rPr>
          <w:rFonts w:ascii="PT Serif" w:hAnsi="PT Serif" w:hint="eastAsia"/>
          <w:sz w:val="21"/>
          <w:szCs w:val="21"/>
        </w:rPr>
        <w:t>successful</w:t>
      </w:r>
      <w:r w:rsidR="00293233">
        <w:rPr>
          <w:rFonts w:ascii="PT Serif" w:hAnsi="PT Serif" w:hint="eastAsia"/>
          <w:sz w:val="21"/>
          <w:szCs w:val="21"/>
        </w:rPr>
        <w:t>,</w:t>
      </w:r>
      <w:r w:rsidR="00F369D2">
        <w:rPr>
          <w:rFonts w:ascii="PT Serif" w:hAnsi="PT Serif" w:hint="eastAsia"/>
          <w:sz w:val="21"/>
          <w:szCs w:val="21"/>
        </w:rPr>
        <w:t xml:space="preserve"> as </w:t>
      </w:r>
      <w:r w:rsidR="007E2A04">
        <w:rPr>
          <w:rFonts w:ascii="PT Serif" w:hAnsi="PT Serif" w:hint="eastAsia"/>
          <w:sz w:val="21"/>
          <w:szCs w:val="21"/>
        </w:rPr>
        <w:t>they</w:t>
      </w:r>
      <w:r w:rsidR="001E1DCC">
        <w:rPr>
          <w:rFonts w:ascii="PT Serif" w:hAnsi="PT Serif"/>
          <w:sz w:val="21"/>
          <w:szCs w:val="21"/>
        </w:rPr>
        <w:t xml:space="preserve"> require a partner for allogrooming</w:t>
      </w:r>
      <w:r w:rsidR="001E1DCC">
        <w:rPr>
          <w:rFonts w:ascii="PT Serif" w:hAnsi="PT Serif" w:hint="eastAsia"/>
          <w:sz w:val="21"/>
          <w:szCs w:val="21"/>
        </w:rPr>
        <w:t xml:space="preserve"> </w:t>
      </w:r>
      <w:r w:rsidR="001E1DCC">
        <w:rPr>
          <w:rFonts w:ascii="PT Serif" w:hAnsi="PT Serif"/>
          <w:sz w:val="21"/>
          <w:szCs w:val="21"/>
        </w:rPr>
        <w:fldChar w:fldCharType="begin"/>
      </w:r>
      <w:r w:rsidR="00CC38CC">
        <w:rPr>
          <w:rFonts w:ascii="PT Serif" w:hAnsi="PT Serif"/>
          <w:sz w:val="21"/>
          <w:szCs w:val="21"/>
        </w:rPr>
        <w:instrText xml:space="preserve"> ADDIN ZOTERO_ITEM CSL_CITATION {"citationID":"a29pqkmbsfv","properties":{"formattedCitation":"(22)","plainCitation":"(22)","noteIndex":0},"citationItems":[{"id":1116,"uris":["http://zotero.org/users/9949769/items/RE6L5T4J"],"itemData":{"id":1116,"type":"article-journal","abstract":"Facultative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schema":"https://github.com/citation-style-language/schema/raw/master/csl-citation.json"} </w:instrText>
      </w:r>
      <w:r w:rsidR="001E1DCC">
        <w:rPr>
          <w:rFonts w:ascii="PT Serif" w:hAnsi="PT Serif"/>
          <w:sz w:val="21"/>
          <w:szCs w:val="21"/>
        </w:rPr>
        <w:fldChar w:fldCharType="separate"/>
      </w:r>
      <w:r w:rsidR="00CC38CC" w:rsidRPr="00CC38CC">
        <w:rPr>
          <w:rFonts w:ascii="PT Serif" w:hAnsi="PT Serif" w:cs="Times New Roman"/>
          <w:kern w:val="0"/>
          <w:sz w:val="21"/>
        </w:rPr>
        <w:t>(22)</w:t>
      </w:r>
      <w:r w:rsidR="001E1DCC">
        <w:rPr>
          <w:rFonts w:ascii="PT Serif" w:hAnsi="PT Serif"/>
          <w:sz w:val="21"/>
          <w:szCs w:val="21"/>
        </w:rPr>
        <w:fldChar w:fldCharType="end"/>
      </w:r>
      <w:r w:rsidR="001E1DCC">
        <w:rPr>
          <w:rFonts w:ascii="PT Serif" w:hAnsi="PT Serif" w:hint="eastAsia"/>
          <w:sz w:val="21"/>
          <w:szCs w:val="21"/>
        </w:rPr>
        <w:t>.</w:t>
      </w:r>
      <w:r w:rsidR="001E1DCC">
        <w:rPr>
          <w:rFonts w:ascii="PT Serif" w:hAnsi="PT Serif"/>
          <w:sz w:val="21"/>
          <w:szCs w:val="21"/>
        </w:rPr>
        <w:t xml:space="preserve"> Therefore, the </w:t>
      </w:r>
      <w:r w:rsidR="00FE42D6">
        <w:rPr>
          <w:rFonts w:ascii="PT Serif" w:hAnsi="PT Serif"/>
          <w:sz w:val="21"/>
          <w:szCs w:val="21"/>
        </w:rPr>
        <w:t>transition</w:t>
      </w:r>
      <w:r w:rsidR="00930862" w:rsidRPr="00930862">
        <w:rPr>
          <w:rFonts w:ascii="PT Serif" w:hAnsi="PT Serif"/>
          <w:sz w:val="21"/>
          <w:szCs w:val="21"/>
        </w:rPr>
        <w:t xml:space="preserve"> to </w:t>
      </w:r>
      <w:r w:rsidR="001E1DCC">
        <w:rPr>
          <w:rFonts w:ascii="PT Serif" w:hAnsi="PT Serif"/>
          <w:sz w:val="21"/>
          <w:szCs w:val="21"/>
        </w:rPr>
        <w:t xml:space="preserve">complete asexuality </w:t>
      </w:r>
      <w:r w:rsidR="00930862" w:rsidRPr="00930862">
        <w:rPr>
          <w:rFonts w:ascii="PT Serif" w:hAnsi="PT Serif"/>
          <w:sz w:val="21"/>
          <w:szCs w:val="21"/>
        </w:rPr>
        <w:t>require</w:t>
      </w:r>
      <w:r w:rsidR="001E1DCC">
        <w:rPr>
          <w:rFonts w:ascii="PT Serif" w:hAnsi="PT Serif"/>
          <w:sz w:val="21"/>
          <w:szCs w:val="21"/>
        </w:rPr>
        <w:t>s</w:t>
      </w:r>
      <w:r w:rsidR="00930862" w:rsidRPr="00930862">
        <w:rPr>
          <w:rFonts w:ascii="PT Serif" w:hAnsi="PT Serif"/>
          <w:sz w:val="21"/>
          <w:szCs w:val="21"/>
        </w:rPr>
        <w:t xml:space="preserve"> </w:t>
      </w:r>
      <w:r w:rsidR="001E1DCC">
        <w:rPr>
          <w:rFonts w:ascii="PT Serif" w:hAnsi="PT Serif"/>
          <w:sz w:val="21"/>
          <w:szCs w:val="21"/>
        </w:rPr>
        <w:t xml:space="preserve">drastic </w:t>
      </w:r>
      <w:r w:rsidR="00930862" w:rsidRPr="00930862">
        <w:rPr>
          <w:rFonts w:ascii="PT Serif" w:hAnsi="PT Serif"/>
          <w:sz w:val="21"/>
          <w:szCs w:val="21"/>
        </w:rPr>
        <w:t>modifications to the</w:t>
      </w:r>
      <w:r w:rsidR="001E1DCC">
        <w:rPr>
          <w:rFonts w:ascii="PT Serif" w:hAnsi="PT Serif"/>
          <w:sz w:val="21"/>
          <w:szCs w:val="21"/>
        </w:rPr>
        <w:t>ir</w:t>
      </w:r>
      <w:r w:rsidR="00930862" w:rsidRPr="00930862">
        <w:rPr>
          <w:rFonts w:ascii="PT Serif" w:hAnsi="PT Serif"/>
          <w:sz w:val="21"/>
          <w:szCs w:val="21"/>
        </w:rPr>
        <w:t xml:space="preserve"> typical monogamous colony foundation.</w:t>
      </w:r>
      <w:commentRangeStart w:id="6"/>
      <w:commentRangeEnd w:id="6"/>
      <w:r w:rsidR="007E2A04">
        <w:rPr>
          <w:rStyle w:val="CommentReference"/>
        </w:rPr>
        <w:commentReference w:id="6"/>
      </w:r>
    </w:p>
    <w:p w14:paraId="7885B007" w14:textId="5917CFCC" w:rsidR="00C64841" w:rsidRDefault="009A04CA" w:rsidP="00D478DB">
      <w:pPr>
        <w:snapToGrid w:val="0"/>
        <w:spacing w:after="0" w:line="240" w:lineRule="auto"/>
        <w:ind w:firstLine="567"/>
        <w:jc w:val="both"/>
        <w:rPr>
          <w:rFonts w:ascii="PT Serif" w:hAnsi="PT Serif"/>
          <w:sz w:val="21"/>
          <w:szCs w:val="21"/>
        </w:rPr>
      </w:pPr>
      <w:commentRangeStart w:id="7"/>
      <w:commentRangeStart w:id="8"/>
      <w:commentRangeStart w:id="9"/>
      <w:commentRangeStart w:id="10"/>
      <w:r>
        <w:rPr>
          <w:rFonts w:ascii="PT Serif" w:hAnsi="PT Serif"/>
          <w:sz w:val="21"/>
          <w:szCs w:val="21"/>
        </w:rPr>
        <w:t>The</w:t>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sidR="0096070C">
        <w:rPr>
          <w:rStyle w:val="CommentReference"/>
        </w:rPr>
        <w:commentReference w:id="10"/>
      </w:r>
      <w:r>
        <w:rPr>
          <w:rFonts w:ascii="PT Serif" w:hAnsi="PT Serif"/>
          <w:sz w:val="21"/>
          <w:szCs w:val="21"/>
        </w:rPr>
        <w:t xml:space="preserve"> drywood termite, </w:t>
      </w:r>
      <w:r w:rsidRPr="0026672D">
        <w:rPr>
          <w:rFonts w:ascii="PT Serif" w:hAnsi="PT Serif"/>
          <w:i/>
          <w:iCs/>
          <w:sz w:val="21"/>
          <w:szCs w:val="21"/>
        </w:rPr>
        <w:t>Glyptotermes nakajimai</w:t>
      </w:r>
      <w:r w:rsidRPr="00EB420C">
        <w:rPr>
          <w:rFonts w:ascii="PT Serif" w:hAnsi="PT Serif"/>
          <w:sz w:val="21"/>
          <w:szCs w:val="21"/>
        </w:rPr>
        <w:t xml:space="preserve"> Morimoto (Isoptera: Kalotermitidae) </w:t>
      </w:r>
      <w:r>
        <w:rPr>
          <w:rFonts w:ascii="PT Serif" w:hAnsi="PT Serif"/>
          <w:sz w:val="21"/>
          <w:szCs w:val="21"/>
        </w:rPr>
        <w:fldChar w:fldCharType="begin"/>
      </w:r>
      <w:r w:rsidR="00CC38CC">
        <w:rPr>
          <w:rFonts w:ascii="PT Serif" w:hAnsi="PT Serif"/>
          <w:sz w:val="21"/>
          <w:szCs w:val="21"/>
        </w:rPr>
        <w:instrText xml:space="preserve"> ADDIN ZOTERO_ITEM CSL_CITATION {"citationID":"RqbOkamd","properties":{"formattedCitation":"(23, 24)","plainCitation":"(23, 24)","noteIndex":0},"citationItems":[{"id":1208,"uris":["http://zotero.org/users/9949769/items/QTPEMMBT"],"itemData":{"id":1208,"type":"article-journal","abstract":"The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491,"uris":["http://zotero.org/users/9949769/items/MA2H655A"],"itemData":{"id":491,"type":"article-journal","container-title":"Kontyu","issue":"1","language":"en","page":"470-474","source":"Zotero","title":"&lt;i&gt;Glyptotermes nakajimai&lt;/i&gt;, a new termite from Japan (Isoptera: Kalotermitidae)","volume":"41","author":[{"family":"Morimoto","given":"Katsura"}],"issued":{"date-parts":[["1973"]]},"citation-key":"morimoto1973Konty"}}],"schema":"https://github.com/citation-style-language/schema/raw/master/csl-citation.json"} </w:instrText>
      </w:r>
      <w:r>
        <w:rPr>
          <w:rFonts w:ascii="PT Serif" w:hAnsi="PT Serif"/>
          <w:sz w:val="21"/>
          <w:szCs w:val="21"/>
        </w:rPr>
        <w:fldChar w:fldCharType="separate"/>
      </w:r>
      <w:r w:rsidR="00CC38CC" w:rsidRPr="00CC38CC">
        <w:rPr>
          <w:rFonts w:ascii="PT Serif" w:hAnsi="PT Serif"/>
          <w:sz w:val="21"/>
        </w:rPr>
        <w:t>(23, 24)</w:t>
      </w:r>
      <w:r>
        <w:rPr>
          <w:rFonts w:ascii="PT Serif" w:hAnsi="PT Serif"/>
          <w:sz w:val="21"/>
          <w:szCs w:val="21"/>
        </w:rPr>
        <w:fldChar w:fldCharType="end"/>
      </w:r>
      <w:r w:rsidRPr="00EB420C">
        <w:rPr>
          <w:rFonts w:ascii="PT Serif" w:hAnsi="PT Serif"/>
          <w:sz w:val="21"/>
          <w:szCs w:val="21"/>
        </w:rPr>
        <w:t>,</w:t>
      </w:r>
      <w:r>
        <w:rPr>
          <w:rFonts w:ascii="PT Serif" w:hAnsi="PT Serif"/>
          <w:sz w:val="21"/>
          <w:szCs w:val="21"/>
        </w:rPr>
        <w:t xml:space="preserve"> </w:t>
      </w:r>
      <w:r w:rsidR="00F369D2">
        <w:rPr>
          <w:rFonts w:ascii="PT Serif" w:hAnsi="PT Serif" w:hint="eastAsia"/>
          <w:sz w:val="21"/>
          <w:szCs w:val="21"/>
        </w:rPr>
        <w:t>offers</w:t>
      </w:r>
      <w:r>
        <w:rPr>
          <w:rFonts w:ascii="PT Serif" w:hAnsi="PT Serif"/>
          <w:sz w:val="21"/>
          <w:szCs w:val="21"/>
        </w:rPr>
        <w:t xml:space="preserve"> a </w:t>
      </w:r>
      <w:r>
        <w:rPr>
          <w:rFonts w:ascii="PT Serif" w:hAnsi="PT Serif" w:hint="eastAsia"/>
          <w:sz w:val="21"/>
          <w:szCs w:val="21"/>
        </w:rPr>
        <w:t>rare</w:t>
      </w:r>
      <w:r>
        <w:rPr>
          <w:rFonts w:ascii="PT Serif" w:hAnsi="PT Serif"/>
          <w:sz w:val="21"/>
          <w:szCs w:val="21"/>
        </w:rPr>
        <w:t xml:space="preserve"> opportunity to study the evolution of asexual</w:t>
      </w:r>
      <w:r w:rsidR="00993855">
        <w:rPr>
          <w:rFonts w:ascii="PT Serif" w:hAnsi="PT Serif"/>
          <w:sz w:val="21"/>
          <w:szCs w:val="21"/>
        </w:rPr>
        <w:t>ity</w:t>
      </w:r>
      <w:r>
        <w:rPr>
          <w:rFonts w:ascii="PT Serif" w:hAnsi="PT Serif"/>
          <w:sz w:val="21"/>
          <w:szCs w:val="21"/>
        </w:rPr>
        <w:t xml:space="preserve"> in animals with biparental care</w:t>
      </w:r>
      <w:r w:rsidRPr="00EB420C">
        <w:rPr>
          <w:rFonts w:ascii="PT Serif" w:hAnsi="PT Serif"/>
          <w:sz w:val="21"/>
          <w:szCs w:val="21"/>
        </w:rPr>
        <w:t>.</w:t>
      </w:r>
      <w:r>
        <w:rPr>
          <w:rFonts w:ascii="PT Serif" w:hAnsi="PT Serif"/>
          <w:sz w:val="21"/>
          <w:szCs w:val="21"/>
        </w:rPr>
        <w:t xml:space="preserve"> In </w:t>
      </w:r>
      <w:r>
        <w:rPr>
          <w:rFonts w:ascii="PT Serif" w:hAnsi="PT Serif" w:hint="eastAsia"/>
          <w:sz w:val="21"/>
          <w:szCs w:val="21"/>
        </w:rPr>
        <w:t>several populations</w:t>
      </w:r>
      <w:r>
        <w:rPr>
          <w:rFonts w:ascii="PT Serif" w:hAnsi="PT Serif"/>
          <w:sz w:val="21"/>
          <w:szCs w:val="21"/>
        </w:rPr>
        <w:t>,</w:t>
      </w:r>
      <w:r>
        <w:rPr>
          <w:rFonts w:ascii="PT Serif" w:hAnsi="PT Serif" w:hint="eastAsia"/>
          <w:sz w:val="21"/>
          <w:szCs w:val="21"/>
        </w:rPr>
        <w:t xml:space="preserve"> </w:t>
      </w:r>
      <w:r w:rsidRPr="00D13C07">
        <w:rPr>
          <w:rFonts w:ascii="PT Serif" w:hAnsi="PT Serif"/>
          <w:sz w:val="21"/>
          <w:szCs w:val="21"/>
        </w:rPr>
        <w:t>males have been completely lost</w:t>
      </w:r>
      <w:r w:rsidR="00821D71">
        <w:rPr>
          <w:rFonts w:ascii="PT Serif" w:hAnsi="PT Serif"/>
          <w:sz w:val="21"/>
          <w:szCs w:val="21"/>
        </w:rPr>
        <w:t>,</w:t>
      </w:r>
      <w:r w:rsidRPr="00D13C07">
        <w:rPr>
          <w:rFonts w:ascii="PT Serif" w:hAnsi="PT Serif"/>
          <w:sz w:val="21"/>
          <w:szCs w:val="21"/>
        </w:rPr>
        <w:t xml:space="preserve"> resulting in </w:t>
      </w:r>
      <w:r w:rsidR="00821D71">
        <w:rPr>
          <w:rFonts w:ascii="PT Serif" w:hAnsi="PT Serif"/>
          <w:sz w:val="21"/>
          <w:szCs w:val="21"/>
        </w:rPr>
        <w:t xml:space="preserve">fully </w:t>
      </w:r>
      <w:r w:rsidRPr="00D13C07">
        <w:rPr>
          <w:rFonts w:ascii="PT Serif" w:hAnsi="PT Serif"/>
          <w:sz w:val="21"/>
          <w:szCs w:val="21"/>
        </w:rPr>
        <w:t xml:space="preserve">asexual </w:t>
      </w:r>
      <w:r w:rsidR="00821D71">
        <w:rPr>
          <w:rFonts w:ascii="PT Serif" w:hAnsi="PT Serif"/>
          <w:sz w:val="21"/>
          <w:szCs w:val="21"/>
        </w:rPr>
        <w:t>populations</w:t>
      </w:r>
      <w:r>
        <w:rPr>
          <w:rFonts w:ascii="PT Serif" w:hAnsi="PT Serif"/>
          <w:sz w:val="21"/>
          <w:szCs w:val="21"/>
        </w:rPr>
        <w:t xml:space="preserve"> </w:t>
      </w:r>
      <w:r>
        <w:rPr>
          <w:rFonts w:ascii="PT Serif" w:hAnsi="PT Serif"/>
          <w:sz w:val="21"/>
          <w:szCs w:val="21"/>
        </w:rPr>
        <w:fldChar w:fldCharType="begin"/>
      </w:r>
      <w:r w:rsidR="00CC38CC">
        <w:rPr>
          <w:rFonts w:ascii="PT Serif" w:hAnsi="PT Serif"/>
          <w:sz w:val="21"/>
          <w:szCs w:val="21"/>
        </w:rPr>
        <w:instrText xml:space="preserve"> ADDIN ZOTERO_ITEM CSL_CITATION {"citationID":"a50ore975u","properties":{"formattedCitation":"(25, 26)","plainCitation":"(25, 26)","noteIndex":0},"citationItems":[{"id":2067,"uris":["http://zotero.org/users/9949769/items/BCZT7K5Z"],"itemData":{"id":2067,"type":"article-journal","abstract":"Sexual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id":2064,"uris":["http://zotero.org/users/9949769/items/QVQL6YIP"],"itemData":{"id":2064,"type":"article-journal","abstract":"Although males are a ubiquitous feature of animals, they have been lost repeatedly in diverse lineages. The tendency for obligate asexuality to evolve is thought to be reduced in animals whose males play a critical role beyond the contribution of gametes, for example, via care of offspring or provision of nuptial gifts. To our knowledge, the evolution of obligate asexuality in such species is unknown. In some species that undergo frequent inbreeding, males are hypothesized to play a key role in maintaining genetic heterozygosity through the possession of neo-sex chromosomes, although empirical evidence for this is lacking. Because inbreeding is a key feature of the life cycle of termites, we investigated the potential role of males in promoting heterozygosity within populations through karyotyping and genome-wide single-nucleotide polymorphism analyses of the drywood termite Glyptotermes nakajimai. We showed that males possess up to 15 out of 17 of their chromosomes as sex-linked (sex and neo-sex) chromosomes and that they maintain significantly higher levels of heterozygosity than do females. Furthermore, we showed that two obligately asexual lineages of this species—representing the only known all-female termite populations—arose independently via intraspecific hybridization between sexual lineages with differing diploid chromosome numbers. Importantly, these asexual females have markedly higher heterozygosity than their conspecific males and appear to have replaced the sexual lineages in some populations. Our results indicate that asexuality has enabled females to supplant a key role of males.","container-title":"Proceedings of the National Academy of Sciences of the United States of America","DOI":"10.1073/pnas.2009533118","ISSN":"10916490","issue":"51","license":"All rights reserved","note":"PMID: 34903643","page":"1-9","title":"Enhanced heterozygosity from male meiotic chromosome chains is superseded by hybrid female asexuality in termites","volume":"118","author":[{"family":"Yashiro","given":"Toshihisa"},{"family":"Tea","given":"Yi Kai"},{"family":"Wal","given":"Cara","non-dropping-particle":"van der"},{"family":"Nozaki","given":"Tomonari"},{"family":"Mizumoto","given":"Nobuaki"},{"family":"Hellemans","given":"Simon"},{"family":"Matsuura","given":"Kenji"},{"family":"Lo","given":"Nathan"}],"issued":{"date-parts":[["2021"]]},"citation-key":"yashiro2021Proc"}}],"schema":"https://github.com/citation-style-language/schema/raw/master/csl-citation.json"} </w:instrText>
      </w:r>
      <w:r>
        <w:rPr>
          <w:rFonts w:ascii="PT Serif" w:hAnsi="PT Serif"/>
          <w:sz w:val="21"/>
          <w:szCs w:val="21"/>
        </w:rPr>
        <w:fldChar w:fldCharType="separate"/>
      </w:r>
      <w:r w:rsidR="00CC38CC" w:rsidRPr="00CC38CC">
        <w:rPr>
          <w:rFonts w:ascii="PT Serif" w:hAnsi="PT Serif"/>
          <w:sz w:val="21"/>
        </w:rPr>
        <w:t>(25, 26)</w:t>
      </w:r>
      <w:r>
        <w:rPr>
          <w:rFonts w:ascii="PT Serif" w:hAnsi="PT Serif"/>
          <w:sz w:val="21"/>
          <w:szCs w:val="21"/>
        </w:rPr>
        <w:fldChar w:fldCharType="end"/>
      </w:r>
      <w:r>
        <w:rPr>
          <w:rFonts w:ascii="PT Serif" w:hAnsi="PT Serif"/>
          <w:sz w:val="21"/>
          <w:szCs w:val="21"/>
        </w:rPr>
        <w:t>.</w:t>
      </w:r>
      <w:r w:rsidR="00821D71">
        <w:rPr>
          <w:rFonts w:ascii="PT Serif" w:hAnsi="PT Serif"/>
          <w:sz w:val="21"/>
          <w:szCs w:val="21"/>
        </w:rPr>
        <w:t xml:space="preserve"> </w:t>
      </w:r>
      <w:r w:rsidR="00E41953">
        <w:rPr>
          <w:rFonts w:ascii="PT Serif" w:hAnsi="PT Serif"/>
          <w:sz w:val="21"/>
          <w:szCs w:val="21"/>
        </w:rPr>
        <w:t>Distinct from typical monogamous termites</w:t>
      </w:r>
      <w:r w:rsidR="00DC798B">
        <w:rPr>
          <w:rFonts w:ascii="PT Serif" w:hAnsi="PT Serif" w:hint="eastAsia"/>
          <w:sz w:val="21"/>
          <w:szCs w:val="21"/>
        </w:rPr>
        <w:t xml:space="preserve"> (</w:t>
      </w:r>
      <w:r w:rsidR="00DC798B" w:rsidRPr="00DC798B">
        <w:rPr>
          <w:rFonts w:ascii="PT Serif" w:hAnsi="PT Serif" w:hint="eastAsia"/>
          <w:color w:val="FF0000"/>
          <w:sz w:val="21"/>
          <w:szCs w:val="21"/>
        </w:rPr>
        <w:t>Fig. 1A</w:t>
      </w:r>
      <w:r w:rsidR="00DC798B">
        <w:rPr>
          <w:rFonts w:ascii="PT Serif" w:hAnsi="PT Serif" w:hint="eastAsia"/>
          <w:sz w:val="21"/>
          <w:szCs w:val="21"/>
        </w:rPr>
        <w:t>)</w:t>
      </w:r>
      <w:r w:rsidR="00E41953">
        <w:rPr>
          <w:rFonts w:ascii="PT Serif" w:hAnsi="PT Serif"/>
          <w:sz w:val="21"/>
          <w:szCs w:val="21"/>
        </w:rPr>
        <w:t xml:space="preserve">, </w:t>
      </w:r>
      <w:r w:rsidR="00FE42D6" w:rsidRPr="001648FE">
        <w:rPr>
          <w:rFonts w:ascii="PT Serif" w:hAnsi="PT Serif" w:hint="eastAsia"/>
          <w:i/>
          <w:iCs/>
          <w:sz w:val="21"/>
          <w:szCs w:val="21"/>
        </w:rPr>
        <w:t>G. nakajimai</w:t>
      </w:r>
      <w:r w:rsidR="00FE42D6">
        <w:rPr>
          <w:rFonts w:ascii="PT Serif" w:hAnsi="PT Serif" w:hint="eastAsia"/>
          <w:sz w:val="21"/>
          <w:szCs w:val="21"/>
        </w:rPr>
        <w:t xml:space="preserve"> colonies are often headed by multiple </w:t>
      </w:r>
      <w:r w:rsidR="00FE42D6">
        <w:rPr>
          <w:rFonts w:ascii="PT Serif" w:hAnsi="PT Serif"/>
          <w:sz w:val="21"/>
          <w:szCs w:val="21"/>
        </w:rPr>
        <w:t>reproductive</w:t>
      </w:r>
      <w:r w:rsidR="00FE42D6">
        <w:rPr>
          <w:rFonts w:ascii="PT Serif" w:hAnsi="PT Serif" w:hint="eastAsia"/>
          <w:sz w:val="21"/>
          <w:szCs w:val="21"/>
        </w:rPr>
        <w:t>s</w:t>
      </w:r>
      <w:r w:rsidR="00FE42D6">
        <w:rPr>
          <w:rFonts w:ascii="PT Serif" w:hAnsi="PT Serif"/>
          <w:sz w:val="21"/>
          <w:szCs w:val="21"/>
        </w:rPr>
        <w:t xml:space="preserve"> </w:t>
      </w:r>
      <w:r w:rsidR="00FE42D6">
        <w:rPr>
          <w:rFonts w:ascii="PT Serif" w:hAnsi="PT Serif"/>
          <w:sz w:val="21"/>
          <w:szCs w:val="21"/>
        </w:rPr>
        <w:fldChar w:fldCharType="begin"/>
      </w:r>
      <w:r w:rsidR="00CC38CC">
        <w:rPr>
          <w:rFonts w:ascii="PT Serif" w:hAnsi="PT Serif"/>
          <w:sz w:val="21"/>
          <w:szCs w:val="21"/>
        </w:rPr>
        <w:instrText xml:space="preserve"> ADDIN ZOTERO_ITEM CSL_CITATION {"citationID":"GGXDFXl5","properties":{"formattedCitation":"(25)","plainCitation":"(25)","noteIndex":0},"citationItems":[{"id":2067,"uris":["http://zotero.org/users/9949769/items/BCZT7K5Z"],"itemData":{"id":2067,"type":"article-journal","abstract":"Sexual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FE42D6">
        <w:rPr>
          <w:rFonts w:ascii="PT Serif" w:hAnsi="PT Serif"/>
          <w:sz w:val="21"/>
          <w:szCs w:val="21"/>
        </w:rPr>
        <w:fldChar w:fldCharType="separate"/>
      </w:r>
      <w:r w:rsidR="00CC38CC" w:rsidRPr="00CC38CC">
        <w:rPr>
          <w:rFonts w:ascii="PT Serif" w:hAnsi="PT Serif"/>
          <w:sz w:val="21"/>
        </w:rPr>
        <w:t>(25)</w:t>
      </w:r>
      <w:r w:rsidR="00FE42D6">
        <w:rPr>
          <w:rFonts w:ascii="PT Serif" w:hAnsi="PT Serif"/>
          <w:sz w:val="21"/>
          <w:szCs w:val="21"/>
        </w:rPr>
        <w:fldChar w:fldCharType="end"/>
      </w:r>
      <w:r w:rsidR="00FE42D6">
        <w:rPr>
          <w:rFonts w:ascii="PT Serif" w:hAnsi="PT Serif" w:hint="eastAsia"/>
          <w:sz w:val="21"/>
          <w:szCs w:val="21"/>
        </w:rPr>
        <w:t xml:space="preserve">. Such </w:t>
      </w:r>
      <w:proofErr w:type="spellStart"/>
      <w:r w:rsidR="00FE42D6">
        <w:rPr>
          <w:rFonts w:ascii="PT Serif" w:hAnsi="PT Serif" w:hint="eastAsia"/>
          <w:sz w:val="21"/>
          <w:szCs w:val="21"/>
        </w:rPr>
        <w:t>p</w:t>
      </w:r>
      <w:r w:rsidR="00FE42D6" w:rsidRPr="00B74601">
        <w:rPr>
          <w:rFonts w:ascii="PT Serif" w:hAnsi="PT Serif"/>
          <w:sz w:val="21"/>
          <w:szCs w:val="21"/>
        </w:rPr>
        <w:t>leometrosis</w:t>
      </w:r>
      <w:proofErr w:type="spellEnd"/>
      <w:r w:rsidR="00FE42D6">
        <w:rPr>
          <w:rFonts w:ascii="PT Serif" w:hAnsi="PT Serif" w:hint="eastAsia"/>
          <w:sz w:val="21"/>
          <w:szCs w:val="21"/>
        </w:rPr>
        <w:t xml:space="preserve"> (colony foundation by multiple kings and queens) </w:t>
      </w:r>
      <w:r w:rsidR="00821D71">
        <w:rPr>
          <w:rFonts w:ascii="PT Serif" w:hAnsi="PT Serif" w:hint="eastAsia"/>
          <w:sz w:val="21"/>
          <w:szCs w:val="21"/>
        </w:rPr>
        <w:t>c</w:t>
      </w:r>
      <w:r w:rsidR="00821D71">
        <w:rPr>
          <w:rFonts w:ascii="PT Serif" w:hAnsi="PT Serif"/>
          <w:sz w:val="21"/>
          <w:szCs w:val="21"/>
        </w:rPr>
        <w:t>ould</w:t>
      </w:r>
      <w:r w:rsidR="00821D71">
        <w:rPr>
          <w:rFonts w:ascii="PT Serif" w:hAnsi="PT Serif" w:hint="eastAsia"/>
          <w:sz w:val="21"/>
          <w:szCs w:val="21"/>
        </w:rPr>
        <w:t xml:space="preserve"> </w:t>
      </w:r>
      <w:r w:rsidR="00FE42D6">
        <w:rPr>
          <w:rFonts w:ascii="PT Serif" w:hAnsi="PT Serif" w:hint="eastAsia"/>
          <w:sz w:val="21"/>
          <w:szCs w:val="21"/>
        </w:rPr>
        <w:t xml:space="preserve">facilitate the evolution of </w:t>
      </w:r>
      <w:r w:rsidR="00FE42D6">
        <w:rPr>
          <w:rFonts w:ascii="PT Serif" w:hAnsi="PT Serif"/>
          <w:sz w:val="21"/>
          <w:szCs w:val="21"/>
        </w:rPr>
        <w:t xml:space="preserve">an </w:t>
      </w:r>
      <w:r w:rsidR="00FE42D6">
        <w:rPr>
          <w:rFonts w:ascii="PT Serif" w:hAnsi="PT Serif" w:hint="eastAsia"/>
          <w:sz w:val="21"/>
          <w:szCs w:val="21"/>
        </w:rPr>
        <w:t>asexual socie</w:t>
      </w:r>
      <w:r w:rsidR="00FE42D6">
        <w:rPr>
          <w:rFonts w:ascii="PT Serif" w:hAnsi="PT Serif"/>
          <w:sz w:val="21"/>
          <w:szCs w:val="21"/>
        </w:rPr>
        <w:t>t</w:t>
      </w:r>
      <w:r w:rsidR="00FE42D6">
        <w:rPr>
          <w:rFonts w:ascii="PT Serif" w:hAnsi="PT Serif" w:hint="eastAsia"/>
          <w:sz w:val="21"/>
          <w:szCs w:val="21"/>
        </w:rPr>
        <w:t>y by securing sufficient partners</w:t>
      </w:r>
      <w:r w:rsidR="00ED3F0A">
        <w:rPr>
          <w:rFonts w:ascii="PT Serif" w:hAnsi="PT Serif"/>
          <w:sz w:val="21"/>
          <w:szCs w:val="21"/>
        </w:rPr>
        <w:t xml:space="preserve"> without males</w:t>
      </w:r>
      <w:r w:rsidR="00FE42D6">
        <w:rPr>
          <w:rFonts w:ascii="PT Serif" w:hAnsi="PT Serif" w:hint="eastAsia"/>
          <w:sz w:val="21"/>
          <w:szCs w:val="21"/>
        </w:rPr>
        <w:t xml:space="preserve">. However, </w:t>
      </w:r>
      <w:r w:rsidR="00DD0874">
        <w:rPr>
          <w:rFonts w:ascii="PT Serif" w:hAnsi="PT Serif" w:hint="eastAsia"/>
          <w:sz w:val="21"/>
          <w:szCs w:val="21"/>
        </w:rPr>
        <w:t xml:space="preserve">how </w:t>
      </w:r>
      <w:r w:rsidR="00821D71">
        <w:rPr>
          <w:rFonts w:ascii="PT Serif" w:hAnsi="PT Serif"/>
          <w:sz w:val="21"/>
          <w:szCs w:val="21"/>
        </w:rPr>
        <w:t xml:space="preserve">these </w:t>
      </w:r>
      <w:r w:rsidR="00DD0874">
        <w:rPr>
          <w:rFonts w:ascii="PT Serif" w:hAnsi="PT Serif" w:hint="eastAsia"/>
          <w:sz w:val="21"/>
          <w:szCs w:val="21"/>
        </w:rPr>
        <w:t>termites achieved such a modified colony foundation from a typical monogamous pairing</w:t>
      </w:r>
      <w:r w:rsidR="00821D71">
        <w:rPr>
          <w:rFonts w:ascii="PT Serif" w:hAnsi="PT Serif"/>
          <w:sz w:val="21"/>
          <w:szCs w:val="21"/>
        </w:rPr>
        <w:t xml:space="preserve"> remains unknown</w:t>
      </w:r>
      <w:r w:rsidR="00DD0874">
        <w:rPr>
          <w:rFonts w:ascii="PT Serif" w:hAnsi="PT Serif" w:hint="eastAsia"/>
          <w:sz w:val="21"/>
          <w:szCs w:val="21"/>
        </w:rPr>
        <w:t>.</w:t>
      </w:r>
      <w:r w:rsidR="00C64841">
        <w:rPr>
          <w:rFonts w:ascii="PT Serif" w:hAnsi="PT Serif"/>
          <w:sz w:val="21"/>
          <w:szCs w:val="21"/>
        </w:rPr>
        <w:t xml:space="preserve"> </w:t>
      </w:r>
    </w:p>
    <w:p w14:paraId="2C2D014A" w14:textId="131ECE1D" w:rsidR="00F47141" w:rsidRDefault="00554C35" w:rsidP="00D478DB">
      <w:pPr>
        <w:snapToGrid w:val="0"/>
        <w:spacing w:after="0" w:line="240" w:lineRule="auto"/>
        <w:ind w:firstLine="567"/>
        <w:jc w:val="both"/>
        <w:rPr>
          <w:rFonts w:ascii="PT Serif" w:hAnsi="PT Serif"/>
          <w:sz w:val="21"/>
          <w:szCs w:val="21"/>
        </w:rPr>
      </w:pPr>
      <w:r>
        <w:rPr>
          <w:rFonts w:ascii="PT Serif" w:hAnsi="PT Serif" w:hint="eastAsia"/>
          <w:sz w:val="21"/>
          <w:szCs w:val="21"/>
        </w:rPr>
        <w:t>W</w:t>
      </w:r>
      <w:r w:rsidR="002939A5">
        <w:rPr>
          <w:rFonts w:ascii="PT Serif" w:hAnsi="PT Serif"/>
          <w:sz w:val="21"/>
          <w:szCs w:val="21"/>
        </w:rPr>
        <w:t xml:space="preserve">e </w:t>
      </w:r>
      <w:r>
        <w:rPr>
          <w:rFonts w:ascii="PT Serif" w:hAnsi="PT Serif" w:hint="eastAsia"/>
          <w:sz w:val="21"/>
          <w:szCs w:val="21"/>
        </w:rPr>
        <w:t>hypothesized</w:t>
      </w:r>
      <w:r w:rsidR="002939A5">
        <w:rPr>
          <w:rFonts w:ascii="PT Serif" w:hAnsi="PT Serif"/>
          <w:sz w:val="21"/>
          <w:szCs w:val="21"/>
        </w:rPr>
        <w:t xml:space="preserve"> that </w:t>
      </w:r>
      <w:proofErr w:type="gramStart"/>
      <w:r w:rsidR="002939A5">
        <w:rPr>
          <w:rFonts w:ascii="PT Serif" w:hAnsi="PT Serif"/>
          <w:sz w:val="21"/>
          <w:szCs w:val="21"/>
        </w:rPr>
        <w:t>the</w:t>
      </w:r>
      <w:r w:rsidR="00EF04F6">
        <w:rPr>
          <w:rFonts w:ascii="PT Serif" w:hAnsi="PT Serif" w:hint="eastAsia"/>
          <w:sz w:val="21"/>
          <w:szCs w:val="21"/>
        </w:rPr>
        <w:t xml:space="preserve"> </w:t>
      </w:r>
      <w:proofErr w:type="spellStart"/>
      <w:r w:rsidR="00EF04F6">
        <w:rPr>
          <w:rFonts w:ascii="PT Serif" w:hAnsi="PT Serif" w:hint="eastAsia"/>
          <w:sz w:val="21"/>
          <w:szCs w:val="21"/>
        </w:rPr>
        <w:t>pleometrosis</w:t>
      </w:r>
      <w:proofErr w:type="spellEnd"/>
      <w:proofErr w:type="gramEnd"/>
      <w:r w:rsidR="00EF04F6">
        <w:rPr>
          <w:rFonts w:ascii="PT Serif" w:hAnsi="PT Serif" w:hint="eastAsia"/>
          <w:sz w:val="21"/>
          <w:szCs w:val="21"/>
        </w:rPr>
        <w:t xml:space="preserve"> </w:t>
      </w:r>
      <w:r w:rsidR="002939A5">
        <w:rPr>
          <w:rFonts w:ascii="PT Serif" w:hAnsi="PT Serif"/>
          <w:sz w:val="21"/>
          <w:szCs w:val="21"/>
        </w:rPr>
        <w:t>facilitated</w:t>
      </w:r>
      <w:r w:rsidR="00EF04F6">
        <w:rPr>
          <w:rFonts w:ascii="PT Serif" w:hAnsi="PT Serif" w:hint="eastAsia"/>
          <w:sz w:val="21"/>
          <w:szCs w:val="21"/>
        </w:rPr>
        <w:t xml:space="preserve"> the </w:t>
      </w:r>
      <w:r w:rsidR="00EF04F6">
        <w:rPr>
          <w:rFonts w:ascii="PT Serif" w:hAnsi="PT Serif"/>
          <w:sz w:val="21"/>
          <w:szCs w:val="21"/>
        </w:rPr>
        <w:t>evolution of asexuality</w:t>
      </w:r>
      <w:r w:rsidR="00EF04F6">
        <w:rPr>
          <w:rFonts w:ascii="PT Serif" w:hAnsi="PT Serif" w:hint="eastAsia"/>
          <w:sz w:val="21"/>
          <w:szCs w:val="21"/>
        </w:rPr>
        <w:t xml:space="preserve"> in</w:t>
      </w:r>
      <w:r w:rsidR="002939A5">
        <w:rPr>
          <w:rFonts w:ascii="PT Serif" w:hAnsi="PT Serif"/>
          <w:sz w:val="21"/>
          <w:szCs w:val="21"/>
        </w:rPr>
        <w:t xml:space="preserve"> early lineages of </w:t>
      </w:r>
      <w:r w:rsidR="002939A5" w:rsidRPr="00D478DB">
        <w:rPr>
          <w:rFonts w:ascii="PT Serif" w:hAnsi="PT Serif"/>
          <w:i/>
          <w:iCs/>
          <w:sz w:val="21"/>
          <w:szCs w:val="21"/>
        </w:rPr>
        <w:t>G. nakajimai</w:t>
      </w:r>
      <w:r w:rsidR="002939A5">
        <w:rPr>
          <w:rFonts w:ascii="PT Serif" w:hAnsi="PT Serif"/>
          <w:sz w:val="21"/>
          <w:szCs w:val="21"/>
        </w:rPr>
        <w:t xml:space="preserve">. </w:t>
      </w:r>
      <w:r w:rsidR="007804B8">
        <w:rPr>
          <w:rFonts w:ascii="PT Serif" w:hAnsi="PT Serif"/>
          <w:sz w:val="21"/>
          <w:szCs w:val="21"/>
        </w:rPr>
        <w:t>In many termite species,</w:t>
      </w:r>
      <w:r w:rsidR="00370BE2">
        <w:rPr>
          <w:rFonts w:ascii="PT Serif" w:hAnsi="PT Serif"/>
          <w:sz w:val="21"/>
          <w:szCs w:val="21"/>
        </w:rPr>
        <w:t xml:space="preserve"> after the dispersal flight,</w:t>
      </w:r>
      <w:r w:rsidR="007804B8">
        <w:rPr>
          <w:rFonts w:ascii="PT Serif" w:hAnsi="PT Serif"/>
          <w:sz w:val="21"/>
          <w:szCs w:val="21"/>
        </w:rPr>
        <w:t xml:space="preserve"> </w:t>
      </w:r>
      <w:r w:rsidR="000847B1">
        <w:rPr>
          <w:rFonts w:ascii="PT Serif" w:hAnsi="PT Serif"/>
          <w:sz w:val="21"/>
          <w:szCs w:val="21"/>
        </w:rPr>
        <w:t>de</w:t>
      </w:r>
      <w:r w:rsidR="00776CE4">
        <w:rPr>
          <w:rFonts w:ascii="PT Serif" w:hAnsi="PT Serif"/>
          <w:sz w:val="21"/>
          <w:szCs w:val="21"/>
        </w:rPr>
        <w:t xml:space="preserve">-winged reproductives exhibit tandem </w:t>
      </w:r>
      <w:r w:rsidR="002B4501">
        <w:rPr>
          <w:rFonts w:ascii="PT Serif" w:hAnsi="PT Serif" w:hint="eastAsia"/>
          <w:sz w:val="21"/>
          <w:szCs w:val="21"/>
        </w:rPr>
        <w:t>c</w:t>
      </w:r>
      <w:r w:rsidR="00776CE4">
        <w:rPr>
          <w:rFonts w:ascii="PT Serif" w:hAnsi="PT Serif"/>
          <w:sz w:val="21"/>
          <w:szCs w:val="21"/>
        </w:rPr>
        <w:t>ourtship while searching for a nest site</w:t>
      </w:r>
      <w:r w:rsidR="005C4858">
        <w:rPr>
          <w:rFonts w:ascii="PT Serif" w:hAnsi="PT Serif"/>
          <w:sz w:val="21"/>
          <w:szCs w:val="21"/>
        </w:rPr>
        <w:t xml:space="preserve"> </w:t>
      </w:r>
      <w:r w:rsidR="005C4858">
        <w:rPr>
          <w:rFonts w:ascii="PT Serif" w:hAnsi="PT Serif"/>
          <w:sz w:val="21"/>
          <w:szCs w:val="21"/>
        </w:rPr>
        <w:fldChar w:fldCharType="begin"/>
      </w:r>
      <w:r w:rsidR="00CC38CC">
        <w:rPr>
          <w:rFonts w:ascii="PT Serif" w:hAnsi="PT Serif"/>
          <w:sz w:val="21"/>
          <w:szCs w:val="21"/>
        </w:rPr>
        <w:instrText xml:space="preserve"> ADDIN ZOTERO_ITEM CSL_CITATION {"citationID":"ai3474oab2","properties":{"formattedCitation":"(27, 28)","plainCitation":"(27, 28)","noteIndex":0},"citationItems":[{"id":1160,"uris":["http://zotero.org/users/9949769/items/TYKR9DZL"],"itemData":{"id":1160,"type":"chapter","abstract":"(K.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M."}],"accessed":{"date-parts":[["2017",9,11]]},"issued":{"date-parts":[["1969"]]},"citation-key":"nutting1969Biolo"}},{"id":2084,"uris":["http://zotero.org/users/9949769/items/GBFB9XH3"],"itemData":{"id":2084,"type":"article-journal","abstract":"Recent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5C4858">
        <w:rPr>
          <w:rFonts w:ascii="PT Serif" w:hAnsi="PT Serif"/>
          <w:sz w:val="21"/>
          <w:szCs w:val="21"/>
        </w:rPr>
        <w:fldChar w:fldCharType="separate"/>
      </w:r>
      <w:r w:rsidR="00CC38CC" w:rsidRPr="00CC38CC">
        <w:rPr>
          <w:rFonts w:ascii="PT Serif" w:hAnsi="PT Serif"/>
          <w:sz w:val="21"/>
        </w:rPr>
        <w:t>(27, 28)</w:t>
      </w:r>
      <w:r w:rsidR="005C4858">
        <w:rPr>
          <w:rFonts w:ascii="PT Serif" w:hAnsi="PT Serif"/>
          <w:sz w:val="21"/>
          <w:szCs w:val="21"/>
        </w:rPr>
        <w:fldChar w:fldCharType="end"/>
      </w:r>
      <w:r w:rsidR="005C4858">
        <w:rPr>
          <w:rFonts w:ascii="PT Serif" w:hAnsi="PT Serif" w:hint="eastAsia"/>
          <w:sz w:val="21"/>
          <w:szCs w:val="21"/>
        </w:rPr>
        <w:t>.</w:t>
      </w:r>
      <w:r w:rsidR="005C4858">
        <w:rPr>
          <w:rFonts w:ascii="PT Serif" w:hAnsi="PT Serif"/>
          <w:sz w:val="21"/>
          <w:szCs w:val="21"/>
        </w:rPr>
        <w:t xml:space="preserve"> </w:t>
      </w:r>
      <w:r w:rsidR="00047F72">
        <w:rPr>
          <w:rFonts w:ascii="PT Serif" w:hAnsi="PT Serif" w:hint="eastAsia"/>
          <w:sz w:val="21"/>
          <w:szCs w:val="21"/>
        </w:rPr>
        <w:t>T</w:t>
      </w:r>
      <w:r w:rsidR="00611261">
        <w:rPr>
          <w:rFonts w:ascii="PT Serif" w:hAnsi="PT Serif"/>
          <w:sz w:val="21"/>
          <w:szCs w:val="21"/>
        </w:rPr>
        <w:t xml:space="preserve">wo behavioral </w:t>
      </w:r>
      <w:proofErr w:type="spellStart"/>
      <w:r w:rsidR="00611261">
        <w:rPr>
          <w:rFonts w:ascii="PT Serif" w:hAnsi="PT Serif"/>
          <w:sz w:val="21"/>
          <w:szCs w:val="21"/>
        </w:rPr>
        <w:t>preadaptations</w:t>
      </w:r>
      <w:proofErr w:type="spellEnd"/>
      <w:r w:rsidR="00047F72">
        <w:rPr>
          <w:rFonts w:ascii="PT Serif" w:hAnsi="PT Serif"/>
          <w:sz w:val="21"/>
          <w:szCs w:val="21"/>
        </w:rPr>
        <w:t xml:space="preserve"> </w:t>
      </w:r>
      <w:r w:rsidR="00F71101">
        <w:rPr>
          <w:rFonts w:ascii="PT Serif" w:hAnsi="PT Serif"/>
          <w:sz w:val="21"/>
          <w:szCs w:val="21"/>
        </w:rPr>
        <w:t xml:space="preserve">could </w:t>
      </w:r>
      <w:r w:rsidR="00047F72">
        <w:rPr>
          <w:rFonts w:ascii="PT Serif" w:hAnsi="PT Serif"/>
          <w:sz w:val="21"/>
          <w:szCs w:val="21"/>
        </w:rPr>
        <w:t>enable the male-less</w:t>
      </w:r>
      <w:r w:rsidR="00AF12D3">
        <w:rPr>
          <w:rFonts w:ascii="PT Serif" w:hAnsi="PT Serif"/>
          <w:sz w:val="21"/>
          <w:szCs w:val="21"/>
        </w:rPr>
        <w:t xml:space="preserve"> colony foundation with</w:t>
      </w:r>
      <w:r w:rsidR="002939A5">
        <w:rPr>
          <w:rFonts w:ascii="PT Serif" w:hAnsi="PT Serif"/>
          <w:sz w:val="21"/>
          <w:szCs w:val="21"/>
        </w:rPr>
        <w:t xml:space="preserve"> </w:t>
      </w:r>
      <w:proofErr w:type="spellStart"/>
      <w:r w:rsidR="002939A5">
        <w:rPr>
          <w:rFonts w:ascii="PT Serif" w:hAnsi="PT Serif"/>
          <w:sz w:val="21"/>
          <w:szCs w:val="21"/>
        </w:rPr>
        <w:t>pleometrosis</w:t>
      </w:r>
      <w:proofErr w:type="spellEnd"/>
      <w:r w:rsidR="002B4501">
        <w:rPr>
          <w:rFonts w:ascii="PT Serif" w:hAnsi="PT Serif"/>
          <w:i/>
          <w:iCs/>
          <w:sz w:val="21"/>
          <w:szCs w:val="21"/>
        </w:rPr>
        <w:t xml:space="preserve"> </w:t>
      </w:r>
      <w:r w:rsidR="002B4501">
        <w:rPr>
          <w:rFonts w:ascii="PT Serif" w:hAnsi="PT Serif" w:hint="eastAsia"/>
          <w:sz w:val="21"/>
          <w:szCs w:val="21"/>
        </w:rPr>
        <w:t>(</w:t>
      </w:r>
      <w:r w:rsidR="002B4501" w:rsidRPr="00DD0874">
        <w:rPr>
          <w:rFonts w:ascii="PT Serif" w:hAnsi="PT Serif" w:hint="eastAsia"/>
          <w:color w:val="FF0000"/>
          <w:sz w:val="21"/>
          <w:szCs w:val="21"/>
        </w:rPr>
        <w:t>Fig. 1</w:t>
      </w:r>
      <w:r w:rsidR="00DC798B">
        <w:rPr>
          <w:rFonts w:ascii="PT Serif" w:hAnsi="PT Serif" w:hint="eastAsia"/>
          <w:color w:val="FF0000"/>
          <w:sz w:val="21"/>
          <w:szCs w:val="21"/>
        </w:rPr>
        <w:t>B</w:t>
      </w:r>
      <w:r w:rsidR="002B4501">
        <w:rPr>
          <w:rFonts w:ascii="PT Serif" w:hAnsi="PT Serif" w:hint="eastAsia"/>
          <w:sz w:val="21"/>
          <w:szCs w:val="21"/>
        </w:rPr>
        <w:t>)</w:t>
      </w:r>
      <w:r w:rsidR="00047F72">
        <w:rPr>
          <w:rFonts w:ascii="PT Serif" w:hAnsi="PT Serif" w:hint="eastAsia"/>
          <w:sz w:val="21"/>
          <w:szCs w:val="21"/>
        </w:rPr>
        <w:t>.</w:t>
      </w:r>
      <w:r w:rsidR="004B005C">
        <w:rPr>
          <w:rFonts w:ascii="PT Serif" w:hAnsi="PT Serif" w:hint="eastAsia"/>
          <w:sz w:val="21"/>
          <w:szCs w:val="21"/>
        </w:rPr>
        <w:t xml:space="preserve"> </w:t>
      </w:r>
      <w:r w:rsidR="001861BE">
        <w:rPr>
          <w:rFonts w:ascii="PT Serif" w:hAnsi="PT Serif" w:hint="eastAsia"/>
          <w:sz w:val="21"/>
          <w:szCs w:val="21"/>
        </w:rPr>
        <w:t>First,</w:t>
      </w:r>
      <w:r w:rsidR="00251843">
        <w:rPr>
          <w:rFonts w:ascii="PT Serif" w:hAnsi="PT Serif"/>
          <w:sz w:val="21"/>
          <w:szCs w:val="21"/>
        </w:rPr>
        <w:t xml:space="preserve"> </w:t>
      </w:r>
      <w:r w:rsidR="001861BE">
        <w:rPr>
          <w:rFonts w:ascii="PT Serif" w:hAnsi="PT Serif" w:hint="eastAsia"/>
          <w:sz w:val="21"/>
          <w:szCs w:val="21"/>
        </w:rPr>
        <w:t>same</w:t>
      </w:r>
      <w:r w:rsidR="005D42C9">
        <w:rPr>
          <w:rFonts w:ascii="PT Serif" w:hAnsi="PT Serif" w:hint="eastAsia"/>
          <w:sz w:val="21"/>
          <w:szCs w:val="21"/>
        </w:rPr>
        <w:t xml:space="preserve">-sex </w:t>
      </w:r>
      <w:r w:rsidR="000C709A">
        <w:rPr>
          <w:rFonts w:ascii="PT Serif" w:hAnsi="PT Serif"/>
          <w:sz w:val="21"/>
          <w:szCs w:val="21"/>
        </w:rPr>
        <w:t>(</w:t>
      </w:r>
      <w:r w:rsidR="00E646DB">
        <w:rPr>
          <w:rFonts w:ascii="PT Serif" w:hAnsi="PT Serif"/>
          <w:sz w:val="21"/>
          <w:szCs w:val="21"/>
        </w:rPr>
        <w:t>female-female</w:t>
      </w:r>
      <w:r w:rsidR="000C709A">
        <w:rPr>
          <w:rFonts w:ascii="PT Serif" w:hAnsi="PT Serif"/>
          <w:sz w:val="21"/>
          <w:szCs w:val="21"/>
        </w:rPr>
        <w:t>)</w:t>
      </w:r>
      <w:r w:rsidR="00E646DB">
        <w:rPr>
          <w:rFonts w:ascii="PT Serif" w:hAnsi="PT Serif"/>
          <w:sz w:val="21"/>
          <w:szCs w:val="21"/>
        </w:rPr>
        <w:t xml:space="preserve"> pairs </w:t>
      </w:r>
      <w:r w:rsidR="009707C5">
        <w:rPr>
          <w:rFonts w:ascii="PT Serif" w:hAnsi="PT Serif"/>
          <w:sz w:val="21"/>
          <w:szCs w:val="21"/>
        </w:rPr>
        <w:t xml:space="preserve">may </w:t>
      </w:r>
      <w:r w:rsidR="004264E1">
        <w:rPr>
          <w:rFonts w:ascii="PT Serif" w:hAnsi="PT Serif"/>
          <w:sz w:val="21"/>
          <w:szCs w:val="21"/>
        </w:rPr>
        <w:t>have provided an intermediate state</w:t>
      </w:r>
      <w:r w:rsidR="00722043">
        <w:rPr>
          <w:rFonts w:ascii="PT Serif" w:hAnsi="PT Serif" w:hint="eastAsia"/>
          <w:sz w:val="21"/>
          <w:szCs w:val="21"/>
        </w:rPr>
        <w:t xml:space="preserve"> (</w:t>
      </w:r>
      <w:r w:rsidR="00722043" w:rsidRPr="00722043">
        <w:rPr>
          <w:rFonts w:ascii="PT Serif" w:hAnsi="PT Serif" w:hint="eastAsia"/>
          <w:color w:val="FF0000"/>
          <w:sz w:val="21"/>
          <w:szCs w:val="21"/>
        </w:rPr>
        <w:t>Fig. 1</w:t>
      </w:r>
      <w:r w:rsidR="00DC798B">
        <w:rPr>
          <w:rFonts w:ascii="PT Serif" w:hAnsi="PT Serif" w:hint="eastAsia"/>
          <w:color w:val="FF0000"/>
          <w:sz w:val="21"/>
          <w:szCs w:val="21"/>
        </w:rPr>
        <w:t>B-</w:t>
      </w:r>
      <w:r w:rsidR="00DC798B" w:rsidRPr="00DC798B">
        <w:rPr>
          <w:rFonts w:ascii="PT Serif" w:hAnsi="PT Serif" w:hint="eastAsia"/>
          <w:i/>
          <w:iCs/>
          <w:color w:val="FF0000"/>
          <w:sz w:val="21"/>
          <w:szCs w:val="21"/>
        </w:rPr>
        <w:t>i</w:t>
      </w:r>
      <w:r w:rsidR="00722043">
        <w:rPr>
          <w:rFonts w:ascii="PT Serif" w:hAnsi="PT Serif" w:hint="eastAsia"/>
          <w:sz w:val="21"/>
          <w:szCs w:val="21"/>
        </w:rPr>
        <w:t>)</w:t>
      </w:r>
      <w:r w:rsidR="004264E1">
        <w:rPr>
          <w:rFonts w:ascii="PT Serif" w:hAnsi="PT Serif"/>
          <w:sz w:val="21"/>
          <w:szCs w:val="21"/>
        </w:rPr>
        <w:t xml:space="preserve">. </w:t>
      </w:r>
      <w:r w:rsidR="00722043">
        <w:rPr>
          <w:rFonts w:ascii="PT Serif" w:hAnsi="PT Serif" w:hint="eastAsia"/>
          <w:sz w:val="21"/>
          <w:szCs w:val="21"/>
        </w:rPr>
        <w:t xml:space="preserve">For example, </w:t>
      </w:r>
      <w:r w:rsidR="00DA0E98" w:rsidRPr="00BA23F4">
        <w:rPr>
          <w:rFonts w:ascii="PT Serif" w:hAnsi="PT Serif" w:hint="eastAsia"/>
          <w:i/>
          <w:iCs/>
          <w:sz w:val="21"/>
          <w:szCs w:val="21"/>
        </w:rPr>
        <w:t>Reticulitermes</w:t>
      </w:r>
      <w:r w:rsidR="00DA0E98">
        <w:rPr>
          <w:rFonts w:ascii="PT Serif" w:hAnsi="PT Serif" w:hint="eastAsia"/>
          <w:sz w:val="21"/>
          <w:szCs w:val="21"/>
        </w:rPr>
        <w:t xml:space="preserve"> termites</w:t>
      </w:r>
      <w:r w:rsidR="00722043">
        <w:rPr>
          <w:rFonts w:ascii="PT Serif" w:hAnsi="PT Serif" w:hint="eastAsia"/>
          <w:sz w:val="21"/>
          <w:szCs w:val="21"/>
        </w:rPr>
        <w:t xml:space="preserve"> show stable</w:t>
      </w:r>
      <w:r w:rsidR="00DA0E98">
        <w:rPr>
          <w:rFonts w:ascii="PT Serif" w:hAnsi="PT Serif"/>
          <w:sz w:val="21"/>
          <w:szCs w:val="21"/>
        </w:rPr>
        <w:t xml:space="preserve"> female-female tandems</w:t>
      </w:r>
      <w:r w:rsidR="00031CE8">
        <w:rPr>
          <w:rFonts w:ascii="PT Serif" w:hAnsi="PT Serif"/>
          <w:sz w:val="21"/>
          <w:szCs w:val="21"/>
        </w:rPr>
        <w:t xml:space="preserve"> </w:t>
      </w:r>
      <w:r w:rsidR="00031CE8">
        <w:rPr>
          <w:rFonts w:ascii="PT Serif" w:hAnsi="PT Serif"/>
          <w:sz w:val="21"/>
          <w:szCs w:val="21"/>
        </w:rPr>
        <w:fldChar w:fldCharType="begin"/>
      </w:r>
      <w:r w:rsidR="00CC38CC">
        <w:rPr>
          <w:rFonts w:ascii="PT Serif" w:hAnsi="PT Serif"/>
          <w:sz w:val="21"/>
          <w:szCs w:val="21"/>
        </w:rPr>
        <w:instrText xml:space="preserve"> ADDIN ZOTERO_ITEM CSL_CITATION {"citationID":"9SPARBXW","properties":{"formattedCitation":"(28, 29)","plainCitation":"(28, 29)","noteIndex":0},"citationItems":[{"id":2084,"uris":["http://zotero.org/users/9949769/items/GBFB9XH3"],"itemData":{"id":2084,"type":"article-journal","abstract":"Recent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031CE8">
        <w:rPr>
          <w:rFonts w:ascii="PT Serif" w:hAnsi="PT Serif"/>
          <w:sz w:val="21"/>
          <w:szCs w:val="21"/>
        </w:rPr>
        <w:fldChar w:fldCharType="separate"/>
      </w:r>
      <w:r w:rsidR="00CC38CC" w:rsidRPr="00CC38CC">
        <w:rPr>
          <w:rFonts w:ascii="PT Serif" w:hAnsi="PT Serif"/>
          <w:sz w:val="21"/>
        </w:rPr>
        <w:t>(28, 29)</w:t>
      </w:r>
      <w:r w:rsidR="00031CE8">
        <w:rPr>
          <w:rFonts w:ascii="PT Serif" w:hAnsi="PT Serif"/>
          <w:sz w:val="21"/>
          <w:szCs w:val="21"/>
        </w:rPr>
        <w:fldChar w:fldCharType="end"/>
      </w:r>
      <w:r w:rsidR="00DA0E98">
        <w:rPr>
          <w:rFonts w:ascii="PT Serif" w:hAnsi="PT Serif"/>
          <w:sz w:val="21"/>
          <w:szCs w:val="21"/>
        </w:rPr>
        <w:t xml:space="preserve"> and </w:t>
      </w:r>
      <w:r w:rsidR="00031CE8">
        <w:rPr>
          <w:rFonts w:ascii="PT Serif" w:hAnsi="PT Serif" w:hint="eastAsia"/>
          <w:sz w:val="21"/>
          <w:szCs w:val="21"/>
        </w:rPr>
        <w:t xml:space="preserve">can </w:t>
      </w:r>
      <w:r w:rsidR="00031CE8">
        <w:rPr>
          <w:rFonts w:ascii="PT Serif" w:hAnsi="PT Serif"/>
          <w:sz w:val="21"/>
          <w:szCs w:val="21"/>
        </w:rPr>
        <w:t>initiate</w:t>
      </w:r>
      <w:r w:rsidR="00031CE8">
        <w:rPr>
          <w:rFonts w:ascii="PT Serif" w:hAnsi="PT Serif" w:hint="eastAsia"/>
          <w:sz w:val="21"/>
          <w:szCs w:val="21"/>
        </w:rPr>
        <w:t xml:space="preserve"> </w:t>
      </w:r>
      <w:r w:rsidR="00031CE8">
        <w:rPr>
          <w:rFonts w:ascii="PT Serif" w:hAnsi="PT Serif"/>
          <w:sz w:val="21"/>
          <w:szCs w:val="21"/>
        </w:rPr>
        <w:t>colon</w:t>
      </w:r>
      <w:r w:rsidR="00031CE8">
        <w:rPr>
          <w:rFonts w:ascii="PT Serif" w:hAnsi="PT Serif" w:hint="eastAsia"/>
          <w:sz w:val="21"/>
          <w:szCs w:val="21"/>
        </w:rPr>
        <w:t xml:space="preserve">ies via parthenogenesis </w:t>
      </w:r>
      <w:r w:rsidR="00E55AE4">
        <w:rPr>
          <w:rFonts w:ascii="PT Serif" w:hAnsi="PT Serif" w:hint="eastAsia"/>
          <w:sz w:val="21"/>
          <w:szCs w:val="21"/>
        </w:rPr>
        <w:t>but with</w:t>
      </w:r>
      <w:r w:rsidR="00031CE8">
        <w:rPr>
          <w:rFonts w:ascii="PT Serif" w:hAnsi="PT Serif" w:hint="eastAsia"/>
          <w:sz w:val="21"/>
          <w:szCs w:val="21"/>
        </w:rPr>
        <w:t xml:space="preserve"> limited </w:t>
      </w:r>
      <w:r w:rsidR="00E55AE4">
        <w:rPr>
          <w:rFonts w:ascii="PT Serif" w:hAnsi="PT Serif" w:hint="eastAsia"/>
          <w:sz w:val="21"/>
          <w:szCs w:val="21"/>
        </w:rPr>
        <w:t xml:space="preserve">long-term success </w:t>
      </w:r>
      <w:r w:rsidR="00031CE8">
        <w:rPr>
          <w:rFonts w:ascii="PT Serif" w:hAnsi="PT Serif"/>
          <w:sz w:val="21"/>
          <w:szCs w:val="21"/>
        </w:rPr>
        <w:fldChar w:fldCharType="begin"/>
      </w:r>
      <w:r w:rsidR="00E55AE4">
        <w:rPr>
          <w:rFonts w:ascii="PT Serif" w:hAnsi="PT Serif"/>
          <w:sz w:val="21"/>
          <w:szCs w:val="21"/>
        </w:rPr>
        <w:instrText xml:space="preserve"> ADDIN ZOTERO_ITEM CSL_CITATION {"citationID":"an5fofdesg","properties":{"formattedCitation":"(30, 31)","plainCitation":"(30, 31)","noteIndex":0},"citationItems":[{"id":1466,"uris":["http://zotero.org/users/9949769/items/W27NSMPU"],"itemData":{"id":1466,"type":"article-journal","abstract":"The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&lt;i&gt;Reticulitermes speratus&lt;/i&gt;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2098,"uris":["http://zotero.org/users/9949769/items/EQNB9TB4"],"itemData":{"id":2098,"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00031CE8">
        <w:rPr>
          <w:rFonts w:ascii="PT Serif" w:hAnsi="PT Serif"/>
          <w:sz w:val="21"/>
          <w:szCs w:val="21"/>
        </w:rPr>
        <w:fldChar w:fldCharType="separate"/>
      </w:r>
      <w:r w:rsidR="00E55AE4" w:rsidRPr="00E55AE4">
        <w:rPr>
          <w:rFonts w:ascii="PT Serif" w:hAnsi="PT Serif" w:cs="Times New Roman"/>
          <w:kern w:val="0"/>
          <w:sz w:val="21"/>
        </w:rPr>
        <w:t>(30, 31)</w:t>
      </w:r>
      <w:r w:rsidR="00031CE8">
        <w:rPr>
          <w:rFonts w:ascii="PT Serif" w:hAnsi="PT Serif"/>
          <w:sz w:val="21"/>
          <w:szCs w:val="21"/>
        </w:rPr>
        <w:fldChar w:fldCharType="end"/>
      </w:r>
      <w:r w:rsidR="00031CE8">
        <w:rPr>
          <w:rFonts w:ascii="PT Serif" w:hAnsi="PT Serif" w:hint="eastAsia"/>
          <w:sz w:val="21"/>
          <w:szCs w:val="21"/>
        </w:rPr>
        <w:t xml:space="preserve">. </w:t>
      </w:r>
      <w:r w:rsidR="00964705">
        <w:rPr>
          <w:rFonts w:ascii="PT Serif" w:hAnsi="PT Serif"/>
          <w:sz w:val="21"/>
          <w:szCs w:val="21"/>
        </w:rPr>
        <w:t xml:space="preserve">If early lineages </w:t>
      </w:r>
      <w:r w:rsidR="00964705">
        <w:rPr>
          <w:rFonts w:ascii="PT Serif" w:hAnsi="PT Serif" w:hint="eastAsia"/>
          <w:sz w:val="21"/>
          <w:szCs w:val="21"/>
        </w:rPr>
        <w:t>of</w:t>
      </w:r>
      <w:r w:rsidR="00964705">
        <w:rPr>
          <w:rFonts w:ascii="PT Serif" w:hAnsi="PT Serif"/>
          <w:sz w:val="21"/>
          <w:szCs w:val="21"/>
        </w:rPr>
        <w:t xml:space="preserve"> </w:t>
      </w:r>
      <w:r w:rsidR="00964705" w:rsidRPr="002767A3">
        <w:rPr>
          <w:rFonts w:ascii="PT Serif" w:hAnsi="PT Serif" w:hint="eastAsia"/>
          <w:i/>
          <w:iCs/>
          <w:sz w:val="21"/>
          <w:szCs w:val="21"/>
        </w:rPr>
        <w:t>G. nakajimai</w:t>
      </w:r>
      <w:r w:rsidR="00964705">
        <w:rPr>
          <w:rFonts w:ascii="PT Serif" w:hAnsi="PT Serif" w:hint="eastAsia"/>
          <w:sz w:val="21"/>
          <w:szCs w:val="21"/>
        </w:rPr>
        <w:t xml:space="preserve"> </w:t>
      </w:r>
      <w:r w:rsidR="00741CF4">
        <w:rPr>
          <w:rFonts w:ascii="PT Serif" w:hAnsi="PT Serif"/>
          <w:sz w:val="21"/>
          <w:szCs w:val="21"/>
        </w:rPr>
        <w:t>exhibit tandem run</w:t>
      </w:r>
      <w:r w:rsidR="007F6DCB">
        <w:rPr>
          <w:rFonts w:ascii="PT Serif" w:hAnsi="PT Serif"/>
          <w:sz w:val="21"/>
          <w:szCs w:val="21"/>
        </w:rPr>
        <w:t>s</w:t>
      </w:r>
      <w:r w:rsidR="00741CF4">
        <w:rPr>
          <w:rFonts w:ascii="PT Serif" w:hAnsi="PT Serif"/>
          <w:sz w:val="21"/>
          <w:szCs w:val="21"/>
        </w:rPr>
        <w:t xml:space="preserve">, </w:t>
      </w:r>
      <w:r w:rsidR="00741CF4" w:rsidRPr="00741CF4">
        <w:rPr>
          <w:rFonts w:ascii="PT Serif" w:hAnsi="PT Serif"/>
          <w:sz w:val="21"/>
          <w:szCs w:val="21"/>
        </w:rPr>
        <w:t xml:space="preserve">multiple same-sex tandems could have enabled </w:t>
      </w:r>
      <w:proofErr w:type="spellStart"/>
      <w:r w:rsidR="00741CF4" w:rsidRPr="00741CF4">
        <w:rPr>
          <w:rFonts w:ascii="PT Serif" w:hAnsi="PT Serif"/>
          <w:sz w:val="21"/>
          <w:szCs w:val="21"/>
        </w:rPr>
        <w:t>pleometro</w:t>
      </w:r>
      <w:r w:rsidR="00722043">
        <w:rPr>
          <w:rFonts w:ascii="PT Serif" w:hAnsi="PT Serif" w:hint="eastAsia"/>
          <w:sz w:val="21"/>
          <w:szCs w:val="21"/>
        </w:rPr>
        <w:t>sis</w:t>
      </w:r>
      <w:proofErr w:type="spellEnd"/>
      <w:r w:rsidR="00741CF4" w:rsidRPr="00741CF4">
        <w:rPr>
          <w:rFonts w:ascii="PT Serif" w:hAnsi="PT Serif"/>
          <w:sz w:val="21"/>
          <w:szCs w:val="21"/>
        </w:rPr>
        <w:t xml:space="preserve"> without major behavioral shifts.</w:t>
      </w:r>
      <w:r w:rsidR="00F24F2D">
        <w:rPr>
          <w:rFonts w:ascii="PT Serif" w:hAnsi="PT Serif"/>
          <w:sz w:val="21"/>
          <w:szCs w:val="21"/>
        </w:rPr>
        <w:t xml:space="preserve"> </w:t>
      </w:r>
      <w:r w:rsidR="00183BC2">
        <w:rPr>
          <w:rFonts w:ascii="PT Serif" w:hAnsi="PT Serif" w:hint="eastAsia"/>
          <w:sz w:val="21"/>
          <w:szCs w:val="21"/>
        </w:rPr>
        <w:t>Alternatively,</w:t>
      </w:r>
      <w:r w:rsidR="00251843">
        <w:rPr>
          <w:rFonts w:ascii="PT Serif" w:hAnsi="PT Serif"/>
          <w:sz w:val="21"/>
          <w:szCs w:val="21"/>
        </w:rPr>
        <w:t xml:space="preserve"> </w:t>
      </w:r>
      <w:r w:rsidR="00183BC2">
        <w:rPr>
          <w:rFonts w:ascii="PT Serif" w:hAnsi="PT Serif" w:hint="eastAsia"/>
          <w:sz w:val="21"/>
          <w:szCs w:val="21"/>
        </w:rPr>
        <w:t>t</w:t>
      </w:r>
      <w:r w:rsidR="00DD0874">
        <w:rPr>
          <w:rFonts w:ascii="PT Serif" w:hAnsi="PT Serif" w:hint="eastAsia"/>
          <w:sz w:val="21"/>
          <w:szCs w:val="21"/>
        </w:rPr>
        <w:t xml:space="preserve">ermites might have lost typical tandem pairing so that they can achieve </w:t>
      </w:r>
      <w:proofErr w:type="spellStart"/>
      <w:r w:rsidR="00DD0874">
        <w:rPr>
          <w:rFonts w:ascii="PT Serif" w:hAnsi="PT Serif" w:hint="eastAsia"/>
          <w:sz w:val="21"/>
          <w:szCs w:val="21"/>
        </w:rPr>
        <w:t>pleometrosis</w:t>
      </w:r>
      <w:proofErr w:type="spellEnd"/>
      <w:r w:rsidR="00DD0874">
        <w:rPr>
          <w:rFonts w:ascii="PT Serif" w:hAnsi="PT Serif" w:hint="eastAsia"/>
          <w:sz w:val="21"/>
          <w:szCs w:val="21"/>
        </w:rPr>
        <w:t xml:space="preserve"> without pair </w:t>
      </w:r>
      <w:r w:rsidR="00F37316">
        <w:rPr>
          <w:rFonts w:ascii="PT Serif" w:hAnsi="PT Serif"/>
          <w:sz w:val="21"/>
          <w:szCs w:val="21"/>
        </w:rPr>
        <w:t>formation</w:t>
      </w:r>
      <w:r w:rsidR="00722043">
        <w:rPr>
          <w:rFonts w:ascii="PT Serif" w:hAnsi="PT Serif" w:hint="eastAsia"/>
          <w:sz w:val="21"/>
          <w:szCs w:val="21"/>
        </w:rPr>
        <w:t xml:space="preserve"> (</w:t>
      </w:r>
      <w:r w:rsidR="00722043" w:rsidRPr="00722043">
        <w:rPr>
          <w:rFonts w:ascii="PT Serif" w:hAnsi="PT Serif" w:hint="eastAsia"/>
          <w:color w:val="FF0000"/>
          <w:sz w:val="21"/>
          <w:szCs w:val="21"/>
        </w:rPr>
        <w:t>Fig. 1</w:t>
      </w:r>
      <w:r w:rsidR="00722043">
        <w:rPr>
          <w:rFonts w:ascii="PT Serif" w:hAnsi="PT Serif" w:hint="eastAsia"/>
          <w:color w:val="FF0000"/>
          <w:sz w:val="21"/>
          <w:szCs w:val="21"/>
        </w:rPr>
        <w:t>B</w:t>
      </w:r>
      <w:r w:rsidR="00DC798B">
        <w:rPr>
          <w:rFonts w:ascii="PT Serif" w:hAnsi="PT Serif" w:hint="eastAsia"/>
          <w:color w:val="FF0000"/>
          <w:sz w:val="21"/>
          <w:szCs w:val="21"/>
        </w:rPr>
        <w:t>-</w:t>
      </w:r>
      <w:r w:rsidR="00DC798B" w:rsidRPr="00DC798B">
        <w:rPr>
          <w:rFonts w:ascii="PT Serif" w:hAnsi="PT Serif" w:hint="eastAsia"/>
          <w:i/>
          <w:iCs/>
          <w:color w:val="FF0000"/>
          <w:sz w:val="21"/>
          <w:szCs w:val="21"/>
        </w:rPr>
        <w:t>ii</w:t>
      </w:r>
      <w:r w:rsidR="00722043">
        <w:rPr>
          <w:rFonts w:ascii="PT Serif" w:hAnsi="PT Serif" w:hint="eastAsia"/>
          <w:sz w:val="21"/>
          <w:szCs w:val="21"/>
        </w:rPr>
        <w:t>)</w:t>
      </w:r>
      <w:r w:rsidR="00DD0874">
        <w:rPr>
          <w:rFonts w:ascii="PT Serif" w:hAnsi="PT Serif" w:hint="eastAsia"/>
          <w:sz w:val="21"/>
          <w:szCs w:val="21"/>
        </w:rPr>
        <w:t xml:space="preserve">. In this scenario, </w:t>
      </w:r>
      <w:r w:rsidR="00DD0874" w:rsidRPr="00E646DB">
        <w:rPr>
          <w:rFonts w:ascii="PT Serif" w:hAnsi="PT Serif" w:hint="eastAsia"/>
          <w:i/>
          <w:iCs/>
          <w:sz w:val="21"/>
          <w:szCs w:val="21"/>
        </w:rPr>
        <w:t>G. nakajimai</w:t>
      </w:r>
      <w:r w:rsidR="00DD0874">
        <w:rPr>
          <w:rFonts w:ascii="PT Serif" w:hAnsi="PT Serif" w:hint="eastAsia"/>
          <w:sz w:val="21"/>
          <w:szCs w:val="21"/>
        </w:rPr>
        <w:t xml:space="preserve"> may have largely modified their ancestral pairing processes from other termite lineages. </w:t>
      </w:r>
    </w:p>
    <w:p w14:paraId="112CCD36" w14:textId="55157BC1" w:rsidR="00A62E92" w:rsidRPr="00A50195" w:rsidRDefault="006B4C62" w:rsidP="00D478DB">
      <w:pPr>
        <w:snapToGrid w:val="0"/>
        <w:spacing w:after="0" w:line="240" w:lineRule="auto"/>
        <w:ind w:firstLine="567"/>
        <w:jc w:val="both"/>
        <w:rPr>
          <w:rFonts w:ascii="PT Serif" w:hAnsi="PT Serif" w:cs="PT Serif"/>
          <w:sz w:val="21"/>
          <w:szCs w:val="21"/>
        </w:rPr>
      </w:pPr>
      <w:r>
        <w:rPr>
          <w:rFonts w:ascii="PT Serif" w:hAnsi="PT Serif" w:hint="eastAsia"/>
          <w:sz w:val="21"/>
          <w:szCs w:val="21"/>
        </w:rPr>
        <w:t>To test these ideas</w:t>
      </w:r>
      <w:r w:rsidR="00A62E92">
        <w:rPr>
          <w:rFonts w:ascii="PT Serif" w:hAnsi="PT Serif" w:hint="eastAsia"/>
          <w:sz w:val="21"/>
          <w:szCs w:val="21"/>
        </w:rPr>
        <w:t xml:space="preserve">, we </w:t>
      </w:r>
      <w:r w:rsidR="002F1B98">
        <w:rPr>
          <w:rFonts w:ascii="PT Serif" w:hAnsi="PT Serif" w:hint="eastAsia"/>
          <w:sz w:val="21"/>
          <w:szCs w:val="21"/>
        </w:rPr>
        <w:t>studied</w:t>
      </w:r>
      <w:r w:rsidR="00A62E92">
        <w:rPr>
          <w:rFonts w:ascii="PT Serif" w:hAnsi="PT Serif" w:hint="eastAsia"/>
          <w:sz w:val="21"/>
          <w:szCs w:val="21"/>
        </w:rPr>
        <w:t xml:space="preserve"> </w:t>
      </w:r>
      <w:r w:rsidR="002F1B98">
        <w:rPr>
          <w:rFonts w:ascii="PT Serif" w:hAnsi="PT Serif" w:hint="eastAsia"/>
          <w:sz w:val="21"/>
          <w:szCs w:val="21"/>
        </w:rPr>
        <w:t>t</w:t>
      </w:r>
      <w:r w:rsidR="00A62E92" w:rsidRPr="000C7A48">
        <w:rPr>
          <w:rFonts w:ascii="PT Serif" w:hAnsi="PT Serif" w:hint="eastAsia"/>
          <w:sz w:val="21"/>
          <w:szCs w:val="21"/>
        </w:rPr>
        <w:t>hree</w:t>
      </w:r>
      <w:r w:rsidR="00A62E92">
        <w:rPr>
          <w:rFonts w:ascii="PT Serif" w:hAnsi="PT Serif"/>
          <w:sz w:val="21"/>
          <w:szCs w:val="21"/>
        </w:rPr>
        <w:t xml:space="preserve"> </w:t>
      </w:r>
      <w:r w:rsidR="00A62E92" w:rsidRPr="000C7A48">
        <w:rPr>
          <w:rFonts w:ascii="PT Serif" w:hAnsi="PT Serif" w:hint="eastAsia"/>
          <w:sz w:val="21"/>
          <w:szCs w:val="21"/>
        </w:rPr>
        <w:t>sy</w:t>
      </w:r>
      <w:r w:rsidR="00A62E92" w:rsidRPr="000C7A48">
        <w:rPr>
          <w:rFonts w:ascii="PT Serif" w:hAnsi="PT Serif"/>
          <w:sz w:val="21"/>
          <w:szCs w:val="21"/>
        </w:rPr>
        <w:t>m</w:t>
      </w:r>
      <w:r w:rsidR="00A62E92" w:rsidRPr="000C7A48">
        <w:rPr>
          <w:rFonts w:ascii="PT Serif" w:hAnsi="PT Serif" w:hint="eastAsia"/>
          <w:sz w:val="21"/>
          <w:szCs w:val="21"/>
        </w:rPr>
        <w:t>patric</w:t>
      </w:r>
      <w:r w:rsidR="00134DFA">
        <w:rPr>
          <w:rFonts w:ascii="PT Serif" w:hAnsi="PT Serif" w:hint="eastAsia"/>
          <w:sz w:val="21"/>
          <w:szCs w:val="21"/>
        </w:rPr>
        <w:t xml:space="preserve"> </w:t>
      </w:r>
      <w:r w:rsidR="00A62E92" w:rsidRPr="000C7A48">
        <w:rPr>
          <w:rFonts w:ascii="PT Serif" w:hAnsi="PT Serif" w:hint="eastAsia"/>
          <w:i/>
          <w:iCs/>
          <w:sz w:val="21"/>
          <w:szCs w:val="21"/>
        </w:rPr>
        <w:t>Glyptotermes</w:t>
      </w:r>
      <w:r w:rsidR="00A62E92" w:rsidRPr="000C7A48">
        <w:rPr>
          <w:rFonts w:ascii="PT Serif" w:hAnsi="PT Serif" w:hint="eastAsia"/>
          <w:sz w:val="21"/>
          <w:szCs w:val="21"/>
        </w:rPr>
        <w:t xml:space="preserve"> species</w:t>
      </w:r>
      <w:r w:rsidR="00E55AE4">
        <w:rPr>
          <w:rFonts w:ascii="PT Serif" w:hAnsi="PT Serif" w:hint="eastAsia"/>
          <w:sz w:val="21"/>
          <w:szCs w:val="21"/>
        </w:rPr>
        <w:t xml:space="preserve"> in Japan</w:t>
      </w:r>
      <w:r w:rsidR="00134DFA">
        <w:rPr>
          <w:rFonts w:ascii="PT Serif" w:hAnsi="PT Serif" w:hint="eastAsia"/>
          <w:sz w:val="21"/>
          <w:szCs w:val="21"/>
        </w:rPr>
        <w:t>:</w:t>
      </w:r>
      <w:r w:rsidR="00A62E92" w:rsidRPr="000C7A48" w:rsidDel="002A7122">
        <w:rPr>
          <w:rFonts w:ascii="PT Serif" w:hAnsi="PT Serif" w:hint="eastAsia"/>
          <w:sz w:val="21"/>
          <w:szCs w:val="21"/>
        </w:rPr>
        <w:t xml:space="preserve"> </w:t>
      </w:r>
      <w:r w:rsidR="00A62E92" w:rsidRPr="000C7A48">
        <w:rPr>
          <w:rFonts w:ascii="PT Serif" w:hAnsi="PT Serif" w:hint="eastAsia"/>
          <w:i/>
          <w:iCs/>
          <w:sz w:val="21"/>
          <w:szCs w:val="21"/>
        </w:rPr>
        <w:t>G. nakajimai, G. fuscus</w:t>
      </w:r>
      <w:r w:rsidR="00A62E92" w:rsidRPr="000C7A48">
        <w:rPr>
          <w:rFonts w:ascii="PT Serif" w:hAnsi="PT Serif"/>
          <w:sz w:val="21"/>
          <w:szCs w:val="21"/>
        </w:rPr>
        <w:t xml:space="preserve"> Oshima</w:t>
      </w:r>
      <w:r w:rsidR="00A62E92" w:rsidRPr="000C7A48">
        <w:rPr>
          <w:rFonts w:ascii="PT Serif" w:hAnsi="PT Serif" w:hint="eastAsia"/>
          <w:i/>
          <w:iCs/>
          <w:sz w:val="21"/>
          <w:szCs w:val="21"/>
        </w:rPr>
        <w:t xml:space="preserve">, </w:t>
      </w:r>
      <w:r w:rsidR="00A62E92" w:rsidRPr="009C5BD3">
        <w:rPr>
          <w:rFonts w:ascii="PT Serif" w:hAnsi="PT Serif"/>
          <w:sz w:val="21"/>
          <w:szCs w:val="21"/>
        </w:rPr>
        <w:t>and</w:t>
      </w:r>
      <w:r w:rsidR="00A62E92">
        <w:rPr>
          <w:rFonts w:ascii="PT Serif" w:hAnsi="PT Serif"/>
          <w:i/>
          <w:iCs/>
          <w:sz w:val="21"/>
          <w:szCs w:val="21"/>
        </w:rPr>
        <w:t xml:space="preserve"> </w:t>
      </w:r>
      <w:r w:rsidR="00A62E92" w:rsidRPr="000C7A48">
        <w:rPr>
          <w:rFonts w:ascii="PT Serif" w:hAnsi="PT Serif" w:hint="eastAsia"/>
          <w:i/>
          <w:iCs/>
          <w:sz w:val="21"/>
          <w:szCs w:val="21"/>
        </w:rPr>
        <w:t>G. satsumensis</w:t>
      </w:r>
      <w:r w:rsidR="00A62E92" w:rsidRPr="000C7A48">
        <w:rPr>
          <w:rFonts w:ascii="PT Serif" w:hAnsi="PT Serif"/>
          <w:i/>
          <w:iCs/>
          <w:sz w:val="21"/>
          <w:szCs w:val="21"/>
        </w:rPr>
        <w:t xml:space="preserve"> </w:t>
      </w:r>
      <w:r w:rsidR="00A62E92" w:rsidRPr="000C7A48">
        <w:rPr>
          <w:rFonts w:ascii="PT Serif" w:hAnsi="PT Serif"/>
          <w:sz w:val="21"/>
          <w:szCs w:val="21"/>
        </w:rPr>
        <w:t>(Matsumura)</w:t>
      </w:r>
      <w:r w:rsidR="00A62E92">
        <w:rPr>
          <w:rFonts w:ascii="PT Serif" w:hAnsi="PT Serif"/>
          <w:sz w:val="21"/>
          <w:szCs w:val="21"/>
        </w:rPr>
        <w:t>.</w:t>
      </w:r>
      <w:r w:rsidR="00A62E92" w:rsidRPr="000C7A48">
        <w:rPr>
          <w:rFonts w:ascii="PT Serif" w:hAnsi="PT Serif" w:hint="eastAsia"/>
          <w:sz w:val="21"/>
          <w:szCs w:val="21"/>
        </w:rPr>
        <w:t xml:space="preserve"> </w:t>
      </w:r>
      <w:r w:rsidR="003B3E12">
        <w:rPr>
          <w:rFonts w:ascii="PT Serif" w:hAnsi="PT Serif" w:hint="eastAsia"/>
          <w:sz w:val="21"/>
          <w:szCs w:val="21"/>
        </w:rPr>
        <w:t>They</w:t>
      </w:r>
      <w:r w:rsidR="00A62E92" w:rsidRPr="000C7A48">
        <w:rPr>
          <w:rFonts w:ascii="PT Serif" w:hAnsi="PT Serif" w:hint="eastAsia"/>
          <w:sz w:val="21"/>
          <w:szCs w:val="21"/>
        </w:rPr>
        <w:t xml:space="preserve"> </w:t>
      </w:r>
      <w:r w:rsidR="00A62E92">
        <w:rPr>
          <w:rFonts w:ascii="PT Serif" w:hAnsi="PT Serif"/>
          <w:sz w:val="21"/>
          <w:szCs w:val="21"/>
        </w:rPr>
        <w:t>are</w:t>
      </w:r>
      <w:r w:rsidR="00A62E92" w:rsidRPr="000C7A48">
        <w:rPr>
          <w:rFonts w:ascii="PT Serif" w:hAnsi="PT Serif" w:hint="eastAsia"/>
          <w:sz w:val="21"/>
          <w:szCs w:val="21"/>
        </w:rPr>
        <w:t xml:space="preserve"> </w:t>
      </w:r>
      <w:r w:rsidR="003B3E12">
        <w:rPr>
          <w:rFonts w:ascii="PT Serif" w:hAnsi="PT Serif"/>
          <w:sz w:val="21"/>
          <w:szCs w:val="21"/>
        </w:rPr>
        <w:t>phylogenetically</w:t>
      </w:r>
      <w:r w:rsidR="003B3E12" w:rsidRPr="000C7A48">
        <w:rPr>
          <w:rFonts w:ascii="PT Serif" w:hAnsi="PT Serif" w:hint="eastAsia"/>
          <w:sz w:val="21"/>
          <w:szCs w:val="21"/>
        </w:rPr>
        <w:t xml:space="preserve"> </w:t>
      </w:r>
      <w:r w:rsidR="00A62E92">
        <w:rPr>
          <w:rFonts w:ascii="PT Serif" w:hAnsi="PT Serif"/>
          <w:sz w:val="21"/>
          <w:szCs w:val="21"/>
        </w:rPr>
        <w:t>closely related</w:t>
      </w:r>
      <w:r w:rsidR="00A62E92" w:rsidRPr="000C7A48">
        <w:rPr>
          <w:rFonts w:ascii="PT Serif" w:hAnsi="PT Serif" w:hint="eastAsia"/>
          <w:sz w:val="21"/>
          <w:szCs w:val="21"/>
        </w:rPr>
        <w:t xml:space="preserve">, but asexual </w:t>
      </w:r>
      <w:r w:rsidR="00A62E92">
        <w:rPr>
          <w:rFonts w:ascii="PT Serif" w:hAnsi="PT Serif"/>
          <w:sz w:val="21"/>
          <w:szCs w:val="21"/>
        </w:rPr>
        <w:t>lineages</w:t>
      </w:r>
      <w:r w:rsidR="00A62E92" w:rsidRPr="000C7A48">
        <w:rPr>
          <w:rFonts w:ascii="PT Serif" w:hAnsi="PT Serif" w:hint="eastAsia"/>
          <w:sz w:val="21"/>
          <w:szCs w:val="21"/>
        </w:rPr>
        <w:t xml:space="preserve"> only arose in </w:t>
      </w:r>
      <w:r w:rsidR="00A62E92" w:rsidRPr="000C7A48">
        <w:rPr>
          <w:rFonts w:ascii="PT Serif" w:hAnsi="PT Serif" w:hint="eastAsia"/>
          <w:i/>
          <w:iCs/>
          <w:sz w:val="21"/>
          <w:szCs w:val="21"/>
        </w:rPr>
        <w:t>G. nakajimai</w:t>
      </w:r>
      <w:r w:rsidR="00A62E92" w:rsidRPr="000C7A48">
        <w:rPr>
          <w:rFonts w:ascii="PT Serif" w:hAnsi="PT Serif" w:hint="eastAsia"/>
          <w:sz w:val="21"/>
          <w:szCs w:val="21"/>
        </w:rPr>
        <w:t xml:space="preserve">. We </w:t>
      </w:r>
      <w:r w:rsidR="00A62E92">
        <w:rPr>
          <w:rFonts w:ascii="PT Serif" w:hAnsi="PT Serif"/>
          <w:sz w:val="21"/>
          <w:szCs w:val="21"/>
        </w:rPr>
        <w:t>quantified</w:t>
      </w:r>
      <w:r w:rsidR="00A62E92" w:rsidRPr="000C7A48">
        <w:rPr>
          <w:rFonts w:ascii="PT Serif" w:hAnsi="PT Serif" w:hint="eastAsia"/>
          <w:sz w:val="21"/>
          <w:szCs w:val="21"/>
        </w:rPr>
        <w:t xml:space="preserve"> tandem</w:t>
      </w:r>
      <w:r w:rsidR="00A62E92">
        <w:rPr>
          <w:rFonts w:ascii="PT Serif" w:hAnsi="PT Serif" w:hint="eastAsia"/>
          <w:sz w:val="21"/>
          <w:szCs w:val="21"/>
        </w:rPr>
        <w:t xml:space="preserve"> running behavior </w:t>
      </w:r>
      <w:r w:rsidR="00A62E92">
        <w:rPr>
          <w:rFonts w:ascii="PT Serif" w:hAnsi="PT Serif" w:cs="PT Serif" w:hint="eastAsia"/>
          <w:sz w:val="21"/>
          <w:szCs w:val="21"/>
        </w:rPr>
        <w:t>using</w:t>
      </w:r>
      <w:r w:rsidR="00A62E92">
        <w:rPr>
          <w:rFonts w:ascii="PT Serif" w:eastAsia="PT Serif" w:hAnsi="PT Serif" w:cs="PT Serif"/>
          <w:sz w:val="21"/>
          <w:szCs w:val="21"/>
        </w:rPr>
        <w:t xml:space="preserve"> deep-leaning automated posture-tracking </w:t>
      </w:r>
      <w:r w:rsidR="00A62E92">
        <w:rPr>
          <w:rFonts w:ascii="PT Serif" w:hAnsi="PT Serif" w:cs="PT Serif" w:hint="eastAsia"/>
          <w:sz w:val="21"/>
          <w:szCs w:val="21"/>
        </w:rPr>
        <w:t xml:space="preserve">software </w:t>
      </w:r>
      <w:r w:rsidR="00A62E92">
        <w:rPr>
          <w:rFonts w:ascii="PT Serif" w:hAnsi="PT Serif" w:cs="PT Serif"/>
          <w:sz w:val="21"/>
          <w:szCs w:val="21"/>
        </w:rPr>
        <w:fldChar w:fldCharType="begin"/>
      </w:r>
      <w:r w:rsidR="00E55AE4">
        <w:rPr>
          <w:rFonts w:ascii="PT Serif" w:hAnsi="PT Serif" w:cs="PT Serif"/>
          <w:sz w:val="21"/>
          <w:szCs w:val="21"/>
        </w:rPr>
        <w:instrText xml:space="preserve"> ADDIN ZOTERO_ITEM CSL_CITATION {"citationID":"7o8eItJN","properties":{"formattedCitation":"(32)","plainCitation":"(32)","noteIndex":0},"citationItems":[{"id":3144,"uris":["http://zotero.org/users/9949769/items/H5E5LCTU"],"itemData":{"id":3144,"type":"article-journal","abstract":"The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sidR="00A62E92">
        <w:rPr>
          <w:rFonts w:ascii="PT Serif" w:hAnsi="PT Serif" w:cs="PT Serif"/>
          <w:sz w:val="21"/>
          <w:szCs w:val="21"/>
        </w:rPr>
        <w:fldChar w:fldCharType="separate"/>
      </w:r>
      <w:r w:rsidR="00E55AE4" w:rsidRPr="00E55AE4">
        <w:rPr>
          <w:rFonts w:ascii="PT Serif" w:hAnsi="PT Serif"/>
          <w:sz w:val="21"/>
        </w:rPr>
        <w:t>(32)</w:t>
      </w:r>
      <w:r w:rsidR="00A62E92">
        <w:rPr>
          <w:rFonts w:ascii="PT Serif" w:hAnsi="PT Serif" w:cs="PT Serif"/>
          <w:sz w:val="21"/>
          <w:szCs w:val="21"/>
        </w:rPr>
        <w:fldChar w:fldCharType="end"/>
      </w:r>
      <w:r w:rsidR="00E55AE4">
        <w:rPr>
          <w:rFonts w:ascii="PT Serif" w:hAnsi="PT Serif" w:cs="PT Serif" w:hint="eastAsia"/>
          <w:sz w:val="21"/>
          <w:szCs w:val="21"/>
        </w:rPr>
        <w:t xml:space="preserve"> </w:t>
      </w:r>
      <w:r w:rsidR="00A62E92">
        <w:rPr>
          <w:rFonts w:ascii="PT Serif" w:hAnsi="PT Serif" w:cs="PT Serif"/>
          <w:sz w:val="21"/>
          <w:szCs w:val="21"/>
        </w:rPr>
        <w:t>and</w:t>
      </w:r>
      <w:r w:rsidR="00A62E92">
        <w:rPr>
          <w:rFonts w:ascii="PT Serif" w:hAnsi="PT Serif" w:cs="PT Serif" w:hint="eastAsia"/>
          <w:sz w:val="21"/>
          <w:szCs w:val="21"/>
        </w:rPr>
        <w:t xml:space="preserve"> described their colony </w:t>
      </w:r>
      <w:r w:rsidR="00A62E92">
        <w:rPr>
          <w:rFonts w:ascii="PT Serif" w:hAnsi="PT Serif" w:cs="PT Serif"/>
          <w:sz w:val="21"/>
          <w:szCs w:val="21"/>
        </w:rPr>
        <w:t>breeding</w:t>
      </w:r>
      <w:r w:rsidR="00A62E92">
        <w:rPr>
          <w:rFonts w:ascii="PT Serif" w:hAnsi="PT Serif" w:cs="PT Serif" w:hint="eastAsia"/>
          <w:sz w:val="21"/>
          <w:szCs w:val="21"/>
        </w:rPr>
        <w:t xml:space="preserve"> structures from the field observations. </w:t>
      </w:r>
      <w:r w:rsidR="00A62E92">
        <w:rPr>
          <w:rFonts w:ascii="PT Serif" w:hAnsi="PT Serif" w:cs="PT Serif"/>
          <w:sz w:val="21"/>
          <w:szCs w:val="21"/>
        </w:rPr>
        <w:t xml:space="preserve">Furthermore, we reconstructed a mitogenome-based phylogenetic tree to unravel the evolution of </w:t>
      </w:r>
      <w:r w:rsidR="00A62E92">
        <w:rPr>
          <w:rFonts w:ascii="PT Serif" w:hAnsi="PT Serif" w:cs="PT Serif" w:hint="eastAsia"/>
          <w:sz w:val="21"/>
          <w:szCs w:val="21"/>
        </w:rPr>
        <w:t>tandem running behavior and mating systems across termite diversity</w:t>
      </w:r>
      <w:r w:rsidR="00A62E92">
        <w:rPr>
          <w:rFonts w:ascii="PT Serif" w:hAnsi="PT Serif" w:cs="PT Serif"/>
          <w:sz w:val="21"/>
          <w:szCs w:val="21"/>
        </w:rPr>
        <w:t>.</w:t>
      </w:r>
      <w:r w:rsidR="00A62E92">
        <w:rPr>
          <w:rFonts w:ascii="PT Serif" w:hAnsi="PT Serif" w:cs="PT Serif" w:hint="eastAsia"/>
          <w:sz w:val="21"/>
          <w:szCs w:val="21"/>
        </w:rPr>
        <w:t xml:space="preserve"> </w:t>
      </w:r>
      <w:r w:rsidR="00A62E92">
        <w:rPr>
          <w:rFonts w:ascii="PT Serif" w:hAnsi="PT Serif" w:cs="PT Serif"/>
          <w:sz w:val="21"/>
          <w:szCs w:val="21"/>
        </w:rPr>
        <w:t>Altogether, our analyses shed light on</w:t>
      </w:r>
      <w:r w:rsidR="00A62E92">
        <w:rPr>
          <w:rFonts w:ascii="PT Serif" w:hAnsi="PT Serif" w:cs="PT Serif" w:hint="eastAsia"/>
          <w:sz w:val="21"/>
          <w:szCs w:val="21"/>
        </w:rPr>
        <w:t xml:space="preserve"> the evolution of male-less societ</w:t>
      </w:r>
      <w:r w:rsidR="00A62E92">
        <w:rPr>
          <w:rFonts w:ascii="PT Serif" w:hAnsi="PT Serif" w:cs="PT Serif"/>
          <w:sz w:val="21"/>
          <w:szCs w:val="21"/>
        </w:rPr>
        <w:t>ies through the lens of behavior</w:t>
      </w:r>
      <w:r w:rsidR="00A62E92">
        <w:rPr>
          <w:rFonts w:ascii="PT Serif" w:hAnsi="PT Serif" w:cs="PT Serif" w:hint="eastAsia"/>
          <w:sz w:val="21"/>
          <w:szCs w:val="21"/>
        </w:rPr>
        <w:t>.</w:t>
      </w:r>
    </w:p>
    <w:p w14:paraId="3CB03729" w14:textId="77777777" w:rsidR="006D0713" w:rsidRDefault="006D0713" w:rsidP="00F7381F">
      <w:pPr>
        <w:snapToGrid w:val="0"/>
        <w:spacing w:after="0" w:line="240" w:lineRule="auto"/>
        <w:jc w:val="both"/>
        <w:rPr>
          <w:rFonts w:ascii="PT Serif" w:hAnsi="PT Serif"/>
          <w:sz w:val="21"/>
          <w:szCs w:val="21"/>
        </w:rPr>
      </w:pPr>
    </w:p>
    <w:p w14:paraId="1C99C4DB" w14:textId="132D31EB" w:rsidR="006D0713" w:rsidRDefault="006D0713" w:rsidP="00F7381F">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7C2CF8F6" wp14:editId="4C747855">
            <wp:extent cx="4729286" cy="3159034"/>
            <wp:effectExtent l="0" t="0" r="0" b="3810"/>
            <wp:docPr id="194628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8920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729286" cy="3159034"/>
                    </a:xfrm>
                    <a:prstGeom prst="rect">
                      <a:avLst/>
                    </a:prstGeom>
                    <a:noFill/>
                    <a:ln>
                      <a:noFill/>
                    </a:ln>
                  </pic:spPr>
                </pic:pic>
              </a:graphicData>
            </a:graphic>
          </wp:inline>
        </w:drawing>
      </w:r>
    </w:p>
    <w:p w14:paraId="34DE59C7" w14:textId="2BD5B44E" w:rsidR="006D0713" w:rsidRPr="00301F32" w:rsidRDefault="006D0713"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1. </w:t>
      </w:r>
      <w:r w:rsidR="00B911E8" w:rsidRPr="00301F32">
        <w:rPr>
          <w:rFonts w:ascii="PT Serif" w:hAnsi="PT Serif" w:hint="eastAsia"/>
          <w:sz w:val="20"/>
          <w:szCs w:val="20"/>
        </w:rPr>
        <w:t>Comparison of</w:t>
      </w:r>
      <w:r w:rsidR="00DC798B">
        <w:rPr>
          <w:rFonts w:ascii="PT Serif" w:hAnsi="PT Serif" w:hint="eastAsia"/>
          <w:sz w:val="20"/>
          <w:szCs w:val="20"/>
        </w:rPr>
        <w:t xml:space="preserve"> (A)</w:t>
      </w:r>
      <w:r w:rsidR="00B911E8" w:rsidRPr="00301F32">
        <w:rPr>
          <w:rFonts w:ascii="PT Serif" w:hAnsi="PT Serif" w:hint="eastAsia"/>
          <w:sz w:val="20"/>
          <w:szCs w:val="20"/>
        </w:rPr>
        <w:t xml:space="preserve"> </w:t>
      </w:r>
      <w:r w:rsidR="00722043">
        <w:rPr>
          <w:rFonts w:ascii="PT Serif" w:hAnsi="PT Serif"/>
          <w:sz w:val="20"/>
          <w:szCs w:val="20"/>
        </w:rPr>
        <w:t>the typical termite mat</w:t>
      </w:r>
      <w:r w:rsidR="00722043">
        <w:rPr>
          <w:rFonts w:ascii="PT Serif" w:hAnsi="PT Serif" w:hint="eastAsia"/>
          <w:sz w:val="20"/>
          <w:szCs w:val="20"/>
        </w:rPr>
        <w:t>e pairing</w:t>
      </w:r>
      <w:r w:rsidR="00722043">
        <w:rPr>
          <w:rFonts w:ascii="PT Serif" w:hAnsi="PT Serif"/>
          <w:sz w:val="20"/>
          <w:szCs w:val="20"/>
        </w:rPr>
        <w:t xml:space="preserve"> process and</w:t>
      </w:r>
      <w:r w:rsidR="00DC798B">
        <w:rPr>
          <w:rFonts w:ascii="PT Serif" w:hAnsi="PT Serif" w:hint="eastAsia"/>
          <w:sz w:val="20"/>
          <w:szCs w:val="20"/>
        </w:rPr>
        <w:t xml:space="preserve"> (B)</w:t>
      </w:r>
      <w:r w:rsidR="00722043">
        <w:rPr>
          <w:rFonts w:ascii="PT Serif" w:hAnsi="PT Serif"/>
          <w:sz w:val="20"/>
          <w:szCs w:val="20"/>
        </w:rPr>
        <w:t xml:space="preserve"> potential behavioral changes for the evolution of a </w:t>
      </w:r>
      <w:r w:rsidR="00B911E8" w:rsidRPr="00301F32">
        <w:rPr>
          <w:rFonts w:ascii="PT Serif" w:hAnsi="PT Serif" w:hint="eastAsia"/>
          <w:sz w:val="20"/>
          <w:szCs w:val="20"/>
        </w:rPr>
        <w:t xml:space="preserve">male-less society. </w:t>
      </w:r>
      <w:r w:rsidR="00B911E8" w:rsidRPr="00301F32">
        <w:rPr>
          <w:rFonts w:ascii="PT Serif" w:hAnsi="PT Serif"/>
          <w:sz w:val="20"/>
          <w:szCs w:val="20"/>
        </w:rPr>
        <w:t>Unlike</w:t>
      </w:r>
      <w:r w:rsidR="00B911E8" w:rsidRPr="00301F32">
        <w:rPr>
          <w:rFonts w:ascii="PT Serif" w:hAnsi="PT Serif" w:hint="eastAsia"/>
          <w:sz w:val="20"/>
          <w:szCs w:val="20"/>
        </w:rPr>
        <w:t xml:space="preserve"> monogamous pairing in typical termites, </w:t>
      </w:r>
      <w:r w:rsidR="00B911E8" w:rsidRPr="00301F32">
        <w:rPr>
          <w:rFonts w:ascii="PT Serif" w:hAnsi="PT Serif"/>
          <w:sz w:val="20"/>
          <w:szCs w:val="20"/>
        </w:rPr>
        <w:t xml:space="preserve">the </w:t>
      </w:r>
      <w:r w:rsidR="00B911E8" w:rsidRPr="00301F32">
        <w:rPr>
          <w:rFonts w:ascii="PT Serif" w:hAnsi="PT Serif" w:hint="eastAsia"/>
          <w:sz w:val="20"/>
          <w:szCs w:val="20"/>
        </w:rPr>
        <w:t xml:space="preserve">male-less society of </w:t>
      </w:r>
      <w:r w:rsidR="00B911E8" w:rsidRPr="00301F32">
        <w:rPr>
          <w:rFonts w:ascii="PT Serif" w:hAnsi="PT Serif" w:hint="eastAsia"/>
          <w:i/>
          <w:iCs/>
          <w:sz w:val="20"/>
          <w:szCs w:val="20"/>
        </w:rPr>
        <w:t xml:space="preserve">G. </w:t>
      </w:r>
      <w:r w:rsidR="00B911E8" w:rsidRPr="00301F32">
        <w:rPr>
          <w:rFonts w:ascii="PT Serif" w:hAnsi="PT Serif"/>
          <w:i/>
          <w:iCs/>
          <w:sz w:val="20"/>
          <w:szCs w:val="20"/>
        </w:rPr>
        <w:t>nakajimai</w:t>
      </w:r>
      <w:r w:rsidR="00B911E8" w:rsidRPr="00301F32">
        <w:rPr>
          <w:rFonts w:ascii="PT Serif" w:hAnsi="PT Serif" w:hint="eastAsia"/>
          <w:sz w:val="20"/>
          <w:szCs w:val="20"/>
        </w:rPr>
        <w:t xml:space="preserve"> is headed by multiple females. </w:t>
      </w:r>
      <w:r w:rsidR="00995808">
        <w:rPr>
          <w:rFonts w:ascii="PT Serif" w:hAnsi="PT Serif"/>
          <w:sz w:val="20"/>
          <w:szCs w:val="20"/>
        </w:rPr>
        <w:t>Two behavioral models could achieve this</w:t>
      </w:r>
      <w:r w:rsidR="00B911E8" w:rsidRPr="00301F32">
        <w:rPr>
          <w:rFonts w:ascii="PT Serif" w:hAnsi="PT Serif" w:hint="eastAsia"/>
          <w:sz w:val="20"/>
          <w:szCs w:val="20"/>
        </w:rPr>
        <w:t xml:space="preserve">: </w:t>
      </w:r>
      <w:r w:rsidR="00995808">
        <w:rPr>
          <w:rFonts w:ascii="PT Serif" w:hAnsi="PT Serif" w:hint="eastAsia"/>
          <w:sz w:val="20"/>
          <w:szCs w:val="20"/>
        </w:rPr>
        <w:t>(</w:t>
      </w:r>
      <w:proofErr w:type="spellStart"/>
      <w:r w:rsidR="00995808" w:rsidRPr="00995808">
        <w:rPr>
          <w:rFonts w:ascii="PT Serif" w:hAnsi="PT Serif" w:hint="eastAsia"/>
          <w:i/>
          <w:iCs/>
          <w:sz w:val="20"/>
          <w:szCs w:val="20"/>
        </w:rPr>
        <w:t>i</w:t>
      </w:r>
      <w:proofErr w:type="spellEnd"/>
      <w:r w:rsidR="00995808">
        <w:rPr>
          <w:rFonts w:ascii="PT Serif" w:hAnsi="PT Serif" w:hint="eastAsia"/>
          <w:sz w:val="20"/>
          <w:szCs w:val="20"/>
        </w:rPr>
        <w:t>)</w:t>
      </w:r>
      <w:r w:rsidR="00B911E8" w:rsidRPr="00301F32">
        <w:rPr>
          <w:rFonts w:ascii="PT Serif" w:hAnsi="PT Serif" w:hint="eastAsia"/>
          <w:sz w:val="20"/>
          <w:szCs w:val="20"/>
        </w:rPr>
        <w:t xml:space="preserve"> use of m</w:t>
      </w:r>
      <w:r w:rsidR="00B911E8" w:rsidRPr="00301F32">
        <w:rPr>
          <w:rFonts w:ascii="PT Serif" w:hAnsi="PT Serif"/>
          <w:sz w:val="20"/>
          <w:szCs w:val="20"/>
        </w:rPr>
        <w:t>ultiple</w:t>
      </w:r>
      <w:r w:rsidR="00B911E8" w:rsidRPr="00301F32">
        <w:rPr>
          <w:rFonts w:ascii="PT Serif" w:hAnsi="PT Serif" w:hint="eastAsia"/>
          <w:sz w:val="20"/>
          <w:szCs w:val="20"/>
        </w:rPr>
        <w:t xml:space="preserve"> same-sex tandem running, requiring minimum behavioral changes, and </w:t>
      </w:r>
      <w:r w:rsidR="00995808">
        <w:rPr>
          <w:rFonts w:ascii="PT Serif" w:hAnsi="PT Serif" w:hint="eastAsia"/>
          <w:sz w:val="20"/>
          <w:szCs w:val="20"/>
        </w:rPr>
        <w:t>(</w:t>
      </w:r>
      <w:r w:rsidR="00995808" w:rsidRPr="00995808">
        <w:rPr>
          <w:rFonts w:ascii="PT Serif" w:hAnsi="PT Serif" w:hint="eastAsia"/>
          <w:i/>
          <w:iCs/>
          <w:sz w:val="20"/>
          <w:szCs w:val="20"/>
        </w:rPr>
        <w:t>ii</w:t>
      </w:r>
      <w:r w:rsidR="00995808">
        <w:rPr>
          <w:rFonts w:ascii="PT Serif" w:hAnsi="PT Serif" w:hint="eastAsia"/>
          <w:sz w:val="20"/>
          <w:szCs w:val="20"/>
        </w:rPr>
        <w:t>)</w:t>
      </w:r>
      <w:r w:rsidR="00B911E8" w:rsidRPr="00301F32">
        <w:rPr>
          <w:rFonts w:ascii="PT Serif" w:hAnsi="PT Serif" w:hint="eastAsia"/>
          <w:sz w:val="20"/>
          <w:szCs w:val="20"/>
        </w:rPr>
        <w:t xml:space="preserve"> use of </w:t>
      </w:r>
      <w:r w:rsidR="00B911E8" w:rsidRPr="00301F32">
        <w:rPr>
          <w:rFonts w:ascii="PT Serif" w:hAnsi="PT Serif"/>
          <w:sz w:val="20"/>
          <w:szCs w:val="20"/>
        </w:rPr>
        <w:t>a non-pairing mechanism</w:t>
      </w:r>
      <w:r w:rsidR="00B911E8" w:rsidRPr="00301F32">
        <w:rPr>
          <w:rFonts w:ascii="PT Serif" w:hAnsi="PT Serif" w:hint="eastAsia"/>
          <w:sz w:val="20"/>
          <w:szCs w:val="20"/>
        </w:rPr>
        <w:t xml:space="preserve"> following the evolutionary loss of tandem running behavior.</w:t>
      </w:r>
    </w:p>
    <w:p w14:paraId="702BAC84" w14:textId="77777777" w:rsidR="006B0E3F" w:rsidRDefault="006B0E3F" w:rsidP="00F7381F">
      <w:pPr>
        <w:snapToGrid w:val="0"/>
        <w:spacing w:after="0" w:line="240" w:lineRule="auto"/>
        <w:jc w:val="both"/>
        <w:rPr>
          <w:rFonts w:ascii="PT Serif" w:hAnsi="PT Serif"/>
          <w:sz w:val="21"/>
          <w:szCs w:val="21"/>
        </w:rPr>
      </w:pPr>
    </w:p>
    <w:p w14:paraId="1A5F6CA6" w14:textId="6A8F8596" w:rsidR="005D4A53" w:rsidRPr="00CB4009" w:rsidRDefault="005D4A53" w:rsidP="00F7381F">
      <w:pPr>
        <w:snapToGrid w:val="0"/>
        <w:spacing w:after="0" w:line="240" w:lineRule="auto"/>
        <w:jc w:val="both"/>
        <w:rPr>
          <w:rFonts w:ascii="PT Serif" w:hAnsi="PT Serif"/>
          <w:b/>
          <w:bCs/>
          <w:sz w:val="21"/>
          <w:szCs w:val="21"/>
        </w:rPr>
      </w:pPr>
      <w:r w:rsidRPr="00CB4009">
        <w:rPr>
          <w:rFonts w:ascii="PT Serif" w:hAnsi="PT Serif"/>
          <w:b/>
          <w:bCs/>
          <w:sz w:val="21"/>
          <w:szCs w:val="21"/>
        </w:rPr>
        <w:t>Results and</w:t>
      </w:r>
      <w:r w:rsidR="00CB4009" w:rsidRPr="00CB4009">
        <w:rPr>
          <w:rFonts w:ascii="PT Serif" w:hAnsi="PT Serif"/>
          <w:b/>
          <w:bCs/>
          <w:sz w:val="21"/>
          <w:szCs w:val="21"/>
        </w:rPr>
        <w:t xml:space="preserve"> Discussion</w:t>
      </w:r>
    </w:p>
    <w:p w14:paraId="3BEDF36C" w14:textId="6A4BD427" w:rsidR="00E279AE" w:rsidRPr="00B118F9" w:rsidRDefault="00E279AE" w:rsidP="00E279AE">
      <w:pPr>
        <w:snapToGrid w:val="0"/>
        <w:spacing w:after="0" w:line="240" w:lineRule="auto"/>
        <w:jc w:val="both"/>
        <w:rPr>
          <w:rFonts w:ascii="PT Serif" w:hAnsi="PT Serif"/>
          <w:i/>
          <w:iCs/>
          <w:sz w:val="21"/>
          <w:szCs w:val="21"/>
        </w:rPr>
      </w:pPr>
      <w:r w:rsidRPr="00D478DB">
        <w:rPr>
          <w:rFonts w:ascii="PT Serif" w:hAnsi="PT Serif" w:hint="eastAsia"/>
          <w:i/>
          <w:iCs/>
          <w:sz w:val="21"/>
          <w:szCs w:val="21"/>
        </w:rPr>
        <w:t xml:space="preserve">Lack of tandem pairing in </w:t>
      </w:r>
      <w:r w:rsidRPr="00D478DB">
        <w:rPr>
          <w:rFonts w:ascii="PT Serif" w:hAnsi="PT Serif"/>
          <w:i/>
          <w:iCs/>
          <w:sz w:val="21"/>
          <w:szCs w:val="21"/>
        </w:rPr>
        <w:t>G</w:t>
      </w:r>
      <w:r>
        <w:rPr>
          <w:rFonts w:ascii="PT Serif" w:hAnsi="PT Serif"/>
          <w:sz w:val="21"/>
          <w:szCs w:val="21"/>
        </w:rPr>
        <w:t>. nakajimai</w:t>
      </w:r>
    </w:p>
    <w:p w14:paraId="1F9368D7" w14:textId="7A16CA16" w:rsidR="00E279AE" w:rsidRDefault="00F7006C" w:rsidP="00E279AE">
      <w:pPr>
        <w:snapToGrid w:val="0"/>
        <w:spacing w:after="0" w:line="240" w:lineRule="auto"/>
        <w:ind w:firstLine="540"/>
        <w:jc w:val="both"/>
        <w:rPr>
          <w:rFonts w:ascii="PT Serif" w:hAnsi="PT Serif"/>
          <w:sz w:val="21"/>
          <w:szCs w:val="21"/>
        </w:rPr>
      </w:pPr>
      <w:r>
        <w:rPr>
          <w:rFonts w:ascii="PT Serif" w:hAnsi="PT Serif"/>
          <w:sz w:val="21"/>
          <w:szCs w:val="21"/>
        </w:rPr>
        <w:t xml:space="preserve">Our </w:t>
      </w:r>
      <w:r w:rsidR="00836395">
        <w:rPr>
          <w:rFonts w:ascii="PT Serif" w:hAnsi="PT Serif" w:hint="eastAsia"/>
          <w:sz w:val="21"/>
          <w:szCs w:val="21"/>
        </w:rPr>
        <w:t xml:space="preserve">behavior </w:t>
      </w:r>
      <w:r>
        <w:rPr>
          <w:rFonts w:ascii="PT Serif" w:hAnsi="PT Serif"/>
          <w:sz w:val="21"/>
          <w:szCs w:val="21"/>
        </w:rPr>
        <w:t>experiments clearly highlighted t</w:t>
      </w:r>
      <w:r>
        <w:rPr>
          <w:rFonts w:ascii="PT Serif" w:hAnsi="PT Serif" w:hint="eastAsia"/>
          <w:sz w:val="21"/>
          <w:szCs w:val="21"/>
        </w:rPr>
        <w:t xml:space="preserve">andem running </w:t>
      </w:r>
      <w:r w:rsidR="00836395">
        <w:rPr>
          <w:rFonts w:ascii="PT Serif" w:hAnsi="PT Serif" w:hint="eastAsia"/>
          <w:sz w:val="21"/>
          <w:szCs w:val="21"/>
        </w:rPr>
        <w:t xml:space="preserve">in </w:t>
      </w:r>
      <w:r w:rsidR="008344A2" w:rsidRPr="00D44ABC">
        <w:rPr>
          <w:rFonts w:ascii="PT Serif" w:hAnsi="PT Serif"/>
          <w:i/>
          <w:iCs/>
          <w:sz w:val="21"/>
          <w:szCs w:val="21"/>
        </w:rPr>
        <w:t>G. fuscus</w:t>
      </w:r>
      <w:r w:rsidR="008344A2">
        <w:rPr>
          <w:rFonts w:ascii="PT Serif" w:hAnsi="PT Serif"/>
          <w:sz w:val="21"/>
          <w:szCs w:val="21"/>
        </w:rPr>
        <w:t xml:space="preserve"> and </w:t>
      </w:r>
      <w:r w:rsidR="008344A2" w:rsidRPr="00D44ABC">
        <w:rPr>
          <w:rFonts w:ascii="PT Serif" w:hAnsi="PT Serif"/>
          <w:i/>
          <w:iCs/>
          <w:sz w:val="21"/>
          <w:szCs w:val="21"/>
        </w:rPr>
        <w:t>G. satsumensis</w:t>
      </w:r>
      <w:r w:rsidR="008344A2">
        <w:rPr>
          <w:rFonts w:ascii="PT Serif" w:hAnsi="PT Serif" w:hint="eastAsia"/>
          <w:sz w:val="21"/>
          <w:szCs w:val="21"/>
        </w:rPr>
        <w:t xml:space="preserve">, while it was </w:t>
      </w:r>
      <w:r w:rsidR="00995808">
        <w:rPr>
          <w:rFonts w:ascii="PT Serif" w:hAnsi="PT Serif" w:hint="eastAsia"/>
          <w:sz w:val="21"/>
          <w:szCs w:val="21"/>
        </w:rPr>
        <w:t>lacking</w:t>
      </w:r>
      <w:r w:rsidR="008344A2">
        <w:rPr>
          <w:rFonts w:ascii="PT Serif" w:hAnsi="PT Serif" w:hint="eastAsia"/>
          <w:sz w:val="21"/>
          <w:szCs w:val="21"/>
        </w:rPr>
        <w:t xml:space="preserve"> in </w:t>
      </w:r>
      <w:r w:rsidR="008344A2" w:rsidRPr="008344A2">
        <w:rPr>
          <w:rFonts w:ascii="PT Serif" w:hAnsi="PT Serif" w:hint="eastAsia"/>
          <w:i/>
          <w:iCs/>
          <w:sz w:val="21"/>
          <w:szCs w:val="21"/>
        </w:rPr>
        <w:t>G. nakajimai</w:t>
      </w:r>
      <w:r w:rsidR="008344A2">
        <w:rPr>
          <w:rFonts w:ascii="PT Serif" w:hAnsi="PT Serif" w:hint="eastAsia"/>
          <w:sz w:val="21"/>
          <w:szCs w:val="21"/>
        </w:rPr>
        <w:t xml:space="preserve"> from both sexual and asexual populations</w:t>
      </w:r>
      <w:r w:rsidR="00710963">
        <w:rPr>
          <w:rFonts w:ascii="PT Serif" w:hAnsi="PT Serif" w:hint="eastAsia"/>
          <w:sz w:val="21"/>
          <w:szCs w:val="21"/>
        </w:rPr>
        <w:t xml:space="preserve"> (</w:t>
      </w:r>
      <w:r w:rsidR="00710963" w:rsidRPr="00995808">
        <w:rPr>
          <w:rFonts w:ascii="PT Serif" w:hAnsi="PT Serif" w:hint="eastAsia"/>
          <w:color w:val="FF0000"/>
          <w:sz w:val="21"/>
          <w:szCs w:val="21"/>
        </w:rPr>
        <w:t xml:space="preserve">Figs. </w:t>
      </w:r>
      <w:r w:rsidR="00995808" w:rsidRPr="00995808">
        <w:rPr>
          <w:rFonts w:ascii="PT Serif" w:hAnsi="PT Serif" w:hint="eastAsia"/>
          <w:color w:val="FF0000"/>
          <w:sz w:val="21"/>
          <w:szCs w:val="21"/>
        </w:rPr>
        <w:t>2</w:t>
      </w:r>
      <w:r w:rsidR="00710963" w:rsidRPr="00995808">
        <w:rPr>
          <w:rFonts w:ascii="PT Serif" w:hAnsi="PT Serif" w:hint="eastAsia"/>
          <w:color w:val="FF0000"/>
          <w:sz w:val="21"/>
          <w:szCs w:val="21"/>
        </w:rPr>
        <w:t xml:space="preserve"> and </w:t>
      </w:r>
      <w:r w:rsidR="00995808" w:rsidRPr="00995808">
        <w:rPr>
          <w:rFonts w:ascii="PT Serif" w:hAnsi="PT Serif" w:hint="eastAsia"/>
          <w:color w:val="FF0000"/>
          <w:sz w:val="21"/>
          <w:szCs w:val="21"/>
        </w:rPr>
        <w:t>3</w:t>
      </w:r>
      <w:r w:rsidR="00710963">
        <w:rPr>
          <w:rFonts w:ascii="PT Serif" w:hAnsi="PT Serif" w:hint="eastAsia"/>
          <w:sz w:val="21"/>
          <w:szCs w:val="21"/>
        </w:rPr>
        <w:t>)</w:t>
      </w:r>
      <w:r w:rsidR="008344A2">
        <w:rPr>
          <w:rFonts w:ascii="PT Serif" w:hAnsi="PT Serif" w:hint="eastAsia"/>
          <w:sz w:val="21"/>
          <w:szCs w:val="21"/>
        </w:rPr>
        <w:t>.</w:t>
      </w:r>
      <w:r w:rsidR="0003738D">
        <w:rPr>
          <w:rFonts w:ascii="PT Serif" w:hAnsi="PT Serif" w:hint="eastAsia"/>
          <w:sz w:val="21"/>
          <w:szCs w:val="21"/>
        </w:rPr>
        <w:t xml:space="preserve"> </w:t>
      </w:r>
      <w:r w:rsidR="00B0430D">
        <w:rPr>
          <w:rFonts w:ascii="PT Serif" w:hAnsi="PT Serif"/>
          <w:sz w:val="21"/>
          <w:szCs w:val="21"/>
        </w:rPr>
        <w:t xml:space="preserve">First, </w:t>
      </w:r>
      <w:r>
        <w:rPr>
          <w:rFonts w:ascii="PT Serif" w:hAnsi="PT Serif"/>
          <w:sz w:val="21"/>
          <w:szCs w:val="21"/>
        </w:rPr>
        <w:t>each</w:t>
      </w:r>
      <w:r>
        <w:rPr>
          <w:rFonts w:ascii="PT Serif" w:hAnsi="PT Serif" w:hint="eastAsia"/>
          <w:sz w:val="21"/>
          <w:szCs w:val="21"/>
        </w:rPr>
        <w:t xml:space="preserve"> </w:t>
      </w:r>
      <w:r w:rsidR="005B29AB">
        <w:rPr>
          <w:rFonts w:ascii="PT Serif" w:hAnsi="PT Serif" w:hint="eastAsia"/>
          <w:sz w:val="21"/>
          <w:szCs w:val="21"/>
        </w:rPr>
        <w:t xml:space="preserve">species showed distinct patterns in </w:t>
      </w:r>
      <w:r w:rsidR="00F9000B">
        <w:rPr>
          <w:rFonts w:ascii="PT Serif" w:hAnsi="PT Serif" w:hint="eastAsia"/>
          <w:sz w:val="21"/>
          <w:szCs w:val="21"/>
        </w:rPr>
        <w:t>pair</w:t>
      </w:r>
      <w:r w:rsidR="005B29AB">
        <w:rPr>
          <w:rFonts w:ascii="PT Serif" w:hAnsi="PT Serif" w:hint="eastAsia"/>
          <w:sz w:val="21"/>
          <w:szCs w:val="21"/>
        </w:rPr>
        <w:t xml:space="preserve"> </w:t>
      </w:r>
      <w:r w:rsidR="00F9000B">
        <w:rPr>
          <w:rFonts w:ascii="PT Serif" w:hAnsi="PT Serif" w:hint="eastAsia"/>
          <w:sz w:val="21"/>
          <w:szCs w:val="21"/>
        </w:rPr>
        <w:t xml:space="preserve">positioning </w:t>
      </w:r>
      <w:r w:rsidR="005B29AB">
        <w:rPr>
          <w:rFonts w:ascii="PT Serif" w:hAnsi="PT Serif" w:hint="eastAsia"/>
          <w:sz w:val="21"/>
          <w:szCs w:val="21"/>
        </w:rPr>
        <w:t>w</w:t>
      </w:r>
      <w:r w:rsidR="009878F7">
        <w:rPr>
          <w:rFonts w:ascii="PT Serif" w:hAnsi="PT Serif"/>
          <w:sz w:val="21"/>
          <w:szCs w:val="21"/>
        </w:rPr>
        <w:t>hen we observe</w:t>
      </w:r>
      <w:r w:rsidR="00237B34">
        <w:rPr>
          <w:rFonts w:ascii="PT Serif" w:hAnsi="PT Serif"/>
          <w:sz w:val="21"/>
          <w:szCs w:val="21"/>
        </w:rPr>
        <w:t xml:space="preserve">d </w:t>
      </w:r>
      <w:r w:rsidR="00CF410C">
        <w:rPr>
          <w:rFonts w:ascii="PT Serif" w:hAnsi="PT Serif"/>
          <w:sz w:val="21"/>
          <w:szCs w:val="21"/>
        </w:rPr>
        <w:t xml:space="preserve">behavioral interactions of </w:t>
      </w:r>
      <w:r w:rsidR="005A0581">
        <w:rPr>
          <w:rFonts w:ascii="PT Serif" w:hAnsi="PT Serif"/>
          <w:sz w:val="21"/>
          <w:szCs w:val="21"/>
        </w:rPr>
        <w:t xml:space="preserve">mating pairs (or female-female </w:t>
      </w:r>
      <w:r w:rsidR="00893728">
        <w:rPr>
          <w:rFonts w:ascii="PT Serif" w:hAnsi="PT Serif"/>
          <w:sz w:val="21"/>
          <w:szCs w:val="21"/>
        </w:rPr>
        <w:t>pairs</w:t>
      </w:r>
      <w:r w:rsidR="005A0581">
        <w:rPr>
          <w:rFonts w:ascii="PT Serif" w:hAnsi="PT Serif"/>
          <w:sz w:val="21"/>
          <w:szCs w:val="21"/>
        </w:rPr>
        <w:t xml:space="preserve"> in asexual</w:t>
      </w:r>
      <w:r w:rsidR="009B36B3">
        <w:rPr>
          <w:rFonts w:ascii="PT Serif" w:hAnsi="PT Serif"/>
          <w:sz w:val="21"/>
          <w:szCs w:val="21"/>
        </w:rPr>
        <w:t xml:space="preserve"> populations)</w:t>
      </w:r>
      <w:r w:rsidR="0077106B">
        <w:rPr>
          <w:rFonts w:ascii="PT Serif" w:hAnsi="PT Serif"/>
          <w:sz w:val="21"/>
          <w:szCs w:val="21"/>
        </w:rPr>
        <w:t xml:space="preserve"> in </w:t>
      </w:r>
      <w:r w:rsidR="009147B1">
        <w:rPr>
          <w:rFonts w:ascii="PT Serif" w:hAnsi="PT Serif"/>
          <w:sz w:val="21"/>
          <w:szCs w:val="21"/>
        </w:rPr>
        <w:t xml:space="preserve">a </w:t>
      </w:r>
      <w:r w:rsidR="0003738D">
        <w:rPr>
          <w:rFonts w:ascii="PT Serif" w:hAnsi="PT Serif"/>
          <w:sz w:val="21"/>
          <w:szCs w:val="21"/>
        </w:rPr>
        <w:t>petri</w:t>
      </w:r>
      <w:r w:rsidR="009147B1">
        <w:rPr>
          <w:rFonts w:ascii="PT Serif" w:hAnsi="PT Serif"/>
          <w:sz w:val="21"/>
          <w:szCs w:val="21"/>
        </w:rPr>
        <w:t xml:space="preserve"> dish arena</w:t>
      </w:r>
      <w:r w:rsidR="005B29AB">
        <w:rPr>
          <w:rFonts w:ascii="PT Serif" w:hAnsi="PT Serif" w:hint="eastAsia"/>
          <w:sz w:val="21"/>
          <w:szCs w:val="21"/>
        </w:rPr>
        <w:t xml:space="preserve">. </w:t>
      </w:r>
      <w:r w:rsidR="0073271B">
        <w:rPr>
          <w:rFonts w:ascii="PT Serif" w:hAnsi="PT Serif"/>
          <w:sz w:val="21"/>
          <w:szCs w:val="21"/>
        </w:rPr>
        <w:t>When</w:t>
      </w:r>
      <w:r w:rsidR="0073271B">
        <w:rPr>
          <w:rFonts w:ascii="PT Serif" w:hAnsi="PT Serif" w:hint="eastAsia"/>
          <w:sz w:val="21"/>
          <w:szCs w:val="21"/>
        </w:rPr>
        <w:t xml:space="preserve"> </w:t>
      </w:r>
      <w:r w:rsidR="001D5394">
        <w:rPr>
          <w:rFonts w:ascii="PT Serif" w:hAnsi="PT Serif"/>
          <w:sz w:val="21"/>
          <w:szCs w:val="21"/>
        </w:rPr>
        <w:t>species-specific</w:t>
      </w:r>
      <w:r w:rsidR="00E13428">
        <w:rPr>
          <w:rFonts w:ascii="PT Serif" w:hAnsi="PT Serif" w:hint="eastAsia"/>
          <w:sz w:val="21"/>
          <w:szCs w:val="21"/>
        </w:rPr>
        <w:t xml:space="preserve"> datasets</w:t>
      </w:r>
      <w:r w:rsidR="00893728">
        <w:rPr>
          <w:rFonts w:ascii="PT Serif" w:hAnsi="PT Serif" w:hint="eastAsia"/>
          <w:sz w:val="21"/>
          <w:szCs w:val="21"/>
        </w:rPr>
        <w:t xml:space="preserve"> </w:t>
      </w:r>
      <w:r w:rsidR="001D5394">
        <w:rPr>
          <w:rFonts w:ascii="PT Serif" w:hAnsi="PT Serif"/>
          <w:sz w:val="21"/>
          <w:szCs w:val="21"/>
        </w:rPr>
        <w:t>were pooled</w:t>
      </w:r>
      <w:r w:rsidR="009A29C0">
        <w:rPr>
          <w:rFonts w:ascii="PT Serif" w:hAnsi="PT Serif" w:hint="eastAsia"/>
          <w:sz w:val="21"/>
          <w:szCs w:val="21"/>
        </w:rPr>
        <w:t xml:space="preserve">, pairs </w:t>
      </w:r>
      <w:r w:rsidR="00893728">
        <w:rPr>
          <w:rFonts w:ascii="PT Serif" w:hAnsi="PT Serif"/>
          <w:sz w:val="21"/>
          <w:szCs w:val="21"/>
        </w:rPr>
        <w:t xml:space="preserve">were </w:t>
      </w:r>
      <w:r w:rsidR="001D5394">
        <w:rPr>
          <w:rFonts w:ascii="PT Serif" w:hAnsi="PT Serif"/>
          <w:sz w:val="21"/>
          <w:szCs w:val="21"/>
        </w:rPr>
        <w:t xml:space="preserve">often </w:t>
      </w:r>
      <w:r w:rsidR="00893728">
        <w:rPr>
          <w:rFonts w:ascii="PT Serif" w:hAnsi="PT Serif"/>
          <w:sz w:val="21"/>
          <w:szCs w:val="21"/>
        </w:rPr>
        <w:t xml:space="preserve">found </w:t>
      </w:r>
      <w:r w:rsidR="001D5394">
        <w:rPr>
          <w:rFonts w:ascii="PT Serif" w:hAnsi="PT Serif"/>
          <w:sz w:val="21"/>
          <w:szCs w:val="21"/>
        </w:rPr>
        <w:t xml:space="preserve">to be </w:t>
      </w:r>
      <w:r w:rsidR="00893728">
        <w:rPr>
          <w:rFonts w:ascii="PT Serif" w:hAnsi="PT Serif"/>
          <w:sz w:val="21"/>
          <w:szCs w:val="21"/>
        </w:rPr>
        <w:t>within two body length distances across all species, where data distribution seemed to follow different patterns within or beyond two body lengths</w:t>
      </w:r>
      <w:r w:rsidR="0005173D">
        <w:rPr>
          <w:rFonts w:ascii="PT Serif" w:hAnsi="PT Serif" w:hint="eastAsia"/>
          <w:sz w:val="21"/>
          <w:szCs w:val="21"/>
        </w:rPr>
        <w:t xml:space="preserve"> (</w:t>
      </w:r>
      <w:r w:rsidR="0005173D" w:rsidRPr="00995808">
        <w:rPr>
          <w:rFonts w:ascii="PT Serif" w:hAnsi="PT Serif" w:hint="eastAsia"/>
          <w:color w:val="FF0000"/>
          <w:sz w:val="21"/>
          <w:szCs w:val="21"/>
        </w:rPr>
        <w:t xml:space="preserve">Fig. </w:t>
      </w:r>
      <w:r w:rsidR="00995808" w:rsidRPr="00995808">
        <w:rPr>
          <w:rFonts w:ascii="PT Serif" w:hAnsi="PT Serif" w:hint="eastAsia"/>
          <w:color w:val="FF0000"/>
          <w:sz w:val="21"/>
          <w:szCs w:val="21"/>
        </w:rPr>
        <w:t>2</w:t>
      </w:r>
      <w:r w:rsidR="0005173D" w:rsidRPr="00995808">
        <w:rPr>
          <w:rFonts w:ascii="PT Serif" w:hAnsi="PT Serif" w:hint="eastAsia"/>
          <w:color w:val="FF0000"/>
          <w:sz w:val="21"/>
          <w:szCs w:val="21"/>
        </w:rPr>
        <w:t>AC</w:t>
      </w:r>
      <w:r w:rsidR="0005173D">
        <w:rPr>
          <w:rFonts w:ascii="PT Serif" w:hAnsi="PT Serif" w:hint="eastAsia"/>
          <w:sz w:val="21"/>
          <w:szCs w:val="21"/>
        </w:rPr>
        <w:t>)</w:t>
      </w:r>
      <w:r w:rsidR="00995808">
        <w:rPr>
          <w:rFonts w:ascii="PT Serif" w:hAnsi="PT Serif" w:hint="eastAsia"/>
          <w:sz w:val="21"/>
          <w:szCs w:val="21"/>
        </w:rPr>
        <w:t>, indicating that</w:t>
      </w:r>
      <w:r w:rsidR="001D5394">
        <w:rPr>
          <w:rFonts w:ascii="PT Serif" w:hAnsi="PT Serif"/>
          <w:sz w:val="21"/>
          <w:szCs w:val="21"/>
        </w:rPr>
        <w:t xml:space="preserve"> </w:t>
      </w:r>
      <w:r w:rsidR="00995808">
        <w:rPr>
          <w:rFonts w:ascii="PT Serif" w:hAnsi="PT Serif"/>
          <w:sz w:val="21"/>
          <w:szCs w:val="21"/>
        </w:rPr>
        <w:t>termites</w:t>
      </w:r>
      <w:r w:rsidR="001D5394">
        <w:rPr>
          <w:rFonts w:ascii="PT Serif" w:hAnsi="PT Serif"/>
          <w:sz w:val="21"/>
          <w:szCs w:val="21"/>
        </w:rPr>
        <w:t xml:space="preserve"> dealates</w:t>
      </w:r>
      <w:r w:rsidR="00933A58">
        <w:rPr>
          <w:rFonts w:ascii="PT Serif" w:hAnsi="PT Serif" w:hint="eastAsia"/>
          <w:sz w:val="21"/>
          <w:szCs w:val="21"/>
        </w:rPr>
        <w:t xml:space="preserve"> interact when within two body </w:t>
      </w:r>
      <w:r w:rsidR="00893728">
        <w:rPr>
          <w:rFonts w:ascii="PT Serif" w:hAnsi="PT Serif"/>
          <w:sz w:val="21"/>
          <w:szCs w:val="21"/>
        </w:rPr>
        <w:t>lengths</w:t>
      </w:r>
      <w:r w:rsidR="00B856B5">
        <w:rPr>
          <w:rFonts w:ascii="PT Serif" w:hAnsi="PT Serif" w:hint="eastAsia"/>
          <w:sz w:val="21"/>
          <w:szCs w:val="21"/>
        </w:rPr>
        <w:t>.</w:t>
      </w:r>
    </w:p>
    <w:p w14:paraId="476B51D5" w14:textId="76A12849" w:rsidR="00A1666A" w:rsidRDefault="00574EBE" w:rsidP="00D478DB">
      <w:pPr>
        <w:snapToGrid w:val="0"/>
        <w:spacing w:after="0" w:line="240" w:lineRule="auto"/>
        <w:ind w:firstLine="540"/>
        <w:jc w:val="both"/>
        <w:rPr>
          <w:rFonts w:ascii="PT Serif" w:hAnsi="PT Serif"/>
          <w:sz w:val="21"/>
          <w:szCs w:val="21"/>
        </w:rPr>
      </w:pPr>
      <w:r>
        <w:rPr>
          <w:rFonts w:ascii="PT Serif" w:hAnsi="PT Serif" w:hint="eastAsia"/>
          <w:sz w:val="21"/>
          <w:szCs w:val="21"/>
        </w:rPr>
        <w:t xml:space="preserve">Second, when termites </w:t>
      </w:r>
      <w:r w:rsidR="00893728">
        <w:rPr>
          <w:rFonts w:ascii="PT Serif" w:hAnsi="PT Serif" w:hint="eastAsia"/>
          <w:sz w:val="21"/>
          <w:szCs w:val="21"/>
        </w:rPr>
        <w:t>were</w:t>
      </w:r>
      <w:r>
        <w:rPr>
          <w:rFonts w:ascii="PT Serif" w:hAnsi="PT Serif" w:hint="eastAsia"/>
          <w:sz w:val="21"/>
          <w:szCs w:val="21"/>
        </w:rPr>
        <w:t xml:space="preserve"> within two body length</w:t>
      </w:r>
      <w:r w:rsidR="00893728">
        <w:rPr>
          <w:rFonts w:ascii="PT Serif" w:hAnsi="PT Serif" w:hint="eastAsia"/>
          <w:sz w:val="21"/>
          <w:szCs w:val="21"/>
        </w:rPr>
        <w:t>s</w:t>
      </w:r>
      <w:r>
        <w:rPr>
          <w:rFonts w:ascii="PT Serif" w:hAnsi="PT Serif" w:hint="eastAsia"/>
          <w:sz w:val="21"/>
          <w:szCs w:val="21"/>
        </w:rPr>
        <w:t xml:space="preserve">, </w:t>
      </w:r>
      <w:r w:rsidR="00FE6912">
        <w:rPr>
          <w:rFonts w:ascii="PT Serif" w:hAnsi="PT Serif"/>
          <w:sz w:val="21"/>
          <w:szCs w:val="21"/>
        </w:rPr>
        <w:t xml:space="preserve">the </w:t>
      </w:r>
      <w:r w:rsidR="00F9000B">
        <w:rPr>
          <w:rFonts w:ascii="PT Serif" w:hAnsi="PT Serif" w:hint="eastAsia"/>
          <w:sz w:val="21"/>
          <w:szCs w:val="21"/>
        </w:rPr>
        <w:t>spatial orientation</w:t>
      </w:r>
      <w:r w:rsidR="00BD1E34">
        <w:rPr>
          <w:rFonts w:ascii="PT Serif" w:hAnsi="PT Serif" w:hint="eastAsia"/>
          <w:sz w:val="21"/>
          <w:szCs w:val="21"/>
        </w:rPr>
        <w:t>s of pairs differe</w:t>
      </w:r>
      <w:r w:rsidR="00FE6912">
        <w:rPr>
          <w:rFonts w:ascii="PT Serif" w:hAnsi="PT Serif"/>
          <w:sz w:val="21"/>
          <w:szCs w:val="21"/>
        </w:rPr>
        <w:t>d</w:t>
      </w:r>
      <w:r w:rsidR="00995808">
        <w:rPr>
          <w:rFonts w:ascii="PT Serif" w:hAnsi="PT Serif" w:hint="eastAsia"/>
          <w:sz w:val="21"/>
          <w:szCs w:val="21"/>
        </w:rPr>
        <w:t xml:space="preserve"> across species</w:t>
      </w:r>
      <w:r w:rsidR="00BD1E34">
        <w:rPr>
          <w:rFonts w:ascii="PT Serif" w:hAnsi="PT Serif" w:hint="eastAsia"/>
          <w:sz w:val="21"/>
          <w:szCs w:val="21"/>
        </w:rPr>
        <w:t xml:space="preserve">. </w:t>
      </w:r>
      <w:r w:rsidR="00133B09">
        <w:rPr>
          <w:rFonts w:ascii="PT Serif" w:hAnsi="PT Serif" w:hint="eastAsia"/>
          <w:sz w:val="21"/>
          <w:szCs w:val="21"/>
        </w:rPr>
        <w:t xml:space="preserve">In </w:t>
      </w:r>
      <w:r w:rsidR="00133B09" w:rsidRPr="00A55006">
        <w:rPr>
          <w:rFonts w:ascii="PT Serif" w:hAnsi="PT Serif" w:hint="eastAsia"/>
          <w:i/>
          <w:iCs/>
          <w:sz w:val="21"/>
          <w:szCs w:val="21"/>
        </w:rPr>
        <w:t>G. satsumensis</w:t>
      </w:r>
      <w:r w:rsidR="004821C2">
        <w:rPr>
          <w:rFonts w:ascii="PT Serif" w:hAnsi="PT Serif" w:hint="eastAsia"/>
          <w:sz w:val="21"/>
          <w:szCs w:val="21"/>
        </w:rPr>
        <w:t xml:space="preserve">, pairs </w:t>
      </w:r>
      <w:r w:rsidR="00893728">
        <w:rPr>
          <w:rFonts w:ascii="PT Serif" w:hAnsi="PT Serif"/>
          <w:sz w:val="21"/>
          <w:szCs w:val="21"/>
        </w:rPr>
        <w:t xml:space="preserve">were </w:t>
      </w:r>
      <w:r w:rsidR="004821C2">
        <w:rPr>
          <w:rFonts w:ascii="PT Serif" w:hAnsi="PT Serif" w:hint="eastAsia"/>
          <w:sz w:val="21"/>
          <w:szCs w:val="21"/>
        </w:rPr>
        <w:t xml:space="preserve">often positioned </w:t>
      </w:r>
      <w:r w:rsidR="0046756B">
        <w:rPr>
          <w:rFonts w:ascii="PT Serif" w:hAnsi="PT Serif" w:hint="eastAsia"/>
          <w:sz w:val="21"/>
          <w:szCs w:val="21"/>
        </w:rPr>
        <w:t xml:space="preserve">in a </w:t>
      </w:r>
      <w:r w:rsidR="002740C9">
        <w:rPr>
          <w:rFonts w:ascii="PT Serif" w:hAnsi="PT Serif" w:hint="eastAsia"/>
          <w:sz w:val="21"/>
          <w:szCs w:val="21"/>
        </w:rPr>
        <w:t>line</w:t>
      </w:r>
      <w:r w:rsidR="0046756B">
        <w:rPr>
          <w:rFonts w:ascii="PT Serif" w:hAnsi="PT Serif" w:hint="eastAsia"/>
          <w:sz w:val="21"/>
          <w:szCs w:val="21"/>
        </w:rPr>
        <w:t xml:space="preserve">, </w:t>
      </w:r>
      <w:r w:rsidR="00DD2F98">
        <w:rPr>
          <w:rFonts w:ascii="PT Serif" w:hAnsi="PT Serif" w:hint="eastAsia"/>
          <w:sz w:val="21"/>
          <w:szCs w:val="21"/>
        </w:rPr>
        <w:t>w</w:t>
      </w:r>
      <w:r w:rsidR="00DD2F98">
        <w:rPr>
          <w:rFonts w:ascii="PT Serif" w:hAnsi="PT Serif"/>
          <w:sz w:val="21"/>
          <w:szCs w:val="21"/>
        </w:rPr>
        <w:t>ith</w:t>
      </w:r>
      <w:r w:rsidR="00DD2F98">
        <w:rPr>
          <w:rFonts w:ascii="PT Serif" w:hAnsi="PT Serif" w:hint="eastAsia"/>
          <w:sz w:val="21"/>
          <w:szCs w:val="21"/>
        </w:rPr>
        <w:t xml:space="preserve"> </w:t>
      </w:r>
      <w:r w:rsidR="00DD2F98">
        <w:rPr>
          <w:rFonts w:ascii="PT Serif" w:hAnsi="PT Serif"/>
          <w:sz w:val="21"/>
          <w:szCs w:val="21"/>
        </w:rPr>
        <w:t xml:space="preserve">the </w:t>
      </w:r>
      <w:r w:rsidR="0046756B">
        <w:rPr>
          <w:rFonts w:ascii="PT Serif" w:hAnsi="PT Serif" w:hint="eastAsia"/>
          <w:sz w:val="21"/>
          <w:szCs w:val="21"/>
        </w:rPr>
        <w:t xml:space="preserve">female either </w:t>
      </w:r>
      <w:r w:rsidR="00DD2F98">
        <w:rPr>
          <w:rFonts w:ascii="PT Serif" w:hAnsi="PT Serif"/>
          <w:sz w:val="21"/>
          <w:szCs w:val="21"/>
        </w:rPr>
        <w:t xml:space="preserve">in front or </w:t>
      </w:r>
      <w:r w:rsidR="0046756B">
        <w:rPr>
          <w:rFonts w:ascii="PT Serif" w:hAnsi="PT Serif" w:hint="eastAsia"/>
          <w:sz w:val="21"/>
          <w:szCs w:val="21"/>
        </w:rPr>
        <w:t>behind the male</w:t>
      </w:r>
      <w:r w:rsidR="00A55006">
        <w:rPr>
          <w:rFonts w:ascii="PT Serif" w:hAnsi="PT Serif" w:hint="eastAsia"/>
          <w:sz w:val="21"/>
          <w:szCs w:val="21"/>
        </w:rPr>
        <w:t xml:space="preserve"> (</w:t>
      </w:r>
      <w:r w:rsidR="00A55006" w:rsidRPr="00995808">
        <w:rPr>
          <w:rFonts w:ascii="PT Serif" w:hAnsi="PT Serif" w:hint="eastAsia"/>
          <w:color w:val="FF0000"/>
          <w:sz w:val="21"/>
          <w:szCs w:val="21"/>
        </w:rPr>
        <w:t xml:space="preserve">Fig. </w:t>
      </w:r>
      <w:r w:rsidR="00995808" w:rsidRPr="00995808">
        <w:rPr>
          <w:rFonts w:ascii="PT Serif" w:hAnsi="PT Serif" w:hint="eastAsia"/>
          <w:color w:val="FF0000"/>
          <w:sz w:val="21"/>
          <w:szCs w:val="21"/>
        </w:rPr>
        <w:t>2</w:t>
      </w:r>
      <w:r w:rsidR="0045584B" w:rsidRPr="00995808">
        <w:rPr>
          <w:rFonts w:ascii="PT Serif" w:hAnsi="PT Serif" w:hint="eastAsia"/>
          <w:color w:val="FF0000"/>
          <w:sz w:val="21"/>
          <w:szCs w:val="21"/>
        </w:rPr>
        <w:t>AB</w:t>
      </w:r>
      <w:r w:rsidR="00A55006">
        <w:rPr>
          <w:rFonts w:ascii="PT Serif" w:hAnsi="PT Serif" w:hint="eastAsia"/>
          <w:sz w:val="21"/>
          <w:szCs w:val="21"/>
        </w:rPr>
        <w:t>)</w:t>
      </w:r>
      <w:r w:rsidR="00FE6912">
        <w:rPr>
          <w:rFonts w:ascii="PT Serif" w:hAnsi="PT Serif"/>
          <w:sz w:val="21"/>
          <w:szCs w:val="21"/>
        </w:rPr>
        <w:t xml:space="preserve"> </w:t>
      </w:r>
      <w:r w:rsidR="00FE6912" w:rsidRPr="00FE6912">
        <w:rPr>
          <w:rFonts w:ascii="PT Serif" w:hAnsi="PT Serif"/>
          <w:sz w:val="21"/>
          <w:szCs w:val="21"/>
        </w:rPr>
        <w:t>—</w:t>
      </w:r>
      <w:r w:rsidR="00FE6912" w:rsidRPr="002740C9">
        <w:rPr>
          <w:rFonts w:ascii="PT Serif" w:hAnsi="PT Serif"/>
          <w:i/>
          <w:iCs/>
          <w:sz w:val="21"/>
          <w:szCs w:val="21"/>
        </w:rPr>
        <w:t>i.e.</w:t>
      </w:r>
      <w:r w:rsidR="00FE6912">
        <w:rPr>
          <w:rFonts w:ascii="PT Serif" w:hAnsi="PT Serif"/>
          <w:sz w:val="21"/>
          <w:szCs w:val="21"/>
        </w:rPr>
        <w:t>, they exhibit both female-led and male-led tandems</w:t>
      </w:r>
      <w:r w:rsidR="00A55006">
        <w:rPr>
          <w:rFonts w:ascii="PT Serif" w:hAnsi="PT Serif" w:hint="eastAsia"/>
          <w:sz w:val="21"/>
          <w:szCs w:val="21"/>
        </w:rPr>
        <w:t xml:space="preserve">. </w:t>
      </w:r>
      <w:r w:rsidR="00BD1E34">
        <w:rPr>
          <w:rFonts w:ascii="PT Serif" w:hAnsi="PT Serif" w:hint="eastAsia"/>
          <w:sz w:val="21"/>
          <w:szCs w:val="21"/>
        </w:rPr>
        <w:t xml:space="preserve">In </w:t>
      </w:r>
      <w:r w:rsidR="00BD1E34" w:rsidRPr="00BD1E34">
        <w:rPr>
          <w:rFonts w:ascii="PT Serif" w:hAnsi="PT Serif" w:hint="eastAsia"/>
          <w:i/>
          <w:iCs/>
          <w:sz w:val="21"/>
          <w:szCs w:val="21"/>
        </w:rPr>
        <w:t>G. fuscus</w:t>
      </w:r>
      <w:r w:rsidR="00BD1E34">
        <w:rPr>
          <w:rFonts w:ascii="PT Serif" w:hAnsi="PT Serif" w:hint="eastAsia"/>
          <w:sz w:val="21"/>
          <w:szCs w:val="21"/>
        </w:rPr>
        <w:t xml:space="preserve">, </w:t>
      </w:r>
      <w:r w:rsidR="00FE6912">
        <w:rPr>
          <w:rFonts w:ascii="PT Serif" w:hAnsi="PT Serif"/>
          <w:sz w:val="21"/>
          <w:szCs w:val="21"/>
        </w:rPr>
        <w:t xml:space="preserve">tandems were more frequently male-led </w:t>
      </w:r>
      <w:r w:rsidR="0045584B">
        <w:rPr>
          <w:rFonts w:ascii="PT Serif" w:hAnsi="PT Serif" w:hint="eastAsia"/>
          <w:sz w:val="21"/>
          <w:szCs w:val="21"/>
        </w:rPr>
        <w:t>(</w:t>
      </w:r>
      <w:r w:rsidR="0045584B" w:rsidRPr="00995808">
        <w:rPr>
          <w:rFonts w:ascii="PT Serif" w:hAnsi="PT Serif" w:hint="eastAsia"/>
          <w:color w:val="FF0000"/>
          <w:sz w:val="21"/>
          <w:szCs w:val="21"/>
        </w:rPr>
        <w:t xml:space="preserve">Fig. </w:t>
      </w:r>
      <w:r w:rsidR="00995808">
        <w:rPr>
          <w:rFonts w:ascii="PT Serif" w:hAnsi="PT Serif" w:hint="eastAsia"/>
          <w:color w:val="FF0000"/>
          <w:sz w:val="21"/>
          <w:szCs w:val="21"/>
        </w:rPr>
        <w:t>2</w:t>
      </w:r>
      <w:r w:rsidR="0045584B" w:rsidRPr="00995808">
        <w:rPr>
          <w:rFonts w:ascii="PT Serif" w:hAnsi="PT Serif" w:hint="eastAsia"/>
          <w:color w:val="FF0000"/>
          <w:sz w:val="21"/>
          <w:szCs w:val="21"/>
        </w:rPr>
        <w:t>A</w:t>
      </w:r>
      <w:r w:rsidR="000C7A48">
        <w:rPr>
          <w:rFonts w:ascii="PT Serif" w:hAnsi="PT Serif" w:hint="eastAsia"/>
          <w:color w:val="FF0000"/>
          <w:sz w:val="21"/>
          <w:szCs w:val="21"/>
        </w:rPr>
        <w:t>B</w:t>
      </w:r>
      <w:r w:rsidR="0045584B">
        <w:rPr>
          <w:rFonts w:ascii="PT Serif" w:hAnsi="PT Serif" w:hint="eastAsia"/>
          <w:sz w:val="21"/>
          <w:szCs w:val="21"/>
        </w:rPr>
        <w:t xml:space="preserve">). </w:t>
      </w:r>
      <w:r w:rsidR="00DC798B">
        <w:rPr>
          <w:rFonts w:ascii="PT Serif" w:hAnsi="PT Serif" w:hint="eastAsia"/>
          <w:sz w:val="21"/>
          <w:szCs w:val="21"/>
        </w:rPr>
        <w:t>In</w:t>
      </w:r>
      <w:r w:rsidR="00F7006C">
        <w:rPr>
          <w:rFonts w:ascii="PT Serif" w:hAnsi="PT Serif" w:hint="eastAsia"/>
          <w:sz w:val="21"/>
          <w:szCs w:val="21"/>
        </w:rPr>
        <w:t xml:space="preserve"> </w:t>
      </w:r>
      <w:r w:rsidR="00A61696">
        <w:rPr>
          <w:rFonts w:ascii="PT Serif" w:hAnsi="PT Serif" w:hint="eastAsia"/>
          <w:sz w:val="21"/>
          <w:szCs w:val="21"/>
        </w:rPr>
        <w:t xml:space="preserve">contrast, </w:t>
      </w:r>
      <w:r w:rsidR="002601E0">
        <w:rPr>
          <w:rFonts w:ascii="PT Serif" w:hAnsi="PT Serif" w:hint="eastAsia"/>
          <w:sz w:val="21"/>
          <w:szCs w:val="21"/>
        </w:rPr>
        <w:t xml:space="preserve">we could not observe </w:t>
      </w:r>
      <w:r w:rsidR="0029440C">
        <w:rPr>
          <w:rFonts w:ascii="PT Serif" w:hAnsi="PT Serif"/>
          <w:sz w:val="21"/>
          <w:szCs w:val="21"/>
        </w:rPr>
        <w:t xml:space="preserve">a </w:t>
      </w:r>
      <w:r w:rsidR="00A720F3">
        <w:rPr>
          <w:rFonts w:ascii="PT Serif" w:hAnsi="PT Serif"/>
          <w:sz w:val="21"/>
          <w:szCs w:val="21"/>
        </w:rPr>
        <w:t>clear</w:t>
      </w:r>
      <w:r w:rsidR="002601E0">
        <w:rPr>
          <w:rFonts w:ascii="PT Serif" w:hAnsi="PT Serif" w:hint="eastAsia"/>
          <w:sz w:val="21"/>
          <w:szCs w:val="21"/>
        </w:rPr>
        <w:t xml:space="preserve"> </w:t>
      </w:r>
      <w:r w:rsidR="00F7006C">
        <w:rPr>
          <w:rFonts w:ascii="PT Serif" w:hAnsi="PT Serif"/>
          <w:sz w:val="21"/>
          <w:szCs w:val="21"/>
        </w:rPr>
        <w:t xml:space="preserve">trend for the </w:t>
      </w:r>
      <w:r w:rsidR="002601E0">
        <w:rPr>
          <w:rFonts w:ascii="PT Serif" w:hAnsi="PT Serif" w:hint="eastAsia"/>
          <w:sz w:val="21"/>
          <w:szCs w:val="21"/>
        </w:rPr>
        <w:t xml:space="preserve">positioning in </w:t>
      </w:r>
      <w:r w:rsidR="002601E0" w:rsidRPr="00A1666A">
        <w:rPr>
          <w:rFonts w:ascii="PT Serif" w:hAnsi="PT Serif" w:hint="eastAsia"/>
          <w:i/>
          <w:sz w:val="21"/>
          <w:szCs w:val="21"/>
        </w:rPr>
        <w:t>G. nakajimai</w:t>
      </w:r>
      <w:r w:rsidR="00F7006C">
        <w:rPr>
          <w:rFonts w:ascii="PT Serif" w:hAnsi="PT Serif"/>
          <w:iCs/>
          <w:sz w:val="21"/>
          <w:szCs w:val="21"/>
        </w:rPr>
        <w:t>.</w:t>
      </w:r>
      <w:r w:rsidR="0029440C">
        <w:rPr>
          <w:rFonts w:ascii="PT Serif" w:hAnsi="PT Serif"/>
          <w:iCs/>
          <w:sz w:val="21"/>
          <w:szCs w:val="21"/>
        </w:rPr>
        <w:t xml:space="preserve"> </w:t>
      </w:r>
      <w:r w:rsidR="00F7006C">
        <w:rPr>
          <w:rFonts w:ascii="PT Serif" w:hAnsi="PT Serif"/>
          <w:iCs/>
          <w:sz w:val="21"/>
          <w:szCs w:val="21"/>
        </w:rPr>
        <w:t xml:space="preserve">This species exhibited </w:t>
      </w:r>
      <w:r w:rsidR="0029440C">
        <w:rPr>
          <w:rFonts w:ascii="PT Serif" w:hAnsi="PT Serif"/>
          <w:iCs/>
          <w:sz w:val="21"/>
          <w:szCs w:val="21"/>
        </w:rPr>
        <w:t>neither leader nor follower</w:t>
      </w:r>
      <w:r w:rsidR="002601E0">
        <w:rPr>
          <w:rFonts w:ascii="PT Serif" w:hAnsi="PT Serif" w:hint="eastAsia"/>
          <w:sz w:val="21"/>
          <w:szCs w:val="21"/>
        </w:rPr>
        <w:t xml:space="preserve"> in </w:t>
      </w:r>
      <w:r w:rsidR="00F7006C">
        <w:rPr>
          <w:rFonts w:ascii="PT Serif" w:hAnsi="PT Serif"/>
          <w:sz w:val="21"/>
          <w:szCs w:val="21"/>
        </w:rPr>
        <w:t>both</w:t>
      </w:r>
      <w:r w:rsidR="00F7006C">
        <w:rPr>
          <w:rFonts w:ascii="PT Serif" w:hAnsi="PT Serif" w:hint="eastAsia"/>
          <w:sz w:val="21"/>
          <w:szCs w:val="21"/>
        </w:rPr>
        <w:t xml:space="preserve"> </w:t>
      </w:r>
      <w:r w:rsidR="002601E0">
        <w:rPr>
          <w:rFonts w:ascii="PT Serif" w:hAnsi="PT Serif" w:hint="eastAsia"/>
          <w:sz w:val="21"/>
          <w:szCs w:val="21"/>
        </w:rPr>
        <w:t xml:space="preserve">sexual </w:t>
      </w:r>
      <w:r w:rsidR="0003738D">
        <w:rPr>
          <w:rFonts w:ascii="PT Serif" w:hAnsi="PT Serif"/>
          <w:sz w:val="21"/>
          <w:szCs w:val="21"/>
        </w:rPr>
        <w:t>and</w:t>
      </w:r>
      <w:r w:rsidR="002601E0">
        <w:rPr>
          <w:rFonts w:ascii="PT Serif" w:hAnsi="PT Serif" w:hint="eastAsia"/>
          <w:sz w:val="21"/>
          <w:szCs w:val="21"/>
        </w:rPr>
        <w:t xml:space="preserve"> asexual populations (</w:t>
      </w:r>
      <w:r w:rsidR="002601E0" w:rsidRPr="00995808">
        <w:rPr>
          <w:rFonts w:ascii="PT Serif" w:hAnsi="PT Serif" w:hint="eastAsia"/>
          <w:color w:val="FF0000"/>
          <w:sz w:val="21"/>
          <w:szCs w:val="21"/>
        </w:rPr>
        <w:t xml:space="preserve">Fig. </w:t>
      </w:r>
      <w:r w:rsidR="00995808">
        <w:rPr>
          <w:rFonts w:ascii="PT Serif" w:hAnsi="PT Serif" w:hint="eastAsia"/>
          <w:color w:val="FF0000"/>
          <w:sz w:val="21"/>
          <w:szCs w:val="21"/>
        </w:rPr>
        <w:t>2</w:t>
      </w:r>
      <w:r w:rsidR="002601E0" w:rsidRPr="00995808">
        <w:rPr>
          <w:rFonts w:ascii="PT Serif" w:hAnsi="PT Serif" w:hint="eastAsia"/>
          <w:color w:val="FF0000"/>
          <w:sz w:val="21"/>
          <w:szCs w:val="21"/>
        </w:rPr>
        <w:t>AB</w:t>
      </w:r>
      <w:r w:rsidR="002601E0">
        <w:rPr>
          <w:rFonts w:ascii="PT Serif" w:hAnsi="PT Serif" w:hint="eastAsia"/>
          <w:sz w:val="21"/>
          <w:szCs w:val="21"/>
        </w:rPr>
        <w:t xml:space="preserve">). </w:t>
      </w:r>
      <w:r w:rsidR="00A1274F">
        <w:rPr>
          <w:rFonts w:ascii="PT Serif" w:hAnsi="PT Serif" w:hint="eastAsia"/>
          <w:sz w:val="21"/>
          <w:szCs w:val="21"/>
        </w:rPr>
        <w:t xml:space="preserve">We used these observations </w:t>
      </w:r>
      <w:r w:rsidR="0003738D">
        <w:rPr>
          <w:rFonts w:ascii="PT Serif" w:hAnsi="PT Serif"/>
          <w:sz w:val="21"/>
          <w:szCs w:val="21"/>
        </w:rPr>
        <w:t>to define</w:t>
      </w:r>
      <w:r w:rsidR="00A1274F">
        <w:rPr>
          <w:rFonts w:ascii="PT Serif" w:hAnsi="PT Serif" w:hint="eastAsia"/>
          <w:sz w:val="21"/>
          <w:szCs w:val="21"/>
        </w:rPr>
        <w:t xml:space="preserve"> tandem runs</w:t>
      </w:r>
      <w:r w:rsidR="00127CDA">
        <w:rPr>
          <w:rFonts w:ascii="PT Serif" w:hAnsi="PT Serif" w:hint="eastAsia"/>
          <w:sz w:val="21"/>
          <w:szCs w:val="21"/>
        </w:rPr>
        <w:t>;</w:t>
      </w:r>
      <w:r w:rsidR="00A1274F">
        <w:rPr>
          <w:rFonts w:ascii="PT Serif" w:hAnsi="PT Serif" w:hint="eastAsia"/>
          <w:sz w:val="21"/>
          <w:szCs w:val="21"/>
        </w:rPr>
        <w:t xml:space="preserve"> </w:t>
      </w:r>
      <w:r w:rsidR="00127CDA">
        <w:rPr>
          <w:rFonts w:ascii="PT Serif" w:hAnsi="PT Serif"/>
          <w:sz w:val="21"/>
          <w:szCs w:val="21"/>
        </w:rPr>
        <w:t>partners</w:t>
      </w:r>
      <w:r w:rsidR="00127CDA">
        <w:rPr>
          <w:rFonts w:ascii="PT Serif" w:hAnsi="PT Serif" w:hint="eastAsia"/>
          <w:sz w:val="21"/>
          <w:szCs w:val="21"/>
        </w:rPr>
        <w:t xml:space="preserve"> </w:t>
      </w:r>
      <w:r w:rsidR="00F20FD9">
        <w:rPr>
          <w:rFonts w:ascii="PT Serif" w:hAnsi="PT Serif" w:hint="eastAsia"/>
          <w:sz w:val="21"/>
          <w:szCs w:val="21"/>
        </w:rPr>
        <w:t xml:space="preserve">were in </w:t>
      </w:r>
      <w:r w:rsidR="00F20FD9">
        <w:rPr>
          <w:rFonts w:ascii="PT Serif" w:hAnsi="PT Serif"/>
          <w:sz w:val="21"/>
          <w:szCs w:val="21"/>
        </w:rPr>
        <w:t>interaction</w:t>
      </w:r>
      <w:r w:rsidR="00F20FD9">
        <w:rPr>
          <w:rFonts w:ascii="PT Serif" w:hAnsi="PT Serif" w:hint="eastAsia"/>
          <w:sz w:val="21"/>
          <w:szCs w:val="21"/>
        </w:rPr>
        <w:t xml:space="preserve"> when the distance was within two body lengths</w:t>
      </w:r>
      <w:r w:rsidR="00B249FE">
        <w:rPr>
          <w:rFonts w:ascii="PT Serif" w:hAnsi="PT Serif" w:hint="eastAsia"/>
          <w:sz w:val="21"/>
          <w:szCs w:val="21"/>
        </w:rPr>
        <w:t xml:space="preserve">, and </w:t>
      </w:r>
      <w:r w:rsidR="00632F51">
        <w:rPr>
          <w:rFonts w:ascii="PT Serif" w:hAnsi="PT Serif"/>
          <w:sz w:val="21"/>
          <w:szCs w:val="21"/>
        </w:rPr>
        <w:t xml:space="preserve">during interactions, pairs were in tandem runs when the female was in front of the male and the male was behind the </w:t>
      </w:r>
      <w:r w:rsidR="0007290A">
        <w:rPr>
          <w:rFonts w:ascii="PT Serif" w:hAnsi="PT Serif" w:hint="eastAsia"/>
          <w:sz w:val="21"/>
          <w:szCs w:val="21"/>
        </w:rPr>
        <w:t>female (and vice versa).</w:t>
      </w:r>
    </w:p>
    <w:p w14:paraId="57607B16" w14:textId="77777777" w:rsidR="00021F75" w:rsidRDefault="00021F75" w:rsidP="00F7381F">
      <w:pPr>
        <w:snapToGrid w:val="0"/>
        <w:spacing w:after="0" w:line="240" w:lineRule="auto"/>
        <w:rPr>
          <w:rFonts w:ascii="PT Serif" w:hAnsi="PT Serif"/>
          <w:sz w:val="21"/>
          <w:szCs w:val="21"/>
        </w:rPr>
      </w:pPr>
    </w:p>
    <w:p w14:paraId="5CC6B349" w14:textId="1BD5CD6B" w:rsidR="008E3CFA" w:rsidRDefault="008E3CFA" w:rsidP="00F7381F">
      <w:pPr>
        <w:snapToGrid w:val="0"/>
        <w:spacing w:after="0" w:line="240" w:lineRule="auto"/>
        <w:jc w:val="center"/>
        <w:rPr>
          <w:rFonts w:ascii="PT Serif" w:hAnsi="PT Serif"/>
          <w:sz w:val="21"/>
          <w:szCs w:val="21"/>
        </w:rPr>
      </w:pPr>
      <w:r w:rsidRPr="008E3CFA">
        <w:rPr>
          <w:rFonts w:ascii="PT Serif" w:hAnsi="PT Serif"/>
          <w:noProof/>
          <w:sz w:val="21"/>
          <w:szCs w:val="21"/>
        </w:rPr>
        <w:lastRenderedPageBreak/>
        <w:drawing>
          <wp:inline distT="0" distB="0" distL="0" distR="0" wp14:anchorId="535A83E2" wp14:editId="542DBBFD">
            <wp:extent cx="4223634" cy="3403600"/>
            <wp:effectExtent l="0" t="0" r="571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280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223634" cy="3403600"/>
                    </a:xfrm>
                    <a:prstGeom prst="rect">
                      <a:avLst/>
                    </a:prstGeom>
                    <a:noFill/>
                    <a:ln>
                      <a:noFill/>
                    </a:ln>
                  </pic:spPr>
                </pic:pic>
              </a:graphicData>
            </a:graphic>
          </wp:inline>
        </w:drawing>
      </w:r>
    </w:p>
    <w:p w14:paraId="066EAA70" w14:textId="39BF1B65" w:rsidR="008E3CFA" w:rsidRPr="00301F32" w:rsidRDefault="008E3CFA"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w:t>
      </w:r>
      <w:r w:rsidR="005B6A26" w:rsidRPr="00301F32">
        <w:rPr>
          <w:rFonts w:ascii="PT Serif" w:hAnsi="PT Serif" w:hint="eastAsia"/>
          <w:b/>
          <w:bCs/>
          <w:sz w:val="20"/>
          <w:szCs w:val="20"/>
        </w:rPr>
        <w:t>2</w:t>
      </w:r>
      <w:r w:rsidRPr="00301F32">
        <w:rPr>
          <w:rFonts w:ascii="PT Serif" w:hAnsi="PT Serif" w:hint="eastAsia"/>
          <w:b/>
          <w:bCs/>
          <w:sz w:val="20"/>
          <w:szCs w:val="20"/>
        </w:rPr>
        <w:t xml:space="preserve">. </w:t>
      </w:r>
      <w:r w:rsidRPr="00301F32">
        <w:rPr>
          <w:rFonts w:ascii="PT Serif" w:hAnsi="PT Serif" w:hint="eastAsia"/>
          <w:sz w:val="20"/>
          <w:szCs w:val="20"/>
        </w:rPr>
        <w:t xml:space="preserve">Spatial positioning between partners in </w:t>
      </w:r>
      <w:r w:rsidRPr="00301F32">
        <w:rPr>
          <w:rFonts w:ascii="PT Serif" w:hAnsi="PT Serif" w:hint="eastAsia"/>
          <w:i/>
          <w:iCs/>
          <w:sz w:val="20"/>
          <w:szCs w:val="20"/>
        </w:rPr>
        <w:t>Glyptotermes</w:t>
      </w:r>
      <w:r w:rsidRPr="00301F32">
        <w:rPr>
          <w:rFonts w:ascii="PT Serif" w:hAnsi="PT Serif" w:hint="eastAsia"/>
          <w:sz w:val="20"/>
          <w:szCs w:val="20"/>
        </w:rPr>
        <w:t xml:space="preserve"> termites. (A) Comparison of </w:t>
      </w:r>
      <w:r w:rsidR="005230AC" w:rsidRPr="00301F32">
        <w:rPr>
          <w:rFonts w:ascii="PT Serif" w:hAnsi="PT Serif"/>
          <w:sz w:val="20"/>
          <w:szCs w:val="20"/>
        </w:rPr>
        <w:t xml:space="preserve">the </w:t>
      </w:r>
      <w:r w:rsidRPr="00301F32">
        <w:rPr>
          <w:rFonts w:ascii="PT Serif" w:hAnsi="PT Serif" w:hint="eastAsia"/>
          <w:sz w:val="20"/>
          <w:szCs w:val="20"/>
        </w:rPr>
        <w:t xml:space="preserve">relative position of the partner, </w:t>
      </w:r>
      <w:r w:rsidR="00DC798B">
        <w:rPr>
          <w:rFonts w:ascii="PT Serif" w:hAnsi="PT Serif" w:hint="eastAsia"/>
          <w:sz w:val="20"/>
          <w:szCs w:val="20"/>
        </w:rPr>
        <w:t>relative</w:t>
      </w:r>
      <w:r w:rsidRPr="00301F32">
        <w:rPr>
          <w:rFonts w:ascii="PT Serif" w:hAnsi="PT Serif" w:hint="eastAsia"/>
          <w:sz w:val="20"/>
          <w:szCs w:val="20"/>
        </w:rPr>
        <w:t xml:space="preserve"> </w:t>
      </w:r>
      <w:r w:rsidR="00DC798B">
        <w:rPr>
          <w:rFonts w:ascii="PT Serif" w:hAnsi="PT Serif" w:hint="eastAsia"/>
          <w:sz w:val="20"/>
          <w:szCs w:val="20"/>
        </w:rPr>
        <w:t>to the</w:t>
      </w:r>
      <w:r w:rsidRPr="00301F32">
        <w:rPr>
          <w:rFonts w:ascii="PT Serif" w:hAnsi="PT Serif" w:hint="eastAsia"/>
          <w:sz w:val="20"/>
          <w:szCs w:val="20"/>
        </w:rPr>
        <w:t xml:space="preserve"> female (left) or </w:t>
      </w:r>
      <w:r w:rsidR="00DC798B">
        <w:rPr>
          <w:rFonts w:ascii="PT Serif" w:hAnsi="PT Serif"/>
          <w:sz w:val="20"/>
          <w:szCs w:val="20"/>
        </w:rPr>
        <w:t>the</w:t>
      </w:r>
      <w:r w:rsidR="00DC798B">
        <w:rPr>
          <w:rFonts w:ascii="PT Serif" w:hAnsi="PT Serif" w:hint="eastAsia"/>
          <w:sz w:val="20"/>
          <w:szCs w:val="20"/>
        </w:rPr>
        <w:t xml:space="preserve"> </w:t>
      </w:r>
      <w:r w:rsidRPr="00301F32">
        <w:rPr>
          <w:rFonts w:ascii="PT Serif" w:hAnsi="PT Serif" w:hint="eastAsia"/>
          <w:sz w:val="20"/>
          <w:szCs w:val="20"/>
        </w:rPr>
        <w:t>male (right)</w:t>
      </w:r>
      <w:r w:rsidRPr="00301F32">
        <w:rPr>
          <w:rFonts w:ascii="PT Serif" w:hAnsi="PT Serif"/>
          <w:sz w:val="20"/>
          <w:szCs w:val="20"/>
        </w:rPr>
        <w:t xml:space="preserve"> heading towards the top</w:t>
      </w:r>
      <w:r w:rsidR="00371795" w:rsidRPr="00301F32">
        <w:rPr>
          <w:rFonts w:ascii="PT Serif" w:hAnsi="PT Serif" w:hint="eastAsia"/>
          <w:sz w:val="20"/>
          <w:szCs w:val="20"/>
        </w:rPr>
        <w:t xml:space="preserve"> at the center</w:t>
      </w:r>
      <w:r w:rsidRPr="00301F32">
        <w:rPr>
          <w:rFonts w:ascii="PT Serif" w:hAnsi="PT Serif"/>
          <w:sz w:val="20"/>
          <w:szCs w:val="20"/>
        </w:rPr>
        <w:t>.</w:t>
      </w:r>
      <w:r w:rsidRPr="00301F32">
        <w:rPr>
          <w:rFonts w:ascii="PT Serif" w:hAnsi="PT Serif" w:hint="eastAsia"/>
          <w:sz w:val="20"/>
          <w:szCs w:val="20"/>
        </w:rPr>
        <w:t xml:space="preserve"> </w:t>
      </w:r>
      <w:r w:rsidR="00DC798B">
        <w:rPr>
          <w:rFonts w:ascii="PT Serif" w:hAnsi="PT Serif"/>
          <w:sz w:val="20"/>
          <w:szCs w:val="20"/>
        </w:rPr>
        <w:t>The simplified</w:t>
      </w:r>
      <w:r w:rsidR="00782B17" w:rsidRPr="00301F32">
        <w:rPr>
          <w:rFonts w:ascii="PT Serif" w:hAnsi="PT Serif" w:hint="eastAsia"/>
          <w:sz w:val="20"/>
          <w:szCs w:val="20"/>
        </w:rPr>
        <w:t xml:space="preserve"> phylogenetic relationship is also provided.</w:t>
      </w:r>
      <w:r w:rsidR="00371795" w:rsidRPr="00301F32">
        <w:rPr>
          <w:rFonts w:ascii="PT Serif" w:hAnsi="PT Serif" w:hint="eastAsia"/>
          <w:sz w:val="20"/>
          <w:szCs w:val="20"/>
        </w:rPr>
        <w:t xml:space="preserve"> (B) </w:t>
      </w:r>
      <w:r w:rsidR="00DB153B" w:rsidRPr="00301F32">
        <w:rPr>
          <w:rFonts w:ascii="PT Serif" w:hAnsi="PT Serif" w:hint="eastAsia"/>
          <w:sz w:val="20"/>
          <w:szCs w:val="20"/>
        </w:rPr>
        <w:t xml:space="preserve">Distributions of </w:t>
      </w:r>
      <w:r w:rsidR="00DB153B" w:rsidRPr="00301F32">
        <w:rPr>
          <w:rFonts w:ascii="PT Serif" w:hAnsi="PT Serif"/>
          <w:sz w:val="20"/>
          <w:szCs w:val="20"/>
        </w:rPr>
        <w:t xml:space="preserve">the </w:t>
      </w:r>
      <w:r w:rsidR="00CA7EB3" w:rsidRPr="00301F32">
        <w:rPr>
          <w:rFonts w:ascii="PT Serif" w:hAnsi="PT Serif"/>
          <w:sz w:val="20"/>
          <w:szCs w:val="20"/>
        </w:rPr>
        <w:t>partner's position relative to the female's heading direction</w:t>
      </w:r>
      <w:r w:rsidR="00DB153B" w:rsidRPr="00301F32">
        <w:rPr>
          <w:rFonts w:ascii="PT Serif" w:hAnsi="PT Serif"/>
          <w:sz w:val="20"/>
          <w:szCs w:val="20"/>
        </w:rPr>
        <w:t xml:space="preserve"> in angles when the pair is within </w:t>
      </w:r>
      <w:r w:rsidR="00BB2E98" w:rsidRPr="00301F32">
        <w:rPr>
          <w:rFonts w:ascii="PT Serif" w:hAnsi="PT Serif"/>
          <w:sz w:val="20"/>
          <w:szCs w:val="20"/>
        </w:rPr>
        <w:t>two</w:t>
      </w:r>
      <w:r w:rsidR="00DB153B" w:rsidRPr="00301F32">
        <w:rPr>
          <w:rFonts w:ascii="PT Serif" w:hAnsi="PT Serif"/>
          <w:sz w:val="20"/>
          <w:szCs w:val="20"/>
        </w:rPr>
        <w:t xml:space="preserve"> body lengths</w:t>
      </w:r>
      <w:r w:rsidR="00DB153B" w:rsidRPr="00301F32">
        <w:rPr>
          <w:rFonts w:ascii="PT Serif" w:hAnsi="PT Serif" w:hint="eastAsia"/>
          <w:sz w:val="20"/>
          <w:szCs w:val="20"/>
        </w:rPr>
        <w:t>.</w:t>
      </w:r>
      <w:r w:rsidR="00CA7EB3" w:rsidRPr="00301F32">
        <w:rPr>
          <w:rFonts w:ascii="PT Serif" w:hAnsi="PT Serif" w:hint="eastAsia"/>
          <w:sz w:val="20"/>
          <w:szCs w:val="20"/>
        </w:rPr>
        <w:t xml:space="preserve"> (C) Distributions of the distance between partners.</w:t>
      </w:r>
    </w:p>
    <w:p w14:paraId="159403E3" w14:textId="77777777" w:rsidR="008E3CFA" w:rsidRDefault="008E3CFA" w:rsidP="00F7381F">
      <w:pPr>
        <w:snapToGrid w:val="0"/>
        <w:spacing w:after="0" w:line="240" w:lineRule="auto"/>
        <w:jc w:val="both"/>
        <w:rPr>
          <w:rFonts w:ascii="PT Serif" w:hAnsi="PT Serif"/>
          <w:sz w:val="21"/>
          <w:szCs w:val="21"/>
        </w:rPr>
      </w:pPr>
    </w:p>
    <w:p w14:paraId="018FEC31" w14:textId="73581467" w:rsidR="00E279AE" w:rsidRDefault="003856E5" w:rsidP="00D478DB">
      <w:pPr>
        <w:snapToGrid w:val="0"/>
        <w:spacing w:after="0" w:line="240" w:lineRule="auto"/>
        <w:ind w:firstLine="540"/>
        <w:jc w:val="both"/>
        <w:rPr>
          <w:rFonts w:ascii="PT Serif" w:hAnsi="PT Serif"/>
          <w:sz w:val="21"/>
          <w:szCs w:val="21"/>
        </w:rPr>
      </w:pPr>
      <w:r>
        <w:rPr>
          <w:rFonts w:ascii="PT Serif" w:hAnsi="PT Serif" w:hint="eastAsia"/>
          <w:sz w:val="21"/>
          <w:szCs w:val="21"/>
        </w:rPr>
        <w:t xml:space="preserve">Next, we </w:t>
      </w:r>
      <w:proofErr w:type="gramStart"/>
      <w:r>
        <w:rPr>
          <w:rFonts w:ascii="PT Serif" w:hAnsi="PT Serif"/>
          <w:sz w:val="21"/>
          <w:szCs w:val="21"/>
        </w:rPr>
        <w:t>looked into</w:t>
      </w:r>
      <w:proofErr w:type="gramEnd"/>
      <w:r>
        <w:rPr>
          <w:rFonts w:ascii="PT Serif" w:hAnsi="PT Serif"/>
          <w:sz w:val="21"/>
          <w:szCs w:val="21"/>
        </w:rPr>
        <w:t xml:space="preserve"> the details of the pair</w:t>
      </w:r>
      <w:r>
        <w:rPr>
          <w:rFonts w:ascii="PT Serif" w:hAnsi="PT Serif" w:hint="eastAsia"/>
          <w:sz w:val="21"/>
          <w:szCs w:val="21"/>
        </w:rPr>
        <w:t>wise</w:t>
      </w:r>
      <w:r>
        <w:rPr>
          <w:rFonts w:ascii="PT Serif" w:hAnsi="PT Serif"/>
          <w:sz w:val="21"/>
          <w:szCs w:val="21"/>
        </w:rPr>
        <w:t xml:space="preserve"> interactions for each pair</w:t>
      </w:r>
      <w:r>
        <w:rPr>
          <w:rFonts w:ascii="PT Serif" w:hAnsi="PT Serif" w:hint="eastAsia"/>
          <w:sz w:val="21"/>
          <w:szCs w:val="21"/>
        </w:rPr>
        <w:t>. Tandem running behavior was highly variable across different pairs</w:t>
      </w:r>
      <w:r>
        <w:rPr>
          <w:rFonts w:ascii="PT Serif" w:hAnsi="PT Serif"/>
          <w:sz w:val="21"/>
          <w:szCs w:val="21"/>
        </w:rPr>
        <w:t>,</w:t>
      </w:r>
      <w:r>
        <w:rPr>
          <w:rFonts w:ascii="PT Serif" w:hAnsi="PT Serif" w:hint="eastAsia"/>
          <w:sz w:val="21"/>
          <w:szCs w:val="21"/>
        </w:rPr>
        <w:t xml:space="preserve"> even with</w:t>
      </w:r>
      <w:r>
        <w:rPr>
          <w:rFonts w:ascii="PT Serif" w:hAnsi="PT Serif"/>
          <w:sz w:val="21"/>
          <w:szCs w:val="21"/>
        </w:rPr>
        <w:t>in</w:t>
      </w:r>
      <w:r>
        <w:rPr>
          <w:rFonts w:ascii="PT Serif" w:hAnsi="PT Serif" w:hint="eastAsia"/>
          <w:sz w:val="21"/>
          <w:szCs w:val="21"/>
        </w:rPr>
        <w:t xml:space="preserve"> species (</w:t>
      </w:r>
      <w:r w:rsidRPr="00995808">
        <w:rPr>
          <w:rFonts w:ascii="PT Serif" w:hAnsi="PT Serif" w:hint="eastAsia"/>
          <w:color w:val="FF0000"/>
          <w:sz w:val="21"/>
          <w:szCs w:val="21"/>
        </w:rPr>
        <w:t xml:space="preserve">Fig. </w:t>
      </w:r>
      <w:r w:rsidR="00995808">
        <w:rPr>
          <w:rFonts w:ascii="PT Serif" w:hAnsi="PT Serif" w:hint="eastAsia"/>
          <w:color w:val="FF0000"/>
          <w:sz w:val="21"/>
          <w:szCs w:val="21"/>
        </w:rPr>
        <w:t>3</w:t>
      </w:r>
      <w:r w:rsidRPr="00995808">
        <w:rPr>
          <w:rFonts w:ascii="PT Serif" w:hAnsi="PT Serif" w:hint="eastAsia"/>
          <w:color w:val="FF0000"/>
          <w:sz w:val="21"/>
          <w:szCs w:val="21"/>
        </w:rPr>
        <w:t>A</w:t>
      </w:r>
      <w:r w:rsidR="00857CB0">
        <w:rPr>
          <w:rFonts w:ascii="PT Serif" w:hAnsi="PT Serif" w:hint="eastAsia"/>
          <w:sz w:val="21"/>
          <w:szCs w:val="21"/>
        </w:rPr>
        <w:t>)</w:t>
      </w:r>
      <w:r w:rsidR="00857CB0">
        <w:rPr>
          <w:rFonts w:ascii="PT Serif" w:hAnsi="PT Serif"/>
          <w:sz w:val="21"/>
          <w:szCs w:val="21"/>
        </w:rPr>
        <w:t>. S</w:t>
      </w:r>
      <w:r>
        <w:rPr>
          <w:rFonts w:ascii="PT Serif" w:hAnsi="PT Serif"/>
          <w:sz w:val="21"/>
          <w:szCs w:val="21"/>
        </w:rPr>
        <w:t xml:space="preserve">ome pairs showed tandem runs during </w:t>
      </w:r>
      <w:r w:rsidR="00DC798B">
        <w:rPr>
          <w:rFonts w:ascii="PT Serif" w:hAnsi="PT Serif"/>
          <w:sz w:val="21"/>
          <w:szCs w:val="21"/>
        </w:rPr>
        <w:t>the entire observation period</w:t>
      </w:r>
      <w:r>
        <w:rPr>
          <w:rFonts w:ascii="PT Serif" w:hAnsi="PT Serif"/>
          <w:sz w:val="21"/>
          <w:szCs w:val="21"/>
        </w:rPr>
        <w:t>, while some did not form tandem runs</w:t>
      </w:r>
      <w:r>
        <w:rPr>
          <w:rFonts w:ascii="PT Serif" w:hAnsi="PT Serif" w:hint="eastAsia"/>
          <w:sz w:val="21"/>
          <w:szCs w:val="21"/>
        </w:rPr>
        <w:t>. However, long tandem running (</w:t>
      </w:r>
      <w:r>
        <w:rPr>
          <w:rFonts w:ascii="PT Serif" w:hAnsi="PT Serif"/>
          <w:sz w:val="21"/>
          <w:szCs w:val="21"/>
        </w:rPr>
        <w:t xml:space="preserve">e.g., </w:t>
      </w:r>
      <w:r>
        <w:rPr>
          <w:rFonts w:ascii="PT Serif" w:hAnsi="PT Serif" w:hint="eastAsia"/>
          <w:sz w:val="21"/>
          <w:szCs w:val="21"/>
        </w:rPr>
        <w:t xml:space="preserve">more than 40% of the observational time) was only observed in </w:t>
      </w:r>
      <w:r w:rsidRPr="00D35CBE">
        <w:rPr>
          <w:rFonts w:ascii="PT Serif" w:hAnsi="PT Serif" w:hint="eastAsia"/>
          <w:i/>
          <w:sz w:val="21"/>
          <w:szCs w:val="21"/>
        </w:rPr>
        <w:t>G. satsumensis</w:t>
      </w:r>
      <w:r>
        <w:rPr>
          <w:rFonts w:ascii="PT Serif" w:hAnsi="PT Serif" w:hint="eastAsia"/>
          <w:sz w:val="21"/>
          <w:szCs w:val="21"/>
        </w:rPr>
        <w:t xml:space="preserve"> (7/21) and </w:t>
      </w:r>
      <w:r w:rsidRPr="00D35CBE">
        <w:rPr>
          <w:rFonts w:ascii="PT Serif" w:hAnsi="PT Serif" w:hint="eastAsia"/>
          <w:i/>
          <w:sz w:val="21"/>
          <w:szCs w:val="21"/>
        </w:rPr>
        <w:t>G. fuscus</w:t>
      </w:r>
      <w:r>
        <w:rPr>
          <w:rFonts w:ascii="PT Serif" w:hAnsi="PT Serif" w:hint="eastAsia"/>
          <w:iCs/>
          <w:sz w:val="21"/>
          <w:szCs w:val="21"/>
        </w:rPr>
        <w:t xml:space="preserve"> (8/46)</w:t>
      </w:r>
      <w:r>
        <w:rPr>
          <w:rFonts w:ascii="PT Serif" w:hAnsi="PT Serif" w:hint="eastAsia"/>
          <w:sz w:val="21"/>
          <w:szCs w:val="21"/>
        </w:rPr>
        <w:t xml:space="preserve">, not in </w:t>
      </w:r>
      <w:r w:rsidRPr="00D35CBE">
        <w:rPr>
          <w:rFonts w:ascii="PT Serif" w:hAnsi="PT Serif" w:hint="eastAsia"/>
          <w:i/>
          <w:sz w:val="21"/>
          <w:szCs w:val="21"/>
        </w:rPr>
        <w:t>G. nakajimai</w:t>
      </w:r>
      <w:r w:rsidR="00857CB0">
        <w:rPr>
          <w:rFonts w:ascii="PT Serif" w:hAnsi="PT Serif"/>
          <w:iCs/>
          <w:sz w:val="21"/>
          <w:szCs w:val="21"/>
        </w:rPr>
        <w:t xml:space="preserve"> (0/</w:t>
      </w:r>
      <w:r w:rsidR="00DC798B" w:rsidRPr="00D478DB">
        <w:rPr>
          <w:rFonts w:ascii="PT Serif" w:hAnsi="PT Serif" w:hint="eastAsia"/>
          <w:iCs/>
          <w:sz w:val="21"/>
          <w:szCs w:val="21"/>
        </w:rPr>
        <w:t>39</w:t>
      </w:r>
      <w:r w:rsidR="00857CB0">
        <w:rPr>
          <w:rFonts w:ascii="PT Serif" w:hAnsi="PT Serif"/>
          <w:iCs/>
          <w:sz w:val="21"/>
          <w:szCs w:val="21"/>
        </w:rPr>
        <w:t>)</w:t>
      </w:r>
      <w:r>
        <w:rPr>
          <w:rFonts w:ascii="PT Serif" w:hAnsi="PT Serif" w:hint="eastAsia"/>
          <w:sz w:val="21"/>
          <w:szCs w:val="21"/>
        </w:rPr>
        <w:t xml:space="preserve">. </w:t>
      </w:r>
      <w:r>
        <w:rPr>
          <w:rFonts w:ascii="PT Serif" w:hAnsi="PT Serif"/>
          <w:sz w:val="21"/>
          <w:szCs w:val="21"/>
        </w:rPr>
        <w:t>There was no significant difference in the proportion of time</w:t>
      </w:r>
      <w:r>
        <w:rPr>
          <w:rFonts w:ascii="PT Serif" w:hAnsi="PT Serif" w:hint="eastAsia"/>
          <w:sz w:val="21"/>
          <w:szCs w:val="21"/>
        </w:rPr>
        <w:t xml:space="preserve"> </w:t>
      </w:r>
      <w:r>
        <w:rPr>
          <w:rFonts w:ascii="PT Serif" w:hAnsi="PT Serif"/>
          <w:sz w:val="21"/>
          <w:szCs w:val="21"/>
        </w:rPr>
        <w:t xml:space="preserve">for </w:t>
      </w:r>
      <w:r>
        <w:rPr>
          <w:rFonts w:ascii="PT Serif" w:hAnsi="PT Serif" w:hint="eastAsia"/>
          <w:sz w:val="21"/>
          <w:szCs w:val="21"/>
        </w:rPr>
        <w:t xml:space="preserve">tandem running behavior among species (GLMM,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3.74, </w:t>
      </w:r>
      <w:r w:rsidRPr="00C87AC1">
        <w:rPr>
          <w:rFonts w:ascii="PT Serif" w:hAnsi="PT Serif" w:hint="eastAsia"/>
          <w:i/>
          <w:iCs/>
          <w:sz w:val="21"/>
          <w:szCs w:val="21"/>
        </w:rPr>
        <w:t>P</w:t>
      </w:r>
      <w:r>
        <w:rPr>
          <w:rFonts w:ascii="PT Serif" w:hAnsi="PT Serif" w:hint="eastAsia"/>
          <w:sz w:val="21"/>
          <w:szCs w:val="21"/>
        </w:rPr>
        <w:t xml:space="preserve"> = 0.291)</w:t>
      </w:r>
      <w:r>
        <w:rPr>
          <w:rFonts w:ascii="PT Serif" w:hAnsi="PT Serif"/>
          <w:sz w:val="21"/>
          <w:szCs w:val="21"/>
        </w:rPr>
        <w:t>.</w:t>
      </w:r>
      <w:r>
        <w:rPr>
          <w:rFonts w:ascii="PT Serif" w:hAnsi="PT Serif" w:hint="eastAsia"/>
          <w:sz w:val="21"/>
          <w:szCs w:val="21"/>
        </w:rPr>
        <w:t xml:space="preserve"> W</w:t>
      </w:r>
      <w:r>
        <w:rPr>
          <w:rFonts w:ascii="PT Serif" w:hAnsi="PT Serif"/>
          <w:sz w:val="21"/>
          <w:szCs w:val="21"/>
        </w:rPr>
        <w:t>ithin</w:t>
      </w:r>
      <w:r>
        <w:rPr>
          <w:rFonts w:ascii="PT Serif" w:hAnsi="PT Serif" w:hint="eastAsia"/>
          <w:sz w:val="21"/>
          <w:szCs w:val="21"/>
        </w:rPr>
        <w:t xml:space="preserve"> each species, </w:t>
      </w:r>
      <w:commentRangeStart w:id="11"/>
      <w:r>
        <w:rPr>
          <w:rFonts w:ascii="PT Serif" w:hAnsi="PT Serif" w:hint="eastAsia"/>
          <w:sz w:val="21"/>
          <w:szCs w:val="21"/>
        </w:rPr>
        <w:t>the proportion of time spent in</w:t>
      </w:r>
      <w:r w:rsidR="00DC798B">
        <w:rPr>
          <w:rFonts w:ascii="PT Serif" w:hAnsi="PT Serif" w:hint="eastAsia"/>
          <w:sz w:val="21"/>
          <w:szCs w:val="21"/>
        </w:rPr>
        <w:t xml:space="preserve"> female-led and male-led</w:t>
      </w:r>
      <w:r>
        <w:rPr>
          <w:rFonts w:ascii="PT Serif" w:hAnsi="PT Serif" w:hint="eastAsia"/>
          <w:sz w:val="21"/>
          <w:szCs w:val="21"/>
        </w:rPr>
        <w:t xml:space="preserve"> tandem runs</w:t>
      </w:r>
      <w:commentRangeEnd w:id="11"/>
      <w:r w:rsidR="00DC798B">
        <w:rPr>
          <w:rFonts w:ascii="PT Serif" w:hAnsi="PT Serif" w:hint="eastAsia"/>
          <w:sz w:val="21"/>
          <w:szCs w:val="21"/>
        </w:rPr>
        <w:t xml:space="preserve"> was different</w:t>
      </w:r>
      <w:r w:rsidR="005E1073">
        <w:rPr>
          <w:rStyle w:val="CommentReference"/>
        </w:rPr>
        <w:commentReference w:id="11"/>
      </w:r>
      <w:r w:rsidR="005E1073">
        <w:rPr>
          <w:rFonts w:ascii="PT Serif" w:hAnsi="PT Serif"/>
          <w:sz w:val="21"/>
          <w:szCs w:val="21"/>
        </w:rPr>
        <w:t>:</w:t>
      </w:r>
      <w:r>
        <w:rPr>
          <w:rFonts w:ascii="PT Serif" w:hAnsi="PT Serif" w:hint="eastAsia"/>
          <w:sz w:val="21"/>
          <w:szCs w:val="21"/>
        </w:rPr>
        <w:t xml:space="preserve"> </w:t>
      </w:r>
      <w:r>
        <w:rPr>
          <w:rFonts w:ascii="PT Serif" w:hAnsi="PT Serif"/>
          <w:sz w:val="21"/>
          <w:szCs w:val="21"/>
        </w:rPr>
        <w:t>female</w:t>
      </w:r>
      <w:r>
        <w:rPr>
          <w:rFonts w:ascii="PT Serif" w:hAnsi="PT Serif" w:hint="eastAsia"/>
          <w:sz w:val="21"/>
          <w:szCs w:val="21"/>
        </w:rPr>
        <w:t>-led tandem run</w:t>
      </w:r>
      <w:r w:rsidR="005E1073">
        <w:rPr>
          <w:rFonts w:ascii="PT Serif" w:hAnsi="PT Serif"/>
          <w:sz w:val="21"/>
          <w:szCs w:val="21"/>
        </w:rPr>
        <w:t>ning</w:t>
      </w:r>
      <w:r>
        <w:rPr>
          <w:rFonts w:ascii="PT Serif" w:hAnsi="PT Serif" w:hint="eastAsia"/>
          <w:sz w:val="21"/>
          <w:szCs w:val="21"/>
        </w:rPr>
        <w:t xml:space="preserve"> was more common in </w:t>
      </w:r>
      <w:r w:rsidRPr="00C87AC1">
        <w:rPr>
          <w:rFonts w:ascii="PT Serif" w:hAnsi="PT Serif" w:hint="eastAsia"/>
          <w:i/>
          <w:iCs/>
          <w:sz w:val="21"/>
          <w:szCs w:val="21"/>
        </w:rPr>
        <w:t>G. satsumensis</w:t>
      </w:r>
      <w:r>
        <w:rPr>
          <w:rFonts w:ascii="PT Serif" w:hAnsi="PT Serif" w:hint="eastAsia"/>
          <w:sz w:val="21"/>
          <w:szCs w:val="21"/>
        </w:rPr>
        <w:t xml:space="preserve"> (GLMM,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22.92, </w:t>
      </w:r>
      <w:r w:rsidRPr="00C87AC1">
        <w:rPr>
          <w:rFonts w:ascii="PT Serif" w:hAnsi="PT Serif" w:hint="eastAsia"/>
          <w:i/>
          <w:iCs/>
          <w:sz w:val="21"/>
          <w:szCs w:val="21"/>
        </w:rPr>
        <w:t>P</w:t>
      </w:r>
      <w:r>
        <w:rPr>
          <w:rFonts w:ascii="PT Serif" w:hAnsi="PT Serif" w:hint="eastAsia"/>
          <w:sz w:val="21"/>
          <w:szCs w:val="21"/>
        </w:rPr>
        <w:t xml:space="preserve"> &lt; 0.001), while male-led tandem</w:t>
      </w:r>
      <w:r w:rsidR="005E1073">
        <w:rPr>
          <w:rFonts w:ascii="PT Serif" w:hAnsi="PT Serif"/>
          <w:sz w:val="21"/>
          <w:szCs w:val="21"/>
        </w:rPr>
        <w:t>s</w:t>
      </w:r>
      <w:r>
        <w:rPr>
          <w:rFonts w:ascii="PT Serif" w:hAnsi="PT Serif" w:hint="eastAsia"/>
          <w:sz w:val="21"/>
          <w:szCs w:val="21"/>
        </w:rPr>
        <w:t xml:space="preserve"> were more common in </w:t>
      </w:r>
      <w:r w:rsidRPr="00C87AC1">
        <w:rPr>
          <w:rFonts w:ascii="PT Serif" w:hAnsi="PT Serif" w:hint="eastAsia"/>
          <w:i/>
          <w:iCs/>
          <w:sz w:val="21"/>
          <w:szCs w:val="21"/>
        </w:rPr>
        <w:t>G. fuscus</w:t>
      </w:r>
      <w:r>
        <w:rPr>
          <w:rFonts w:ascii="PT Serif" w:hAnsi="PT Serif" w:hint="eastAsia"/>
          <w:sz w:val="21"/>
          <w:szCs w:val="21"/>
        </w:rPr>
        <w:t xml:space="preserve">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26118, </w:t>
      </w:r>
      <w:r w:rsidRPr="00C87AC1">
        <w:rPr>
          <w:rFonts w:ascii="PT Serif" w:hAnsi="PT Serif" w:hint="eastAsia"/>
          <w:i/>
          <w:iCs/>
          <w:sz w:val="21"/>
          <w:szCs w:val="21"/>
        </w:rPr>
        <w:t>P</w:t>
      </w:r>
      <w:r>
        <w:rPr>
          <w:rFonts w:ascii="PT Serif" w:hAnsi="PT Serif" w:hint="eastAsia"/>
          <w:sz w:val="21"/>
          <w:szCs w:val="21"/>
        </w:rPr>
        <w:t xml:space="preserve"> &lt; 0.001) or </w:t>
      </w:r>
      <w:r w:rsidRPr="00C87AC1">
        <w:rPr>
          <w:rFonts w:ascii="PT Serif" w:hAnsi="PT Serif" w:hint="eastAsia"/>
          <w:i/>
          <w:iCs/>
          <w:sz w:val="21"/>
          <w:szCs w:val="21"/>
        </w:rPr>
        <w:t>G. nakajimai</w:t>
      </w:r>
      <w:r>
        <w:rPr>
          <w:rFonts w:ascii="PT Serif" w:hAnsi="PT Serif" w:hint="eastAsia"/>
          <w:sz w:val="21"/>
          <w:szCs w:val="21"/>
        </w:rPr>
        <w:t xml:space="preserve">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497.38, </w:t>
      </w:r>
      <w:r w:rsidRPr="00C87AC1">
        <w:rPr>
          <w:rFonts w:ascii="PT Serif" w:hAnsi="PT Serif" w:hint="eastAsia"/>
          <w:i/>
          <w:iCs/>
          <w:sz w:val="21"/>
          <w:szCs w:val="21"/>
        </w:rPr>
        <w:t>P</w:t>
      </w:r>
      <w:r>
        <w:rPr>
          <w:rFonts w:ascii="PT Serif" w:hAnsi="PT Serif" w:hint="eastAsia"/>
          <w:sz w:val="21"/>
          <w:szCs w:val="21"/>
        </w:rPr>
        <w:t xml:space="preserve"> &lt; 0.001). Thus, </w:t>
      </w:r>
      <w:r>
        <w:rPr>
          <w:rFonts w:ascii="PT Serif" w:hAnsi="PT Serif"/>
          <w:sz w:val="21"/>
          <w:szCs w:val="21"/>
        </w:rPr>
        <w:t xml:space="preserve">the </w:t>
      </w:r>
      <w:r>
        <w:rPr>
          <w:rFonts w:ascii="PT Serif" w:hAnsi="PT Serif" w:hint="eastAsia"/>
          <w:sz w:val="21"/>
          <w:szCs w:val="21"/>
        </w:rPr>
        <w:t xml:space="preserve">male is </w:t>
      </w:r>
      <w:r>
        <w:rPr>
          <w:rFonts w:ascii="PT Serif" w:hAnsi="PT Serif"/>
          <w:sz w:val="21"/>
          <w:szCs w:val="21"/>
        </w:rPr>
        <w:t xml:space="preserve">the </w:t>
      </w:r>
      <w:r>
        <w:rPr>
          <w:rFonts w:ascii="PT Serif" w:hAnsi="PT Serif" w:hint="eastAsia"/>
          <w:sz w:val="21"/>
          <w:szCs w:val="21"/>
        </w:rPr>
        <w:t xml:space="preserve">more active sex </w:t>
      </w:r>
      <w:r>
        <w:rPr>
          <w:rFonts w:ascii="PT Serif" w:hAnsi="PT Serif"/>
          <w:sz w:val="21"/>
          <w:szCs w:val="21"/>
        </w:rPr>
        <w:t xml:space="preserve">(i.e., the follower) </w:t>
      </w:r>
      <w:r>
        <w:rPr>
          <w:rFonts w:ascii="PT Serif" w:hAnsi="PT Serif" w:hint="eastAsia"/>
          <w:sz w:val="21"/>
          <w:szCs w:val="21"/>
        </w:rPr>
        <w:t xml:space="preserve">for pairing in </w:t>
      </w:r>
      <w:r w:rsidRPr="00AE59CE">
        <w:rPr>
          <w:rFonts w:ascii="PT Serif" w:hAnsi="PT Serif" w:hint="eastAsia"/>
          <w:i/>
          <w:iCs/>
          <w:sz w:val="21"/>
          <w:szCs w:val="21"/>
        </w:rPr>
        <w:t>G. satsumensis</w:t>
      </w:r>
      <w:r>
        <w:rPr>
          <w:rFonts w:ascii="PT Serif" w:hAnsi="PT Serif" w:hint="eastAsia"/>
          <w:sz w:val="21"/>
          <w:szCs w:val="21"/>
        </w:rPr>
        <w:t xml:space="preserve">, while </w:t>
      </w:r>
      <w:r>
        <w:rPr>
          <w:rFonts w:ascii="PT Serif" w:hAnsi="PT Serif"/>
          <w:sz w:val="21"/>
          <w:szCs w:val="21"/>
        </w:rPr>
        <w:t xml:space="preserve">the </w:t>
      </w:r>
      <w:r>
        <w:rPr>
          <w:rFonts w:ascii="PT Serif" w:hAnsi="PT Serif" w:hint="eastAsia"/>
          <w:sz w:val="21"/>
          <w:szCs w:val="21"/>
        </w:rPr>
        <w:t xml:space="preserve">female is </w:t>
      </w:r>
      <w:r>
        <w:rPr>
          <w:rFonts w:ascii="PT Serif" w:hAnsi="PT Serif"/>
          <w:sz w:val="21"/>
          <w:szCs w:val="21"/>
        </w:rPr>
        <w:t xml:space="preserve">the </w:t>
      </w:r>
      <w:r>
        <w:rPr>
          <w:rFonts w:ascii="PT Serif" w:hAnsi="PT Serif" w:hint="eastAsia"/>
          <w:sz w:val="21"/>
          <w:szCs w:val="21"/>
        </w:rPr>
        <w:t xml:space="preserve">more active sex for pairing in </w:t>
      </w:r>
      <w:r w:rsidRPr="00AE59CE">
        <w:rPr>
          <w:rFonts w:ascii="PT Serif" w:hAnsi="PT Serif" w:hint="eastAsia"/>
          <w:i/>
          <w:iCs/>
          <w:sz w:val="21"/>
          <w:szCs w:val="21"/>
        </w:rPr>
        <w:t>G. fuscus</w:t>
      </w:r>
      <w:r>
        <w:rPr>
          <w:rFonts w:ascii="PT Serif" w:hAnsi="PT Serif" w:hint="eastAsia"/>
          <w:sz w:val="21"/>
          <w:szCs w:val="21"/>
        </w:rPr>
        <w:t xml:space="preserve"> and </w:t>
      </w:r>
      <w:r w:rsidRPr="00AE59CE">
        <w:rPr>
          <w:rFonts w:ascii="PT Serif" w:hAnsi="PT Serif" w:hint="eastAsia"/>
          <w:i/>
          <w:iCs/>
          <w:sz w:val="21"/>
          <w:szCs w:val="21"/>
        </w:rPr>
        <w:t xml:space="preserve">G. </w:t>
      </w:r>
      <w:r w:rsidRPr="00AE59CE">
        <w:rPr>
          <w:rFonts w:ascii="PT Serif" w:hAnsi="PT Serif"/>
          <w:i/>
          <w:iCs/>
          <w:sz w:val="21"/>
          <w:szCs w:val="21"/>
        </w:rPr>
        <w:t>nakajimai</w:t>
      </w:r>
      <w:commentRangeStart w:id="12"/>
      <w:r>
        <w:rPr>
          <w:rFonts w:ascii="PT Serif" w:hAnsi="PT Serif" w:hint="eastAsia"/>
          <w:sz w:val="21"/>
          <w:szCs w:val="21"/>
        </w:rPr>
        <w:t>.</w:t>
      </w:r>
      <w:commentRangeEnd w:id="12"/>
      <w:r w:rsidR="005E1073">
        <w:rPr>
          <w:rStyle w:val="CommentReference"/>
        </w:rPr>
        <w:commentReference w:id="12"/>
      </w:r>
      <w:r w:rsidR="00DC798B">
        <w:rPr>
          <w:rFonts w:ascii="PT Serif" w:hAnsi="PT Serif" w:hint="eastAsia"/>
          <w:sz w:val="21"/>
          <w:szCs w:val="21"/>
        </w:rPr>
        <w:t xml:space="preserve"> </w:t>
      </w:r>
      <w:r w:rsidR="00BA0666">
        <w:rPr>
          <w:rFonts w:ascii="PT Serif" w:hAnsi="PT Serif" w:hint="eastAsia"/>
          <w:sz w:val="21"/>
          <w:szCs w:val="21"/>
        </w:rPr>
        <w:t xml:space="preserve">Such </w:t>
      </w:r>
      <w:r w:rsidR="00BA0666">
        <w:rPr>
          <w:rFonts w:ascii="PT Serif" w:hAnsi="PT Serif"/>
          <w:sz w:val="21"/>
          <w:szCs w:val="21"/>
        </w:rPr>
        <w:t>an active role of females</w:t>
      </w:r>
      <w:r w:rsidR="00BA0666">
        <w:rPr>
          <w:rFonts w:ascii="PT Serif" w:hAnsi="PT Serif" w:hint="eastAsia"/>
          <w:sz w:val="21"/>
          <w:szCs w:val="21"/>
        </w:rPr>
        <w:t xml:space="preserve"> might have contributed to the evolutionary loss of males, as active males can prevent the evolution of asexuality </w:t>
      </w:r>
      <w:r w:rsidR="00BA0666">
        <w:rPr>
          <w:rFonts w:ascii="PT Serif" w:hAnsi="PT Serif"/>
          <w:sz w:val="21"/>
          <w:szCs w:val="21"/>
        </w:rPr>
        <w:fldChar w:fldCharType="begin"/>
      </w:r>
      <w:r w:rsidR="00BA0666">
        <w:rPr>
          <w:rFonts w:ascii="PT Serif" w:hAnsi="PT Serif"/>
          <w:sz w:val="21"/>
          <w:szCs w:val="21"/>
        </w:rPr>
        <w:instrText xml:space="preserve"> ADDIN ZOTERO_ITEM CSL_CITATION {"citationID":"ae400dhq93","properties":{"formattedCitation":"(4)","plainCitation":"(4)","noteIndex":0},"citationItems":[{"id":2769,"uris":["http://zotero.org/users/9949769/items/JN89NUPK","http://zotero.org/users/9949769/items/E9FXXW2N"],"itemData":{"id":2769,"type":"article-journal","abstract":"The assumption of a twofold cost of sex not only complicates the maintenance of sex but also sets conditions for sexual conflict: in organisms with the twofold cost, males often sexually harass females. Sexual harassment is detrimental to female fitness and thus might help maintain sexual populations if male harassment inflicts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Naturalist","DOI":"10.1086/668832","ISSN":"0003-0147","issue":"2","note":"PMID: 23348776\nISBN: 0003-0147","page":"223-234","title":"Sexually antagonistic coevolution for sexual harassment can act as a barrier to further invasions by parthenogenesis.","volume":"181","author":[{"family":"Kawatsu","given":"Kazutaka"}],"issued":{"date-parts":[["2013",2]]},"citation-key":"kawatsu2013AmNa"}}],"schema":"https://github.com/citation-style-language/schema/raw/master/csl-citation.json"} </w:instrText>
      </w:r>
      <w:r w:rsidR="00BA0666">
        <w:rPr>
          <w:rFonts w:ascii="PT Serif" w:hAnsi="PT Serif"/>
          <w:sz w:val="21"/>
          <w:szCs w:val="21"/>
        </w:rPr>
        <w:fldChar w:fldCharType="separate"/>
      </w:r>
      <w:r w:rsidR="00BA0666" w:rsidRPr="00BA0666">
        <w:rPr>
          <w:rFonts w:ascii="PT Serif" w:hAnsi="PT Serif" w:cs="Times New Roman"/>
          <w:kern w:val="0"/>
          <w:sz w:val="21"/>
        </w:rPr>
        <w:t>(4)</w:t>
      </w:r>
      <w:r w:rsidR="00BA0666">
        <w:rPr>
          <w:rFonts w:ascii="PT Serif" w:hAnsi="PT Serif"/>
          <w:sz w:val="21"/>
          <w:szCs w:val="21"/>
        </w:rPr>
        <w:fldChar w:fldCharType="end"/>
      </w:r>
      <w:r w:rsidR="00BA0666">
        <w:rPr>
          <w:rFonts w:ascii="PT Serif" w:hAnsi="PT Serif" w:hint="eastAsia"/>
          <w:sz w:val="21"/>
          <w:szCs w:val="21"/>
        </w:rPr>
        <w:t>.</w:t>
      </w:r>
    </w:p>
    <w:p w14:paraId="3922C79E" w14:textId="622BD454" w:rsidR="003856E5" w:rsidRDefault="003856E5" w:rsidP="00D478DB">
      <w:pPr>
        <w:snapToGrid w:val="0"/>
        <w:spacing w:after="0" w:line="240" w:lineRule="auto"/>
        <w:ind w:firstLine="540"/>
        <w:jc w:val="both"/>
        <w:rPr>
          <w:rFonts w:ascii="PT Serif" w:hAnsi="PT Serif"/>
          <w:sz w:val="21"/>
          <w:szCs w:val="21"/>
        </w:rPr>
      </w:pPr>
      <w:r>
        <w:rPr>
          <w:rFonts w:ascii="PT Serif" w:hAnsi="PT Serif"/>
          <w:sz w:val="21"/>
          <w:szCs w:val="21"/>
        </w:rPr>
        <w:t xml:space="preserve">The function of tandem running behavior is to maintain pair cohesion while exploring the </w:t>
      </w:r>
      <w:r w:rsidR="00E279AE">
        <w:rPr>
          <w:rFonts w:ascii="PT Serif" w:hAnsi="PT Serif"/>
          <w:sz w:val="21"/>
          <w:szCs w:val="21"/>
        </w:rPr>
        <w:t xml:space="preserve">environment </w:t>
      </w:r>
      <w:r>
        <w:rPr>
          <w:rFonts w:ascii="PT Serif" w:hAnsi="PT Serif"/>
          <w:sz w:val="21"/>
          <w:szCs w:val="21"/>
        </w:rPr>
        <w:t xml:space="preserve">for finding a nesting site. Therefore, it should be evaluated as the distance a pair moved during a continuous interacting event rather than the </w:t>
      </w:r>
      <w:proofErr w:type="gramStart"/>
      <w:r>
        <w:rPr>
          <w:rFonts w:ascii="PT Serif" w:hAnsi="PT Serif"/>
          <w:sz w:val="21"/>
          <w:szCs w:val="21"/>
        </w:rPr>
        <w:t>duration</w:t>
      </w:r>
      <w:proofErr w:type="gramEnd"/>
      <w:r>
        <w:rPr>
          <w:rFonts w:ascii="PT Serif" w:hAnsi="PT Serif"/>
          <w:sz w:val="21"/>
          <w:szCs w:val="21"/>
        </w:rPr>
        <w:t xml:space="preserve"> they spent in the posture</w:t>
      </w:r>
      <w:r>
        <w:rPr>
          <w:rFonts w:ascii="PT Serif" w:hAnsi="PT Serif" w:hint="eastAsia"/>
          <w:sz w:val="21"/>
          <w:szCs w:val="21"/>
        </w:rPr>
        <w:t xml:space="preserve"> of following the other. </w:t>
      </w:r>
      <w:r w:rsidR="007D2121">
        <w:rPr>
          <w:rFonts w:ascii="PT Serif" w:hAnsi="PT Serif"/>
          <w:sz w:val="21"/>
          <w:szCs w:val="21"/>
        </w:rPr>
        <w:t>Our results evidenced</w:t>
      </w:r>
      <w:r>
        <w:rPr>
          <w:rFonts w:ascii="PT Serif" w:hAnsi="PT Serif" w:hint="eastAsia"/>
          <w:sz w:val="21"/>
          <w:szCs w:val="21"/>
        </w:rPr>
        <w:t xml:space="preserve"> that </w:t>
      </w:r>
      <w:r w:rsidRPr="00991636">
        <w:rPr>
          <w:rFonts w:ascii="PT Serif" w:hAnsi="PT Serif" w:hint="eastAsia"/>
          <w:i/>
          <w:iCs/>
          <w:sz w:val="21"/>
          <w:szCs w:val="21"/>
        </w:rPr>
        <w:t>G. satsumensis</w:t>
      </w:r>
      <w:r>
        <w:rPr>
          <w:rFonts w:ascii="PT Serif" w:hAnsi="PT Serif" w:hint="eastAsia"/>
          <w:sz w:val="21"/>
          <w:szCs w:val="21"/>
        </w:rPr>
        <w:t xml:space="preserve"> and </w:t>
      </w:r>
      <w:r w:rsidRPr="00991636">
        <w:rPr>
          <w:rFonts w:ascii="PT Serif" w:hAnsi="PT Serif" w:hint="eastAsia"/>
          <w:i/>
          <w:iCs/>
          <w:sz w:val="21"/>
          <w:szCs w:val="21"/>
        </w:rPr>
        <w:t>G. fuscus</w:t>
      </w:r>
      <w:r>
        <w:rPr>
          <w:rFonts w:ascii="PT Serif" w:hAnsi="PT Serif" w:hint="eastAsia"/>
          <w:sz w:val="21"/>
          <w:szCs w:val="21"/>
        </w:rPr>
        <w:t xml:space="preserve"> traveled </w:t>
      </w:r>
      <w:r>
        <w:rPr>
          <w:rFonts w:ascii="PT Serif" w:hAnsi="PT Serif"/>
          <w:sz w:val="21"/>
          <w:szCs w:val="21"/>
        </w:rPr>
        <w:t xml:space="preserve">a </w:t>
      </w:r>
      <w:r>
        <w:rPr>
          <w:rFonts w:ascii="PT Serif" w:hAnsi="PT Serif" w:hint="eastAsia"/>
          <w:sz w:val="21"/>
          <w:szCs w:val="21"/>
        </w:rPr>
        <w:t>longer distance</w:t>
      </w:r>
      <w:r w:rsidR="007D2121">
        <w:rPr>
          <w:rFonts w:ascii="PT Serif" w:hAnsi="PT Serif"/>
          <w:sz w:val="21"/>
          <w:szCs w:val="21"/>
        </w:rPr>
        <w:t xml:space="preserve"> while in </w:t>
      </w:r>
      <w:r w:rsidR="00E279AE">
        <w:rPr>
          <w:rFonts w:ascii="PT Serif" w:hAnsi="PT Serif" w:hint="eastAsia"/>
          <w:sz w:val="21"/>
          <w:szCs w:val="21"/>
        </w:rPr>
        <w:t xml:space="preserve">a </w:t>
      </w:r>
      <w:r w:rsidR="007D2121">
        <w:rPr>
          <w:rFonts w:ascii="PT Serif" w:hAnsi="PT Serif"/>
          <w:sz w:val="21"/>
          <w:szCs w:val="21"/>
        </w:rPr>
        <w:t>pair</w:t>
      </w:r>
      <w:r>
        <w:rPr>
          <w:rFonts w:ascii="PT Serif" w:hAnsi="PT Serif" w:hint="eastAsia"/>
          <w:sz w:val="21"/>
          <w:szCs w:val="21"/>
        </w:rPr>
        <w:t xml:space="preserve"> than </w:t>
      </w:r>
      <w:r w:rsidRPr="00C20FDD">
        <w:rPr>
          <w:rFonts w:ascii="PT Serif" w:hAnsi="PT Serif" w:hint="eastAsia"/>
          <w:i/>
          <w:iCs/>
          <w:sz w:val="21"/>
          <w:szCs w:val="21"/>
        </w:rPr>
        <w:t>G.</w:t>
      </w:r>
      <w:r>
        <w:rPr>
          <w:rFonts w:ascii="PT Serif" w:hAnsi="PT Serif"/>
          <w:i/>
          <w:iCs/>
          <w:sz w:val="21"/>
          <w:szCs w:val="21"/>
        </w:rPr>
        <w:t xml:space="preserve"> </w:t>
      </w:r>
      <w:r w:rsidRPr="00C20FDD">
        <w:rPr>
          <w:rFonts w:ascii="PT Serif" w:hAnsi="PT Serif" w:hint="eastAsia"/>
          <w:i/>
          <w:iCs/>
          <w:sz w:val="21"/>
          <w:szCs w:val="21"/>
        </w:rPr>
        <w:t>nakajimai</w:t>
      </w:r>
      <w:r>
        <w:rPr>
          <w:rFonts w:ascii="PT Serif" w:hAnsi="PT Serif" w:hint="eastAsia"/>
          <w:sz w:val="21"/>
          <w:szCs w:val="21"/>
        </w:rPr>
        <w:t xml:space="preserve"> </w:t>
      </w:r>
      <w:r w:rsidR="007D2121">
        <w:rPr>
          <w:rFonts w:ascii="PT Serif" w:hAnsi="PT Serif"/>
          <w:sz w:val="21"/>
          <w:szCs w:val="21"/>
        </w:rPr>
        <w:t xml:space="preserve">did </w:t>
      </w:r>
      <w:r>
        <w:rPr>
          <w:rFonts w:ascii="PT Serif" w:hAnsi="PT Serif" w:hint="eastAsia"/>
          <w:sz w:val="21"/>
          <w:szCs w:val="21"/>
        </w:rPr>
        <w:t>(</w:t>
      </w:r>
      <w:r w:rsidRPr="00995808">
        <w:rPr>
          <w:rFonts w:ascii="PT Serif" w:hAnsi="PT Serif" w:hint="eastAsia"/>
          <w:color w:val="FF0000"/>
          <w:sz w:val="21"/>
          <w:szCs w:val="21"/>
        </w:rPr>
        <w:t xml:space="preserve">Fig. </w:t>
      </w:r>
      <w:r w:rsidR="00995808">
        <w:rPr>
          <w:rFonts w:ascii="PT Serif" w:hAnsi="PT Serif" w:hint="eastAsia"/>
          <w:color w:val="FF0000"/>
          <w:sz w:val="21"/>
          <w:szCs w:val="21"/>
        </w:rPr>
        <w:t>3</w:t>
      </w:r>
      <w:r>
        <w:rPr>
          <w:rFonts w:ascii="PT Serif" w:hAnsi="PT Serif" w:hint="eastAsia"/>
          <w:sz w:val="21"/>
          <w:szCs w:val="21"/>
        </w:rPr>
        <w:t xml:space="preserve">; Cox mixed effect model, male leader,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30.19, </w:t>
      </w:r>
      <w:r w:rsidRPr="00C87AC1">
        <w:rPr>
          <w:rFonts w:ascii="PT Serif" w:hAnsi="PT Serif" w:hint="eastAsia"/>
          <w:i/>
          <w:iCs/>
          <w:sz w:val="21"/>
          <w:szCs w:val="21"/>
        </w:rPr>
        <w:t>P</w:t>
      </w:r>
      <w:r>
        <w:rPr>
          <w:rFonts w:ascii="PT Serif" w:hAnsi="PT Serif" w:hint="eastAsia"/>
          <w:sz w:val="21"/>
          <w:szCs w:val="21"/>
        </w:rPr>
        <w:t xml:space="preserve"> &lt; 0.001, female leader,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17.56, </w:t>
      </w:r>
      <w:r w:rsidRPr="00C87AC1">
        <w:rPr>
          <w:rFonts w:ascii="PT Serif" w:hAnsi="PT Serif" w:hint="eastAsia"/>
          <w:i/>
          <w:iCs/>
          <w:sz w:val="21"/>
          <w:szCs w:val="21"/>
        </w:rPr>
        <w:t>P</w:t>
      </w:r>
      <w:r>
        <w:rPr>
          <w:rFonts w:ascii="PT Serif" w:hAnsi="PT Serif" w:hint="eastAsia"/>
          <w:sz w:val="21"/>
          <w:szCs w:val="21"/>
        </w:rPr>
        <w:t xml:space="preserve"> &lt; 0.001). </w:t>
      </w:r>
      <w:r w:rsidR="007D2121">
        <w:rPr>
          <w:rFonts w:ascii="PT Serif" w:hAnsi="PT Serif"/>
          <w:sz w:val="21"/>
          <w:szCs w:val="21"/>
        </w:rPr>
        <w:t>Both lineages of</w:t>
      </w:r>
      <w:r>
        <w:rPr>
          <w:rFonts w:ascii="PT Serif" w:hAnsi="PT Serif" w:hint="eastAsia"/>
          <w:sz w:val="21"/>
          <w:szCs w:val="21"/>
        </w:rPr>
        <w:t xml:space="preserve"> </w:t>
      </w:r>
      <w:r w:rsidRPr="00C87AC1">
        <w:rPr>
          <w:rFonts w:ascii="PT Serif" w:hAnsi="PT Serif" w:hint="eastAsia"/>
          <w:i/>
          <w:iCs/>
          <w:sz w:val="21"/>
          <w:szCs w:val="21"/>
        </w:rPr>
        <w:t>G. nakajimai</w:t>
      </w:r>
      <w:r>
        <w:rPr>
          <w:rFonts w:ascii="PT Serif" w:hAnsi="PT Serif" w:hint="eastAsia"/>
          <w:sz w:val="21"/>
          <w:szCs w:val="21"/>
        </w:rPr>
        <w:t xml:space="preserve"> </w:t>
      </w:r>
      <w:r w:rsidR="007D2121">
        <w:rPr>
          <w:rFonts w:ascii="PT Serif" w:hAnsi="PT Serif"/>
          <w:sz w:val="21"/>
          <w:szCs w:val="21"/>
        </w:rPr>
        <w:t xml:space="preserve">exhibited </w:t>
      </w:r>
      <w:r>
        <w:rPr>
          <w:rFonts w:ascii="PT Serif" w:hAnsi="PT Serif" w:hint="eastAsia"/>
          <w:sz w:val="21"/>
          <w:szCs w:val="21"/>
        </w:rPr>
        <w:t>ephemeral tandem runs</w:t>
      </w:r>
      <w:r w:rsidR="00E279AE">
        <w:rPr>
          <w:rFonts w:ascii="PT Serif" w:hAnsi="PT Serif"/>
          <w:sz w:val="21"/>
          <w:szCs w:val="21"/>
        </w:rPr>
        <w:t>, with their longest tandem breaking up after running only 185 mm (sexual) and 260 mm (asexual),</w:t>
      </w:r>
      <w:r w:rsidR="007D2121">
        <w:rPr>
          <w:rFonts w:ascii="PT Serif" w:hAnsi="PT Serif"/>
          <w:sz w:val="21"/>
          <w:szCs w:val="21"/>
        </w:rPr>
        <w:t xml:space="preserve"> which </w:t>
      </w:r>
      <w:r w:rsidR="007D2121">
        <w:rPr>
          <w:rFonts w:ascii="PT Serif" w:hAnsi="PT Serif"/>
          <w:sz w:val="21"/>
          <w:szCs w:val="21"/>
        </w:rPr>
        <w:lastRenderedPageBreak/>
        <w:t>challenges their functionality</w:t>
      </w:r>
      <w:r>
        <w:rPr>
          <w:rFonts w:ascii="PT Serif" w:hAnsi="PT Serif" w:hint="eastAsia"/>
          <w:sz w:val="21"/>
          <w:szCs w:val="21"/>
        </w:rPr>
        <w:t xml:space="preserve">. On the other hand, tandem </w:t>
      </w:r>
      <w:r>
        <w:rPr>
          <w:rFonts w:ascii="PT Serif" w:hAnsi="PT Serif"/>
          <w:sz w:val="21"/>
          <w:szCs w:val="21"/>
        </w:rPr>
        <w:t>running</w:t>
      </w:r>
      <w:r>
        <w:rPr>
          <w:rFonts w:ascii="PT Serif" w:hAnsi="PT Serif" w:hint="eastAsia"/>
          <w:sz w:val="21"/>
          <w:szCs w:val="21"/>
        </w:rPr>
        <w:t xml:space="preserve"> of </w:t>
      </w:r>
      <w:r w:rsidRPr="003137F0">
        <w:rPr>
          <w:rFonts w:ascii="PT Serif" w:hAnsi="PT Serif" w:hint="eastAsia"/>
          <w:i/>
          <w:iCs/>
          <w:sz w:val="21"/>
          <w:szCs w:val="21"/>
        </w:rPr>
        <w:t>G. satsumensis</w:t>
      </w:r>
      <w:r>
        <w:rPr>
          <w:rFonts w:ascii="PT Serif" w:hAnsi="PT Serif" w:hint="eastAsia"/>
          <w:sz w:val="21"/>
          <w:szCs w:val="21"/>
        </w:rPr>
        <w:t xml:space="preserve"> and </w:t>
      </w:r>
      <w:r w:rsidRPr="003137F0">
        <w:rPr>
          <w:rFonts w:ascii="PT Serif" w:hAnsi="PT Serif" w:hint="eastAsia"/>
          <w:i/>
          <w:iCs/>
          <w:sz w:val="21"/>
          <w:szCs w:val="21"/>
        </w:rPr>
        <w:t>G. fuscus</w:t>
      </w:r>
      <w:r>
        <w:rPr>
          <w:rFonts w:ascii="PT Serif" w:hAnsi="PT Serif" w:hint="eastAsia"/>
          <w:sz w:val="21"/>
          <w:szCs w:val="21"/>
        </w:rPr>
        <w:t xml:space="preserve"> can travel for more than 1</w:t>
      </w:r>
      <w:r w:rsidR="00E279AE">
        <w:rPr>
          <w:rFonts w:ascii="PT Serif" w:hAnsi="PT Serif" w:hint="eastAsia"/>
          <w:sz w:val="21"/>
          <w:szCs w:val="21"/>
        </w:rPr>
        <w:t>,</w:t>
      </w:r>
      <w:r>
        <w:rPr>
          <w:rFonts w:ascii="PT Serif" w:hAnsi="PT Serif" w:hint="eastAsia"/>
          <w:sz w:val="21"/>
          <w:szCs w:val="21"/>
        </w:rPr>
        <w:t xml:space="preserve">000 mm long in 24 events (15: </w:t>
      </w:r>
      <w:r w:rsidRPr="00E07765">
        <w:rPr>
          <w:rFonts w:ascii="PT Serif" w:hAnsi="PT Serif" w:hint="eastAsia"/>
          <w:i/>
          <w:iCs/>
          <w:sz w:val="21"/>
          <w:szCs w:val="21"/>
        </w:rPr>
        <w:t>G. fuscus</w:t>
      </w:r>
      <w:r>
        <w:rPr>
          <w:rFonts w:ascii="PT Serif" w:hAnsi="PT Serif" w:hint="eastAsia"/>
          <w:sz w:val="21"/>
          <w:szCs w:val="21"/>
        </w:rPr>
        <w:t xml:space="preserve">, 9: </w:t>
      </w:r>
      <w:r w:rsidRPr="00E07765">
        <w:rPr>
          <w:rFonts w:ascii="PT Serif" w:hAnsi="PT Serif" w:hint="eastAsia"/>
          <w:i/>
          <w:iCs/>
          <w:sz w:val="21"/>
          <w:szCs w:val="21"/>
        </w:rPr>
        <w:t>G. satsumensis</w:t>
      </w:r>
      <w:r>
        <w:rPr>
          <w:rFonts w:ascii="PT Serif" w:hAnsi="PT Serif" w:hint="eastAsia"/>
          <w:sz w:val="21"/>
          <w:szCs w:val="21"/>
        </w:rPr>
        <w:t xml:space="preserve">, from 16 pairs, 11: </w:t>
      </w:r>
      <w:r w:rsidRPr="00392D76">
        <w:rPr>
          <w:rFonts w:ascii="PT Serif" w:hAnsi="PT Serif" w:hint="eastAsia"/>
          <w:i/>
          <w:iCs/>
          <w:sz w:val="21"/>
          <w:szCs w:val="21"/>
        </w:rPr>
        <w:t>G. fuscus</w:t>
      </w:r>
      <w:r>
        <w:rPr>
          <w:rFonts w:ascii="PT Serif" w:hAnsi="PT Serif" w:hint="eastAsia"/>
          <w:sz w:val="21"/>
          <w:szCs w:val="21"/>
        </w:rPr>
        <w:t xml:space="preserve">, 5: </w:t>
      </w:r>
      <w:r w:rsidRPr="00392D76">
        <w:rPr>
          <w:rFonts w:ascii="PT Serif" w:hAnsi="PT Serif" w:hint="eastAsia"/>
          <w:i/>
          <w:iCs/>
          <w:sz w:val="21"/>
          <w:szCs w:val="21"/>
        </w:rPr>
        <w:t>G. satsumensis</w:t>
      </w:r>
      <w:r>
        <w:rPr>
          <w:rFonts w:ascii="PT Serif" w:hAnsi="PT Serif" w:hint="eastAsia"/>
          <w:sz w:val="21"/>
          <w:szCs w:val="21"/>
        </w:rPr>
        <w:t xml:space="preserve">). Within these species, there </w:t>
      </w:r>
      <w:r>
        <w:rPr>
          <w:rFonts w:ascii="PT Serif" w:hAnsi="PT Serif"/>
          <w:sz w:val="21"/>
          <w:szCs w:val="21"/>
        </w:rPr>
        <w:t xml:space="preserve">were no significant </w:t>
      </w:r>
      <w:r w:rsidR="00E279AE">
        <w:rPr>
          <w:rFonts w:ascii="PT Serif" w:hAnsi="PT Serif" w:hint="eastAsia"/>
          <w:sz w:val="21"/>
          <w:szCs w:val="21"/>
        </w:rPr>
        <w:t>distance</w:t>
      </w:r>
      <w:r w:rsidR="00E279AE">
        <w:rPr>
          <w:rFonts w:ascii="PT Serif" w:hAnsi="PT Serif"/>
          <w:sz w:val="21"/>
          <w:szCs w:val="21"/>
        </w:rPr>
        <w:t xml:space="preserve"> </w:t>
      </w:r>
      <w:r>
        <w:rPr>
          <w:rFonts w:ascii="PT Serif" w:hAnsi="PT Serif"/>
          <w:sz w:val="21"/>
          <w:szCs w:val="21"/>
        </w:rPr>
        <w:t>differences between female-led and male-led</w:t>
      </w:r>
      <w:r>
        <w:rPr>
          <w:rFonts w:ascii="PT Serif" w:hAnsi="PT Serif" w:hint="eastAsia"/>
          <w:sz w:val="21"/>
          <w:szCs w:val="21"/>
        </w:rPr>
        <w:t xml:space="preserve"> tandem runs (Cox mixed effect model, </w:t>
      </w:r>
      <w:r w:rsidRPr="00C3724D">
        <w:rPr>
          <w:rFonts w:ascii="PT Serif" w:hAnsi="PT Serif" w:hint="eastAsia"/>
          <w:i/>
          <w:iCs/>
          <w:sz w:val="21"/>
          <w:szCs w:val="21"/>
        </w:rPr>
        <w:t>G. fuscus</w:t>
      </w:r>
      <w:r>
        <w:rPr>
          <w:rFonts w:ascii="PT Serif" w:hAnsi="PT Serif" w:hint="eastAsia"/>
          <w:sz w:val="21"/>
          <w:szCs w:val="21"/>
        </w:rPr>
        <w:t xml:space="preserve">; </w:t>
      </w:r>
      <w:r w:rsidRPr="003616AC">
        <w:rPr>
          <w:rFonts w:ascii="Cambria" w:hAnsi="Cambria" w:cs="Cambria"/>
          <w:sz w:val="21"/>
          <w:szCs w:val="21"/>
        </w:rPr>
        <w:t>χ</w:t>
      </w:r>
      <w:r w:rsidRPr="00C3724D">
        <w:rPr>
          <w:rFonts w:ascii="PT Serif" w:hAnsi="PT Serif" w:hint="eastAsia"/>
          <w:sz w:val="21"/>
          <w:szCs w:val="21"/>
          <w:vertAlign w:val="superscript"/>
        </w:rPr>
        <w:t>2</w:t>
      </w:r>
      <w:r w:rsidRPr="00C3724D">
        <w:rPr>
          <w:rFonts w:ascii="PT Serif" w:hAnsi="PT Serif" w:hint="eastAsia"/>
          <w:sz w:val="21"/>
          <w:szCs w:val="21"/>
          <w:vertAlign w:val="subscript"/>
        </w:rPr>
        <w:t>1</w:t>
      </w:r>
      <w:r>
        <w:rPr>
          <w:rFonts w:ascii="PT Serif" w:hAnsi="PT Serif" w:hint="eastAsia"/>
          <w:sz w:val="21"/>
          <w:szCs w:val="21"/>
        </w:rPr>
        <w:t xml:space="preserve"> = 2.41, </w:t>
      </w:r>
      <w:r w:rsidRPr="00C3724D">
        <w:rPr>
          <w:rFonts w:ascii="PT Serif" w:hAnsi="PT Serif" w:hint="eastAsia"/>
          <w:i/>
          <w:iCs/>
          <w:sz w:val="21"/>
          <w:szCs w:val="21"/>
        </w:rPr>
        <w:t>P</w:t>
      </w:r>
      <w:r>
        <w:rPr>
          <w:rFonts w:ascii="PT Serif" w:hAnsi="PT Serif" w:hint="eastAsia"/>
          <w:sz w:val="21"/>
          <w:szCs w:val="21"/>
        </w:rPr>
        <w:t xml:space="preserve"> = 0.121, </w:t>
      </w:r>
      <w:r w:rsidRPr="00C3724D">
        <w:rPr>
          <w:rFonts w:ascii="PT Serif" w:hAnsi="PT Serif" w:hint="eastAsia"/>
          <w:i/>
          <w:iCs/>
          <w:sz w:val="21"/>
          <w:szCs w:val="21"/>
        </w:rPr>
        <w:t>G. satsumensis</w:t>
      </w:r>
      <w:r>
        <w:rPr>
          <w:rFonts w:ascii="PT Serif" w:hAnsi="PT Serif" w:hint="eastAsia"/>
          <w:sz w:val="21"/>
          <w:szCs w:val="21"/>
        </w:rPr>
        <w:t xml:space="preserve">; </w:t>
      </w:r>
      <w:r w:rsidRPr="003616AC">
        <w:rPr>
          <w:rFonts w:ascii="Cambria" w:hAnsi="Cambria" w:cs="Cambria"/>
          <w:sz w:val="21"/>
          <w:szCs w:val="21"/>
        </w:rPr>
        <w:t>χ</w:t>
      </w:r>
      <w:r w:rsidRPr="00C3724D">
        <w:rPr>
          <w:rFonts w:ascii="PT Serif" w:hAnsi="PT Serif" w:hint="eastAsia"/>
          <w:sz w:val="21"/>
          <w:szCs w:val="21"/>
          <w:vertAlign w:val="superscript"/>
        </w:rPr>
        <w:t>2</w:t>
      </w:r>
      <w:r w:rsidRPr="00C3724D">
        <w:rPr>
          <w:rFonts w:ascii="PT Serif" w:hAnsi="PT Serif" w:hint="eastAsia"/>
          <w:sz w:val="21"/>
          <w:szCs w:val="21"/>
          <w:vertAlign w:val="subscript"/>
        </w:rPr>
        <w:t>1</w:t>
      </w:r>
      <w:r>
        <w:rPr>
          <w:rFonts w:ascii="PT Serif" w:hAnsi="PT Serif" w:hint="eastAsia"/>
          <w:sz w:val="21"/>
          <w:szCs w:val="21"/>
        </w:rPr>
        <w:t xml:space="preserve"> = 0.14, </w:t>
      </w:r>
      <w:r w:rsidRPr="00C3724D">
        <w:rPr>
          <w:rFonts w:ascii="PT Serif" w:hAnsi="PT Serif" w:hint="eastAsia"/>
          <w:i/>
          <w:iCs/>
          <w:sz w:val="21"/>
          <w:szCs w:val="21"/>
        </w:rPr>
        <w:t>P</w:t>
      </w:r>
      <w:r>
        <w:rPr>
          <w:rFonts w:ascii="PT Serif" w:hAnsi="PT Serif" w:hint="eastAsia"/>
          <w:sz w:val="21"/>
          <w:szCs w:val="21"/>
        </w:rPr>
        <w:t xml:space="preserve"> = 0.704)</w:t>
      </w:r>
      <w:commentRangeStart w:id="13"/>
      <w:r>
        <w:rPr>
          <w:rFonts w:ascii="PT Serif" w:hAnsi="PT Serif" w:hint="eastAsia"/>
          <w:sz w:val="21"/>
          <w:szCs w:val="21"/>
        </w:rPr>
        <w:t>.</w:t>
      </w:r>
      <w:commentRangeEnd w:id="13"/>
      <w:r w:rsidR="004E1B4C">
        <w:rPr>
          <w:rStyle w:val="CommentReference"/>
        </w:rPr>
        <w:commentReference w:id="13"/>
      </w:r>
      <w:r w:rsidR="00E279AE">
        <w:rPr>
          <w:rFonts w:ascii="PT Serif" w:hAnsi="PT Serif" w:hint="eastAsia"/>
          <w:sz w:val="21"/>
          <w:szCs w:val="21"/>
        </w:rPr>
        <w:t xml:space="preserve"> Thus, </w:t>
      </w:r>
      <w:r w:rsidR="00E279AE" w:rsidRPr="00D478DB">
        <w:rPr>
          <w:rFonts w:ascii="PT Serif" w:hAnsi="PT Serif" w:hint="eastAsia"/>
          <w:i/>
          <w:iCs/>
          <w:sz w:val="21"/>
          <w:szCs w:val="21"/>
        </w:rPr>
        <w:t>G. nakajimai</w:t>
      </w:r>
      <w:r w:rsidR="00E279AE">
        <w:rPr>
          <w:rFonts w:ascii="PT Serif" w:hAnsi="PT Serif" w:hint="eastAsia"/>
          <w:sz w:val="21"/>
          <w:szCs w:val="21"/>
        </w:rPr>
        <w:t xml:space="preserve"> </w:t>
      </w:r>
      <w:r w:rsidR="00E279AE">
        <w:rPr>
          <w:rFonts w:ascii="PT Serif" w:hAnsi="PT Serif"/>
          <w:sz w:val="21"/>
          <w:szCs w:val="21"/>
        </w:rPr>
        <w:t>has lost the typical tandem pairing compared to related species, which</w:t>
      </w:r>
      <w:r w:rsidR="00E279AE">
        <w:rPr>
          <w:rFonts w:ascii="PT Serif" w:hAnsi="PT Serif" w:hint="eastAsia"/>
          <w:sz w:val="21"/>
          <w:szCs w:val="21"/>
        </w:rPr>
        <w:t xml:space="preserve"> would have</w:t>
      </w:r>
      <w:r w:rsidR="00E279AE">
        <w:rPr>
          <w:rFonts w:ascii="PT Serif" w:hAnsi="PT Serif"/>
          <w:sz w:val="21"/>
          <w:szCs w:val="21"/>
        </w:rPr>
        <w:t xml:space="preserve"> allowed them to use an alternative colony foundation method of </w:t>
      </w:r>
      <w:proofErr w:type="spellStart"/>
      <w:r w:rsidR="00E279AE">
        <w:rPr>
          <w:rFonts w:ascii="PT Serif" w:hAnsi="PT Serif"/>
          <w:sz w:val="21"/>
          <w:szCs w:val="21"/>
        </w:rPr>
        <w:t>pleometry</w:t>
      </w:r>
      <w:proofErr w:type="spellEnd"/>
      <w:r w:rsidR="00E279AE">
        <w:rPr>
          <w:rFonts w:ascii="PT Serif" w:hAnsi="PT Serif" w:hint="eastAsia"/>
          <w:sz w:val="21"/>
          <w:szCs w:val="21"/>
        </w:rPr>
        <w:t xml:space="preserve"> (Fig. 1B-</w:t>
      </w:r>
      <w:r w:rsidR="00E279AE" w:rsidRPr="00D478DB">
        <w:rPr>
          <w:rFonts w:ascii="PT Serif" w:hAnsi="PT Serif" w:hint="eastAsia"/>
          <w:i/>
          <w:iCs/>
          <w:sz w:val="21"/>
          <w:szCs w:val="21"/>
        </w:rPr>
        <w:t>ii</w:t>
      </w:r>
      <w:r w:rsidR="00E279AE">
        <w:rPr>
          <w:rFonts w:ascii="PT Serif" w:hAnsi="PT Serif" w:hint="eastAsia"/>
          <w:sz w:val="21"/>
          <w:szCs w:val="21"/>
        </w:rPr>
        <w:t xml:space="preserve">). </w:t>
      </w:r>
    </w:p>
    <w:p w14:paraId="77870ACB" w14:textId="77777777" w:rsidR="003856E5" w:rsidRDefault="003856E5" w:rsidP="00F7381F">
      <w:pPr>
        <w:snapToGrid w:val="0"/>
        <w:spacing w:after="0" w:line="240" w:lineRule="auto"/>
        <w:jc w:val="both"/>
        <w:rPr>
          <w:rFonts w:ascii="PT Serif" w:hAnsi="PT Serif"/>
          <w:sz w:val="21"/>
          <w:szCs w:val="21"/>
        </w:rPr>
      </w:pPr>
    </w:p>
    <w:p w14:paraId="64A1AE63" w14:textId="063D8DEB" w:rsidR="00F30DC1" w:rsidRDefault="00F30DC1" w:rsidP="00F7381F">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BBA259A" wp14:editId="0FC358AE">
            <wp:extent cx="4493885" cy="3248701"/>
            <wp:effectExtent l="0" t="0" r="2540" b="889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493885" cy="3248701"/>
                    </a:xfrm>
                    <a:prstGeom prst="rect">
                      <a:avLst/>
                    </a:prstGeom>
                    <a:noFill/>
                    <a:ln>
                      <a:noFill/>
                    </a:ln>
                  </pic:spPr>
                </pic:pic>
              </a:graphicData>
            </a:graphic>
          </wp:inline>
        </w:drawing>
      </w:r>
    </w:p>
    <w:p w14:paraId="4BE575BB" w14:textId="57192AE4" w:rsidR="00F30DC1" w:rsidRPr="00301F32" w:rsidRDefault="00F30DC1"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w:t>
      </w:r>
      <w:r w:rsidR="005B6A26" w:rsidRPr="00301F32">
        <w:rPr>
          <w:rFonts w:ascii="PT Serif" w:hAnsi="PT Serif" w:hint="eastAsia"/>
          <w:b/>
          <w:bCs/>
          <w:sz w:val="20"/>
          <w:szCs w:val="20"/>
        </w:rPr>
        <w:t>3</w:t>
      </w:r>
      <w:r w:rsidRPr="00301F32">
        <w:rPr>
          <w:rFonts w:ascii="PT Serif" w:hAnsi="PT Serif" w:hint="eastAsia"/>
          <w:b/>
          <w:bCs/>
          <w:sz w:val="20"/>
          <w:szCs w:val="20"/>
        </w:rPr>
        <w:t xml:space="preserve">. </w:t>
      </w:r>
      <w:r w:rsidRPr="00301F32">
        <w:rPr>
          <w:rFonts w:ascii="PT Serif" w:hAnsi="PT Serif" w:hint="eastAsia"/>
          <w:sz w:val="20"/>
          <w:szCs w:val="20"/>
        </w:rPr>
        <w:t>Tandem running behavior</w:t>
      </w:r>
      <w:r w:rsidR="00CA7EB3" w:rsidRPr="00301F32">
        <w:rPr>
          <w:rFonts w:ascii="PT Serif" w:hAnsi="PT Serif" w:hint="eastAsia"/>
          <w:sz w:val="20"/>
          <w:szCs w:val="20"/>
        </w:rPr>
        <w:t xml:space="preserve"> </w:t>
      </w:r>
      <w:r w:rsidR="009B2CB0" w:rsidRPr="00301F32">
        <w:rPr>
          <w:rFonts w:ascii="PT Serif" w:hAnsi="PT Serif" w:hint="eastAsia"/>
          <w:sz w:val="20"/>
          <w:szCs w:val="20"/>
        </w:rPr>
        <w:t xml:space="preserve">of each species. (A) Proportion of time in each state </w:t>
      </w:r>
      <w:r w:rsidR="00D54A55" w:rsidRPr="00301F32">
        <w:rPr>
          <w:rFonts w:ascii="PT Serif" w:hAnsi="PT Serif" w:hint="eastAsia"/>
          <w:sz w:val="20"/>
          <w:szCs w:val="20"/>
        </w:rPr>
        <w:t xml:space="preserve">during observation. Each bar </w:t>
      </w:r>
      <w:r w:rsidR="003204A1" w:rsidRPr="00301F32">
        <w:rPr>
          <w:rFonts w:ascii="PT Serif" w:hAnsi="PT Serif"/>
          <w:sz w:val="20"/>
          <w:szCs w:val="20"/>
        </w:rPr>
        <w:t>represent</w:t>
      </w:r>
      <w:r w:rsidR="003204A1" w:rsidRPr="00301F32">
        <w:rPr>
          <w:rFonts w:ascii="PT Serif" w:hAnsi="PT Serif" w:hint="eastAsia"/>
          <w:sz w:val="20"/>
          <w:szCs w:val="20"/>
        </w:rPr>
        <w:t xml:space="preserve">s </w:t>
      </w:r>
      <w:r w:rsidR="003204A1" w:rsidRPr="00301F32">
        <w:rPr>
          <w:rFonts w:ascii="PT Serif" w:hAnsi="PT Serif"/>
          <w:sz w:val="20"/>
          <w:szCs w:val="20"/>
        </w:rPr>
        <w:t>one</w:t>
      </w:r>
      <w:r w:rsidR="003204A1" w:rsidRPr="00301F32">
        <w:rPr>
          <w:rFonts w:ascii="PT Serif" w:hAnsi="PT Serif" w:hint="eastAsia"/>
          <w:sz w:val="20"/>
          <w:szCs w:val="20"/>
        </w:rPr>
        <w:t xml:space="preserve"> </w:t>
      </w:r>
      <w:r w:rsidR="00D54A55" w:rsidRPr="00301F32">
        <w:rPr>
          <w:rFonts w:ascii="PT Serif" w:hAnsi="PT Serif" w:hint="eastAsia"/>
          <w:sz w:val="20"/>
          <w:szCs w:val="20"/>
        </w:rPr>
        <w:t>pair. (B-C) Interspecific comparison of the traveled distance during each tandem running event.</w:t>
      </w:r>
      <w:r w:rsidR="000C7A48">
        <w:rPr>
          <w:rFonts w:ascii="PT Serif" w:hAnsi="PT Serif" w:hint="eastAsia"/>
          <w:sz w:val="20"/>
          <w:szCs w:val="20"/>
        </w:rPr>
        <w:t xml:space="preserve"> </w:t>
      </w:r>
      <w:r w:rsidR="000C7A48" w:rsidRPr="000C7A48">
        <w:rPr>
          <w:rFonts w:ascii="PT Serif" w:hAnsi="PT Serif"/>
          <w:sz w:val="20"/>
          <w:szCs w:val="20"/>
        </w:rPr>
        <w:t xml:space="preserve">Kaplan–Meier survival curves were generated for each </w:t>
      </w:r>
      <w:r w:rsidR="000C7A48">
        <w:rPr>
          <w:rFonts w:ascii="PT Serif" w:hAnsi="PT Serif" w:hint="eastAsia"/>
          <w:sz w:val="20"/>
          <w:szCs w:val="20"/>
        </w:rPr>
        <w:t>species</w:t>
      </w:r>
      <w:r w:rsidR="000C7A48" w:rsidRPr="000C7A48">
        <w:rPr>
          <w:rFonts w:ascii="PT Serif" w:hAnsi="PT Serif"/>
          <w:sz w:val="20"/>
          <w:szCs w:val="20"/>
        </w:rPr>
        <w:t xml:space="preserve">, </w:t>
      </w:r>
      <w:r w:rsidR="000C7A48">
        <w:rPr>
          <w:rFonts w:ascii="PT Serif" w:hAnsi="PT Serif" w:hint="eastAsia"/>
          <w:sz w:val="20"/>
          <w:szCs w:val="20"/>
        </w:rPr>
        <w:t>and t</w:t>
      </w:r>
      <w:r w:rsidR="000C7A48" w:rsidRPr="000C7A48">
        <w:rPr>
          <w:rFonts w:ascii="PT Serif" w:hAnsi="PT Serif"/>
          <w:sz w:val="20"/>
          <w:szCs w:val="20"/>
        </w:rPr>
        <w:t>he symbol “+” indicates the</w:t>
      </w:r>
      <w:r w:rsidR="000C7A48">
        <w:rPr>
          <w:rFonts w:ascii="PT Serif" w:hAnsi="PT Serif" w:hint="eastAsia"/>
          <w:sz w:val="20"/>
          <w:szCs w:val="20"/>
        </w:rPr>
        <w:t xml:space="preserve"> </w:t>
      </w:r>
      <w:r w:rsidR="00E51670">
        <w:rPr>
          <w:rFonts w:ascii="PT Serif" w:hAnsi="PT Serif" w:hint="eastAsia"/>
          <w:sz w:val="20"/>
          <w:szCs w:val="20"/>
        </w:rPr>
        <w:t>right-</w:t>
      </w:r>
      <w:commentRangeStart w:id="14"/>
      <w:r w:rsidR="000C7A48">
        <w:rPr>
          <w:rFonts w:ascii="PT Serif" w:hAnsi="PT Serif" w:hint="eastAsia"/>
          <w:sz w:val="20"/>
          <w:szCs w:val="20"/>
        </w:rPr>
        <w:t>censoring</w:t>
      </w:r>
      <w:commentRangeEnd w:id="14"/>
      <w:r w:rsidR="006E72EC">
        <w:rPr>
          <w:rStyle w:val="CommentReference"/>
        </w:rPr>
        <w:commentReference w:id="14"/>
      </w:r>
      <w:r w:rsidR="00E51670">
        <w:rPr>
          <w:rFonts w:ascii="PT Serif" w:hAnsi="PT Serif" w:hint="eastAsia"/>
          <w:sz w:val="20"/>
          <w:szCs w:val="20"/>
        </w:rPr>
        <w:t xml:space="preserve">, where the tandem run had not ended by the </w:t>
      </w:r>
      <w:r w:rsidR="000C7A48" w:rsidRPr="000C7A48">
        <w:rPr>
          <w:rFonts w:ascii="PT Serif" w:hAnsi="PT Serif"/>
          <w:sz w:val="20"/>
          <w:szCs w:val="20"/>
        </w:rPr>
        <w:t>end of observations.</w:t>
      </w:r>
    </w:p>
    <w:p w14:paraId="759AB76D" w14:textId="77777777" w:rsidR="00077C96" w:rsidRPr="00C96CB8" w:rsidRDefault="00077C96" w:rsidP="00F7381F">
      <w:pPr>
        <w:snapToGrid w:val="0"/>
        <w:spacing w:after="0" w:line="240" w:lineRule="auto"/>
        <w:jc w:val="both"/>
        <w:rPr>
          <w:rFonts w:ascii="PT Serif" w:hAnsi="PT Serif"/>
          <w:sz w:val="21"/>
          <w:szCs w:val="21"/>
          <w:lang w:val="fr-BE"/>
        </w:rPr>
      </w:pPr>
    </w:p>
    <w:p w14:paraId="2F03EDD9" w14:textId="51BB1010" w:rsidR="001010BB" w:rsidRDefault="001010BB" w:rsidP="00F7381F">
      <w:pPr>
        <w:snapToGrid w:val="0"/>
        <w:spacing w:after="0" w:line="240" w:lineRule="auto"/>
        <w:jc w:val="both"/>
        <w:rPr>
          <w:rFonts w:ascii="PT Serif" w:hAnsi="PT Serif"/>
          <w:i/>
          <w:iCs/>
          <w:sz w:val="21"/>
          <w:szCs w:val="21"/>
        </w:rPr>
      </w:pPr>
      <w:r w:rsidRPr="001010BB">
        <w:rPr>
          <w:rFonts w:ascii="PT Serif" w:hAnsi="PT Serif"/>
          <w:i/>
          <w:iCs/>
          <w:sz w:val="21"/>
          <w:szCs w:val="21"/>
        </w:rPr>
        <w:t>Ancestral state of tandem running behavior</w:t>
      </w:r>
    </w:p>
    <w:p w14:paraId="0B8D1324" w14:textId="605D2523" w:rsidR="008836B3" w:rsidRDefault="00875F03" w:rsidP="008836B3">
      <w:pPr>
        <w:snapToGrid w:val="0"/>
        <w:spacing w:after="0" w:line="240" w:lineRule="auto"/>
        <w:ind w:firstLine="540"/>
        <w:jc w:val="both"/>
        <w:rPr>
          <w:rFonts w:ascii="PT Serif" w:hAnsi="PT Serif"/>
          <w:sz w:val="21"/>
          <w:szCs w:val="21"/>
        </w:rPr>
      </w:pPr>
      <w:r>
        <w:rPr>
          <w:rFonts w:ascii="PT Serif" w:hAnsi="PT Serif"/>
          <w:sz w:val="21"/>
          <w:szCs w:val="21"/>
        </w:rPr>
        <w:t xml:space="preserve">Tandem running behavior </w:t>
      </w:r>
      <w:r w:rsidR="00106F75">
        <w:rPr>
          <w:rFonts w:ascii="PT Serif" w:hAnsi="PT Serif" w:hint="eastAsia"/>
          <w:sz w:val="21"/>
          <w:szCs w:val="21"/>
        </w:rPr>
        <w:t xml:space="preserve">is highly variable </w:t>
      </w:r>
      <w:r w:rsidR="00B87E5F">
        <w:rPr>
          <w:rFonts w:ascii="PT Serif" w:hAnsi="PT Serif"/>
          <w:sz w:val="21"/>
          <w:szCs w:val="21"/>
        </w:rPr>
        <w:t>in Kalotermitidae termites</w:t>
      </w:r>
      <w:r w:rsidR="00B87E5F">
        <w:rPr>
          <w:rFonts w:ascii="PT Serif" w:hAnsi="PT Serif" w:hint="eastAsia"/>
          <w:sz w:val="21"/>
          <w:szCs w:val="21"/>
        </w:rPr>
        <w:t xml:space="preserve"> </w:t>
      </w:r>
      <w:r w:rsidR="00B87E5F">
        <w:rPr>
          <w:rFonts w:ascii="PT Serif" w:hAnsi="PT Serif"/>
          <w:sz w:val="21"/>
          <w:szCs w:val="21"/>
        </w:rPr>
        <w:fldChar w:fldCharType="begin"/>
      </w:r>
      <w:r w:rsidR="00CC38CC">
        <w:rPr>
          <w:rFonts w:ascii="PT Serif" w:hAnsi="PT Serif"/>
          <w:sz w:val="21"/>
          <w:szCs w:val="21"/>
        </w:rPr>
        <w:instrText xml:space="preserve"> ADDIN ZOTERO_ITEM CSL_CITATION {"citationID":"0Oru38TT","properties":{"formattedCitation":"(28)","plainCitation":"(28)","noteIndex":0},"citationItems":[{"id":2084,"uris":["http://zotero.org/users/9949769/items/GBFB9XH3"],"itemData":{"id":2084,"type":"article-journal","abstract":"Recent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B87E5F">
        <w:rPr>
          <w:rFonts w:ascii="PT Serif" w:hAnsi="PT Serif"/>
          <w:sz w:val="21"/>
          <w:szCs w:val="21"/>
        </w:rPr>
        <w:fldChar w:fldCharType="separate"/>
      </w:r>
      <w:r w:rsidR="00CC38CC" w:rsidRPr="00CC38CC">
        <w:rPr>
          <w:rFonts w:ascii="PT Serif" w:hAnsi="PT Serif"/>
          <w:sz w:val="21"/>
        </w:rPr>
        <w:t>(28)</w:t>
      </w:r>
      <w:r w:rsidR="00B87E5F">
        <w:rPr>
          <w:rFonts w:ascii="PT Serif" w:hAnsi="PT Serif"/>
          <w:sz w:val="21"/>
          <w:szCs w:val="21"/>
        </w:rPr>
        <w:fldChar w:fldCharType="end"/>
      </w:r>
      <w:r w:rsidR="00B87E5F">
        <w:rPr>
          <w:rFonts w:ascii="PT Serif" w:hAnsi="PT Serif"/>
          <w:sz w:val="21"/>
          <w:szCs w:val="21"/>
        </w:rPr>
        <w:t xml:space="preserve">. </w:t>
      </w:r>
      <w:r w:rsidR="00106F75">
        <w:rPr>
          <w:rFonts w:ascii="PT Serif" w:hAnsi="PT Serif" w:hint="eastAsia"/>
          <w:sz w:val="21"/>
          <w:szCs w:val="21"/>
        </w:rPr>
        <w:t>G</w:t>
      </w:r>
      <w:r w:rsidR="00B87E5F">
        <w:rPr>
          <w:rFonts w:ascii="PT Serif" w:hAnsi="PT Serif"/>
          <w:sz w:val="21"/>
          <w:szCs w:val="21"/>
        </w:rPr>
        <w:t>enus-level</w:t>
      </w:r>
      <w:r w:rsidR="00B87E5F">
        <w:rPr>
          <w:rFonts w:ascii="PT Serif" w:hAnsi="PT Serif" w:hint="eastAsia"/>
          <w:sz w:val="21"/>
          <w:szCs w:val="21"/>
        </w:rPr>
        <w:t xml:space="preserve"> ancestral state reconstruction and </w:t>
      </w:r>
      <w:r w:rsidR="00E279AE">
        <w:rPr>
          <w:rFonts w:ascii="PT Serif" w:hAnsi="PT Serif" w:hint="eastAsia"/>
          <w:sz w:val="21"/>
          <w:szCs w:val="21"/>
        </w:rPr>
        <w:t xml:space="preserve">the </w:t>
      </w:r>
      <w:r w:rsidR="00B87E5F">
        <w:rPr>
          <w:rFonts w:ascii="PT Serif" w:hAnsi="PT Serif" w:hint="eastAsia"/>
          <w:sz w:val="21"/>
          <w:szCs w:val="21"/>
        </w:rPr>
        <w:t xml:space="preserve">fossil record suggested that the ancestor of Kalotermitidae exhibited tandem running </w:t>
      </w:r>
      <w:r w:rsidR="00B87E5F">
        <w:rPr>
          <w:rFonts w:ascii="PT Serif" w:hAnsi="PT Serif"/>
          <w:sz w:val="21"/>
          <w:szCs w:val="21"/>
        </w:rPr>
        <w:fldChar w:fldCharType="begin"/>
      </w:r>
      <w:r w:rsidR="00E55AE4">
        <w:rPr>
          <w:rFonts w:ascii="PT Serif" w:hAnsi="PT Serif"/>
          <w:sz w:val="21"/>
          <w:szCs w:val="21"/>
        </w:rPr>
        <w:instrText xml:space="preserve"> ADDIN ZOTERO_ITEM CSL_CITATION {"citationID":"JAyrn6Gr","properties":{"formattedCitation":"(28, 33)","plainCitation":"(28, 33)","noteIndex":0},"citationItems":[{"id":2084,"uris":["http://zotero.org/users/9949769/items/GBFB9XH3"],"itemData":{"id":2084,"type":"article-journal","abstract":"Recent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B87E5F">
        <w:rPr>
          <w:rFonts w:ascii="PT Serif" w:hAnsi="PT Serif"/>
          <w:sz w:val="21"/>
          <w:szCs w:val="21"/>
        </w:rPr>
        <w:fldChar w:fldCharType="separate"/>
      </w:r>
      <w:r w:rsidR="00E55AE4" w:rsidRPr="00E55AE4">
        <w:rPr>
          <w:rFonts w:ascii="PT Serif" w:hAnsi="PT Serif"/>
          <w:sz w:val="21"/>
        </w:rPr>
        <w:t>(28, 33)</w:t>
      </w:r>
      <w:r w:rsidR="00B87E5F">
        <w:rPr>
          <w:rFonts w:ascii="PT Serif" w:hAnsi="PT Serif"/>
          <w:sz w:val="21"/>
          <w:szCs w:val="21"/>
        </w:rPr>
        <w:fldChar w:fldCharType="end"/>
      </w:r>
      <w:r w:rsidR="00B87E5F">
        <w:rPr>
          <w:rFonts w:ascii="PT Serif" w:hAnsi="PT Serif" w:hint="eastAsia"/>
          <w:sz w:val="21"/>
          <w:szCs w:val="21"/>
        </w:rPr>
        <w:t xml:space="preserve">. </w:t>
      </w:r>
      <w:r w:rsidR="009E5ABC">
        <w:rPr>
          <w:rFonts w:ascii="PT Serif" w:hAnsi="PT Serif"/>
          <w:sz w:val="21"/>
          <w:szCs w:val="21"/>
        </w:rPr>
        <w:t xml:space="preserve">Here, we evidenced that </w:t>
      </w:r>
      <w:r w:rsidRPr="00875F03">
        <w:rPr>
          <w:rFonts w:ascii="PT Serif" w:hAnsi="PT Serif"/>
          <w:i/>
          <w:iCs/>
          <w:sz w:val="21"/>
          <w:szCs w:val="21"/>
        </w:rPr>
        <w:t>G. nakajimai</w:t>
      </w:r>
      <w:r w:rsidR="00B87E5F">
        <w:rPr>
          <w:rFonts w:ascii="PT Serif" w:hAnsi="PT Serif"/>
          <w:sz w:val="21"/>
          <w:szCs w:val="21"/>
        </w:rPr>
        <w:t xml:space="preserve"> does not show tandem running</w:t>
      </w:r>
      <w:r>
        <w:rPr>
          <w:rFonts w:ascii="PT Serif" w:hAnsi="PT Serif"/>
          <w:sz w:val="21"/>
          <w:szCs w:val="21"/>
        </w:rPr>
        <w:t xml:space="preserve">, while </w:t>
      </w:r>
      <w:r w:rsidRPr="00875F03">
        <w:rPr>
          <w:rFonts w:ascii="PT Serif" w:hAnsi="PT Serif"/>
          <w:i/>
          <w:iCs/>
          <w:sz w:val="21"/>
          <w:szCs w:val="21"/>
        </w:rPr>
        <w:t>G. fuscus</w:t>
      </w:r>
      <w:r>
        <w:rPr>
          <w:rFonts w:ascii="PT Serif" w:hAnsi="PT Serif"/>
          <w:sz w:val="21"/>
          <w:szCs w:val="21"/>
        </w:rPr>
        <w:t xml:space="preserve"> and </w:t>
      </w:r>
      <w:r w:rsidRPr="00875F03">
        <w:rPr>
          <w:rFonts w:ascii="PT Serif" w:hAnsi="PT Serif"/>
          <w:i/>
          <w:iCs/>
          <w:sz w:val="21"/>
          <w:szCs w:val="21"/>
        </w:rPr>
        <w:t>G. satsumensis</w:t>
      </w:r>
      <w:r w:rsidR="00B87E5F">
        <w:rPr>
          <w:rFonts w:ascii="PT Serif" w:hAnsi="PT Serif"/>
          <w:sz w:val="21"/>
          <w:szCs w:val="21"/>
        </w:rPr>
        <w:t xml:space="preserve"> do </w:t>
      </w:r>
      <w:r w:rsidR="00B87E5F">
        <w:rPr>
          <w:rFonts w:ascii="PT Serif" w:hAnsi="PT Serif" w:hint="eastAsia"/>
          <w:sz w:val="21"/>
          <w:szCs w:val="21"/>
        </w:rPr>
        <w:t>(</w:t>
      </w:r>
      <w:r w:rsidR="00E279AE">
        <w:rPr>
          <w:rFonts w:ascii="PT Serif" w:hAnsi="PT Serif"/>
          <w:color w:val="FF0000"/>
          <w:sz w:val="21"/>
          <w:szCs w:val="21"/>
        </w:rPr>
        <w:t>Figs.</w:t>
      </w:r>
      <w:r w:rsidR="00B87E5F" w:rsidRPr="00995808">
        <w:rPr>
          <w:rFonts w:ascii="PT Serif" w:hAnsi="PT Serif" w:hint="eastAsia"/>
          <w:color w:val="FF0000"/>
          <w:sz w:val="21"/>
          <w:szCs w:val="21"/>
        </w:rPr>
        <w:t xml:space="preserve"> 2 and 3</w:t>
      </w:r>
      <w:r w:rsidR="00B87E5F">
        <w:rPr>
          <w:rFonts w:ascii="PT Serif" w:hAnsi="PT Serif" w:hint="eastAsia"/>
          <w:sz w:val="21"/>
          <w:szCs w:val="21"/>
        </w:rPr>
        <w:t>)</w:t>
      </w:r>
      <w:r>
        <w:rPr>
          <w:rFonts w:ascii="PT Serif" w:hAnsi="PT Serif"/>
          <w:sz w:val="21"/>
          <w:szCs w:val="21"/>
        </w:rPr>
        <w:t xml:space="preserve">. </w:t>
      </w:r>
      <w:commentRangeStart w:id="15"/>
      <w:commentRangeStart w:id="16"/>
      <w:r>
        <w:rPr>
          <w:rFonts w:ascii="PT Serif" w:hAnsi="PT Serif"/>
          <w:sz w:val="21"/>
          <w:szCs w:val="21"/>
        </w:rPr>
        <w:t>Th</w:t>
      </w:r>
      <w:r w:rsidR="00B87E5F">
        <w:rPr>
          <w:rFonts w:ascii="PT Serif" w:hAnsi="PT Serif" w:hint="eastAsia"/>
          <w:sz w:val="21"/>
          <w:szCs w:val="21"/>
        </w:rPr>
        <w:t>e</w:t>
      </w:r>
      <w:r>
        <w:rPr>
          <w:rFonts w:ascii="PT Serif" w:hAnsi="PT Serif"/>
          <w:sz w:val="21"/>
          <w:szCs w:val="21"/>
        </w:rPr>
        <w:t>s</w:t>
      </w:r>
      <w:r w:rsidR="00B87E5F">
        <w:rPr>
          <w:rFonts w:ascii="PT Serif" w:hAnsi="PT Serif" w:hint="eastAsia"/>
          <w:sz w:val="21"/>
          <w:szCs w:val="21"/>
        </w:rPr>
        <w:t xml:space="preserve">e suggest two evolutionary </w:t>
      </w:r>
      <w:r w:rsidR="00995808">
        <w:rPr>
          <w:rFonts w:ascii="PT Serif" w:hAnsi="PT Serif" w:hint="eastAsia"/>
          <w:sz w:val="21"/>
          <w:szCs w:val="21"/>
        </w:rPr>
        <w:t>processes</w:t>
      </w:r>
      <w:r w:rsidR="00B87E5F">
        <w:rPr>
          <w:rFonts w:ascii="PT Serif" w:hAnsi="PT Serif" w:hint="eastAsia"/>
          <w:sz w:val="21"/>
          <w:szCs w:val="21"/>
        </w:rPr>
        <w:t xml:space="preserve"> of tandem running </w:t>
      </w:r>
      <w:r w:rsidR="00995808">
        <w:rPr>
          <w:rFonts w:ascii="PT Serif" w:hAnsi="PT Serif" w:hint="eastAsia"/>
          <w:sz w:val="21"/>
          <w:szCs w:val="21"/>
        </w:rPr>
        <w:t>in termites</w:t>
      </w:r>
      <w:r w:rsidR="00995808">
        <w:rPr>
          <w:rFonts w:ascii="PT Serif" w:hAnsi="PT Serif"/>
          <w:sz w:val="21"/>
          <w:szCs w:val="21"/>
        </w:rPr>
        <w:t>:</w:t>
      </w:r>
      <w:r w:rsidR="00B87E5F">
        <w:rPr>
          <w:rFonts w:ascii="PT Serif" w:hAnsi="PT Serif" w:hint="eastAsia"/>
          <w:sz w:val="21"/>
          <w:szCs w:val="21"/>
        </w:rPr>
        <w:t xml:space="preserve"> 1) tandem running behavior </w:t>
      </w:r>
      <w:r w:rsidR="008836B3">
        <w:rPr>
          <w:rFonts w:ascii="PT Serif" w:hAnsi="PT Serif" w:hint="eastAsia"/>
          <w:sz w:val="21"/>
          <w:szCs w:val="21"/>
        </w:rPr>
        <w:t xml:space="preserve">in Kalotermitidae </w:t>
      </w:r>
      <w:r w:rsidR="00B87E5F">
        <w:rPr>
          <w:rFonts w:ascii="PT Serif" w:hAnsi="PT Serif"/>
          <w:sz w:val="21"/>
          <w:szCs w:val="21"/>
        </w:rPr>
        <w:t>exhibit</w:t>
      </w:r>
      <w:r w:rsidR="008836B3">
        <w:rPr>
          <w:rFonts w:ascii="PT Serif" w:hAnsi="PT Serif" w:hint="eastAsia"/>
          <w:sz w:val="21"/>
          <w:szCs w:val="21"/>
        </w:rPr>
        <w:t>s</w:t>
      </w:r>
      <w:r w:rsidR="00B87E5F">
        <w:rPr>
          <w:rFonts w:ascii="PT Serif" w:hAnsi="PT Serif" w:hint="eastAsia"/>
          <w:sz w:val="21"/>
          <w:szCs w:val="21"/>
        </w:rPr>
        <w:t xml:space="preserve"> greater evolvability than </w:t>
      </w:r>
      <w:r w:rsidR="00B87E5F">
        <w:rPr>
          <w:rFonts w:ascii="PT Serif" w:hAnsi="PT Serif"/>
          <w:sz w:val="21"/>
          <w:szCs w:val="21"/>
        </w:rPr>
        <w:t>the</w:t>
      </w:r>
      <w:r w:rsidR="00B87E5F">
        <w:rPr>
          <w:rFonts w:ascii="PT Serif" w:hAnsi="PT Serif" w:hint="eastAsia"/>
          <w:sz w:val="21"/>
          <w:szCs w:val="21"/>
        </w:rPr>
        <w:t xml:space="preserve"> other </w:t>
      </w:r>
      <w:r w:rsidR="00B87E5F">
        <w:rPr>
          <w:rFonts w:ascii="PT Serif" w:hAnsi="PT Serif"/>
          <w:sz w:val="21"/>
          <w:szCs w:val="21"/>
        </w:rPr>
        <w:t>lineage</w:t>
      </w:r>
      <w:r w:rsidR="008836B3">
        <w:rPr>
          <w:rFonts w:ascii="PT Serif" w:hAnsi="PT Serif" w:hint="eastAsia"/>
          <w:sz w:val="21"/>
          <w:szCs w:val="21"/>
        </w:rPr>
        <w:t>, allowing for more frequent evolutionary changes</w:t>
      </w:r>
      <w:r w:rsidR="00B87E5F">
        <w:rPr>
          <w:rFonts w:ascii="PT Serif" w:hAnsi="PT Serif" w:hint="eastAsia"/>
          <w:sz w:val="21"/>
          <w:szCs w:val="21"/>
        </w:rPr>
        <w:t xml:space="preserve">; 2) </w:t>
      </w:r>
      <w:r w:rsidR="008836B3" w:rsidRPr="008836B3">
        <w:rPr>
          <w:rFonts w:ascii="PT Serif" w:hAnsi="PT Serif"/>
          <w:sz w:val="21"/>
          <w:szCs w:val="21"/>
        </w:rPr>
        <w:t xml:space="preserve">this evolutionary flexibility may have enabled the loss of tandem pairing in </w:t>
      </w:r>
      <w:r w:rsidR="008836B3" w:rsidRPr="008836B3">
        <w:rPr>
          <w:rFonts w:ascii="PT Serif" w:hAnsi="PT Serif"/>
          <w:i/>
          <w:iCs/>
          <w:sz w:val="21"/>
          <w:szCs w:val="21"/>
        </w:rPr>
        <w:t>G. nakajimai</w:t>
      </w:r>
      <w:r w:rsidR="008836B3" w:rsidRPr="008836B3">
        <w:rPr>
          <w:rFonts w:ascii="PT Serif" w:hAnsi="PT Serif"/>
          <w:sz w:val="21"/>
          <w:szCs w:val="21"/>
        </w:rPr>
        <w:t>, even before the emergence of its male-less society</w:t>
      </w:r>
      <w:r w:rsidR="00B87E5F">
        <w:rPr>
          <w:rFonts w:ascii="PT Serif" w:hAnsi="PT Serif" w:hint="eastAsia"/>
          <w:sz w:val="21"/>
          <w:szCs w:val="21"/>
        </w:rPr>
        <w:t xml:space="preserve">. </w:t>
      </w:r>
      <w:commentRangeEnd w:id="15"/>
      <w:r w:rsidR="009E5ABC">
        <w:rPr>
          <w:rStyle w:val="CommentReference"/>
        </w:rPr>
        <w:commentReference w:id="15"/>
      </w:r>
      <w:commentRangeEnd w:id="16"/>
      <w:r w:rsidR="00921C53">
        <w:rPr>
          <w:rStyle w:val="CommentReference"/>
        </w:rPr>
        <w:commentReference w:id="16"/>
      </w:r>
      <w:r w:rsidR="00B87E5F">
        <w:rPr>
          <w:rFonts w:ascii="PT Serif" w:hAnsi="PT Serif" w:hint="eastAsia"/>
          <w:sz w:val="21"/>
          <w:szCs w:val="21"/>
        </w:rPr>
        <w:t>We test</w:t>
      </w:r>
      <w:r w:rsidR="00D92BE7">
        <w:rPr>
          <w:rFonts w:ascii="PT Serif" w:hAnsi="PT Serif"/>
          <w:sz w:val="21"/>
          <w:szCs w:val="21"/>
        </w:rPr>
        <w:t>ed</w:t>
      </w:r>
      <w:r w:rsidR="00B87E5F">
        <w:rPr>
          <w:rFonts w:ascii="PT Serif" w:hAnsi="PT Serif" w:hint="eastAsia"/>
          <w:sz w:val="21"/>
          <w:szCs w:val="21"/>
        </w:rPr>
        <w:t xml:space="preserve"> these hypotheses </w:t>
      </w:r>
      <w:r w:rsidR="00D92BE7">
        <w:rPr>
          <w:rFonts w:ascii="PT Serif" w:hAnsi="PT Serif"/>
          <w:sz w:val="21"/>
          <w:szCs w:val="21"/>
        </w:rPr>
        <w:t>in</w:t>
      </w:r>
      <w:r w:rsidR="00D92BE7">
        <w:rPr>
          <w:rFonts w:ascii="PT Serif" w:hAnsi="PT Serif" w:hint="eastAsia"/>
          <w:sz w:val="21"/>
          <w:szCs w:val="21"/>
        </w:rPr>
        <w:t xml:space="preserve"> </w:t>
      </w:r>
      <w:r w:rsidR="00B87E5F">
        <w:rPr>
          <w:rFonts w:ascii="PT Serif" w:hAnsi="PT Serif" w:hint="eastAsia"/>
          <w:sz w:val="21"/>
          <w:szCs w:val="21"/>
        </w:rPr>
        <w:t xml:space="preserve">a comparative phylogenetic framework. </w:t>
      </w:r>
    </w:p>
    <w:p w14:paraId="0A51DC32" w14:textId="79E84004" w:rsidR="008836B3" w:rsidRDefault="00F24668" w:rsidP="008836B3">
      <w:pPr>
        <w:snapToGrid w:val="0"/>
        <w:spacing w:after="0" w:line="240" w:lineRule="auto"/>
        <w:ind w:firstLine="540"/>
        <w:jc w:val="both"/>
        <w:rPr>
          <w:rFonts w:ascii="PT Serif" w:hAnsi="PT Serif"/>
          <w:sz w:val="21"/>
          <w:szCs w:val="21"/>
        </w:rPr>
      </w:pPr>
      <w:r>
        <w:rPr>
          <w:rFonts w:ascii="PT Serif" w:hAnsi="PT Serif"/>
          <w:sz w:val="21"/>
          <w:szCs w:val="21"/>
        </w:rPr>
        <w:t xml:space="preserve">First, we reconstructed the relationships among species with known tandem running state from complete mitogenomes. Our </w:t>
      </w:r>
      <w:commentRangeStart w:id="17"/>
      <w:r>
        <w:rPr>
          <w:rFonts w:ascii="PT Serif" w:hAnsi="PT Serif"/>
          <w:sz w:val="21"/>
          <w:szCs w:val="21"/>
        </w:rPr>
        <w:t>analyses</w:t>
      </w:r>
      <w:commentRangeEnd w:id="17"/>
      <w:r w:rsidR="00D8274B">
        <w:rPr>
          <w:rStyle w:val="CommentReference"/>
        </w:rPr>
        <w:commentReference w:id="17"/>
      </w:r>
      <w:r>
        <w:rPr>
          <w:rFonts w:ascii="PT Serif" w:hAnsi="PT Serif"/>
          <w:sz w:val="21"/>
          <w:szCs w:val="21"/>
        </w:rPr>
        <w:t xml:space="preserve"> revealed that the sexual and asexual lineages of </w:t>
      </w:r>
      <w:r w:rsidRPr="0031630D">
        <w:rPr>
          <w:rFonts w:ascii="PT Serif" w:hAnsi="PT Serif"/>
          <w:i/>
          <w:iCs/>
          <w:sz w:val="21"/>
          <w:szCs w:val="21"/>
        </w:rPr>
        <w:t>G. nakajimai</w:t>
      </w:r>
      <w:r>
        <w:rPr>
          <w:rFonts w:ascii="PT Serif" w:hAnsi="PT Serif"/>
          <w:sz w:val="21"/>
          <w:szCs w:val="21"/>
        </w:rPr>
        <w:t xml:space="preserve"> diverged </w:t>
      </w:r>
      <w:r w:rsidRPr="0031630D">
        <w:rPr>
          <w:rFonts w:ascii="PT Serif" w:hAnsi="PT Serif"/>
          <w:sz w:val="21"/>
          <w:szCs w:val="21"/>
        </w:rPr>
        <w:t xml:space="preserve">14.47 </w:t>
      </w:r>
      <w:r w:rsidRPr="00AA1B95">
        <w:rPr>
          <w:rFonts w:ascii="PT Serif" w:hAnsi="PT Serif"/>
          <w:sz w:val="21"/>
          <w:szCs w:val="21"/>
        </w:rPr>
        <w:t xml:space="preserve">million years ago </w:t>
      </w:r>
      <w:r>
        <w:rPr>
          <w:rFonts w:ascii="PT Serif" w:hAnsi="PT Serif"/>
          <w:sz w:val="21"/>
          <w:szCs w:val="21"/>
        </w:rPr>
        <w:t>(</w:t>
      </w:r>
      <w:r w:rsidRPr="0031630D">
        <w:rPr>
          <w:rFonts w:ascii="PT Serif" w:hAnsi="PT Serif"/>
          <w:sz w:val="21"/>
          <w:szCs w:val="21"/>
        </w:rPr>
        <w:t>Mya</w:t>
      </w:r>
      <w:r>
        <w:rPr>
          <w:rFonts w:ascii="PT Serif" w:hAnsi="PT Serif"/>
          <w:sz w:val="21"/>
          <w:szCs w:val="21"/>
        </w:rPr>
        <w:t>)</w:t>
      </w:r>
      <w:r w:rsidRPr="0031630D">
        <w:rPr>
          <w:rFonts w:ascii="PT Serif" w:hAnsi="PT Serif"/>
          <w:sz w:val="21"/>
          <w:szCs w:val="21"/>
        </w:rPr>
        <w:t xml:space="preserve"> (</w:t>
      </w:r>
      <w:r w:rsidRPr="00AA1B95">
        <w:rPr>
          <w:rFonts w:ascii="PT Serif" w:hAnsi="PT Serif"/>
          <w:sz w:val="21"/>
          <w:szCs w:val="21"/>
        </w:rPr>
        <w:t>95% confidence interval</w:t>
      </w:r>
      <w:r>
        <w:rPr>
          <w:rFonts w:ascii="PT Serif" w:hAnsi="PT Serif"/>
          <w:sz w:val="21"/>
          <w:szCs w:val="21"/>
        </w:rPr>
        <w:t>;</w:t>
      </w:r>
      <w:r w:rsidRPr="00AA1B95">
        <w:rPr>
          <w:rFonts w:ascii="PT Serif" w:hAnsi="PT Serif"/>
          <w:sz w:val="21"/>
          <w:szCs w:val="21"/>
        </w:rPr>
        <w:t xml:space="preserve"> </w:t>
      </w:r>
      <w:r w:rsidRPr="0031630D">
        <w:rPr>
          <w:rFonts w:ascii="PT Serif" w:hAnsi="PT Serif"/>
          <w:sz w:val="21"/>
          <w:szCs w:val="21"/>
        </w:rPr>
        <w:t>CI95: 8.79–21.19 Mya</w:t>
      </w:r>
      <w:proofErr w:type="gramStart"/>
      <w:r w:rsidRPr="0031630D">
        <w:rPr>
          <w:rFonts w:ascii="PT Serif" w:hAnsi="PT Serif"/>
          <w:sz w:val="21"/>
          <w:szCs w:val="21"/>
        </w:rPr>
        <w:t>)</w:t>
      </w:r>
      <w:r>
        <w:rPr>
          <w:rFonts w:ascii="PT Serif" w:hAnsi="PT Serif"/>
          <w:sz w:val="21"/>
          <w:szCs w:val="21"/>
        </w:rPr>
        <w:t>, and</w:t>
      </w:r>
      <w:proofErr w:type="gramEnd"/>
      <w:r>
        <w:rPr>
          <w:rFonts w:ascii="PT Serif" w:hAnsi="PT Serif"/>
          <w:sz w:val="21"/>
          <w:szCs w:val="21"/>
        </w:rPr>
        <w:t xml:space="preserve"> exhibit a rather low similarity between lineages (</w:t>
      </w:r>
      <w:r w:rsidRPr="0031630D">
        <w:rPr>
          <w:rFonts w:ascii="PT Serif" w:hAnsi="PT Serif"/>
          <w:sz w:val="21"/>
          <w:szCs w:val="21"/>
        </w:rPr>
        <w:t>91.19%</w:t>
      </w:r>
      <w:r>
        <w:rPr>
          <w:rFonts w:ascii="PT Serif" w:hAnsi="PT Serif"/>
          <w:sz w:val="21"/>
          <w:szCs w:val="21"/>
        </w:rPr>
        <w:t xml:space="preserve">). Our results are in line with previous results based </w:t>
      </w:r>
      <w:r>
        <w:rPr>
          <w:rFonts w:ascii="PT Serif" w:hAnsi="PT Serif"/>
          <w:sz w:val="21"/>
          <w:szCs w:val="21"/>
        </w:rPr>
        <w:lastRenderedPageBreak/>
        <w:t xml:space="preserve">on one mitochondrial gene </w:t>
      </w:r>
      <w:r w:rsidRPr="0031630D">
        <w:rPr>
          <w:rFonts w:ascii="PT Serif" w:hAnsi="PT Serif"/>
          <w:i/>
          <w:iCs/>
          <w:sz w:val="21"/>
          <w:szCs w:val="21"/>
        </w:rPr>
        <w:t>COII</w:t>
      </w:r>
      <w:r>
        <w:rPr>
          <w:rFonts w:ascii="PT Serif" w:hAnsi="PT Serif"/>
          <w:sz w:val="21"/>
          <w:szCs w:val="21"/>
        </w:rPr>
        <w:t xml:space="preserve">: sequences exhibited a similarity of </w:t>
      </w:r>
      <w:r w:rsidRPr="00AA1B95">
        <w:rPr>
          <w:rFonts w:ascii="PT Serif" w:hAnsi="PT Serif"/>
          <w:sz w:val="21"/>
          <w:szCs w:val="21"/>
        </w:rPr>
        <w:t>91.67%</w:t>
      </w:r>
      <w:r>
        <w:rPr>
          <w:rFonts w:ascii="PT Serif" w:hAnsi="PT Serif"/>
          <w:sz w:val="21"/>
          <w:szCs w:val="21"/>
        </w:rPr>
        <w:t xml:space="preserve"> (sexual: </w:t>
      </w:r>
      <w:r w:rsidRPr="0031630D">
        <w:rPr>
          <w:rFonts w:ascii="PT Serif" w:hAnsi="PT Serif"/>
          <w:sz w:val="21"/>
          <w:szCs w:val="21"/>
        </w:rPr>
        <w:t>KX688853</w:t>
      </w:r>
      <w:r>
        <w:rPr>
          <w:rFonts w:ascii="PT Serif" w:hAnsi="PT Serif"/>
          <w:sz w:val="21"/>
          <w:szCs w:val="21"/>
        </w:rPr>
        <w:t xml:space="preserve">; asexual: </w:t>
      </w:r>
      <w:r w:rsidRPr="0031630D">
        <w:rPr>
          <w:rFonts w:ascii="PT Serif" w:hAnsi="PT Serif"/>
          <w:sz w:val="21"/>
          <w:szCs w:val="21"/>
        </w:rPr>
        <w:t>KX688849</w:t>
      </w:r>
      <w:r>
        <w:rPr>
          <w:rFonts w:ascii="PT Serif" w:hAnsi="PT Serif"/>
          <w:sz w:val="21"/>
          <w:szCs w:val="21"/>
        </w:rPr>
        <w:t xml:space="preserve">), and estimated divergence of </w:t>
      </w:r>
      <w:r w:rsidRPr="00AA1B95">
        <w:rPr>
          <w:rFonts w:ascii="PT Serif" w:hAnsi="PT Serif"/>
          <w:sz w:val="21"/>
          <w:szCs w:val="21"/>
        </w:rPr>
        <w:t xml:space="preserve">14.1 </w:t>
      </w:r>
      <w:r>
        <w:rPr>
          <w:rFonts w:ascii="PT Serif" w:hAnsi="PT Serif"/>
          <w:sz w:val="21"/>
          <w:szCs w:val="21"/>
        </w:rPr>
        <w:t>Mya</w:t>
      </w:r>
      <w:r w:rsidRPr="00AA1B95">
        <w:rPr>
          <w:rFonts w:ascii="PT Serif" w:hAnsi="PT Serif"/>
          <w:sz w:val="21"/>
          <w:szCs w:val="21"/>
        </w:rPr>
        <w:t xml:space="preserve"> (CI95</w:t>
      </w:r>
      <w:r>
        <w:rPr>
          <w:rFonts w:ascii="PT Serif" w:hAnsi="PT Serif"/>
          <w:sz w:val="21"/>
          <w:szCs w:val="21"/>
        </w:rPr>
        <w:t xml:space="preserve"> </w:t>
      </w:r>
      <w:r w:rsidRPr="00AA1B95">
        <w:rPr>
          <w:rFonts w:ascii="PT Serif" w:hAnsi="PT Serif"/>
          <w:sz w:val="21"/>
          <w:szCs w:val="21"/>
        </w:rPr>
        <w:t>= 8.1–22.4 Mya</w:t>
      </w:r>
      <w:r>
        <w:rPr>
          <w:rFonts w:ascii="PT Serif" w:hAnsi="PT Serif"/>
          <w:sz w:val="21"/>
          <w:szCs w:val="21"/>
        </w:rPr>
        <w:t xml:space="preserve">) among lineages </w:t>
      </w:r>
      <w:r w:rsidR="008836B3">
        <w:rPr>
          <w:rFonts w:ascii="PT Serif" w:hAnsi="PT Serif"/>
          <w:sz w:val="21"/>
          <w:szCs w:val="21"/>
        </w:rPr>
        <w:fldChar w:fldCharType="begin"/>
      </w:r>
      <w:r w:rsidR="00CC38CC">
        <w:rPr>
          <w:rFonts w:ascii="PT Serif" w:hAnsi="PT Serif"/>
          <w:sz w:val="21"/>
          <w:szCs w:val="21"/>
        </w:rPr>
        <w:instrText xml:space="preserve"> ADDIN ZOTERO_ITEM CSL_CITATION {"citationID":"ajg89b1ad8","properties":{"formattedCitation":"(25)","plainCitation":"(25)","noteIndex":0},"citationItems":[{"id":2067,"uris":["http://zotero.org/users/9949769/items/BCZT7K5Z"],"itemData":{"id":2067,"type":"article-journal","abstract":"Sexual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8836B3">
        <w:rPr>
          <w:rFonts w:ascii="PT Serif" w:hAnsi="PT Serif"/>
          <w:sz w:val="21"/>
          <w:szCs w:val="21"/>
        </w:rPr>
        <w:fldChar w:fldCharType="separate"/>
      </w:r>
      <w:r w:rsidR="00CC38CC" w:rsidRPr="00CC38CC">
        <w:rPr>
          <w:rFonts w:ascii="PT Serif" w:hAnsi="PT Serif"/>
          <w:sz w:val="21"/>
        </w:rPr>
        <w:t>(25)</w:t>
      </w:r>
      <w:r w:rsidR="008836B3">
        <w:rPr>
          <w:rFonts w:ascii="PT Serif" w:hAnsi="PT Serif"/>
          <w:sz w:val="21"/>
          <w:szCs w:val="21"/>
        </w:rPr>
        <w:fldChar w:fldCharType="end"/>
      </w:r>
      <w:r>
        <w:rPr>
          <w:rFonts w:ascii="PT Serif" w:hAnsi="PT Serif"/>
          <w:sz w:val="21"/>
          <w:szCs w:val="21"/>
        </w:rPr>
        <w:t>.</w:t>
      </w:r>
      <w:r w:rsidR="00D92BE7">
        <w:rPr>
          <w:rFonts w:ascii="PT Serif" w:hAnsi="PT Serif"/>
          <w:sz w:val="21"/>
          <w:szCs w:val="21"/>
        </w:rPr>
        <w:t xml:space="preserve"> Our results</w:t>
      </w:r>
      <w:r w:rsidR="008836B3">
        <w:rPr>
          <w:rFonts w:ascii="PT Serif" w:hAnsi="PT Serif"/>
          <w:sz w:val="21"/>
          <w:szCs w:val="21"/>
        </w:rPr>
        <w:t>, therefore,</w:t>
      </w:r>
      <w:r w:rsidR="00D92BE7">
        <w:rPr>
          <w:rFonts w:ascii="PT Serif" w:hAnsi="PT Serif"/>
          <w:sz w:val="21"/>
          <w:szCs w:val="21"/>
        </w:rPr>
        <w:t xml:space="preserve"> indicate that </w:t>
      </w:r>
      <w:r w:rsidR="00D92BE7" w:rsidRPr="0031630D">
        <w:rPr>
          <w:rFonts w:ascii="PT Serif" w:hAnsi="PT Serif"/>
          <w:i/>
          <w:iCs/>
          <w:sz w:val="21"/>
          <w:szCs w:val="21"/>
        </w:rPr>
        <w:t>G. nakajimai</w:t>
      </w:r>
      <w:r w:rsidR="00D92BE7">
        <w:rPr>
          <w:rFonts w:ascii="PT Serif" w:hAnsi="PT Serif"/>
          <w:sz w:val="21"/>
          <w:szCs w:val="21"/>
        </w:rPr>
        <w:t xml:space="preserve"> is evolutionarily old. </w:t>
      </w:r>
      <w:r>
        <w:rPr>
          <w:rFonts w:ascii="PT Serif" w:hAnsi="PT Serif"/>
          <w:sz w:val="21"/>
          <w:szCs w:val="21"/>
        </w:rPr>
        <w:t>Whether these two lineages should be treated as distinct species remains open.</w:t>
      </w:r>
    </w:p>
    <w:p w14:paraId="7EE03BA3" w14:textId="16A07001" w:rsidR="008836B3" w:rsidRDefault="00D92BE7" w:rsidP="00D478DB">
      <w:pPr>
        <w:snapToGrid w:val="0"/>
        <w:spacing w:after="0" w:line="240" w:lineRule="auto"/>
        <w:ind w:firstLine="540"/>
        <w:jc w:val="both"/>
        <w:rPr>
          <w:rFonts w:ascii="PT Serif" w:hAnsi="PT Serif"/>
          <w:sz w:val="21"/>
          <w:szCs w:val="21"/>
        </w:rPr>
      </w:pPr>
      <w:r>
        <w:rPr>
          <w:rFonts w:ascii="PT Serif" w:hAnsi="PT Serif"/>
          <w:sz w:val="21"/>
          <w:szCs w:val="21"/>
        </w:rPr>
        <w:t>W</w:t>
      </w:r>
      <w:r w:rsidR="002355C4">
        <w:rPr>
          <w:rFonts w:ascii="PT Serif" w:hAnsi="PT Serif" w:hint="eastAsia"/>
          <w:sz w:val="21"/>
          <w:szCs w:val="21"/>
        </w:rPr>
        <w:t xml:space="preserve">e performed the </w:t>
      </w:r>
      <w:r w:rsidR="00D618AC">
        <w:rPr>
          <w:rFonts w:ascii="PT Serif" w:hAnsi="PT Serif"/>
          <w:sz w:val="21"/>
          <w:szCs w:val="21"/>
        </w:rPr>
        <w:t>species-level ancestral state reconstruction</w:t>
      </w:r>
      <w:r w:rsidR="008F28CD">
        <w:rPr>
          <w:rFonts w:ascii="PT Serif" w:hAnsi="PT Serif" w:hint="eastAsia"/>
          <w:sz w:val="21"/>
          <w:szCs w:val="21"/>
        </w:rPr>
        <w:t xml:space="preserve"> using </w:t>
      </w:r>
      <w:r w:rsidR="00C9791A">
        <w:rPr>
          <w:rFonts w:ascii="PT Serif" w:hAnsi="PT Serif" w:hint="eastAsia"/>
          <w:sz w:val="21"/>
          <w:szCs w:val="21"/>
        </w:rPr>
        <w:t>published datasets.</w:t>
      </w:r>
      <w:r>
        <w:rPr>
          <w:rFonts w:ascii="PT Serif" w:hAnsi="PT Serif"/>
          <w:sz w:val="21"/>
          <w:szCs w:val="21"/>
        </w:rPr>
        <w:t xml:space="preserve"> </w:t>
      </w:r>
      <w:r w:rsidR="00106F75">
        <w:rPr>
          <w:rFonts w:ascii="PT Serif" w:hAnsi="PT Serif" w:hint="eastAsia"/>
          <w:sz w:val="21"/>
          <w:szCs w:val="21"/>
        </w:rPr>
        <w:t xml:space="preserve">By fitting various evolutionary models for tandem running evolution, we found that </w:t>
      </w:r>
      <w:r w:rsidR="00FD1CB2">
        <w:rPr>
          <w:rFonts w:ascii="PT Serif" w:hAnsi="PT Serif"/>
          <w:sz w:val="21"/>
          <w:szCs w:val="21"/>
        </w:rPr>
        <w:t xml:space="preserve">the </w:t>
      </w:r>
      <w:r w:rsidR="00FD1CB2">
        <w:rPr>
          <w:rFonts w:ascii="PT Serif" w:hAnsi="PT Serif" w:hint="eastAsia"/>
          <w:sz w:val="21"/>
          <w:szCs w:val="21"/>
        </w:rPr>
        <w:t xml:space="preserve">evolutionary rate of tandem running behavior is distinct between Kalotermitidae (+ other basal lineages) and </w:t>
      </w:r>
      <w:proofErr w:type="spellStart"/>
      <w:r w:rsidR="00FD1CB2">
        <w:rPr>
          <w:rFonts w:ascii="PT Serif" w:hAnsi="PT Serif" w:hint="eastAsia"/>
          <w:sz w:val="21"/>
          <w:szCs w:val="21"/>
        </w:rPr>
        <w:t>Neoisoptera</w:t>
      </w:r>
      <w:proofErr w:type="spellEnd"/>
      <w:r w:rsidR="00FD1CB2">
        <w:rPr>
          <w:rFonts w:ascii="PT Serif" w:hAnsi="PT Serif" w:hint="eastAsia"/>
          <w:sz w:val="21"/>
          <w:szCs w:val="21"/>
        </w:rPr>
        <w:t>,</w:t>
      </w:r>
      <w:r w:rsidR="003365CA">
        <w:rPr>
          <w:rFonts w:ascii="PT Serif" w:hAnsi="PT Serif" w:hint="eastAsia"/>
          <w:sz w:val="21"/>
          <w:szCs w:val="21"/>
        </w:rPr>
        <w:t xml:space="preserve"> representing</w:t>
      </w:r>
      <w:r w:rsidR="00FD1CB2">
        <w:rPr>
          <w:rFonts w:ascii="PT Serif" w:hAnsi="PT Serif" w:hint="eastAsia"/>
          <w:sz w:val="21"/>
          <w:szCs w:val="21"/>
        </w:rPr>
        <w:t xml:space="preserve"> two major termite groups in their diversity (</w:t>
      </w:r>
      <w:r w:rsidR="00FD1CB2" w:rsidRPr="00995808">
        <w:rPr>
          <w:rFonts w:ascii="PT Serif" w:hAnsi="PT Serif" w:hint="eastAsia"/>
          <w:color w:val="FF0000"/>
          <w:sz w:val="21"/>
          <w:szCs w:val="21"/>
        </w:rPr>
        <w:t>Fig</w:t>
      </w:r>
      <w:r w:rsidR="00995808">
        <w:rPr>
          <w:rFonts w:ascii="PT Serif" w:hAnsi="PT Serif" w:hint="eastAsia"/>
          <w:color w:val="FF0000"/>
          <w:sz w:val="21"/>
          <w:szCs w:val="21"/>
        </w:rPr>
        <w:t>s.</w:t>
      </w:r>
      <w:r w:rsidR="00FD1CB2" w:rsidRPr="00995808">
        <w:rPr>
          <w:rFonts w:ascii="PT Serif" w:hAnsi="PT Serif" w:hint="eastAsia"/>
          <w:color w:val="FF0000"/>
          <w:sz w:val="21"/>
          <w:szCs w:val="21"/>
        </w:rPr>
        <w:t xml:space="preserve"> S1</w:t>
      </w:r>
      <w:r w:rsidR="003365CA" w:rsidRPr="00995808">
        <w:rPr>
          <w:rFonts w:ascii="PT Serif" w:hAnsi="PT Serif" w:hint="eastAsia"/>
          <w:color w:val="FF0000"/>
          <w:sz w:val="21"/>
          <w:szCs w:val="21"/>
        </w:rPr>
        <w:t xml:space="preserve"> and 4</w:t>
      </w:r>
      <w:r w:rsidR="00FD1CB2">
        <w:rPr>
          <w:rFonts w:ascii="PT Serif" w:hAnsi="PT Serif" w:hint="eastAsia"/>
          <w:sz w:val="21"/>
          <w:szCs w:val="21"/>
        </w:rPr>
        <w:t>).</w:t>
      </w:r>
      <w:r w:rsidR="003365CA">
        <w:rPr>
          <w:rFonts w:ascii="PT Serif" w:hAnsi="PT Serif" w:hint="eastAsia"/>
          <w:sz w:val="21"/>
          <w:szCs w:val="21"/>
        </w:rPr>
        <w:t xml:space="preserve"> </w:t>
      </w:r>
      <w:r w:rsidR="002E1C95">
        <w:rPr>
          <w:rFonts w:ascii="PT Serif" w:hAnsi="PT Serif" w:hint="eastAsia"/>
          <w:sz w:val="21"/>
          <w:szCs w:val="21"/>
        </w:rPr>
        <w:t xml:space="preserve">The best-fit model was a hidden rate model </w:t>
      </w:r>
      <w:r w:rsidR="002E1C95">
        <w:rPr>
          <w:rFonts w:ascii="PT Serif" w:hAnsi="PT Serif"/>
          <w:sz w:val="21"/>
          <w:szCs w:val="21"/>
        </w:rPr>
        <w:fldChar w:fldCharType="begin"/>
      </w:r>
      <w:r w:rsidR="00E55AE4">
        <w:rPr>
          <w:rFonts w:ascii="PT Serif" w:hAnsi="PT Serif"/>
          <w:sz w:val="21"/>
          <w:szCs w:val="21"/>
        </w:rPr>
        <w:instrText xml:space="preserve"> ADDIN ZOTERO_ITEM CSL_CITATION {"citationID":"4yJSnrgt","properties":{"formattedCitation":"(34)","plainCitation":"(34)","noteIndex":0},"citationItems":[{"id":19234,"uris":["http://zotero.org/users/9949769/items/377BLRM4"],"itemData":{"id":19234,"type":"article-journal","abstract":"The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2E1C95">
        <w:rPr>
          <w:rFonts w:ascii="PT Serif" w:hAnsi="PT Serif"/>
          <w:sz w:val="21"/>
          <w:szCs w:val="21"/>
        </w:rPr>
        <w:fldChar w:fldCharType="separate"/>
      </w:r>
      <w:r w:rsidR="00E55AE4" w:rsidRPr="00E55AE4">
        <w:rPr>
          <w:rFonts w:ascii="PT Serif" w:hAnsi="PT Serif"/>
          <w:sz w:val="21"/>
        </w:rPr>
        <w:t>(34)</w:t>
      </w:r>
      <w:r w:rsidR="002E1C95">
        <w:rPr>
          <w:rFonts w:ascii="PT Serif" w:hAnsi="PT Serif"/>
          <w:sz w:val="21"/>
          <w:szCs w:val="21"/>
        </w:rPr>
        <w:fldChar w:fldCharType="end"/>
      </w:r>
      <w:r w:rsidR="002E1C95">
        <w:rPr>
          <w:rFonts w:ascii="PT Serif" w:hAnsi="PT Serif" w:hint="eastAsia"/>
          <w:sz w:val="21"/>
          <w:szCs w:val="21"/>
        </w:rPr>
        <w:t xml:space="preserve">, where </w:t>
      </w:r>
      <w:r w:rsidR="00F728A2">
        <w:rPr>
          <w:rFonts w:ascii="PT Serif" w:hAnsi="PT Serif"/>
          <w:sz w:val="21"/>
          <w:szCs w:val="21"/>
        </w:rPr>
        <w:t xml:space="preserve">the female-leader </w:t>
      </w:r>
      <w:r w:rsidR="00193664">
        <w:rPr>
          <w:rFonts w:ascii="PT Serif" w:hAnsi="PT Serif"/>
          <w:sz w:val="21"/>
          <w:szCs w:val="21"/>
        </w:rPr>
        <w:t>feature can have</w:t>
      </w:r>
      <w:r w:rsidR="00F728A2">
        <w:rPr>
          <w:rFonts w:ascii="PT Serif" w:hAnsi="PT Serif"/>
          <w:sz w:val="21"/>
          <w:szCs w:val="21"/>
        </w:rPr>
        <w:t xml:space="preserve"> two </w:t>
      </w:r>
      <w:r w:rsidR="00193664">
        <w:rPr>
          <w:rFonts w:ascii="PT Serif" w:hAnsi="PT Serif"/>
          <w:sz w:val="21"/>
          <w:szCs w:val="21"/>
        </w:rPr>
        <w:t xml:space="preserve">distinct </w:t>
      </w:r>
      <w:r w:rsidR="00F728A2">
        <w:rPr>
          <w:rFonts w:ascii="PT Serif" w:hAnsi="PT Serif"/>
          <w:sz w:val="21"/>
          <w:szCs w:val="21"/>
        </w:rPr>
        <w:t>states</w:t>
      </w:r>
      <w:r w:rsidR="002E1C95">
        <w:rPr>
          <w:rFonts w:ascii="PT Serif" w:hAnsi="PT Serif" w:hint="eastAsia"/>
          <w:sz w:val="21"/>
          <w:szCs w:val="21"/>
        </w:rPr>
        <w:t xml:space="preserve"> (</w:t>
      </w:r>
      <w:r w:rsidR="002E1C95" w:rsidRPr="00995808">
        <w:rPr>
          <w:rFonts w:ascii="PT Serif" w:hAnsi="PT Serif" w:hint="eastAsia"/>
          <w:color w:val="FF0000"/>
          <w:sz w:val="21"/>
          <w:szCs w:val="21"/>
        </w:rPr>
        <w:t>Fig</w:t>
      </w:r>
      <w:r w:rsidR="00995808">
        <w:rPr>
          <w:rFonts w:ascii="PT Serif" w:hAnsi="PT Serif" w:hint="eastAsia"/>
          <w:color w:val="FF0000"/>
          <w:sz w:val="21"/>
          <w:szCs w:val="21"/>
        </w:rPr>
        <w:t>.</w:t>
      </w:r>
      <w:r w:rsidR="002E1C95" w:rsidRPr="00995808">
        <w:rPr>
          <w:rFonts w:ascii="PT Serif" w:hAnsi="PT Serif" w:hint="eastAsia"/>
          <w:color w:val="FF0000"/>
          <w:sz w:val="21"/>
          <w:szCs w:val="21"/>
        </w:rPr>
        <w:t xml:space="preserve"> S1</w:t>
      </w:r>
      <w:r w:rsidR="002E1C95">
        <w:rPr>
          <w:rFonts w:ascii="PT Serif" w:hAnsi="PT Serif" w:hint="eastAsia"/>
          <w:sz w:val="21"/>
          <w:szCs w:val="21"/>
        </w:rPr>
        <w:t xml:space="preserve">). </w:t>
      </w:r>
      <w:r w:rsidR="00A13FBB">
        <w:rPr>
          <w:rFonts w:ascii="PT Serif" w:hAnsi="PT Serif"/>
          <w:sz w:val="21"/>
          <w:szCs w:val="21"/>
        </w:rPr>
        <w:t>(</w:t>
      </w:r>
      <w:proofErr w:type="spellStart"/>
      <w:r w:rsidR="00A13FBB">
        <w:rPr>
          <w:rFonts w:ascii="PT Serif" w:hAnsi="PT Serif"/>
          <w:sz w:val="21"/>
          <w:szCs w:val="21"/>
        </w:rPr>
        <w:t>i</w:t>
      </w:r>
      <w:proofErr w:type="spellEnd"/>
      <w:r w:rsidR="00A13FBB">
        <w:rPr>
          <w:rFonts w:ascii="PT Serif" w:hAnsi="PT Serif"/>
          <w:sz w:val="21"/>
          <w:szCs w:val="21"/>
        </w:rPr>
        <w:t xml:space="preserve">) </w:t>
      </w:r>
      <w:r w:rsidR="002E1C95">
        <w:rPr>
          <w:rFonts w:ascii="PT Serif" w:hAnsi="PT Serif" w:hint="eastAsia"/>
          <w:sz w:val="21"/>
          <w:szCs w:val="21"/>
        </w:rPr>
        <w:t xml:space="preserve">Although female-leader tandem running </w:t>
      </w:r>
      <w:r w:rsidR="00193664">
        <w:rPr>
          <w:rFonts w:ascii="PT Serif" w:hAnsi="PT Serif"/>
          <w:sz w:val="21"/>
          <w:szCs w:val="21"/>
        </w:rPr>
        <w:t>is</w:t>
      </w:r>
      <w:r w:rsidR="002E1C95">
        <w:rPr>
          <w:rFonts w:ascii="PT Serif" w:hAnsi="PT Serif" w:hint="eastAsia"/>
          <w:sz w:val="21"/>
          <w:szCs w:val="21"/>
        </w:rPr>
        <w:t xml:space="preserve"> observed in Kalotermitidae, </w:t>
      </w:r>
      <w:r w:rsidR="008836B3">
        <w:rPr>
          <w:rFonts w:ascii="PT Serif" w:hAnsi="PT Serif"/>
          <w:sz w:val="21"/>
          <w:szCs w:val="21"/>
        </w:rPr>
        <w:t>the female leader was estimated as plastic and can readily switch to male-leader</w:t>
      </w:r>
      <w:r w:rsidR="00995808">
        <w:rPr>
          <w:rFonts w:ascii="PT Serif" w:hAnsi="PT Serif" w:hint="eastAsia"/>
          <w:sz w:val="21"/>
          <w:szCs w:val="21"/>
        </w:rPr>
        <w:t xml:space="preserve"> (</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w:t>
      </w:r>
      <w:r w:rsidR="00995808" w:rsidRPr="00995808">
        <w:rPr>
          <w:rFonts w:ascii="PT Serif" w:hAnsi="PT Serif" w:hint="eastAsia"/>
          <w:color w:val="FF0000"/>
          <w:sz w:val="21"/>
          <w:szCs w:val="21"/>
        </w:rPr>
        <w:t xml:space="preserve"> S1</w:t>
      </w:r>
      <w:r w:rsidR="00995808">
        <w:rPr>
          <w:rFonts w:ascii="PT Serif" w:hAnsi="PT Serif" w:hint="eastAsia"/>
          <w:sz w:val="21"/>
          <w:szCs w:val="21"/>
        </w:rPr>
        <w:t>)</w:t>
      </w:r>
      <w:r w:rsidR="00995808">
        <w:rPr>
          <w:rFonts w:ascii="PT Serif" w:hAnsi="PT Serif"/>
          <w:sz w:val="21"/>
          <w:szCs w:val="21"/>
        </w:rPr>
        <w:t xml:space="preserve">. </w:t>
      </w:r>
      <w:r w:rsidR="00A13FBB">
        <w:rPr>
          <w:rFonts w:ascii="PT Serif" w:hAnsi="PT Serif"/>
          <w:sz w:val="21"/>
          <w:szCs w:val="21"/>
        </w:rPr>
        <w:t xml:space="preserve">(ii) </w:t>
      </w:r>
      <w:r w:rsidR="00995808">
        <w:rPr>
          <w:rFonts w:ascii="PT Serif" w:hAnsi="PT Serif"/>
          <w:sz w:val="21"/>
          <w:szCs w:val="21"/>
        </w:rPr>
        <w:t>In contrast,</w:t>
      </w:r>
      <w:r w:rsidR="00F728A2">
        <w:rPr>
          <w:rFonts w:ascii="PT Serif" w:hAnsi="PT Serif"/>
          <w:sz w:val="21"/>
          <w:szCs w:val="21"/>
        </w:rPr>
        <w:t xml:space="preserve"> female-leader</w:t>
      </w:r>
      <w:r w:rsidR="00F728A2">
        <w:rPr>
          <w:rFonts w:ascii="PT Serif" w:hAnsi="PT Serif" w:hint="eastAsia"/>
          <w:sz w:val="21"/>
          <w:szCs w:val="21"/>
        </w:rPr>
        <w:t xml:space="preserve"> tandems</w:t>
      </w:r>
      <w:r w:rsidR="00F728A2">
        <w:rPr>
          <w:rFonts w:ascii="PT Serif" w:hAnsi="PT Serif"/>
          <w:sz w:val="21"/>
          <w:szCs w:val="21"/>
        </w:rPr>
        <w:t xml:space="preserve"> in </w:t>
      </w:r>
      <w:proofErr w:type="spellStart"/>
      <w:r w:rsidR="00F728A2">
        <w:rPr>
          <w:rFonts w:ascii="PT Serif" w:hAnsi="PT Serif"/>
          <w:sz w:val="21"/>
          <w:szCs w:val="21"/>
        </w:rPr>
        <w:t>Neoisoptera</w:t>
      </w:r>
      <w:proofErr w:type="spellEnd"/>
      <w:r w:rsidR="00F728A2">
        <w:rPr>
          <w:rFonts w:ascii="PT Serif" w:hAnsi="PT Serif"/>
          <w:sz w:val="21"/>
          <w:szCs w:val="21"/>
        </w:rPr>
        <w:t xml:space="preserve"> were estimated to be evolutionarily</w:t>
      </w:r>
      <w:r w:rsidR="002E1C95">
        <w:rPr>
          <w:rFonts w:ascii="PT Serif" w:hAnsi="PT Serif" w:hint="eastAsia"/>
          <w:sz w:val="21"/>
          <w:szCs w:val="21"/>
        </w:rPr>
        <w:t xml:space="preserve"> fixed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w:t>
      </w:r>
      <w:r w:rsidR="00995808" w:rsidRPr="00995808">
        <w:rPr>
          <w:rFonts w:ascii="PT Serif" w:hAnsi="PT Serif" w:hint="eastAsia"/>
          <w:color w:val="FF0000"/>
          <w:sz w:val="21"/>
          <w:szCs w:val="21"/>
        </w:rPr>
        <w:t xml:space="preserve"> S1</w:t>
      </w:r>
      <w:r w:rsidR="00995808">
        <w:rPr>
          <w:rFonts w:ascii="PT Serif" w:hAnsi="PT Serif" w:hint="eastAsia"/>
          <w:sz w:val="21"/>
          <w:szCs w:val="21"/>
        </w:rPr>
        <w:t>)</w:t>
      </w:r>
      <w:r w:rsidR="00193664">
        <w:rPr>
          <w:rFonts w:ascii="PT Serif" w:hAnsi="PT Serif"/>
          <w:sz w:val="21"/>
          <w:szCs w:val="21"/>
        </w:rPr>
        <w:t>, likely through the evolution of</w:t>
      </w:r>
      <w:r w:rsidR="008836B3">
        <w:rPr>
          <w:rFonts w:ascii="PT Serif" w:hAnsi="PT Serif" w:hint="eastAsia"/>
          <w:sz w:val="21"/>
          <w:szCs w:val="21"/>
        </w:rPr>
        <w:t xml:space="preserve"> conserved sex</w:t>
      </w:r>
      <w:r w:rsidR="00193664">
        <w:rPr>
          <w:rFonts w:ascii="PT Serif" w:hAnsi="PT Serif"/>
          <w:sz w:val="21"/>
          <w:szCs w:val="21"/>
        </w:rPr>
        <w:t xml:space="preserve"> pheromones </w:t>
      </w:r>
      <w:r w:rsidR="008836B3">
        <w:rPr>
          <w:rFonts w:ascii="PT Serif" w:hAnsi="PT Serif"/>
          <w:sz w:val="21"/>
          <w:szCs w:val="21"/>
        </w:rPr>
        <w:fldChar w:fldCharType="begin"/>
      </w:r>
      <w:r w:rsidR="00E55AE4">
        <w:rPr>
          <w:rFonts w:ascii="PT Serif" w:hAnsi="PT Serif"/>
          <w:sz w:val="21"/>
          <w:szCs w:val="21"/>
        </w:rPr>
        <w:instrText xml:space="preserve"> ADDIN ZOTERO_ITEM CSL_CITATION {"citationID":"a1asrq5ua6h","properties":{"formattedCitation":"(35)","plainCitation":"(35)","noteIndex":0},"citationItems":[{"id":1174,"uris":["http://zotero.org/users/9949769/items/5YJX8EGI"],"itemData":{"id":1174,"type":"chapter","abstract":"Pheromones play a crucial role in the ecology of dispersal and foraging in termites. Sex-pairing pheromones possess a double role of long-range attraction to unite sexual partners and a short-range or contact attraction to maintain the pair during the tandem behaviour. Sex-pairing pheromones most often comprise a single compound capable of eliciting both behavioural effects. They appear very conservative in their evolution, and their role in the reproductive isolation of sympatric species greatly varies according to species. Species-specific sex-pairing pheromones consist of different major compounds or of a common major compound with species-specific minor components. Foraging is a collective behaviour mainly regulated by trail-following pheromones secreted from only one glandular source, the sternal gland. Trail-following pheromones may he also used by \"one-piece\" termites to colonise additional food sources. Although trail-following pheromones of termites have a double role of orientation and recruitment, they appear most often composed of only one compound. An alternative hypothesis is given to the postulated existence of a volatile ephemeral compound of recruitment and a long-lasting compound of orientation. Trail-following pheromones appear highly conserved in their chemical evolution (only 8 different pheromones for 60 species), even if a clear separation is observed between basal termites and more derived termites. The major ecological event of the external foraging was not related to a chemical evolutionary step of the trail-following pheromones. Pheromonal parsimony (the utilisation of a same molecule for multiple functions) is common in termites in the behavioural context of dispersal and foraging. The same molecule is used in many species as a sex-pairing pheromone and a trail-following pheromone, depending upon the pheromone concentration and the caste involved.","container-title":"Biology of Termites: A Modern Synthesis","event-place":"Dordrecht","ISBN":"978-90-481-3976-7","note":"DOI: 10.1007/978-90-481-3977-4_11","page":"279-320","publisher":"Springer Netherlands","publisher-place":"Dordrecht","title":"Pheromones and chemical ecology of dispersal and foraging in termites","URL":"http://link.springer.com/10.1007/978-90-481-3977-4_11","author":[{"family":"Bordereau","given":"Christian"},{"family":"Pasteels","given":"Jacques M."}],"editor":[{"family":"Bignell","given":"D. E."},{"family":"Roisin","given":"Yves"},{"family":"Lo","given":"Nathan"}],"accessed":{"date-parts":[["2016",11,9]]},"issued":{"date-parts":[["2011"]]},"citation-key":"bordereau2011Biolo"}}],"schema":"https://github.com/citation-style-language/schema/raw/master/csl-citation.json"} </w:instrText>
      </w:r>
      <w:r w:rsidR="008836B3">
        <w:rPr>
          <w:rFonts w:ascii="PT Serif" w:hAnsi="PT Serif"/>
          <w:sz w:val="21"/>
          <w:szCs w:val="21"/>
        </w:rPr>
        <w:fldChar w:fldCharType="separate"/>
      </w:r>
      <w:r w:rsidR="00E55AE4" w:rsidRPr="00E55AE4">
        <w:rPr>
          <w:rFonts w:ascii="PT Serif" w:hAnsi="PT Serif"/>
          <w:sz w:val="21"/>
        </w:rPr>
        <w:t>(35)</w:t>
      </w:r>
      <w:r w:rsidR="008836B3">
        <w:rPr>
          <w:rFonts w:ascii="PT Serif" w:hAnsi="PT Serif"/>
          <w:sz w:val="21"/>
          <w:szCs w:val="21"/>
        </w:rPr>
        <w:fldChar w:fldCharType="end"/>
      </w:r>
      <w:r w:rsidR="002E1C95">
        <w:rPr>
          <w:rFonts w:ascii="PT Serif" w:hAnsi="PT Serif" w:hint="eastAsia"/>
          <w:sz w:val="21"/>
          <w:szCs w:val="21"/>
        </w:rPr>
        <w:t>.</w:t>
      </w:r>
    </w:p>
    <w:p w14:paraId="4F15FD56" w14:textId="10F473B2" w:rsidR="00F728A2" w:rsidRDefault="00A13FBB" w:rsidP="00D478DB">
      <w:pPr>
        <w:snapToGrid w:val="0"/>
        <w:spacing w:after="0" w:line="240" w:lineRule="auto"/>
        <w:ind w:firstLine="540"/>
        <w:jc w:val="both"/>
        <w:rPr>
          <w:rFonts w:ascii="PT Serif" w:hAnsi="PT Serif"/>
          <w:sz w:val="21"/>
          <w:szCs w:val="21"/>
        </w:rPr>
      </w:pPr>
      <w:r>
        <w:rPr>
          <w:rFonts w:ascii="PT Serif" w:hAnsi="PT Serif"/>
          <w:sz w:val="21"/>
          <w:szCs w:val="21"/>
        </w:rPr>
        <w:t>Our reconstructions could not ascertain t</w:t>
      </w:r>
      <w:r w:rsidR="00F728A2">
        <w:rPr>
          <w:rFonts w:ascii="PT Serif" w:hAnsi="PT Serif" w:hint="eastAsia"/>
          <w:sz w:val="21"/>
          <w:szCs w:val="21"/>
        </w:rPr>
        <w:t xml:space="preserve">he ancestral </w:t>
      </w:r>
      <w:r>
        <w:rPr>
          <w:rFonts w:ascii="PT Serif" w:hAnsi="PT Serif"/>
          <w:sz w:val="21"/>
          <w:szCs w:val="21"/>
        </w:rPr>
        <w:t xml:space="preserve">tandem running </w:t>
      </w:r>
      <w:r w:rsidR="00F728A2">
        <w:rPr>
          <w:rFonts w:ascii="PT Serif" w:hAnsi="PT Serif" w:hint="eastAsia"/>
          <w:sz w:val="21"/>
          <w:szCs w:val="21"/>
        </w:rPr>
        <w:t xml:space="preserve">state of Kalotermitidae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w:t>
      </w:r>
      <w:r w:rsidR="006A4E79">
        <w:rPr>
          <w:rFonts w:ascii="PT Serif" w:hAnsi="PT Serif"/>
          <w:sz w:val="21"/>
          <w:szCs w:val="21"/>
        </w:rPr>
        <w:t>:</w:t>
      </w:r>
      <w:r w:rsidR="00995808">
        <w:rPr>
          <w:rFonts w:ascii="PT Serif" w:hAnsi="PT Serif" w:hint="eastAsia"/>
          <w:sz w:val="21"/>
          <w:szCs w:val="21"/>
        </w:rPr>
        <w:t xml:space="preserve"> </w:t>
      </w:r>
      <w:r w:rsidR="00F728A2">
        <w:rPr>
          <w:rFonts w:ascii="PT Serif" w:hAnsi="PT Serif" w:hint="eastAsia"/>
          <w:sz w:val="21"/>
          <w:szCs w:val="21"/>
        </w:rPr>
        <w:t>it lacked tandem running in 32%</w:t>
      </w:r>
      <w:r w:rsidR="00772237">
        <w:rPr>
          <w:rFonts w:ascii="PT Serif" w:hAnsi="PT Serif" w:hint="eastAsia"/>
          <w:sz w:val="21"/>
          <w:szCs w:val="21"/>
        </w:rPr>
        <w:t xml:space="preserve"> probability</w:t>
      </w:r>
      <w:r w:rsidR="00F728A2">
        <w:rPr>
          <w:rFonts w:ascii="PT Serif" w:hAnsi="PT Serif" w:hint="eastAsia"/>
          <w:sz w:val="21"/>
          <w:szCs w:val="21"/>
        </w:rPr>
        <w:t xml:space="preserve">, while it could exhibit tandem running in 68% either as female leader (29%), male leader (11%), or both leader (28%). </w:t>
      </w:r>
      <w:commentRangeStart w:id="18"/>
      <w:commentRangeStart w:id="19"/>
      <w:r w:rsidR="00F728A2">
        <w:rPr>
          <w:rFonts w:ascii="PT Serif" w:hAnsi="PT Serif" w:hint="eastAsia"/>
          <w:sz w:val="21"/>
          <w:szCs w:val="21"/>
        </w:rPr>
        <w:t>Note that this information may be conservative</w:t>
      </w:r>
      <w:r w:rsidR="008836B3">
        <w:rPr>
          <w:rFonts w:ascii="PT Serif" w:hAnsi="PT Serif"/>
          <w:sz w:val="21"/>
          <w:szCs w:val="21"/>
        </w:rPr>
        <w:t>,</w:t>
      </w:r>
      <w:r w:rsidR="00F728A2">
        <w:rPr>
          <w:rFonts w:ascii="PT Serif" w:hAnsi="PT Serif" w:hint="eastAsia"/>
          <w:sz w:val="21"/>
          <w:szCs w:val="21"/>
        </w:rPr>
        <w:t xml:space="preserve"> as </w:t>
      </w:r>
      <w:r w:rsidR="00995808">
        <w:rPr>
          <w:rFonts w:ascii="PT Serif" w:hAnsi="PT Serif" w:hint="eastAsia"/>
          <w:sz w:val="21"/>
          <w:szCs w:val="21"/>
        </w:rPr>
        <w:t>our estimation</w:t>
      </w:r>
      <w:r w:rsidR="00F728A2">
        <w:rPr>
          <w:rFonts w:ascii="PT Serif" w:hAnsi="PT Serif" w:hint="eastAsia"/>
          <w:sz w:val="21"/>
          <w:szCs w:val="21"/>
        </w:rPr>
        <w:t xml:space="preserve"> lacks fossil evidence of tandem running of </w:t>
      </w:r>
      <w:proofErr w:type="spellStart"/>
      <w:r w:rsidR="00F728A2" w:rsidRPr="00F728A2">
        <w:rPr>
          <w:rFonts w:ascii="PT Serif" w:hAnsi="PT Serif" w:hint="eastAsia"/>
          <w:i/>
          <w:iCs/>
          <w:sz w:val="21"/>
          <w:szCs w:val="21"/>
        </w:rPr>
        <w:t>Electrotermes</w:t>
      </w:r>
      <w:proofErr w:type="spellEnd"/>
      <w:r w:rsidR="00F728A2" w:rsidRPr="00F728A2">
        <w:rPr>
          <w:rFonts w:ascii="PT Serif" w:hAnsi="PT Serif" w:hint="eastAsia"/>
          <w:i/>
          <w:iCs/>
          <w:sz w:val="21"/>
          <w:szCs w:val="21"/>
        </w:rPr>
        <w:t xml:space="preserve"> </w:t>
      </w:r>
      <w:proofErr w:type="spellStart"/>
      <w:r w:rsidR="00F728A2" w:rsidRPr="00F728A2">
        <w:rPr>
          <w:rFonts w:ascii="PT Serif" w:hAnsi="PT Serif" w:hint="eastAsia"/>
          <w:i/>
          <w:iCs/>
          <w:sz w:val="21"/>
          <w:szCs w:val="21"/>
        </w:rPr>
        <w:t>affinis</w:t>
      </w:r>
      <w:proofErr w:type="spellEnd"/>
      <w:r w:rsidR="00F728A2">
        <w:rPr>
          <w:rFonts w:ascii="PT Serif" w:hAnsi="PT Serif" w:hint="eastAsia"/>
          <w:sz w:val="21"/>
          <w:szCs w:val="21"/>
        </w:rPr>
        <w:t xml:space="preserve">, an extinct kalotermitid termite with tandem running behavior </w:t>
      </w:r>
      <w:r w:rsidR="00F728A2">
        <w:rPr>
          <w:rFonts w:ascii="PT Serif" w:hAnsi="PT Serif"/>
          <w:sz w:val="21"/>
          <w:szCs w:val="21"/>
        </w:rPr>
        <w:fldChar w:fldCharType="begin"/>
      </w:r>
      <w:r w:rsidR="00E55AE4">
        <w:rPr>
          <w:rFonts w:ascii="PT Serif" w:hAnsi="PT Serif"/>
          <w:sz w:val="21"/>
          <w:szCs w:val="21"/>
        </w:rPr>
        <w:instrText xml:space="preserve"> ADDIN ZOTERO_ITEM CSL_CITATION {"citationID":"EcUTCKYT","properties":{"formattedCitation":"(33)","plainCitation":"(33)","noteIndex":0},"citationItems":[{"id":2080,"uris":["http://zotero.org/users/9949769/items/T85C4JRT"],"itemData":{"id":2080,"type":"article-journal","abstract":"Fossils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F728A2">
        <w:rPr>
          <w:rFonts w:ascii="PT Serif" w:hAnsi="PT Serif"/>
          <w:sz w:val="21"/>
          <w:szCs w:val="21"/>
        </w:rPr>
        <w:fldChar w:fldCharType="separate"/>
      </w:r>
      <w:r w:rsidR="00E55AE4" w:rsidRPr="00E55AE4">
        <w:rPr>
          <w:rFonts w:ascii="PT Serif" w:hAnsi="PT Serif"/>
          <w:sz w:val="21"/>
        </w:rPr>
        <w:t>(33)</w:t>
      </w:r>
      <w:r w:rsidR="00F728A2">
        <w:rPr>
          <w:rFonts w:ascii="PT Serif" w:hAnsi="PT Serif"/>
          <w:sz w:val="21"/>
          <w:szCs w:val="21"/>
        </w:rPr>
        <w:fldChar w:fldCharType="end"/>
      </w:r>
      <w:commentRangeEnd w:id="18"/>
      <w:r w:rsidR="00B45111">
        <w:rPr>
          <w:rStyle w:val="CommentReference"/>
        </w:rPr>
        <w:commentReference w:id="18"/>
      </w:r>
      <w:commentRangeEnd w:id="19"/>
      <w:r w:rsidR="008836B3">
        <w:rPr>
          <w:rStyle w:val="CommentReference"/>
        </w:rPr>
        <w:commentReference w:id="19"/>
      </w:r>
      <w:r w:rsidR="00F728A2">
        <w:rPr>
          <w:rFonts w:ascii="PT Serif" w:hAnsi="PT Serif" w:hint="eastAsia"/>
          <w:sz w:val="21"/>
          <w:szCs w:val="21"/>
        </w:rPr>
        <w:t>.</w:t>
      </w:r>
      <w:r w:rsidR="00B5157B">
        <w:rPr>
          <w:rFonts w:ascii="PT Serif" w:hAnsi="PT Serif"/>
          <w:sz w:val="21"/>
          <w:szCs w:val="21"/>
        </w:rPr>
        <w:t xml:space="preserve"> Similarly, t</w:t>
      </w:r>
      <w:r w:rsidR="00B5157B">
        <w:rPr>
          <w:rFonts w:ascii="PT Serif" w:hAnsi="PT Serif" w:hint="eastAsia"/>
          <w:sz w:val="21"/>
          <w:szCs w:val="21"/>
        </w:rPr>
        <w:t xml:space="preserve">he </w:t>
      </w:r>
      <w:r w:rsidR="00F728A2">
        <w:rPr>
          <w:rFonts w:ascii="PT Serif" w:hAnsi="PT Serif" w:hint="eastAsia"/>
          <w:sz w:val="21"/>
          <w:szCs w:val="21"/>
        </w:rPr>
        <w:t>ancestral state of</w:t>
      </w:r>
      <w:r w:rsidR="008836B3">
        <w:rPr>
          <w:rFonts w:ascii="PT Serif" w:hAnsi="PT Serif" w:hint="eastAsia"/>
          <w:sz w:val="21"/>
          <w:szCs w:val="21"/>
        </w:rPr>
        <w:t xml:space="preserve"> Japanese</w:t>
      </w:r>
      <w:r w:rsidR="00F728A2">
        <w:rPr>
          <w:rFonts w:ascii="PT Serif" w:hAnsi="PT Serif" w:hint="eastAsia"/>
          <w:sz w:val="21"/>
          <w:szCs w:val="21"/>
        </w:rPr>
        <w:t xml:space="preserve"> </w:t>
      </w:r>
      <w:r w:rsidR="00F728A2" w:rsidRPr="00F728A2">
        <w:rPr>
          <w:rFonts w:ascii="PT Serif" w:hAnsi="PT Serif" w:hint="eastAsia"/>
          <w:i/>
          <w:iCs/>
          <w:sz w:val="21"/>
          <w:szCs w:val="21"/>
        </w:rPr>
        <w:t>Glyptotermes</w:t>
      </w:r>
      <w:r w:rsidR="00F728A2">
        <w:rPr>
          <w:rFonts w:ascii="PT Serif" w:hAnsi="PT Serif" w:hint="eastAsia"/>
          <w:sz w:val="21"/>
          <w:szCs w:val="21"/>
        </w:rPr>
        <w:t xml:space="preserve"> was also ambiguous but more </w:t>
      </w:r>
      <w:r w:rsidR="00F728A2">
        <w:rPr>
          <w:rFonts w:ascii="PT Serif" w:hAnsi="PT Serif"/>
          <w:sz w:val="21"/>
          <w:szCs w:val="21"/>
        </w:rPr>
        <w:t>likely</w:t>
      </w:r>
      <w:r w:rsidR="00F728A2">
        <w:rPr>
          <w:rFonts w:ascii="PT Serif" w:hAnsi="PT Serif" w:hint="eastAsia"/>
          <w:sz w:val="21"/>
          <w:szCs w:val="21"/>
        </w:rPr>
        <w:t xml:space="preserve"> doing tandems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w:t>
      </w:r>
      <w:r w:rsidR="00F728A2">
        <w:rPr>
          <w:rFonts w:ascii="PT Serif" w:hAnsi="PT Serif" w:hint="eastAsia"/>
          <w:sz w:val="21"/>
          <w:szCs w:val="21"/>
        </w:rPr>
        <w:t xml:space="preserve">. The ancestral state was estimated as lacking tandem running </w:t>
      </w:r>
      <w:r w:rsidR="00F728A2">
        <w:rPr>
          <w:rFonts w:ascii="PT Serif" w:hAnsi="PT Serif"/>
          <w:sz w:val="21"/>
          <w:szCs w:val="21"/>
        </w:rPr>
        <w:t>at</w:t>
      </w:r>
      <w:r w:rsidR="00F728A2">
        <w:rPr>
          <w:rFonts w:ascii="PT Serif" w:hAnsi="PT Serif" w:hint="eastAsia"/>
          <w:sz w:val="21"/>
          <w:szCs w:val="21"/>
        </w:rPr>
        <w:t xml:space="preserve"> 38%, while exhibiting tandem running at 62% either as female leader (11%), male leader (2%), or both leader (42%). However, </w:t>
      </w:r>
      <w:r w:rsidR="00DA5C25">
        <w:rPr>
          <w:rFonts w:ascii="PT Serif" w:hAnsi="PT Serif"/>
          <w:sz w:val="21"/>
          <w:szCs w:val="21"/>
        </w:rPr>
        <w:t>our analyses evidenced that the ancestral lineages</w:t>
      </w:r>
      <w:r w:rsidR="00F728A2">
        <w:rPr>
          <w:rFonts w:ascii="PT Serif" w:hAnsi="PT Serif" w:hint="eastAsia"/>
          <w:sz w:val="21"/>
          <w:szCs w:val="21"/>
        </w:rPr>
        <w:t xml:space="preserve"> of </w:t>
      </w:r>
      <w:r w:rsidR="00F728A2" w:rsidRPr="00F728A2">
        <w:rPr>
          <w:rFonts w:ascii="PT Serif" w:hAnsi="PT Serif" w:hint="eastAsia"/>
          <w:i/>
          <w:iCs/>
          <w:sz w:val="21"/>
          <w:szCs w:val="21"/>
        </w:rPr>
        <w:t>G. nakajimai</w:t>
      </w:r>
      <w:r w:rsidR="00F728A2">
        <w:rPr>
          <w:rFonts w:ascii="PT Serif" w:hAnsi="PT Serif" w:hint="eastAsia"/>
          <w:sz w:val="21"/>
          <w:szCs w:val="21"/>
        </w:rPr>
        <w:t xml:space="preserve"> clearly lack</w:t>
      </w:r>
      <w:r w:rsidR="00DA5C25">
        <w:rPr>
          <w:rFonts w:ascii="PT Serif" w:hAnsi="PT Serif"/>
          <w:sz w:val="21"/>
          <w:szCs w:val="21"/>
        </w:rPr>
        <w:t>ed</w:t>
      </w:r>
      <w:r w:rsidR="00F728A2">
        <w:rPr>
          <w:rFonts w:ascii="PT Serif" w:hAnsi="PT Serif" w:hint="eastAsia"/>
          <w:sz w:val="21"/>
          <w:szCs w:val="21"/>
        </w:rPr>
        <w:t xml:space="preserve"> tandem running behavior </w:t>
      </w:r>
      <w:commentRangeStart w:id="20"/>
      <w:commentRangeStart w:id="21"/>
      <w:r w:rsidR="00F728A2">
        <w:rPr>
          <w:rFonts w:ascii="PT Serif" w:hAnsi="PT Serif" w:hint="eastAsia"/>
          <w:sz w:val="21"/>
          <w:szCs w:val="21"/>
        </w:rPr>
        <w:t xml:space="preserve">in 93% </w:t>
      </w:r>
      <w:commentRangeEnd w:id="20"/>
      <w:r w:rsidR="00004428">
        <w:rPr>
          <w:rStyle w:val="CommentReference"/>
        </w:rPr>
        <w:commentReference w:id="20"/>
      </w:r>
      <w:commentRangeEnd w:id="21"/>
      <w:r w:rsidR="00772237">
        <w:rPr>
          <w:rStyle w:val="CommentReference"/>
        </w:rPr>
        <w:commentReference w:id="21"/>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w:t>
      </w:r>
      <w:r w:rsidR="00F728A2">
        <w:rPr>
          <w:rFonts w:ascii="PT Serif" w:hAnsi="PT Serif" w:hint="eastAsia"/>
          <w:sz w:val="21"/>
          <w:szCs w:val="21"/>
        </w:rPr>
        <w:t xml:space="preserve">. Therefore, we conclude that the loss of tandem pairing should have predated the evolution of </w:t>
      </w:r>
      <w:r w:rsidR="00995808">
        <w:rPr>
          <w:rFonts w:ascii="PT Serif" w:hAnsi="PT Serif"/>
          <w:sz w:val="21"/>
          <w:szCs w:val="21"/>
        </w:rPr>
        <w:t xml:space="preserve">a </w:t>
      </w:r>
      <w:r w:rsidR="00F728A2">
        <w:rPr>
          <w:rFonts w:ascii="PT Serif" w:hAnsi="PT Serif" w:hint="eastAsia"/>
          <w:sz w:val="21"/>
          <w:szCs w:val="21"/>
        </w:rPr>
        <w:t>male-less society</w:t>
      </w:r>
      <w:r w:rsidR="001F742B">
        <w:rPr>
          <w:rFonts w:ascii="PT Serif" w:hAnsi="PT Serif" w:hint="eastAsia"/>
          <w:sz w:val="21"/>
          <w:szCs w:val="21"/>
        </w:rPr>
        <w:t xml:space="preserve"> in </w:t>
      </w:r>
      <w:r w:rsidR="001F742B" w:rsidRPr="001F742B">
        <w:rPr>
          <w:rFonts w:ascii="PT Serif" w:hAnsi="PT Serif" w:hint="eastAsia"/>
          <w:i/>
          <w:iCs/>
          <w:sz w:val="21"/>
          <w:szCs w:val="21"/>
        </w:rPr>
        <w:t>G. nakajimai</w:t>
      </w:r>
      <w:r w:rsidR="00F728A2">
        <w:rPr>
          <w:rFonts w:ascii="PT Serif" w:hAnsi="PT Serif" w:hint="eastAsia"/>
          <w:sz w:val="21"/>
          <w:szCs w:val="21"/>
        </w:rPr>
        <w:t xml:space="preserve"> (</w:t>
      </w:r>
      <w:r w:rsidR="00995808" w:rsidRPr="00995808">
        <w:rPr>
          <w:rFonts w:ascii="PT Serif" w:hAnsi="PT Serif" w:hint="eastAsia"/>
          <w:color w:val="FF0000"/>
          <w:sz w:val="21"/>
          <w:szCs w:val="21"/>
        </w:rPr>
        <w:t>Fig.</w:t>
      </w:r>
      <w:r w:rsidR="00F728A2" w:rsidRPr="00995808">
        <w:rPr>
          <w:rFonts w:ascii="PT Serif" w:hAnsi="PT Serif" w:hint="eastAsia"/>
          <w:color w:val="FF0000"/>
          <w:sz w:val="21"/>
          <w:szCs w:val="21"/>
        </w:rPr>
        <w:t xml:space="preserve"> 1</w:t>
      </w:r>
      <w:r w:rsidR="00995808" w:rsidRPr="00995808">
        <w:rPr>
          <w:rFonts w:ascii="PT Serif" w:hAnsi="PT Serif" w:hint="eastAsia"/>
          <w:color w:val="FF0000"/>
          <w:sz w:val="21"/>
          <w:szCs w:val="21"/>
        </w:rPr>
        <w:t xml:space="preserve"> </w:t>
      </w:r>
      <w:r w:rsidR="00995808" w:rsidRPr="00995808">
        <w:rPr>
          <w:rFonts w:ascii="PT Serif" w:hAnsi="PT Serif" w:hint="eastAsia"/>
          <w:i/>
          <w:iCs/>
          <w:color w:val="FF0000"/>
          <w:sz w:val="21"/>
          <w:szCs w:val="21"/>
        </w:rPr>
        <w:t>ii</w:t>
      </w:r>
      <w:r w:rsidR="00F728A2">
        <w:rPr>
          <w:rFonts w:ascii="PT Serif" w:hAnsi="PT Serif" w:hint="eastAsia"/>
          <w:sz w:val="21"/>
          <w:szCs w:val="21"/>
        </w:rPr>
        <w:t xml:space="preserve">). </w:t>
      </w:r>
    </w:p>
    <w:p w14:paraId="2F7592EE" w14:textId="4AAC4D15" w:rsidR="000A573D" w:rsidRDefault="00F728A2"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 </w:t>
      </w:r>
    </w:p>
    <w:p w14:paraId="677A14AA" w14:textId="3BFA612F" w:rsidR="005B6A26" w:rsidRDefault="005B6A26" w:rsidP="00F7381F">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0989DDB3" wp14:editId="1CBB9102">
            <wp:extent cx="4787533" cy="5184648"/>
            <wp:effectExtent l="0" t="0" r="0" b="0"/>
            <wp:docPr id="112044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4263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787533" cy="5184648"/>
                    </a:xfrm>
                    <a:prstGeom prst="rect">
                      <a:avLst/>
                    </a:prstGeom>
                    <a:noFill/>
                    <a:ln>
                      <a:noFill/>
                    </a:ln>
                  </pic:spPr>
                </pic:pic>
              </a:graphicData>
            </a:graphic>
          </wp:inline>
        </w:drawing>
      </w:r>
    </w:p>
    <w:p w14:paraId="2FDCB079" w14:textId="75C33DDF" w:rsidR="005B6A26" w:rsidRPr="00301F32" w:rsidRDefault="005B6A26" w:rsidP="00F7381F">
      <w:pPr>
        <w:snapToGrid w:val="0"/>
        <w:spacing w:after="0" w:line="240" w:lineRule="auto"/>
        <w:ind w:left="360" w:right="360"/>
        <w:jc w:val="both"/>
        <w:rPr>
          <w:rFonts w:ascii="PT Serif" w:hAnsi="PT Serif"/>
          <w:sz w:val="20"/>
          <w:szCs w:val="20"/>
        </w:rPr>
      </w:pPr>
      <w:r w:rsidRPr="00301F32">
        <w:rPr>
          <w:rFonts w:ascii="PT Serif" w:hAnsi="PT Serif" w:hint="eastAsia"/>
          <w:b/>
          <w:bCs/>
          <w:sz w:val="20"/>
          <w:szCs w:val="20"/>
        </w:rPr>
        <w:t xml:space="preserve">Figure 4. </w:t>
      </w:r>
      <w:r w:rsidR="00646549">
        <w:rPr>
          <w:rFonts w:ascii="PT Serif" w:hAnsi="PT Serif" w:hint="eastAsia"/>
          <w:sz w:val="20"/>
          <w:szCs w:val="20"/>
        </w:rPr>
        <w:t xml:space="preserve">Combination of behavioral phenotypes towards the evolution of </w:t>
      </w:r>
      <w:r w:rsidR="00772237">
        <w:rPr>
          <w:rFonts w:ascii="PT Serif" w:hAnsi="PT Serif"/>
          <w:sz w:val="20"/>
          <w:szCs w:val="20"/>
        </w:rPr>
        <w:t xml:space="preserve">a </w:t>
      </w:r>
      <w:r w:rsidR="00646549">
        <w:rPr>
          <w:rFonts w:ascii="PT Serif" w:hAnsi="PT Serif" w:hint="eastAsia"/>
          <w:sz w:val="20"/>
          <w:szCs w:val="20"/>
        </w:rPr>
        <w:t xml:space="preserve">male-less society. (A) </w:t>
      </w:r>
      <w:r w:rsidRPr="00301F32">
        <w:rPr>
          <w:rFonts w:ascii="PT Serif" w:hAnsi="PT Serif" w:cs="PT Serif" w:hint="eastAsia"/>
          <w:sz w:val="20"/>
          <w:szCs w:val="20"/>
        </w:rPr>
        <w:t xml:space="preserve">The evolution of tandem running behavior with </w:t>
      </w:r>
      <w:r w:rsidRPr="00301F32">
        <w:rPr>
          <w:rFonts w:ascii="PT Serif" w:hAnsi="PT Serif" w:cs="PT Serif"/>
          <w:sz w:val="20"/>
          <w:szCs w:val="20"/>
        </w:rPr>
        <w:t>relationship</w:t>
      </w:r>
      <w:r w:rsidRPr="00301F32">
        <w:rPr>
          <w:rFonts w:ascii="PT Serif" w:hAnsi="PT Serif" w:cs="PT Serif" w:hint="eastAsia"/>
          <w:sz w:val="20"/>
          <w:szCs w:val="20"/>
        </w:rPr>
        <w:t xml:space="preserve"> to mating systems in termites. The information </w:t>
      </w:r>
      <w:r w:rsidRPr="00301F32">
        <w:rPr>
          <w:rFonts w:ascii="PT Serif" w:hAnsi="PT Serif" w:cs="PT Serif"/>
          <w:sz w:val="20"/>
          <w:szCs w:val="20"/>
        </w:rPr>
        <w:t>on</w:t>
      </w:r>
      <w:r w:rsidRPr="00301F32">
        <w:rPr>
          <w:rFonts w:ascii="PT Serif" w:hAnsi="PT Serif" w:cs="PT Serif" w:hint="eastAsia"/>
          <w:sz w:val="20"/>
          <w:szCs w:val="20"/>
        </w:rPr>
        <w:t xml:space="preserve"> tandem running is from </w:t>
      </w:r>
      <w:r w:rsidRPr="00301F32">
        <w:rPr>
          <w:rFonts w:ascii="PT Serif" w:hAnsi="PT Serif" w:cs="PT Serif"/>
          <w:sz w:val="20"/>
          <w:szCs w:val="20"/>
        </w:rPr>
        <w:fldChar w:fldCharType="begin"/>
      </w:r>
      <w:r w:rsidR="00CC38CC">
        <w:rPr>
          <w:rFonts w:ascii="PT Serif" w:hAnsi="PT Serif" w:cs="PT Serif"/>
          <w:sz w:val="20"/>
          <w:szCs w:val="20"/>
        </w:rPr>
        <w:instrText xml:space="preserve"> ADDIN ZOTERO_ITEM CSL_CITATION {"citationID":"U1Ca1Wkx","properties":{"formattedCitation":"(28)","plainCitation":"(28)","noteIndex":0},"citationItems":[{"id":2084,"uris":["http://zotero.org/users/9949769/items/GBFB9XH3"],"itemData":{"id":2084,"type":"article-journal","abstract":"Recent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Pr="00301F32">
        <w:rPr>
          <w:rFonts w:ascii="PT Serif" w:hAnsi="PT Serif" w:cs="PT Serif"/>
          <w:sz w:val="20"/>
          <w:szCs w:val="20"/>
        </w:rPr>
        <w:fldChar w:fldCharType="separate"/>
      </w:r>
      <w:r w:rsidR="00CC38CC" w:rsidRPr="00CC38CC">
        <w:rPr>
          <w:rFonts w:ascii="PT Serif" w:hAnsi="PT Serif"/>
          <w:sz w:val="20"/>
        </w:rPr>
        <w:t>(28)</w:t>
      </w:r>
      <w:r w:rsidRPr="00301F32">
        <w:rPr>
          <w:rFonts w:ascii="PT Serif" w:hAnsi="PT Serif" w:cs="PT Serif"/>
          <w:sz w:val="20"/>
          <w:szCs w:val="20"/>
        </w:rPr>
        <w:fldChar w:fldCharType="end"/>
      </w:r>
      <w:r w:rsidRPr="00301F32">
        <w:rPr>
          <w:rFonts w:ascii="PT Serif" w:hAnsi="PT Serif" w:cs="PT Serif" w:hint="eastAsia"/>
          <w:sz w:val="20"/>
          <w:szCs w:val="20"/>
        </w:rPr>
        <w:t xml:space="preserve">, mating system from </w:t>
      </w:r>
      <w:r w:rsidRPr="00F7381F">
        <w:rPr>
          <w:rFonts w:ascii="PT Serif" w:hAnsi="PT Serif" w:cs="PT Serif" w:hint="eastAsia"/>
          <w:color w:val="FF0000"/>
          <w:sz w:val="20"/>
          <w:szCs w:val="20"/>
        </w:rPr>
        <w:t>Table S1-2</w:t>
      </w:r>
      <w:r w:rsidRPr="00301F32">
        <w:rPr>
          <w:rFonts w:ascii="PT Serif" w:hAnsi="PT Serif" w:cs="PT Serif" w:hint="eastAsia"/>
          <w:sz w:val="20"/>
          <w:szCs w:val="20"/>
        </w:rPr>
        <w:t xml:space="preserve">, and parthenogenesis from </w:t>
      </w:r>
      <w:r w:rsidRPr="00301F32">
        <w:rPr>
          <w:rFonts w:ascii="PT Serif" w:hAnsi="PT Serif" w:cs="PT Serif"/>
          <w:sz w:val="20"/>
          <w:szCs w:val="20"/>
        </w:rPr>
        <w:fldChar w:fldCharType="begin"/>
      </w:r>
      <w:r w:rsidR="00E55AE4">
        <w:rPr>
          <w:rFonts w:ascii="PT Serif" w:hAnsi="PT Serif" w:cs="PT Serif"/>
          <w:sz w:val="20"/>
          <w:szCs w:val="20"/>
        </w:rPr>
        <w:instrText xml:space="preserve"> ADDIN ZOTERO_ITEM CSL_CITATION {"citationID":"G49f2SJT","properties":{"formattedCitation":"(20, 36)","plainCitation":"(20, 36)","noteIndex":0},"citationItems":[{"id":1074,"uris":["http://zotero.org/users/9949769/items/3MED24Q4"],"itemData":{"id":1074,"type":"article-journal","abstract":"Males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Pr="00301F32">
        <w:rPr>
          <w:rFonts w:ascii="PT Serif" w:hAnsi="PT Serif" w:cs="PT Serif"/>
          <w:sz w:val="20"/>
          <w:szCs w:val="20"/>
        </w:rPr>
        <w:fldChar w:fldCharType="separate"/>
      </w:r>
      <w:r w:rsidR="00E55AE4" w:rsidRPr="00E55AE4">
        <w:rPr>
          <w:rFonts w:ascii="PT Serif" w:hAnsi="PT Serif"/>
          <w:sz w:val="20"/>
        </w:rPr>
        <w:t>(20, 36)</w:t>
      </w:r>
      <w:r w:rsidRPr="00301F32">
        <w:rPr>
          <w:rFonts w:ascii="PT Serif" w:hAnsi="PT Serif" w:cs="PT Serif"/>
          <w:sz w:val="20"/>
          <w:szCs w:val="20"/>
        </w:rPr>
        <w:fldChar w:fldCharType="end"/>
      </w:r>
      <w:r w:rsidRPr="00301F32">
        <w:rPr>
          <w:rFonts w:ascii="PT Serif" w:hAnsi="PT Serif" w:cs="PT Serif" w:hint="eastAsia"/>
          <w:sz w:val="20"/>
          <w:szCs w:val="20"/>
        </w:rPr>
        <w:t xml:space="preserve">. The results of ancestral state reconstruction were shown for a few nodes towards the evolution of </w:t>
      </w:r>
      <w:r w:rsidRPr="00301F32">
        <w:rPr>
          <w:rFonts w:ascii="PT Serif" w:hAnsi="PT Serif" w:cs="PT Serif"/>
          <w:sz w:val="20"/>
          <w:szCs w:val="20"/>
        </w:rPr>
        <w:t xml:space="preserve">a </w:t>
      </w:r>
      <w:r w:rsidRPr="00301F32">
        <w:rPr>
          <w:rFonts w:ascii="PT Serif" w:hAnsi="PT Serif" w:cs="PT Serif" w:hint="eastAsia"/>
          <w:sz w:val="20"/>
          <w:szCs w:val="20"/>
        </w:rPr>
        <w:t xml:space="preserve">male-less society. Note that we did not perform reconstruction for parthenogenesis </w:t>
      </w:r>
      <w:r w:rsidR="00995808">
        <w:rPr>
          <w:rFonts w:ascii="PT Serif" w:hAnsi="PT Serif" w:cs="PT Serif" w:hint="eastAsia"/>
          <w:sz w:val="20"/>
          <w:szCs w:val="20"/>
        </w:rPr>
        <w:t>because</w:t>
      </w:r>
      <w:r w:rsidRPr="00301F32">
        <w:rPr>
          <w:rFonts w:ascii="PT Serif" w:hAnsi="PT Serif" w:cs="PT Serif" w:hint="eastAsia"/>
          <w:sz w:val="20"/>
          <w:szCs w:val="20"/>
        </w:rPr>
        <w:t xml:space="preserve"> many species lack information </w:t>
      </w:r>
      <w:r w:rsidR="00995808">
        <w:rPr>
          <w:rFonts w:ascii="PT Serif" w:hAnsi="PT Serif" w:cs="PT Serif"/>
          <w:sz w:val="20"/>
          <w:szCs w:val="20"/>
        </w:rPr>
        <w:t>about</w:t>
      </w:r>
      <w:r w:rsidRPr="00301F32">
        <w:rPr>
          <w:rFonts w:ascii="PT Serif" w:hAnsi="PT Serif" w:cs="PT Serif" w:hint="eastAsia"/>
          <w:sz w:val="20"/>
          <w:szCs w:val="20"/>
        </w:rPr>
        <w:t xml:space="preserve"> </w:t>
      </w:r>
      <w:r w:rsidRPr="00301F32">
        <w:rPr>
          <w:rFonts w:ascii="PT Serif" w:hAnsi="PT Serif" w:cs="PT Serif"/>
          <w:sz w:val="20"/>
          <w:szCs w:val="20"/>
        </w:rPr>
        <w:t>“</w:t>
      </w:r>
      <w:r w:rsidRPr="00301F32">
        <w:rPr>
          <w:rFonts w:ascii="PT Serif" w:hAnsi="PT Serif" w:cs="PT Serif" w:hint="eastAsia"/>
          <w:sz w:val="20"/>
          <w:szCs w:val="20"/>
        </w:rPr>
        <w:t>lacking parthenogenesis.</w:t>
      </w:r>
      <w:r w:rsidRPr="00301F32">
        <w:rPr>
          <w:rFonts w:ascii="PT Serif" w:hAnsi="PT Serif" w:cs="PT Serif"/>
          <w:sz w:val="20"/>
          <w:szCs w:val="20"/>
        </w:rPr>
        <w:t>”</w:t>
      </w:r>
      <w:r w:rsidR="00646549">
        <w:rPr>
          <w:rFonts w:ascii="PT Serif" w:hAnsi="PT Serif" w:cs="PT Serif" w:hint="eastAsia"/>
          <w:sz w:val="20"/>
          <w:szCs w:val="20"/>
        </w:rPr>
        <w:t xml:space="preserve"> (B) Comparison of breeding systems in </w:t>
      </w:r>
      <w:r w:rsidR="00646549" w:rsidRPr="00646549">
        <w:rPr>
          <w:rFonts w:ascii="PT Serif" w:hAnsi="PT Serif" w:cs="PT Serif" w:hint="eastAsia"/>
          <w:i/>
          <w:iCs/>
          <w:sz w:val="20"/>
          <w:szCs w:val="20"/>
        </w:rPr>
        <w:t>Glyptotermes</w:t>
      </w:r>
      <w:r w:rsidR="00646549">
        <w:rPr>
          <w:rFonts w:ascii="PT Serif" w:hAnsi="PT Serif" w:cs="PT Serif" w:hint="eastAsia"/>
          <w:sz w:val="20"/>
          <w:szCs w:val="20"/>
        </w:rPr>
        <w:t xml:space="preserve"> termites.</w:t>
      </w:r>
    </w:p>
    <w:p w14:paraId="6B0FE805" w14:textId="77777777" w:rsidR="005B6A26" w:rsidRDefault="005B6A26" w:rsidP="00F7381F">
      <w:pPr>
        <w:snapToGrid w:val="0"/>
        <w:spacing w:after="0" w:line="240" w:lineRule="auto"/>
        <w:jc w:val="both"/>
        <w:rPr>
          <w:rFonts w:ascii="PT Serif" w:hAnsi="PT Serif"/>
          <w:sz w:val="21"/>
          <w:szCs w:val="21"/>
        </w:rPr>
      </w:pPr>
    </w:p>
    <w:p w14:paraId="104A6196" w14:textId="2C1614BF" w:rsidR="001010BB" w:rsidRPr="00C55F0A" w:rsidRDefault="00CD5B5D" w:rsidP="00F7381F">
      <w:pPr>
        <w:snapToGrid w:val="0"/>
        <w:spacing w:after="0" w:line="240" w:lineRule="auto"/>
        <w:jc w:val="both"/>
        <w:rPr>
          <w:rFonts w:ascii="PT Serif" w:hAnsi="PT Serif"/>
          <w:i/>
          <w:iCs/>
          <w:sz w:val="21"/>
          <w:szCs w:val="21"/>
        </w:rPr>
      </w:pPr>
      <w:commentRangeStart w:id="22"/>
      <w:r>
        <w:rPr>
          <w:rFonts w:ascii="PT Serif" w:hAnsi="PT Serif" w:hint="eastAsia"/>
          <w:i/>
          <w:iCs/>
          <w:sz w:val="21"/>
          <w:szCs w:val="21"/>
        </w:rPr>
        <w:t>M</w:t>
      </w:r>
      <w:r w:rsidR="001F742B">
        <w:rPr>
          <w:rFonts w:ascii="PT Serif" w:hAnsi="PT Serif" w:hint="eastAsia"/>
          <w:i/>
          <w:iCs/>
          <w:sz w:val="21"/>
          <w:szCs w:val="21"/>
        </w:rPr>
        <w:t xml:space="preserve">ating system </w:t>
      </w:r>
      <w:r>
        <w:rPr>
          <w:rFonts w:ascii="PT Serif" w:hAnsi="PT Serif" w:hint="eastAsia"/>
          <w:i/>
          <w:iCs/>
          <w:sz w:val="21"/>
          <w:szCs w:val="21"/>
        </w:rPr>
        <w:t>evolution for</w:t>
      </w:r>
      <w:r w:rsidR="001F742B">
        <w:rPr>
          <w:rFonts w:ascii="PT Serif" w:hAnsi="PT Serif" w:hint="eastAsia"/>
          <w:i/>
          <w:iCs/>
          <w:sz w:val="21"/>
          <w:szCs w:val="21"/>
        </w:rPr>
        <w:t xml:space="preserve"> </w:t>
      </w:r>
      <w:r w:rsidR="003F36F3">
        <w:rPr>
          <w:rFonts w:ascii="PT Serif" w:hAnsi="PT Serif"/>
          <w:i/>
          <w:iCs/>
          <w:sz w:val="21"/>
          <w:szCs w:val="21"/>
        </w:rPr>
        <w:t xml:space="preserve">a </w:t>
      </w:r>
      <w:r w:rsidR="001F742B">
        <w:rPr>
          <w:rFonts w:ascii="PT Serif" w:hAnsi="PT Serif" w:hint="eastAsia"/>
          <w:i/>
          <w:iCs/>
          <w:sz w:val="21"/>
          <w:szCs w:val="21"/>
        </w:rPr>
        <w:t>male-less society</w:t>
      </w:r>
      <w:commentRangeEnd w:id="22"/>
      <w:r>
        <w:rPr>
          <w:rStyle w:val="CommentReference"/>
        </w:rPr>
        <w:commentReference w:id="22"/>
      </w:r>
    </w:p>
    <w:p w14:paraId="34B86DB8" w14:textId="54965870" w:rsidR="003F36F3" w:rsidRDefault="0025152B" w:rsidP="00D478DB">
      <w:pPr>
        <w:snapToGrid w:val="0"/>
        <w:spacing w:after="0" w:line="240" w:lineRule="auto"/>
        <w:ind w:firstLine="540"/>
        <w:jc w:val="both"/>
        <w:rPr>
          <w:rFonts w:ascii="PT Serif" w:hAnsi="PT Serif"/>
          <w:sz w:val="21"/>
          <w:szCs w:val="21"/>
        </w:rPr>
      </w:pPr>
      <w:r>
        <w:rPr>
          <w:rFonts w:ascii="PT Serif" w:hAnsi="PT Serif" w:hint="eastAsia"/>
          <w:sz w:val="21"/>
          <w:szCs w:val="21"/>
        </w:rPr>
        <w:t>Finally, t</w:t>
      </w:r>
      <w:r w:rsidR="003F36F3">
        <w:rPr>
          <w:rFonts w:ascii="PT Serif" w:hAnsi="PT Serif" w:hint="eastAsia"/>
          <w:sz w:val="21"/>
          <w:szCs w:val="21"/>
        </w:rPr>
        <w:t xml:space="preserve">o investigate how </w:t>
      </w:r>
      <w:proofErr w:type="spellStart"/>
      <w:r w:rsidR="003F36F3">
        <w:rPr>
          <w:rFonts w:ascii="PT Serif" w:hAnsi="PT Serif" w:hint="eastAsia"/>
          <w:sz w:val="21"/>
          <w:szCs w:val="21"/>
        </w:rPr>
        <w:t>pleometrosis</w:t>
      </w:r>
      <w:proofErr w:type="spellEnd"/>
      <w:r w:rsidR="003F36F3">
        <w:rPr>
          <w:rFonts w:ascii="PT Serif" w:hAnsi="PT Serif" w:hint="eastAsia"/>
          <w:sz w:val="21"/>
          <w:szCs w:val="21"/>
        </w:rPr>
        <w:t xml:space="preserve"> (or having </w:t>
      </w:r>
      <w:r w:rsidR="003F36F3">
        <w:rPr>
          <w:rFonts w:ascii="PT Serif" w:hAnsi="PT Serif"/>
          <w:sz w:val="21"/>
          <w:szCs w:val="21"/>
        </w:rPr>
        <w:t>multiple</w:t>
      </w:r>
      <w:r w:rsidR="003F36F3">
        <w:rPr>
          <w:rFonts w:ascii="PT Serif" w:hAnsi="PT Serif" w:hint="eastAsia"/>
          <w:sz w:val="21"/>
          <w:szCs w:val="21"/>
        </w:rPr>
        <w:t xml:space="preserve"> primary reproductives) is distributed among termite diversity and contributes to the evolution of </w:t>
      </w:r>
      <w:r w:rsidR="003F36F3">
        <w:rPr>
          <w:rFonts w:ascii="PT Serif" w:hAnsi="PT Serif"/>
          <w:sz w:val="21"/>
          <w:szCs w:val="21"/>
        </w:rPr>
        <w:t xml:space="preserve">a </w:t>
      </w:r>
      <w:r w:rsidR="003F36F3">
        <w:rPr>
          <w:rFonts w:ascii="PT Serif" w:hAnsi="PT Serif" w:hint="eastAsia"/>
          <w:sz w:val="21"/>
          <w:szCs w:val="21"/>
        </w:rPr>
        <w:t>male-less society, we performed phylogenetic comparative analyses of the mating systems (</w:t>
      </w:r>
      <w:r w:rsidR="00F7381F" w:rsidRPr="00F7381F">
        <w:rPr>
          <w:rFonts w:ascii="PT Serif" w:hAnsi="PT Serif" w:hint="eastAsia"/>
          <w:color w:val="FF0000"/>
          <w:sz w:val="21"/>
          <w:szCs w:val="21"/>
        </w:rPr>
        <w:t>Fig.</w:t>
      </w:r>
      <w:r w:rsidR="003F36F3" w:rsidRPr="00F7381F">
        <w:rPr>
          <w:rFonts w:ascii="PT Serif" w:hAnsi="PT Serif" w:hint="eastAsia"/>
          <w:color w:val="FF0000"/>
          <w:sz w:val="21"/>
          <w:szCs w:val="21"/>
        </w:rPr>
        <w:t xml:space="preserve"> 4</w:t>
      </w:r>
      <w:r w:rsidR="00646549">
        <w:rPr>
          <w:rFonts w:ascii="PT Serif" w:hAnsi="PT Serif" w:hint="eastAsia"/>
          <w:color w:val="FF0000"/>
          <w:sz w:val="21"/>
          <w:szCs w:val="21"/>
        </w:rPr>
        <w:t>A</w:t>
      </w:r>
      <w:r w:rsidR="003F36F3">
        <w:rPr>
          <w:rFonts w:ascii="PT Serif" w:hAnsi="PT Serif" w:hint="eastAsia"/>
          <w:sz w:val="21"/>
          <w:szCs w:val="21"/>
        </w:rPr>
        <w:t xml:space="preserve">). </w:t>
      </w:r>
      <w:r w:rsidR="00901EC5">
        <w:rPr>
          <w:rFonts w:ascii="PT Serif" w:hAnsi="PT Serif"/>
          <w:sz w:val="21"/>
          <w:szCs w:val="21"/>
        </w:rPr>
        <w:t>W</w:t>
      </w:r>
      <w:r w:rsidR="00901EC5">
        <w:rPr>
          <w:rFonts w:ascii="PT Serif" w:hAnsi="PT Serif" w:hint="eastAsia"/>
          <w:sz w:val="21"/>
          <w:szCs w:val="21"/>
        </w:rPr>
        <w:t xml:space="preserve">e compiled </w:t>
      </w:r>
      <w:r w:rsidR="00901EC5">
        <w:rPr>
          <w:rFonts w:ascii="PT Serif" w:hAnsi="PT Serif"/>
          <w:sz w:val="21"/>
          <w:szCs w:val="21"/>
        </w:rPr>
        <w:t xml:space="preserve">information about the number of reproductives in the nest for the species with the available tandem running information </w:t>
      </w:r>
      <w:r w:rsidR="00901EC5">
        <w:rPr>
          <w:rFonts w:ascii="PT Serif" w:hAnsi="PT Serif" w:hint="eastAsia"/>
          <w:sz w:val="21"/>
          <w:szCs w:val="21"/>
        </w:rPr>
        <w:t>by performing a systematic search of the literature (</w:t>
      </w:r>
      <w:r w:rsidR="00901EC5" w:rsidRPr="00F7381F">
        <w:rPr>
          <w:rFonts w:ascii="PT Serif" w:hAnsi="PT Serif" w:hint="eastAsia"/>
          <w:color w:val="FF0000"/>
          <w:sz w:val="21"/>
          <w:szCs w:val="21"/>
        </w:rPr>
        <w:t>Table S2</w:t>
      </w:r>
      <w:r w:rsidR="00901EC5">
        <w:rPr>
          <w:rFonts w:ascii="PT Serif" w:hAnsi="PT Serif" w:hint="eastAsia"/>
          <w:sz w:val="21"/>
          <w:szCs w:val="21"/>
        </w:rPr>
        <w:t xml:space="preserve">). </w:t>
      </w:r>
      <w:r w:rsidR="00772237">
        <w:rPr>
          <w:rFonts w:ascii="PT Serif" w:hAnsi="PT Serif"/>
          <w:sz w:val="21"/>
          <w:szCs w:val="21"/>
        </w:rPr>
        <w:t>Furthermore</w:t>
      </w:r>
      <w:r w:rsidR="00901EC5">
        <w:rPr>
          <w:rFonts w:ascii="PT Serif" w:hAnsi="PT Serif"/>
          <w:sz w:val="21"/>
          <w:szCs w:val="21"/>
        </w:rPr>
        <w:t>, w</w:t>
      </w:r>
      <w:r w:rsidR="0053464C">
        <w:rPr>
          <w:rFonts w:ascii="PT Serif" w:hAnsi="PT Serif" w:hint="eastAsia"/>
          <w:sz w:val="21"/>
          <w:szCs w:val="21"/>
        </w:rPr>
        <w:t xml:space="preserve">e </w:t>
      </w:r>
      <w:r w:rsidR="00901EC5">
        <w:rPr>
          <w:rFonts w:ascii="PT Serif" w:hAnsi="PT Serif"/>
          <w:sz w:val="21"/>
          <w:szCs w:val="21"/>
        </w:rPr>
        <w:t>report new field data on</w:t>
      </w:r>
      <w:r w:rsidR="0053464C">
        <w:rPr>
          <w:rFonts w:ascii="PT Serif" w:hAnsi="PT Serif"/>
          <w:sz w:val="21"/>
          <w:szCs w:val="21"/>
        </w:rPr>
        <w:t xml:space="preserve"> </w:t>
      </w:r>
      <w:r w:rsidR="00772237">
        <w:rPr>
          <w:rFonts w:ascii="PT Serif" w:hAnsi="PT Serif"/>
          <w:sz w:val="21"/>
          <w:szCs w:val="21"/>
        </w:rPr>
        <w:t xml:space="preserve">the </w:t>
      </w:r>
      <w:r w:rsidR="0053464C">
        <w:rPr>
          <w:rFonts w:ascii="PT Serif" w:hAnsi="PT Serif"/>
          <w:sz w:val="21"/>
          <w:szCs w:val="21"/>
        </w:rPr>
        <w:t xml:space="preserve">colony structure of </w:t>
      </w:r>
      <w:r w:rsidR="0053464C" w:rsidRPr="00834ED3">
        <w:rPr>
          <w:rFonts w:ascii="PT Serif" w:hAnsi="PT Serif"/>
          <w:i/>
          <w:iCs/>
          <w:sz w:val="21"/>
          <w:szCs w:val="21"/>
        </w:rPr>
        <w:t>G. fuscus</w:t>
      </w:r>
      <w:r w:rsidR="0053464C">
        <w:rPr>
          <w:rFonts w:ascii="PT Serif" w:hAnsi="PT Serif"/>
          <w:sz w:val="21"/>
          <w:szCs w:val="21"/>
        </w:rPr>
        <w:t xml:space="preserve"> and </w:t>
      </w:r>
      <w:r w:rsidR="0053464C" w:rsidRPr="00834ED3">
        <w:rPr>
          <w:rFonts w:ascii="PT Serif" w:hAnsi="PT Serif"/>
          <w:i/>
          <w:iCs/>
          <w:sz w:val="21"/>
          <w:szCs w:val="21"/>
        </w:rPr>
        <w:t>G. satsumensis</w:t>
      </w:r>
      <w:r w:rsidR="0053464C">
        <w:rPr>
          <w:rFonts w:ascii="PT Serif" w:hAnsi="PT Serif" w:hint="eastAsia"/>
          <w:i/>
          <w:iCs/>
          <w:sz w:val="21"/>
          <w:szCs w:val="21"/>
        </w:rPr>
        <w:t xml:space="preserve"> </w:t>
      </w:r>
      <w:r w:rsidR="0053464C">
        <w:rPr>
          <w:rFonts w:ascii="PT Serif" w:hAnsi="PT Serif" w:hint="eastAsia"/>
          <w:sz w:val="21"/>
          <w:szCs w:val="21"/>
        </w:rPr>
        <w:t>(</w:t>
      </w:r>
      <w:r w:rsidR="0053464C" w:rsidRPr="00F7381F">
        <w:rPr>
          <w:rFonts w:ascii="PT Serif" w:hAnsi="PT Serif" w:hint="eastAsia"/>
          <w:color w:val="FF0000"/>
          <w:sz w:val="21"/>
          <w:szCs w:val="21"/>
        </w:rPr>
        <w:t>Table S1</w:t>
      </w:r>
      <w:r w:rsidR="0053464C">
        <w:rPr>
          <w:rFonts w:ascii="PT Serif" w:hAnsi="PT Serif" w:hint="eastAsia"/>
          <w:sz w:val="21"/>
          <w:szCs w:val="21"/>
        </w:rPr>
        <w:t xml:space="preserve">). </w:t>
      </w:r>
      <w:r w:rsidR="003F36F3">
        <w:rPr>
          <w:rFonts w:ascii="PT Serif" w:hAnsi="PT Serif" w:hint="eastAsia"/>
          <w:sz w:val="21"/>
          <w:szCs w:val="21"/>
        </w:rPr>
        <w:t xml:space="preserve"> </w:t>
      </w:r>
    </w:p>
    <w:p w14:paraId="197CEFFE" w14:textId="5FD37F4F" w:rsidR="00CD681B" w:rsidRDefault="0025152B" w:rsidP="00D478DB">
      <w:pPr>
        <w:snapToGrid w:val="0"/>
        <w:spacing w:after="0" w:line="240" w:lineRule="auto"/>
        <w:ind w:firstLine="540"/>
        <w:jc w:val="both"/>
        <w:rPr>
          <w:rFonts w:ascii="PT Serif" w:hAnsi="PT Serif"/>
          <w:sz w:val="21"/>
          <w:szCs w:val="21"/>
        </w:rPr>
      </w:pPr>
      <w:r>
        <w:rPr>
          <w:rFonts w:ascii="PT Serif" w:hAnsi="PT Serif" w:hint="eastAsia"/>
          <w:sz w:val="21"/>
          <w:szCs w:val="21"/>
        </w:rPr>
        <w:t>I</w:t>
      </w:r>
      <w:r w:rsidR="003F36F3">
        <w:rPr>
          <w:rFonts w:ascii="PT Serif" w:hAnsi="PT Serif" w:hint="eastAsia"/>
          <w:sz w:val="21"/>
          <w:szCs w:val="21"/>
        </w:rPr>
        <w:t xml:space="preserve">n </w:t>
      </w:r>
      <w:r w:rsidR="003F36F3" w:rsidRPr="003F36F3">
        <w:rPr>
          <w:rFonts w:ascii="PT Serif" w:hAnsi="PT Serif" w:hint="eastAsia"/>
          <w:i/>
          <w:iCs/>
          <w:sz w:val="21"/>
          <w:szCs w:val="21"/>
        </w:rPr>
        <w:t>Glyptotermes</w:t>
      </w:r>
      <w:r w:rsidR="003F36F3">
        <w:rPr>
          <w:rFonts w:ascii="PT Serif" w:hAnsi="PT Serif" w:hint="eastAsia"/>
          <w:sz w:val="21"/>
          <w:szCs w:val="21"/>
        </w:rPr>
        <w:t xml:space="preserve">, </w:t>
      </w:r>
      <w:r w:rsidR="00FA43C6">
        <w:rPr>
          <w:rFonts w:ascii="PT Serif" w:hAnsi="PT Serif"/>
          <w:sz w:val="21"/>
          <w:szCs w:val="21"/>
        </w:rPr>
        <w:t xml:space="preserve">mature colonies of </w:t>
      </w:r>
      <w:r w:rsidR="00FA43C6" w:rsidRPr="00834ED3">
        <w:rPr>
          <w:rFonts w:ascii="PT Serif" w:hAnsi="PT Serif"/>
          <w:i/>
          <w:iCs/>
          <w:sz w:val="21"/>
          <w:szCs w:val="21"/>
        </w:rPr>
        <w:t>G. fuscus</w:t>
      </w:r>
      <w:r w:rsidR="00FA43C6">
        <w:rPr>
          <w:rFonts w:ascii="PT Serif" w:hAnsi="PT Serif"/>
          <w:sz w:val="21"/>
          <w:szCs w:val="21"/>
        </w:rPr>
        <w:t xml:space="preserve"> and </w:t>
      </w:r>
      <w:r w:rsidR="00FA43C6" w:rsidRPr="00834ED3">
        <w:rPr>
          <w:rFonts w:ascii="PT Serif" w:hAnsi="PT Serif"/>
          <w:i/>
          <w:iCs/>
          <w:sz w:val="21"/>
          <w:szCs w:val="21"/>
        </w:rPr>
        <w:t>G. satsumensis</w:t>
      </w:r>
      <w:r w:rsidR="00FA43C6">
        <w:rPr>
          <w:rFonts w:ascii="PT Serif" w:hAnsi="PT Serif"/>
          <w:sz w:val="21"/>
          <w:szCs w:val="21"/>
        </w:rPr>
        <w:t xml:space="preserve"> </w:t>
      </w:r>
      <w:r w:rsidR="00646549">
        <w:rPr>
          <w:rFonts w:ascii="PT Serif" w:hAnsi="PT Serif" w:hint="eastAsia"/>
          <w:sz w:val="21"/>
          <w:szCs w:val="21"/>
        </w:rPr>
        <w:t>often</w:t>
      </w:r>
      <w:r w:rsidR="003E2821">
        <w:rPr>
          <w:rFonts w:ascii="PT Serif" w:hAnsi="PT Serif"/>
          <w:sz w:val="21"/>
          <w:szCs w:val="21"/>
        </w:rPr>
        <w:t xml:space="preserve"> </w:t>
      </w:r>
      <w:r w:rsidR="008222D3">
        <w:rPr>
          <w:rFonts w:ascii="PT Serif" w:hAnsi="PT Serif"/>
          <w:sz w:val="21"/>
          <w:szCs w:val="21"/>
        </w:rPr>
        <w:t>included multiple reproductive</w:t>
      </w:r>
      <w:r w:rsidR="00834ED3">
        <w:rPr>
          <w:rFonts w:ascii="PT Serif" w:hAnsi="PT Serif" w:hint="eastAsia"/>
          <w:sz w:val="21"/>
          <w:szCs w:val="21"/>
        </w:rPr>
        <w:t>s (</w:t>
      </w:r>
      <w:r w:rsidR="00834ED3" w:rsidRPr="00F7381F">
        <w:rPr>
          <w:rFonts w:ascii="PT Serif" w:hAnsi="PT Serif" w:hint="eastAsia"/>
          <w:color w:val="FF0000"/>
          <w:sz w:val="21"/>
          <w:szCs w:val="21"/>
        </w:rPr>
        <w:t>Table</w:t>
      </w:r>
      <w:r w:rsidR="00834ED3" w:rsidRPr="004E0571">
        <w:rPr>
          <w:rFonts w:ascii="PT Serif" w:hAnsi="PT Serif" w:hint="eastAsia"/>
          <w:sz w:val="21"/>
          <w:szCs w:val="21"/>
        </w:rPr>
        <w:t xml:space="preserve"> </w:t>
      </w:r>
      <w:r w:rsidR="003F36F3" w:rsidRPr="00F7381F">
        <w:rPr>
          <w:rFonts w:ascii="PT Serif" w:hAnsi="PT Serif" w:hint="eastAsia"/>
          <w:color w:val="FF0000"/>
          <w:sz w:val="21"/>
          <w:szCs w:val="21"/>
        </w:rPr>
        <w:t>S</w:t>
      </w:r>
      <w:r w:rsidR="004E0571" w:rsidRPr="00F7381F">
        <w:rPr>
          <w:rFonts w:ascii="PT Serif" w:hAnsi="PT Serif" w:hint="eastAsia"/>
          <w:color w:val="FF0000"/>
          <w:sz w:val="21"/>
          <w:szCs w:val="21"/>
        </w:rPr>
        <w:t>1</w:t>
      </w:r>
      <w:r w:rsidR="00646549">
        <w:rPr>
          <w:rFonts w:ascii="PT Serif" w:hAnsi="PT Serif" w:hint="eastAsia"/>
          <w:color w:val="FF0000"/>
          <w:sz w:val="21"/>
          <w:szCs w:val="21"/>
        </w:rPr>
        <w:t>, Fig. 4B</w:t>
      </w:r>
      <w:r w:rsidR="00834ED3">
        <w:rPr>
          <w:rFonts w:ascii="PT Serif" w:hAnsi="PT Serif" w:hint="eastAsia"/>
          <w:sz w:val="21"/>
          <w:szCs w:val="21"/>
        </w:rPr>
        <w:t>)</w:t>
      </w:r>
      <w:r w:rsidR="00646549">
        <w:rPr>
          <w:rFonts w:ascii="PT Serif" w:hAnsi="PT Serif" w:hint="eastAsia"/>
          <w:sz w:val="21"/>
          <w:szCs w:val="21"/>
        </w:rPr>
        <w:t>.</w:t>
      </w:r>
      <w:r w:rsidR="008222D3">
        <w:rPr>
          <w:rFonts w:ascii="PT Serif" w:hAnsi="PT Serif"/>
          <w:sz w:val="21"/>
          <w:szCs w:val="21"/>
        </w:rPr>
        <w:t xml:space="preserve"> </w:t>
      </w:r>
      <w:r w:rsidR="00646549">
        <w:rPr>
          <w:rFonts w:ascii="PT Serif" w:hAnsi="PT Serif" w:hint="eastAsia"/>
          <w:sz w:val="21"/>
          <w:szCs w:val="21"/>
        </w:rPr>
        <w:t xml:space="preserve">The total number of reproductives </w:t>
      </w:r>
      <w:r w:rsidR="00646549">
        <w:rPr>
          <w:rFonts w:ascii="PT Serif" w:hAnsi="PT Serif"/>
          <w:sz w:val="21"/>
          <w:szCs w:val="21"/>
        </w:rPr>
        <w:t>was</w:t>
      </w:r>
      <w:r w:rsidR="00646549">
        <w:rPr>
          <w:rFonts w:ascii="PT Serif" w:hAnsi="PT Serif" w:hint="eastAsia"/>
          <w:sz w:val="21"/>
          <w:szCs w:val="21"/>
        </w:rPr>
        <w:t xml:space="preserve"> </w:t>
      </w:r>
      <w:r w:rsidR="00646549">
        <w:rPr>
          <w:rFonts w:ascii="PT Serif" w:hAnsi="PT Serif"/>
          <w:sz w:val="21"/>
          <w:szCs w:val="21"/>
        </w:rPr>
        <w:t>variable</w:t>
      </w:r>
      <w:r w:rsidR="00646549">
        <w:rPr>
          <w:rFonts w:ascii="PT Serif" w:hAnsi="PT Serif" w:hint="eastAsia"/>
          <w:sz w:val="21"/>
          <w:szCs w:val="21"/>
        </w:rPr>
        <w:t xml:space="preserve"> across species (</w:t>
      </w:r>
      <w:r w:rsidR="00646549" w:rsidRPr="00181EFD">
        <w:rPr>
          <w:rFonts w:ascii="PT Serif" w:hAnsi="PT Serif" w:hint="eastAsia"/>
          <w:sz w:val="21"/>
          <w:szCs w:val="21"/>
        </w:rPr>
        <w:t>GLM,</w:t>
      </w:r>
      <w:r w:rsidR="00646549" w:rsidRPr="00181EFD">
        <w:rPr>
          <w:rFonts w:ascii="Cambria" w:hAnsi="Cambria" w:cs="Cambria"/>
          <w:sz w:val="21"/>
          <w:szCs w:val="21"/>
        </w:rPr>
        <w:t xml:space="preserve"> </w:t>
      </w:r>
      <w:r w:rsidR="00646549" w:rsidRPr="00181EFD">
        <w:rPr>
          <w:rFonts w:ascii="Cambria" w:hAnsi="Cambria" w:cs="Cambria"/>
          <w:sz w:val="21"/>
          <w:szCs w:val="21"/>
        </w:rPr>
        <w:lastRenderedPageBreak/>
        <w:t>χ</w:t>
      </w:r>
      <w:r w:rsidR="00646549" w:rsidRPr="00181EFD">
        <w:rPr>
          <w:rFonts w:ascii="PT Serif" w:hAnsi="PT Serif" w:hint="eastAsia"/>
          <w:sz w:val="21"/>
          <w:szCs w:val="21"/>
          <w:vertAlign w:val="superscript"/>
        </w:rPr>
        <w:t>2</w:t>
      </w:r>
      <w:r w:rsidR="00646549">
        <w:rPr>
          <w:rFonts w:ascii="PT Serif" w:hAnsi="PT Serif" w:hint="eastAsia"/>
          <w:sz w:val="21"/>
          <w:szCs w:val="21"/>
          <w:vertAlign w:val="subscript"/>
        </w:rPr>
        <w:t>3</w:t>
      </w:r>
      <w:r w:rsidR="00646549" w:rsidRPr="00181EFD">
        <w:rPr>
          <w:rFonts w:ascii="PT Serif" w:hAnsi="PT Serif" w:hint="eastAsia"/>
          <w:sz w:val="21"/>
          <w:szCs w:val="21"/>
        </w:rPr>
        <w:t xml:space="preserve"> = </w:t>
      </w:r>
      <w:r w:rsidR="00646549">
        <w:rPr>
          <w:rFonts w:ascii="PT Serif" w:hAnsi="PT Serif" w:hint="eastAsia"/>
          <w:sz w:val="21"/>
          <w:szCs w:val="21"/>
        </w:rPr>
        <w:t>188.7</w:t>
      </w:r>
      <w:r w:rsidR="00646549" w:rsidRPr="00181EFD">
        <w:rPr>
          <w:rFonts w:ascii="PT Serif" w:hAnsi="PT Serif" w:hint="eastAsia"/>
          <w:sz w:val="21"/>
          <w:szCs w:val="21"/>
        </w:rPr>
        <w:t xml:space="preserve">, </w:t>
      </w:r>
      <w:r w:rsidR="00646549" w:rsidRPr="00181EFD">
        <w:rPr>
          <w:rFonts w:ascii="PT Serif" w:hAnsi="PT Serif" w:hint="eastAsia"/>
          <w:i/>
          <w:iCs/>
          <w:sz w:val="21"/>
          <w:szCs w:val="21"/>
        </w:rPr>
        <w:t>P</w:t>
      </w:r>
      <w:r w:rsidR="00646549" w:rsidRPr="00181EFD">
        <w:rPr>
          <w:rFonts w:ascii="PT Serif" w:hAnsi="PT Serif" w:hint="eastAsia"/>
          <w:sz w:val="21"/>
          <w:szCs w:val="21"/>
        </w:rPr>
        <w:t xml:space="preserve"> &lt; 0.001</w:t>
      </w:r>
      <w:r w:rsidR="00646549">
        <w:rPr>
          <w:rFonts w:ascii="PT Serif" w:hAnsi="PT Serif" w:hint="eastAsia"/>
          <w:sz w:val="21"/>
          <w:szCs w:val="21"/>
        </w:rPr>
        <w:t>), where s</w:t>
      </w:r>
      <w:r w:rsidR="00181EFD">
        <w:rPr>
          <w:rFonts w:ascii="PT Serif" w:hAnsi="PT Serif" w:hint="eastAsia"/>
          <w:sz w:val="21"/>
          <w:szCs w:val="21"/>
        </w:rPr>
        <w:t xml:space="preserve">exual populations of </w:t>
      </w:r>
      <w:r w:rsidR="00181EFD" w:rsidRPr="00181EFD">
        <w:rPr>
          <w:rFonts w:ascii="PT Serif" w:hAnsi="PT Serif" w:hint="eastAsia"/>
          <w:i/>
          <w:iCs/>
          <w:sz w:val="21"/>
          <w:szCs w:val="21"/>
        </w:rPr>
        <w:t>G. nakajimai</w:t>
      </w:r>
      <w:r w:rsidR="00181EFD" w:rsidRPr="00181EFD">
        <w:rPr>
          <w:rFonts w:ascii="PT Serif" w:hAnsi="PT Serif" w:hint="eastAsia"/>
          <w:sz w:val="21"/>
          <w:szCs w:val="21"/>
        </w:rPr>
        <w:t xml:space="preserve"> </w:t>
      </w:r>
      <w:r w:rsidR="00646549">
        <w:rPr>
          <w:rFonts w:ascii="PT Serif" w:hAnsi="PT Serif" w:hint="eastAsia"/>
          <w:sz w:val="21"/>
          <w:szCs w:val="21"/>
        </w:rPr>
        <w:t>had</w:t>
      </w:r>
      <w:r w:rsidR="00181EFD" w:rsidRPr="00181EFD">
        <w:rPr>
          <w:rFonts w:ascii="PT Serif" w:hAnsi="PT Serif" w:hint="eastAsia"/>
          <w:sz w:val="21"/>
          <w:szCs w:val="21"/>
        </w:rPr>
        <w:t xml:space="preserve"> more reproductives than </w:t>
      </w:r>
      <w:r w:rsidR="00646549">
        <w:rPr>
          <w:rFonts w:ascii="PT Serif" w:hAnsi="PT Serif" w:hint="eastAsia"/>
          <w:sz w:val="21"/>
          <w:szCs w:val="21"/>
        </w:rPr>
        <w:t>others (Tukey</w:t>
      </w:r>
      <w:r w:rsidR="00646549">
        <w:rPr>
          <w:rFonts w:ascii="PT Serif" w:hAnsi="PT Serif"/>
          <w:sz w:val="21"/>
          <w:szCs w:val="21"/>
        </w:rPr>
        <w:t>’</w:t>
      </w:r>
      <w:r w:rsidR="00646549">
        <w:rPr>
          <w:rFonts w:ascii="PT Serif" w:hAnsi="PT Serif" w:hint="eastAsia"/>
          <w:sz w:val="21"/>
          <w:szCs w:val="21"/>
        </w:rPr>
        <w:t xml:space="preserve">s </w:t>
      </w:r>
      <w:proofErr w:type="spellStart"/>
      <w:r w:rsidR="00646549">
        <w:rPr>
          <w:rFonts w:ascii="PT Serif" w:hAnsi="PT Serif" w:hint="eastAsia"/>
          <w:sz w:val="21"/>
          <w:szCs w:val="21"/>
        </w:rPr>
        <w:t>posthoc</w:t>
      </w:r>
      <w:proofErr w:type="spellEnd"/>
      <w:r w:rsidR="00646549">
        <w:rPr>
          <w:rFonts w:ascii="PT Serif" w:hAnsi="PT Serif" w:hint="eastAsia"/>
          <w:sz w:val="21"/>
          <w:szCs w:val="21"/>
        </w:rPr>
        <w:t xml:space="preserve"> </w:t>
      </w:r>
      <w:r w:rsidR="00646549" w:rsidRPr="00646549">
        <w:rPr>
          <w:rFonts w:ascii="PT Serif" w:hAnsi="PT Serif" w:hint="eastAsia"/>
          <w:i/>
          <w:iCs/>
          <w:sz w:val="21"/>
          <w:szCs w:val="21"/>
        </w:rPr>
        <w:t>P</w:t>
      </w:r>
      <w:r w:rsidR="00646549">
        <w:rPr>
          <w:rFonts w:ascii="PT Serif" w:hAnsi="PT Serif" w:hint="eastAsia"/>
          <w:sz w:val="21"/>
          <w:szCs w:val="21"/>
        </w:rPr>
        <w:t xml:space="preserve"> &lt; 0.001), and there was no significant difference among asexual populations of </w:t>
      </w:r>
      <w:r w:rsidR="00646549" w:rsidRPr="00181EFD">
        <w:rPr>
          <w:rFonts w:ascii="PT Serif" w:hAnsi="PT Serif" w:hint="eastAsia"/>
          <w:i/>
          <w:iCs/>
          <w:sz w:val="21"/>
          <w:szCs w:val="21"/>
        </w:rPr>
        <w:t>G. nakajimai</w:t>
      </w:r>
      <w:r w:rsidR="00646549">
        <w:rPr>
          <w:rFonts w:ascii="PT Serif" w:hAnsi="PT Serif" w:hint="eastAsia"/>
          <w:i/>
          <w:iCs/>
          <w:sz w:val="21"/>
          <w:szCs w:val="21"/>
        </w:rPr>
        <w:t>,</w:t>
      </w:r>
      <w:r w:rsidR="00646549" w:rsidRPr="00181EFD">
        <w:rPr>
          <w:rFonts w:ascii="PT Serif" w:hAnsi="PT Serif" w:hint="eastAsia"/>
          <w:sz w:val="21"/>
          <w:szCs w:val="21"/>
        </w:rPr>
        <w:t xml:space="preserve"> </w:t>
      </w:r>
      <w:r w:rsidR="00646549" w:rsidRPr="00834ED3">
        <w:rPr>
          <w:rFonts w:ascii="PT Serif" w:hAnsi="PT Serif"/>
          <w:i/>
          <w:iCs/>
          <w:sz w:val="21"/>
          <w:szCs w:val="21"/>
        </w:rPr>
        <w:t>G. fuscus</w:t>
      </w:r>
      <w:r w:rsidR="00646549">
        <w:rPr>
          <w:rFonts w:ascii="PT Serif" w:hAnsi="PT Serif" w:hint="eastAsia"/>
          <w:i/>
          <w:iCs/>
          <w:sz w:val="21"/>
          <w:szCs w:val="21"/>
        </w:rPr>
        <w:t>,</w:t>
      </w:r>
      <w:r w:rsidR="00646549">
        <w:rPr>
          <w:rFonts w:ascii="PT Serif" w:hAnsi="PT Serif"/>
          <w:sz w:val="21"/>
          <w:szCs w:val="21"/>
        </w:rPr>
        <w:t xml:space="preserve"> and </w:t>
      </w:r>
      <w:r w:rsidR="00646549" w:rsidRPr="00834ED3">
        <w:rPr>
          <w:rFonts w:ascii="PT Serif" w:hAnsi="PT Serif"/>
          <w:i/>
          <w:iCs/>
          <w:sz w:val="21"/>
          <w:szCs w:val="21"/>
        </w:rPr>
        <w:t>G. satsumensis</w:t>
      </w:r>
      <w:r w:rsidR="00646549">
        <w:rPr>
          <w:rFonts w:ascii="PT Serif" w:hAnsi="PT Serif"/>
          <w:sz w:val="21"/>
          <w:szCs w:val="21"/>
        </w:rPr>
        <w:t xml:space="preserve"> </w:t>
      </w:r>
      <w:r w:rsidR="00834ED3" w:rsidRPr="00181EFD">
        <w:rPr>
          <w:rFonts w:ascii="PT Serif" w:hAnsi="PT Serif" w:hint="eastAsia"/>
          <w:sz w:val="21"/>
          <w:szCs w:val="21"/>
        </w:rPr>
        <w:t>(</w:t>
      </w:r>
      <w:r w:rsidR="00646549">
        <w:rPr>
          <w:rFonts w:ascii="PT Serif" w:hAnsi="PT Serif" w:hint="eastAsia"/>
          <w:sz w:val="21"/>
          <w:szCs w:val="21"/>
        </w:rPr>
        <w:t>Tukey</w:t>
      </w:r>
      <w:r w:rsidR="00646549">
        <w:rPr>
          <w:rFonts w:ascii="PT Serif" w:hAnsi="PT Serif"/>
          <w:sz w:val="21"/>
          <w:szCs w:val="21"/>
        </w:rPr>
        <w:t>’</w:t>
      </w:r>
      <w:r w:rsidR="00646549">
        <w:rPr>
          <w:rFonts w:ascii="PT Serif" w:hAnsi="PT Serif" w:hint="eastAsia"/>
          <w:sz w:val="21"/>
          <w:szCs w:val="21"/>
        </w:rPr>
        <w:t xml:space="preserve">s </w:t>
      </w:r>
      <w:proofErr w:type="spellStart"/>
      <w:r w:rsidR="00646549">
        <w:rPr>
          <w:rFonts w:ascii="PT Serif" w:hAnsi="PT Serif" w:hint="eastAsia"/>
          <w:sz w:val="21"/>
          <w:szCs w:val="21"/>
        </w:rPr>
        <w:t>posthoc</w:t>
      </w:r>
      <w:proofErr w:type="spellEnd"/>
      <w:r w:rsidR="00772237">
        <w:rPr>
          <w:rFonts w:ascii="PT Serif" w:hAnsi="PT Serif" w:hint="eastAsia"/>
          <w:sz w:val="21"/>
          <w:szCs w:val="21"/>
        </w:rPr>
        <w:t xml:space="preserve">, </w:t>
      </w:r>
      <w:r w:rsidR="00772237" w:rsidRPr="00D478DB">
        <w:rPr>
          <w:rFonts w:ascii="PT Serif" w:hAnsi="PT Serif" w:hint="eastAsia"/>
          <w:i/>
          <w:iCs/>
          <w:sz w:val="21"/>
          <w:szCs w:val="21"/>
        </w:rPr>
        <w:t>P</w:t>
      </w:r>
      <w:r w:rsidR="00772237">
        <w:rPr>
          <w:rFonts w:ascii="PT Serif" w:hAnsi="PT Serif" w:hint="eastAsia"/>
          <w:sz w:val="21"/>
          <w:szCs w:val="21"/>
        </w:rPr>
        <w:t xml:space="preserve"> &gt; 0.09</w:t>
      </w:r>
      <w:r w:rsidR="00834ED3" w:rsidRPr="00181EFD">
        <w:rPr>
          <w:rFonts w:ascii="PT Serif" w:hAnsi="PT Serif" w:hint="eastAsia"/>
          <w:sz w:val="21"/>
          <w:szCs w:val="21"/>
        </w:rPr>
        <w:t>)</w:t>
      </w:r>
      <w:r w:rsidR="00CA4232" w:rsidRPr="00181EFD">
        <w:rPr>
          <w:rFonts w:ascii="PT Serif" w:hAnsi="PT Serif"/>
          <w:sz w:val="21"/>
          <w:szCs w:val="21"/>
        </w:rPr>
        <w:t xml:space="preserve">. However, </w:t>
      </w:r>
      <w:r w:rsidR="007B5516" w:rsidRPr="00181EFD">
        <w:rPr>
          <w:rFonts w:ascii="PT Serif" w:hAnsi="PT Serif"/>
          <w:sz w:val="21"/>
          <w:szCs w:val="21"/>
        </w:rPr>
        <w:t xml:space="preserve">the </w:t>
      </w:r>
      <w:r w:rsidR="00834ED3" w:rsidRPr="00181EFD">
        <w:rPr>
          <w:rFonts w:ascii="PT Serif" w:hAnsi="PT Serif" w:hint="eastAsia"/>
          <w:sz w:val="21"/>
          <w:szCs w:val="21"/>
        </w:rPr>
        <w:t>source</w:t>
      </w:r>
      <w:r w:rsidR="007B5516" w:rsidRPr="00181EFD">
        <w:rPr>
          <w:rFonts w:ascii="PT Serif" w:hAnsi="PT Serif"/>
          <w:sz w:val="21"/>
          <w:szCs w:val="21"/>
        </w:rPr>
        <w:t xml:space="preserve"> of such multiple r</w:t>
      </w:r>
      <w:r w:rsidR="007B5516">
        <w:rPr>
          <w:rFonts w:ascii="PT Serif" w:hAnsi="PT Serif"/>
          <w:sz w:val="21"/>
          <w:szCs w:val="21"/>
        </w:rPr>
        <w:t>eproductive</w:t>
      </w:r>
      <w:r w:rsidR="00834ED3">
        <w:rPr>
          <w:rFonts w:ascii="PT Serif" w:hAnsi="PT Serif" w:hint="eastAsia"/>
          <w:sz w:val="21"/>
          <w:szCs w:val="21"/>
        </w:rPr>
        <w:t>s in mature colonies</w:t>
      </w:r>
      <w:r w:rsidR="007B5516">
        <w:rPr>
          <w:rFonts w:ascii="PT Serif" w:hAnsi="PT Serif"/>
          <w:sz w:val="21"/>
          <w:szCs w:val="21"/>
        </w:rPr>
        <w:t xml:space="preserve"> </w:t>
      </w:r>
      <w:r w:rsidR="00181EFD">
        <w:rPr>
          <w:rFonts w:ascii="PT Serif" w:hAnsi="PT Serif"/>
          <w:sz w:val="21"/>
          <w:szCs w:val="21"/>
        </w:rPr>
        <w:t>differed</w:t>
      </w:r>
      <w:r w:rsidR="007D20B7">
        <w:rPr>
          <w:rFonts w:ascii="PT Serif" w:hAnsi="PT Serif"/>
          <w:sz w:val="21"/>
          <w:szCs w:val="21"/>
        </w:rPr>
        <w:t xml:space="preserve"> </w:t>
      </w:r>
      <w:r>
        <w:rPr>
          <w:rFonts w:ascii="PT Serif" w:hAnsi="PT Serif" w:hint="eastAsia"/>
          <w:sz w:val="21"/>
          <w:szCs w:val="21"/>
        </w:rPr>
        <w:t>among</w:t>
      </w:r>
      <w:r w:rsidR="00834ED3">
        <w:rPr>
          <w:rFonts w:ascii="PT Serif" w:hAnsi="PT Serif" w:hint="eastAsia"/>
          <w:sz w:val="21"/>
          <w:szCs w:val="21"/>
        </w:rPr>
        <w:t xml:space="preserve"> species</w:t>
      </w:r>
      <w:r w:rsidR="007D20B7">
        <w:rPr>
          <w:rFonts w:ascii="PT Serif" w:hAnsi="PT Serif"/>
          <w:sz w:val="21"/>
          <w:szCs w:val="21"/>
        </w:rPr>
        <w:t xml:space="preserve">. </w:t>
      </w:r>
      <w:r w:rsidR="00F7381F">
        <w:rPr>
          <w:rFonts w:ascii="PT Serif" w:hAnsi="PT Serif" w:hint="eastAsia"/>
          <w:sz w:val="21"/>
          <w:szCs w:val="21"/>
        </w:rPr>
        <w:t>I</w:t>
      </w:r>
      <w:r w:rsidR="002513CA">
        <w:rPr>
          <w:rFonts w:ascii="PT Serif" w:hAnsi="PT Serif"/>
          <w:sz w:val="21"/>
          <w:szCs w:val="21"/>
        </w:rPr>
        <w:t xml:space="preserve">ncipient colonies of </w:t>
      </w:r>
      <w:r w:rsidR="002513CA" w:rsidRPr="00834ED3">
        <w:rPr>
          <w:rFonts w:ascii="PT Serif" w:hAnsi="PT Serif"/>
          <w:i/>
          <w:iCs/>
          <w:sz w:val="21"/>
          <w:szCs w:val="21"/>
        </w:rPr>
        <w:t>G. nakajimai</w:t>
      </w:r>
      <w:r w:rsidR="002513CA">
        <w:rPr>
          <w:rFonts w:ascii="PT Serif" w:hAnsi="PT Serif"/>
          <w:sz w:val="21"/>
          <w:szCs w:val="21"/>
        </w:rPr>
        <w:t xml:space="preserve"> already had multiple queens</w:t>
      </w:r>
      <w:r w:rsidR="00834ED3">
        <w:rPr>
          <w:rFonts w:ascii="PT Serif" w:hAnsi="PT Serif"/>
          <w:sz w:val="21"/>
          <w:szCs w:val="21"/>
        </w:rPr>
        <w:t xml:space="preserve"> </w:t>
      </w:r>
      <w:r w:rsidR="00834ED3">
        <w:rPr>
          <w:rFonts w:ascii="PT Serif" w:hAnsi="PT Serif"/>
          <w:sz w:val="21"/>
          <w:szCs w:val="21"/>
        </w:rPr>
        <w:fldChar w:fldCharType="begin"/>
      </w:r>
      <w:r w:rsidR="00CC38CC">
        <w:rPr>
          <w:rFonts w:ascii="PT Serif" w:hAnsi="PT Serif"/>
          <w:sz w:val="21"/>
          <w:szCs w:val="21"/>
        </w:rPr>
        <w:instrText xml:space="preserve"> ADDIN ZOTERO_ITEM CSL_CITATION {"citationID":"Jv8rYdhh","properties":{"formattedCitation":"(25)","plainCitation":"(25)","noteIndex":0},"citationItems":[{"id":2067,"uris":["http://zotero.org/users/9949769/items/BCZT7K5Z"],"itemData":{"id":2067,"type":"article-journal","abstract":"Sexual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834ED3">
        <w:rPr>
          <w:rFonts w:ascii="PT Serif" w:hAnsi="PT Serif"/>
          <w:sz w:val="21"/>
          <w:szCs w:val="21"/>
        </w:rPr>
        <w:fldChar w:fldCharType="separate"/>
      </w:r>
      <w:r w:rsidR="00CC38CC" w:rsidRPr="00CC38CC">
        <w:rPr>
          <w:rFonts w:ascii="PT Serif" w:hAnsi="PT Serif"/>
          <w:sz w:val="21"/>
        </w:rPr>
        <w:t>(25)</w:t>
      </w:r>
      <w:r w:rsidR="00834ED3">
        <w:rPr>
          <w:rFonts w:ascii="PT Serif" w:hAnsi="PT Serif"/>
          <w:sz w:val="21"/>
          <w:szCs w:val="21"/>
        </w:rPr>
        <w:fldChar w:fldCharType="end"/>
      </w:r>
      <w:r w:rsidR="002513CA">
        <w:rPr>
          <w:rFonts w:ascii="PT Serif" w:hAnsi="PT Serif"/>
          <w:sz w:val="21"/>
          <w:szCs w:val="21"/>
        </w:rPr>
        <w:t>,</w:t>
      </w:r>
      <w:r>
        <w:rPr>
          <w:rFonts w:ascii="PT Serif" w:hAnsi="PT Serif" w:hint="eastAsia"/>
          <w:sz w:val="21"/>
          <w:szCs w:val="21"/>
        </w:rPr>
        <w:t xml:space="preserve"> suggesting colony foundation via </w:t>
      </w:r>
      <w:proofErr w:type="spellStart"/>
      <w:r>
        <w:rPr>
          <w:rFonts w:ascii="PT Serif" w:hAnsi="PT Serif" w:hint="eastAsia"/>
          <w:sz w:val="21"/>
          <w:szCs w:val="21"/>
        </w:rPr>
        <w:t>pleometrosis</w:t>
      </w:r>
      <w:proofErr w:type="spellEnd"/>
      <w:r>
        <w:rPr>
          <w:rFonts w:ascii="PT Serif" w:hAnsi="PT Serif" w:hint="eastAsia"/>
          <w:sz w:val="21"/>
          <w:szCs w:val="21"/>
        </w:rPr>
        <w:t xml:space="preserve">. In contrast, </w:t>
      </w:r>
      <w:r w:rsidR="002513CA">
        <w:rPr>
          <w:rFonts w:ascii="PT Serif" w:hAnsi="PT Serif"/>
          <w:sz w:val="21"/>
          <w:szCs w:val="21"/>
        </w:rPr>
        <w:t>incipient colonies of</w:t>
      </w:r>
      <w:r w:rsidR="00BD77E7">
        <w:rPr>
          <w:rFonts w:ascii="PT Serif" w:hAnsi="PT Serif"/>
          <w:sz w:val="21"/>
          <w:szCs w:val="21"/>
        </w:rPr>
        <w:t xml:space="preserve"> </w:t>
      </w:r>
      <w:r w:rsidR="00BD77E7" w:rsidRPr="00834ED3">
        <w:rPr>
          <w:rFonts w:ascii="PT Serif" w:hAnsi="PT Serif"/>
          <w:i/>
          <w:iCs/>
          <w:sz w:val="21"/>
          <w:szCs w:val="21"/>
        </w:rPr>
        <w:t xml:space="preserve">G. fuscus </w:t>
      </w:r>
      <w:r w:rsidR="00BD77E7" w:rsidRPr="00834ED3">
        <w:rPr>
          <w:rFonts w:ascii="PT Serif" w:hAnsi="PT Serif"/>
          <w:sz w:val="21"/>
          <w:szCs w:val="21"/>
        </w:rPr>
        <w:t>or</w:t>
      </w:r>
      <w:r w:rsidR="00834ED3">
        <w:rPr>
          <w:rFonts w:ascii="PT Serif" w:hAnsi="PT Serif" w:hint="eastAsia"/>
          <w:sz w:val="21"/>
          <w:szCs w:val="21"/>
        </w:rPr>
        <w:t xml:space="preserve"> </w:t>
      </w:r>
      <w:r w:rsidR="00834ED3">
        <w:rPr>
          <w:rFonts w:ascii="PT Serif" w:hAnsi="PT Serif" w:hint="eastAsia"/>
          <w:i/>
          <w:iCs/>
          <w:sz w:val="21"/>
          <w:szCs w:val="21"/>
        </w:rPr>
        <w:t>G.</w:t>
      </w:r>
      <w:r w:rsidR="00BD77E7" w:rsidRPr="00834ED3">
        <w:rPr>
          <w:rFonts w:ascii="PT Serif" w:hAnsi="PT Serif"/>
          <w:i/>
          <w:iCs/>
          <w:sz w:val="21"/>
          <w:szCs w:val="21"/>
        </w:rPr>
        <w:t xml:space="preserve"> satsumensis</w:t>
      </w:r>
      <w:r w:rsidR="00BD77E7">
        <w:rPr>
          <w:rFonts w:ascii="PT Serif" w:hAnsi="PT Serif"/>
          <w:sz w:val="21"/>
          <w:szCs w:val="21"/>
        </w:rPr>
        <w:t xml:space="preserve"> were </w:t>
      </w:r>
      <w:r>
        <w:rPr>
          <w:rFonts w:ascii="PT Serif" w:hAnsi="PT Serif" w:hint="eastAsia"/>
          <w:sz w:val="21"/>
          <w:szCs w:val="21"/>
        </w:rPr>
        <w:t>consistently</w:t>
      </w:r>
      <w:r w:rsidR="00737D91">
        <w:rPr>
          <w:rFonts w:ascii="PT Serif" w:hAnsi="PT Serif"/>
          <w:sz w:val="21"/>
          <w:szCs w:val="21"/>
        </w:rPr>
        <w:t xml:space="preserve"> </w:t>
      </w:r>
      <w:r w:rsidR="00BD77E7" w:rsidRPr="00646549">
        <w:rPr>
          <w:rFonts w:ascii="PT Serif" w:hAnsi="PT Serif"/>
          <w:sz w:val="21"/>
          <w:szCs w:val="21"/>
        </w:rPr>
        <w:t>monogamous pairs</w:t>
      </w:r>
      <w:r w:rsidR="000C7A48" w:rsidRPr="00646549">
        <w:rPr>
          <w:rFonts w:ascii="PT Serif" w:hAnsi="PT Serif" w:hint="eastAsia"/>
          <w:sz w:val="21"/>
          <w:szCs w:val="21"/>
        </w:rPr>
        <w:t xml:space="preserve"> (pair: </w:t>
      </w:r>
      <w:r w:rsidR="000C7A48" w:rsidRPr="00646549">
        <w:rPr>
          <w:rFonts w:ascii="PT Serif" w:hAnsi="PT Serif"/>
          <w:sz w:val="21"/>
          <w:szCs w:val="21"/>
        </w:rPr>
        <w:t xml:space="preserve">3/3 in </w:t>
      </w:r>
      <w:r w:rsidR="000C7A48" w:rsidRPr="00646549">
        <w:rPr>
          <w:rFonts w:ascii="PT Serif" w:hAnsi="PT Serif"/>
          <w:i/>
          <w:iCs/>
          <w:sz w:val="21"/>
          <w:szCs w:val="21"/>
        </w:rPr>
        <w:t>G. fuscus</w:t>
      </w:r>
      <w:r w:rsidR="000C7A48" w:rsidRPr="00646549">
        <w:rPr>
          <w:rFonts w:ascii="PT Serif" w:hAnsi="PT Serif"/>
          <w:sz w:val="21"/>
          <w:szCs w:val="21"/>
        </w:rPr>
        <w:t xml:space="preserve"> and 4/4 in </w:t>
      </w:r>
      <w:r w:rsidR="000C7A48" w:rsidRPr="00646549">
        <w:rPr>
          <w:rFonts w:ascii="PT Serif" w:hAnsi="PT Serif"/>
          <w:i/>
          <w:iCs/>
          <w:sz w:val="21"/>
          <w:szCs w:val="21"/>
        </w:rPr>
        <w:t>G. satsumensis</w:t>
      </w:r>
      <w:r w:rsidR="000C7A48" w:rsidRPr="00646549">
        <w:rPr>
          <w:rFonts w:ascii="PT Serif" w:hAnsi="PT Serif" w:hint="eastAsia"/>
          <w:sz w:val="21"/>
          <w:szCs w:val="21"/>
        </w:rPr>
        <w:t>, Table S1</w:t>
      </w:r>
      <w:r w:rsidR="00646549" w:rsidRPr="00646549">
        <w:rPr>
          <w:rFonts w:ascii="PT Serif" w:hAnsi="PT Serif" w:hint="eastAsia"/>
          <w:color w:val="FF0000"/>
          <w:sz w:val="21"/>
          <w:szCs w:val="21"/>
        </w:rPr>
        <w:t>, Fig. 4B</w:t>
      </w:r>
      <w:r w:rsidR="000C7A48" w:rsidRPr="00646549">
        <w:rPr>
          <w:rFonts w:ascii="PT Serif" w:hAnsi="PT Serif" w:hint="eastAsia"/>
          <w:sz w:val="21"/>
          <w:szCs w:val="21"/>
        </w:rPr>
        <w:t>)</w:t>
      </w:r>
      <w:r w:rsidR="00CD681B" w:rsidRPr="00646549">
        <w:rPr>
          <w:rFonts w:ascii="PT Serif" w:hAnsi="PT Serif"/>
          <w:sz w:val="21"/>
          <w:szCs w:val="21"/>
        </w:rPr>
        <w:t>.</w:t>
      </w:r>
      <w:r w:rsidR="00646549" w:rsidRPr="00646549">
        <w:rPr>
          <w:rFonts w:ascii="PT Serif" w:hAnsi="PT Serif" w:hint="eastAsia"/>
          <w:sz w:val="21"/>
          <w:szCs w:val="21"/>
        </w:rPr>
        <w:t xml:space="preserve"> </w:t>
      </w:r>
      <w:r w:rsidR="00737D91">
        <w:rPr>
          <w:rFonts w:ascii="PT Serif" w:hAnsi="PT Serif"/>
          <w:sz w:val="21"/>
          <w:szCs w:val="21"/>
        </w:rPr>
        <w:t>T</w:t>
      </w:r>
      <w:r w:rsidR="00646549" w:rsidRPr="00646549">
        <w:rPr>
          <w:rFonts w:ascii="PT Serif" w:hAnsi="PT Serif" w:hint="eastAsia"/>
          <w:sz w:val="21"/>
          <w:szCs w:val="21"/>
        </w:rPr>
        <w:t xml:space="preserve">he number of reproductives </w:t>
      </w:r>
      <w:r>
        <w:rPr>
          <w:rFonts w:ascii="PT Serif" w:hAnsi="PT Serif" w:hint="eastAsia"/>
          <w:sz w:val="21"/>
          <w:szCs w:val="21"/>
        </w:rPr>
        <w:t>increased from incipient to</w:t>
      </w:r>
      <w:r w:rsidR="00646549" w:rsidRPr="00646549">
        <w:rPr>
          <w:rFonts w:ascii="PT Serif" w:hAnsi="PT Serif" w:hint="eastAsia"/>
          <w:sz w:val="21"/>
          <w:szCs w:val="21"/>
        </w:rPr>
        <w:t xml:space="preserve"> mature colonies in </w:t>
      </w:r>
      <w:r w:rsidR="00646549" w:rsidRPr="00646549">
        <w:rPr>
          <w:rFonts w:ascii="PT Serif" w:hAnsi="PT Serif" w:hint="eastAsia"/>
          <w:i/>
          <w:iCs/>
          <w:sz w:val="21"/>
          <w:szCs w:val="21"/>
        </w:rPr>
        <w:t>G. fuscus</w:t>
      </w:r>
      <w:r w:rsidR="00646549" w:rsidRPr="00646549">
        <w:rPr>
          <w:rFonts w:ascii="PT Serif" w:hAnsi="PT Serif" w:hint="eastAsia"/>
          <w:sz w:val="21"/>
          <w:szCs w:val="21"/>
        </w:rPr>
        <w:t xml:space="preserve"> (GLM, </w:t>
      </w:r>
      <w:r w:rsidR="00646549" w:rsidRPr="00646549">
        <w:rPr>
          <w:rFonts w:ascii="Cambria" w:hAnsi="Cambria" w:cs="Cambria"/>
          <w:sz w:val="21"/>
          <w:szCs w:val="21"/>
        </w:rPr>
        <w:t>χ</w:t>
      </w:r>
      <w:r w:rsidR="00646549" w:rsidRPr="00646549">
        <w:rPr>
          <w:rFonts w:ascii="PT Serif" w:hAnsi="PT Serif" w:hint="eastAsia"/>
          <w:sz w:val="21"/>
          <w:szCs w:val="21"/>
          <w:vertAlign w:val="superscript"/>
        </w:rPr>
        <w:t>2</w:t>
      </w:r>
      <w:r w:rsidR="00646549" w:rsidRPr="00646549">
        <w:rPr>
          <w:rFonts w:ascii="PT Serif" w:hAnsi="PT Serif" w:hint="eastAsia"/>
          <w:sz w:val="21"/>
          <w:szCs w:val="21"/>
          <w:vertAlign w:val="subscript"/>
        </w:rPr>
        <w:t>1</w:t>
      </w:r>
      <w:r w:rsidR="00646549" w:rsidRPr="00646549">
        <w:rPr>
          <w:rFonts w:ascii="PT Serif" w:hAnsi="PT Serif" w:hint="eastAsia"/>
          <w:sz w:val="21"/>
          <w:szCs w:val="21"/>
        </w:rPr>
        <w:t xml:space="preserve"> = 6.93,</w:t>
      </w:r>
      <w:r w:rsidR="00646549" w:rsidRPr="00181EFD">
        <w:rPr>
          <w:rFonts w:ascii="PT Serif" w:hAnsi="PT Serif" w:hint="eastAsia"/>
          <w:sz w:val="21"/>
          <w:szCs w:val="21"/>
        </w:rPr>
        <w:t xml:space="preserve"> </w:t>
      </w:r>
      <w:r w:rsidR="00646549" w:rsidRPr="00181EFD">
        <w:rPr>
          <w:rFonts w:ascii="PT Serif" w:hAnsi="PT Serif" w:hint="eastAsia"/>
          <w:i/>
          <w:iCs/>
          <w:sz w:val="21"/>
          <w:szCs w:val="21"/>
        </w:rPr>
        <w:t>P</w:t>
      </w:r>
      <w:r w:rsidR="00646549" w:rsidRPr="00181EFD">
        <w:rPr>
          <w:rFonts w:ascii="PT Serif" w:hAnsi="PT Serif" w:hint="eastAsia"/>
          <w:sz w:val="21"/>
          <w:szCs w:val="21"/>
        </w:rPr>
        <w:t xml:space="preserve"> </w:t>
      </w:r>
      <w:r w:rsidR="00646549">
        <w:rPr>
          <w:rFonts w:ascii="PT Serif" w:hAnsi="PT Serif" w:hint="eastAsia"/>
          <w:sz w:val="21"/>
          <w:szCs w:val="21"/>
        </w:rPr>
        <w:t>=</w:t>
      </w:r>
      <w:r w:rsidR="00646549" w:rsidRPr="00181EFD">
        <w:rPr>
          <w:rFonts w:ascii="PT Serif" w:hAnsi="PT Serif" w:hint="eastAsia"/>
          <w:sz w:val="21"/>
          <w:szCs w:val="21"/>
        </w:rPr>
        <w:t xml:space="preserve"> 0.00</w:t>
      </w:r>
      <w:r w:rsidR="00646549">
        <w:rPr>
          <w:rFonts w:ascii="PT Serif" w:hAnsi="PT Serif" w:hint="eastAsia"/>
          <w:sz w:val="21"/>
          <w:szCs w:val="21"/>
        </w:rPr>
        <w:t xml:space="preserve">8), but not in </w:t>
      </w:r>
      <w:r w:rsidR="00646549" w:rsidRPr="00646549">
        <w:rPr>
          <w:rFonts w:ascii="PT Serif" w:hAnsi="PT Serif" w:hint="eastAsia"/>
          <w:i/>
          <w:iCs/>
          <w:sz w:val="21"/>
          <w:szCs w:val="21"/>
        </w:rPr>
        <w:t>G. satsumensis</w:t>
      </w:r>
      <w:r w:rsidR="00646549">
        <w:rPr>
          <w:rFonts w:ascii="PT Serif" w:hAnsi="PT Serif" w:hint="eastAsia"/>
          <w:sz w:val="21"/>
          <w:szCs w:val="21"/>
        </w:rPr>
        <w:t xml:space="preserve"> (GLM, </w:t>
      </w:r>
      <w:r w:rsidR="00646549" w:rsidRPr="00181EFD">
        <w:rPr>
          <w:rFonts w:ascii="Cambria" w:hAnsi="Cambria" w:cs="Cambria"/>
          <w:sz w:val="21"/>
          <w:szCs w:val="21"/>
        </w:rPr>
        <w:t>χ</w:t>
      </w:r>
      <w:r w:rsidR="00646549" w:rsidRPr="00181EFD">
        <w:rPr>
          <w:rFonts w:ascii="PT Serif" w:hAnsi="PT Serif" w:hint="eastAsia"/>
          <w:sz w:val="21"/>
          <w:szCs w:val="21"/>
          <w:vertAlign w:val="superscript"/>
        </w:rPr>
        <w:t>2</w:t>
      </w:r>
      <w:r w:rsidR="00646549">
        <w:rPr>
          <w:rFonts w:ascii="PT Serif" w:hAnsi="PT Serif" w:hint="eastAsia"/>
          <w:sz w:val="21"/>
          <w:szCs w:val="21"/>
          <w:vertAlign w:val="subscript"/>
        </w:rPr>
        <w:t>1</w:t>
      </w:r>
      <w:r w:rsidR="00646549" w:rsidRPr="00181EFD">
        <w:rPr>
          <w:rFonts w:ascii="PT Serif" w:hAnsi="PT Serif" w:hint="eastAsia"/>
          <w:sz w:val="21"/>
          <w:szCs w:val="21"/>
        </w:rPr>
        <w:t xml:space="preserve"> = </w:t>
      </w:r>
      <w:r w:rsidR="00646549">
        <w:rPr>
          <w:rFonts w:ascii="PT Serif" w:hAnsi="PT Serif" w:hint="eastAsia"/>
          <w:sz w:val="21"/>
          <w:szCs w:val="21"/>
        </w:rPr>
        <w:t>1.3</w:t>
      </w:r>
      <w:r w:rsidR="00646549" w:rsidRPr="00181EFD">
        <w:rPr>
          <w:rFonts w:ascii="PT Serif" w:hAnsi="PT Serif" w:hint="eastAsia"/>
          <w:sz w:val="21"/>
          <w:szCs w:val="21"/>
        </w:rPr>
        <w:t xml:space="preserve">, </w:t>
      </w:r>
      <w:r w:rsidR="00646549" w:rsidRPr="00181EFD">
        <w:rPr>
          <w:rFonts w:ascii="PT Serif" w:hAnsi="PT Serif" w:hint="eastAsia"/>
          <w:i/>
          <w:iCs/>
          <w:sz w:val="21"/>
          <w:szCs w:val="21"/>
        </w:rPr>
        <w:t>P</w:t>
      </w:r>
      <w:r w:rsidR="00646549" w:rsidRPr="00181EFD">
        <w:rPr>
          <w:rFonts w:ascii="PT Serif" w:hAnsi="PT Serif" w:hint="eastAsia"/>
          <w:sz w:val="21"/>
          <w:szCs w:val="21"/>
        </w:rPr>
        <w:t xml:space="preserve"> </w:t>
      </w:r>
      <w:r w:rsidR="00646549">
        <w:rPr>
          <w:rFonts w:ascii="PT Serif" w:hAnsi="PT Serif" w:hint="eastAsia"/>
          <w:sz w:val="21"/>
          <w:szCs w:val="21"/>
        </w:rPr>
        <w:t>=</w:t>
      </w:r>
      <w:r w:rsidR="00646549" w:rsidRPr="00181EFD">
        <w:rPr>
          <w:rFonts w:ascii="PT Serif" w:hAnsi="PT Serif" w:hint="eastAsia"/>
          <w:sz w:val="21"/>
          <w:szCs w:val="21"/>
        </w:rPr>
        <w:t xml:space="preserve"> 0.</w:t>
      </w:r>
      <w:r w:rsidR="00646549">
        <w:rPr>
          <w:rFonts w:ascii="PT Serif" w:hAnsi="PT Serif" w:hint="eastAsia"/>
          <w:sz w:val="21"/>
          <w:szCs w:val="21"/>
        </w:rPr>
        <w:t>255</w:t>
      </w:r>
      <w:r>
        <w:rPr>
          <w:rFonts w:ascii="PT Serif" w:hAnsi="PT Serif" w:hint="eastAsia"/>
          <w:sz w:val="21"/>
          <w:szCs w:val="21"/>
        </w:rPr>
        <w:t xml:space="preserve">), suggesting colony fusion as a potential source of additional reproductives. </w:t>
      </w:r>
      <w:r>
        <w:rPr>
          <w:rFonts w:ascii="PT Serif" w:hAnsi="PT Serif"/>
          <w:sz w:val="21"/>
          <w:szCs w:val="21"/>
        </w:rPr>
        <w:t xml:space="preserve">Notably, while colony fusion often </w:t>
      </w:r>
      <w:r>
        <w:rPr>
          <w:rFonts w:ascii="PT Serif" w:hAnsi="PT Serif" w:hint="eastAsia"/>
          <w:sz w:val="21"/>
          <w:szCs w:val="21"/>
        </w:rPr>
        <w:t xml:space="preserve">leads to conflict </w:t>
      </w:r>
      <w:r>
        <w:rPr>
          <w:rFonts w:ascii="PT Serif" w:hAnsi="PT Serif"/>
          <w:sz w:val="21"/>
          <w:szCs w:val="21"/>
        </w:rPr>
        <w:t>and pair formation in many other species</w:t>
      </w:r>
      <w:r w:rsidR="00CC38CC">
        <w:rPr>
          <w:rFonts w:ascii="PT Serif" w:hAnsi="PT Serif" w:hint="eastAsia"/>
          <w:sz w:val="21"/>
          <w:szCs w:val="21"/>
        </w:rPr>
        <w:t xml:space="preserve"> </w:t>
      </w:r>
      <w:r w:rsidR="00CC38CC">
        <w:rPr>
          <w:rFonts w:ascii="PT Serif" w:hAnsi="PT Serif"/>
          <w:sz w:val="21"/>
          <w:szCs w:val="21"/>
        </w:rPr>
        <w:fldChar w:fldCharType="begin"/>
      </w:r>
      <w:r w:rsidR="00E55AE4">
        <w:rPr>
          <w:rFonts w:ascii="PT Serif" w:hAnsi="PT Serif"/>
          <w:sz w:val="21"/>
          <w:szCs w:val="21"/>
        </w:rPr>
        <w:instrText xml:space="preserve"> ADDIN ZOTERO_ITEM CSL_CITATION {"citationID":"a25vl13nmjb","properties":{"formattedCitation":"(37\\uc0\\u8211{}39)","plainCitation":"(37–39)","noteIndex":0},"citationItems":[{"id":2071,"uris":["http://zotero.org/users/9949769/items/EKNSS3AY"],"itemData":{"id":2071,"type":"article-journal","abstract":"A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2583,"uris":["http://zotero.org/users/9949769/items/2ENI3P7W"],"itemData":{"id":2583,"type":"article-journal","abstract":"In many termite taxa, colonies occupying the same nesting resource can meet, interact, and merge with unrelated conspecific neighbors. Because proto-termite ancestors likely also co-inhabited resources and experienced interactions with neighboring conspecific families, extant species that form fused colony units may offer fundamental clues to explaining the origins of eusociality in Isoptera, particularly if both original families retain the potential for reproduction. We allowed entire colonies of Zootermopsis nevadensis (Archotermopsidae) to interact, merge, and develop in the lab, then used genetic markers to determine the family of origin of reproductives, soldiers, and helpers. Persisting and new members of all castes arose from both original colonies and in some cases were hybrids of the two original lineages. We also measured the frequency of mixed-family colonies in natural settings. Ten out of 30 field sampled colonies contained mixed families, demonstrating that interactions and fusions are common in nature. We discuss the implications of our findings as a model system for understanding the evolution of eusociality in termites, highlighting the importance of ecological circumstances impacting direct, indirect, and colony-level fitness. © 2013 Springer-Verlag Berlin Heidelberg.","container-title":"Behavioral Ecology and Sociobiology","DOI":"10.1007/s00265-013-1569-7","ISSN":"03405443","issue":"10","note":"Citation Key: howard_etal_2013_BehavEcolSociobiol","page":"1575-1585","title":"Frequent colony fusions provide opportunities for helpers to become reproductives in the termite &lt;i&gt;Zootermopsis nevadensis&lt;/i&gt;","volume":"67","author":[{"family":"Howard","given":"Kenneth J."},{"family":"Johns","given":"Philip M."},{"family":"Breisch","given":"Nancy L."},{"family":"Thorne","given":"Barbara L."}],"issued":{"date-parts":[["2013"]]},"citation-key":"howard_etal_2013_BehavEcolSociobiol"}},{"id":4012,"uris":["http://zotero.org/users/9949769/items/U2N2BN8S"],"itemData":{"id":4012,"type":"article-journal","abstract":"Pendant l'essaimage, les imagos ailés deNeotermes tectonae sont attirés en grand nombre par les branches mortes ou les chicots des cimes des arbres de teck (Tectona grandis). Ces parties mortes, pour la plupart d'origine non pathologique, s'observent en abondance dans les plantations serrées, et elles restent attachées aux arbres longtemps, se décomposant peu à peu. Pour établir leur loge, les imagos attaquent très souvent la moelle exposée aux endroits où une partie terminale s'est détachée, ou bien ils transpercent latéralement les branches pourrissantes. Ils n'utilisent que rarement d'anciens forages abandonnés. Les colonies primaires sont saprophages. Leurs galeries initiales suivent le fil du bois et sont tantôt dirigées vers le sommet, tantôt et le plus souvent vers la base des branches, ce qui s'explique peut-être par le plus fort degré hygrométrique des parties basales. Ordinairement, les galeries des colonies juvéniles s'étendent après un ou deux ans dans les parties vivantes de la cime ou du tronc, mais les colonies peuvent subsister pendant trois ans et plus sur le bois mort, atteignant exceptionnellement dans ce milieu la phase de première apparition des individus ailés. On peut trouver jusqu'à six colonies primaires dans la même branche. Bien qu'occupant la même partie limitée d'un arbre et possédant des galeries entremêlées, les colonies peuvent rester séparées très longtemps, du moins lorsque leur nombre n'excède pas deux. Les jeunes colonies vivent côte à côte avec d'autres espèces d'insectes utilisant le bois pourri comme nourriture ou, tels que les fourmis, comme abri. Une fois établies, les colonies paraissent ne subir que peu de pertes à la suite d'influences défavorables ou de prédateurs; chose curieuse, elles ne sont pas recherchées par les pics.","container-title":"Insectes Sociaux","DOI":"10.1007/BF02224407","ISSN":"1420-9098","issue":"3","journalAbbreviation":"Ins. Soc","language":"en","page":"231-242","source":"Springer Link","title":"Observations on the nests of initial colonies of &lt;i&gt;Neotermes tectonae&lt;/i&gt; Damm. in teak trees","volume":"6","author":[{"family":"Kalshoven","given":"L. G. E."}],"issued":{"date-parts":[["1959",9,1]]},"citation-key":"kalshoven1959InsS"}}],"schema":"https://github.com/citation-style-language/schema/raw/master/csl-citation.json"} </w:instrText>
      </w:r>
      <w:r w:rsidR="00CC38CC">
        <w:rPr>
          <w:rFonts w:ascii="PT Serif" w:hAnsi="PT Serif"/>
          <w:sz w:val="21"/>
          <w:szCs w:val="21"/>
        </w:rPr>
        <w:fldChar w:fldCharType="separate"/>
      </w:r>
      <w:r w:rsidR="00E55AE4" w:rsidRPr="00E55AE4">
        <w:rPr>
          <w:rFonts w:ascii="PT Serif" w:hAnsi="PT Serif" w:cs="Times New Roman"/>
          <w:kern w:val="0"/>
          <w:sz w:val="21"/>
        </w:rPr>
        <w:t>(37–39)</w:t>
      </w:r>
      <w:r w:rsidR="00CC38CC">
        <w:rPr>
          <w:rFonts w:ascii="PT Serif" w:hAnsi="PT Serif"/>
          <w:sz w:val="21"/>
          <w:szCs w:val="21"/>
        </w:rPr>
        <w:fldChar w:fldCharType="end"/>
      </w:r>
      <w:r>
        <w:rPr>
          <w:rFonts w:ascii="PT Serif" w:hAnsi="PT Serif"/>
          <w:sz w:val="21"/>
          <w:szCs w:val="21"/>
        </w:rPr>
        <w:t xml:space="preserve">, </w:t>
      </w:r>
      <w:r w:rsidRPr="00D478DB">
        <w:rPr>
          <w:rFonts w:ascii="PT Serif" w:hAnsi="PT Serif"/>
          <w:i/>
          <w:iCs/>
          <w:sz w:val="21"/>
          <w:szCs w:val="21"/>
        </w:rPr>
        <w:t>Glyptotermes</w:t>
      </w:r>
      <w:r>
        <w:rPr>
          <w:rFonts w:ascii="PT Serif" w:hAnsi="PT Serif"/>
          <w:sz w:val="21"/>
          <w:szCs w:val="21"/>
        </w:rPr>
        <w:t xml:space="preserve"> termites might be tolerant to the presence of other reproductives</w:t>
      </w:r>
      <w:r w:rsidR="007749E4" w:rsidRPr="00D03CD1">
        <w:rPr>
          <w:rFonts w:ascii="PT Serif" w:hAnsi="PT Serif"/>
          <w:sz w:val="21"/>
          <w:szCs w:val="21"/>
        </w:rPr>
        <w:t>, which may have played a r</w:t>
      </w:r>
      <w:r w:rsidR="00834ED3" w:rsidRPr="00D03CD1">
        <w:rPr>
          <w:rFonts w:ascii="PT Serif" w:hAnsi="PT Serif"/>
          <w:sz w:val="21"/>
          <w:szCs w:val="21"/>
        </w:rPr>
        <w:t>o</w:t>
      </w:r>
      <w:r w:rsidR="007749E4" w:rsidRPr="00D03CD1">
        <w:rPr>
          <w:rFonts w:ascii="PT Serif" w:hAnsi="PT Serif"/>
          <w:sz w:val="21"/>
          <w:szCs w:val="21"/>
        </w:rPr>
        <w:t>le</w:t>
      </w:r>
      <w:r w:rsidR="006E4BFF" w:rsidRPr="00D03CD1">
        <w:rPr>
          <w:rFonts w:ascii="PT Serif" w:hAnsi="PT Serif"/>
          <w:sz w:val="21"/>
          <w:szCs w:val="21"/>
        </w:rPr>
        <w:t xml:space="preserve"> in </w:t>
      </w:r>
      <w:r w:rsidR="00834ED3" w:rsidRPr="00D03CD1">
        <w:rPr>
          <w:rFonts w:ascii="PT Serif" w:hAnsi="PT Serif" w:hint="eastAsia"/>
          <w:sz w:val="21"/>
          <w:szCs w:val="21"/>
        </w:rPr>
        <w:t>facili</w:t>
      </w:r>
      <w:r w:rsidR="00834ED3" w:rsidRPr="00D03CD1">
        <w:rPr>
          <w:rFonts w:ascii="PT Serif" w:hAnsi="PT Serif"/>
          <w:sz w:val="21"/>
          <w:szCs w:val="21"/>
        </w:rPr>
        <w:t>ta</w:t>
      </w:r>
      <w:r w:rsidR="00834ED3" w:rsidRPr="00D03CD1">
        <w:rPr>
          <w:rFonts w:ascii="PT Serif" w:hAnsi="PT Serif" w:hint="eastAsia"/>
          <w:sz w:val="21"/>
          <w:szCs w:val="21"/>
        </w:rPr>
        <w:t>ting</w:t>
      </w:r>
      <w:r w:rsidR="006E4BFF" w:rsidRPr="00D03CD1">
        <w:rPr>
          <w:rFonts w:ascii="PT Serif" w:hAnsi="PT Serif"/>
          <w:sz w:val="21"/>
          <w:szCs w:val="21"/>
        </w:rPr>
        <w:t xml:space="preserve"> </w:t>
      </w:r>
      <w:r w:rsidR="00834ED3" w:rsidRPr="00D03CD1">
        <w:rPr>
          <w:rFonts w:ascii="PT Serif" w:hAnsi="PT Serif"/>
          <w:sz w:val="21"/>
          <w:szCs w:val="21"/>
        </w:rPr>
        <w:t xml:space="preserve">the </w:t>
      </w:r>
      <w:r w:rsidR="006E4BFF" w:rsidRPr="00D03CD1">
        <w:rPr>
          <w:rFonts w:ascii="PT Serif" w:hAnsi="PT Serif"/>
          <w:sz w:val="21"/>
          <w:szCs w:val="21"/>
        </w:rPr>
        <w:t xml:space="preserve">evolution of </w:t>
      </w:r>
      <w:proofErr w:type="spellStart"/>
      <w:r w:rsidR="006E4BFF" w:rsidRPr="00D03CD1">
        <w:rPr>
          <w:rFonts w:ascii="PT Serif" w:hAnsi="PT Serif"/>
          <w:sz w:val="21"/>
          <w:szCs w:val="21"/>
        </w:rPr>
        <w:t>pleometr</w:t>
      </w:r>
      <w:r w:rsidR="00834ED3" w:rsidRPr="00D03CD1">
        <w:rPr>
          <w:rFonts w:ascii="PT Serif" w:hAnsi="PT Serif" w:hint="eastAsia"/>
          <w:sz w:val="21"/>
          <w:szCs w:val="21"/>
        </w:rPr>
        <w:t>o</w:t>
      </w:r>
      <w:r w:rsidR="006E4BFF" w:rsidRPr="00D03CD1">
        <w:rPr>
          <w:rFonts w:ascii="PT Serif" w:hAnsi="PT Serif"/>
          <w:sz w:val="21"/>
          <w:szCs w:val="21"/>
        </w:rPr>
        <w:t>sis</w:t>
      </w:r>
      <w:proofErr w:type="spellEnd"/>
      <w:r w:rsidR="006E4BFF" w:rsidRPr="00D03CD1">
        <w:rPr>
          <w:rFonts w:ascii="PT Serif" w:hAnsi="PT Serif"/>
          <w:sz w:val="21"/>
          <w:szCs w:val="21"/>
        </w:rPr>
        <w:t xml:space="preserve"> in this group.</w:t>
      </w:r>
    </w:p>
    <w:p w14:paraId="17E26F20" w14:textId="5310F747" w:rsidR="00CC38CC" w:rsidRDefault="0025152B" w:rsidP="00D478DB">
      <w:pPr>
        <w:snapToGrid w:val="0"/>
        <w:spacing w:after="0" w:line="240" w:lineRule="auto"/>
        <w:ind w:firstLine="540"/>
        <w:jc w:val="both"/>
        <w:rPr>
          <w:rFonts w:ascii="PT Serif" w:hAnsi="PT Serif"/>
          <w:sz w:val="21"/>
          <w:szCs w:val="21"/>
        </w:rPr>
      </w:pPr>
      <w:r>
        <w:rPr>
          <w:rFonts w:ascii="PT Serif" w:hAnsi="PT Serif" w:hint="eastAsia"/>
          <w:sz w:val="21"/>
          <w:szCs w:val="21"/>
        </w:rPr>
        <w:t xml:space="preserve">Our </w:t>
      </w:r>
      <w:r w:rsidR="00737D91">
        <w:rPr>
          <w:rFonts w:ascii="PT Serif" w:hAnsi="PT Serif"/>
          <w:sz w:val="21"/>
          <w:szCs w:val="21"/>
        </w:rPr>
        <w:t>observations</w:t>
      </w:r>
      <w:r w:rsidR="0053464C">
        <w:rPr>
          <w:rFonts w:ascii="PT Serif" w:hAnsi="PT Serif" w:hint="eastAsia"/>
          <w:sz w:val="21"/>
          <w:szCs w:val="21"/>
        </w:rPr>
        <w:t xml:space="preserve"> in </w:t>
      </w:r>
      <w:r w:rsidR="0053464C" w:rsidRPr="0053464C">
        <w:rPr>
          <w:rFonts w:ascii="PT Serif" w:hAnsi="PT Serif" w:hint="eastAsia"/>
          <w:i/>
          <w:iCs/>
          <w:sz w:val="21"/>
          <w:szCs w:val="21"/>
        </w:rPr>
        <w:t>Glyptotermes</w:t>
      </w:r>
      <w:r w:rsidR="0053464C">
        <w:rPr>
          <w:rFonts w:ascii="PT Serif" w:hAnsi="PT Serif" w:hint="eastAsia"/>
          <w:sz w:val="21"/>
          <w:szCs w:val="21"/>
        </w:rPr>
        <w:t xml:space="preserve"> species </w:t>
      </w:r>
      <w:r w:rsidR="00737D91">
        <w:rPr>
          <w:rFonts w:ascii="PT Serif" w:hAnsi="PT Serif"/>
          <w:sz w:val="21"/>
          <w:szCs w:val="21"/>
        </w:rPr>
        <w:t>are</w:t>
      </w:r>
      <w:r w:rsidR="00737D91">
        <w:rPr>
          <w:rFonts w:ascii="PT Serif" w:hAnsi="PT Serif" w:hint="eastAsia"/>
          <w:sz w:val="21"/>
          <w:szCs w:val="21"/>
        </w:rPr>
        <w:t xml:space="preserve"> </w:t>
      </w:r>
      <w:r w:rsidR="0053464C">
        <w:rPr>
          <w:rFonts w:ascii="PT Serif" w:hAnsi="PT Serif" w:hint="eastAsia"/>
          <w:sz w:val="21"/>
          <w:szCs w:val="21"/>
        </w:rPr>
        <w:t xml:space="preserve">further </w:t>
      </w:r>
      <w:r w:rsidR="00737D91">
        <w:rPr>
          <w:rFonts w:ascii="PT Serif" w:hAnsi="PT Serif"/>
          <w:sz w:val="21"/>
          <w:szCs w:val="21"/>
        </w:rPr>
        <w:t>corroborated</w:t>
      </w:r>
      <w:r w:rsidR="00737D91">
        <w:rPr>
          <w:rFonts w:ascii="PT Serif" w:hAnsi="PT Serif" w:hint="eastAsia"/>
          <w:sz w:val="21"/>
          <w:szCs w:val="21"/>
        </w:rPr>
        <w:t xml:space="preserve"> </w:t>
      </w:r>
      <w:r w:rsidR="0053464C">
        <w:rPr>
          <w:rFonts w:ascii="PT Serif" w:hAnsi="PT Serif" w:hint="eastAsia"/>
          <w:sz w:val="21"/>
          <w:szCs w:val="21"/>
        </w:rPr>
        <w:t xml:space="preserve">by a </w:t>
      </w:r>
      <w:r w:rsidR="0053464C">
        <w:rPr>
          <w:rFonts w:ascii="PT Serif" w:hAnsi="PT Serif"/>
          <w:sz w:val="21"/>
          <w:szCs w:val="21"/>
        </w:rPr>
        <w:t>large-scale</w:t>
      </w:r>
      <w:r w:rsidR="0053464C">
        <w:rPr>
          <w:rFonts w:ascii="PT Serif" w:hAnsi="PT Serif" w:hint="eastAsia"/>
          <w:sz w:val="21"/>
          <w:szCs w:val="21"/>
        </w:rPr>
        <w:t xml:space="preserve"> comparative analysis (</w:t>
      </w:r>
      <w:r w:rsidR="0053464C" w:rsidRPr="00F7381F">
        <w:rPr>
          <w:rFonts w:ascii="PT Serif" w:hAnsi="PT Serif" w:hint="eastAsia"/>
          <w:color w:val="FF0000"/>
          <w:sz w:val="21"/>
          <w:szCs w:val="21"/>
        </w:rPr>
        <w:t>Fig</w:t>
      </w:r>
      <w:r w:rsidR="00F7381F" w:rsidRPr="00F7381F">
        <w:rPr>
          <w:rFonts w:ascii="PT Serif" w:hAnsi="PT Serif" w:hint="eastAsia"/>
          <w:color w:val="FF0000"/>
          <w:sz w:val="21"/>
          <w:szCs w:val="21"/>
        </w:rPr>
        <w:t>.</w:t>
      </w:r>
      <w:r w:rsidR="0053464C" w:rsidRPr="00F7381F">
        <w:rPr>
          <w:rFonts w:ascii="PT Serif" w:hAnsi="PT Serif" w:hint="eastAsia"/>
          <w:color w:val="FF0000"/>
          <w:sz w:val="21"/>
          <w:szCs w:val="21"/>
        </w:rPr>
        <w:t xml:space="preserve"> 4</w:t>
      </w:r>
      <w:r w:rsidR="00646549">
        <w:rPr>
          <w:rFonts w:ascii="PT Serif" w:hAnsi="PT Serif" w:hint="eastAsia"/>
          <w:color w:val="FF0000"/>
          <w:sz w:val="21"/>
          <w:szCs w:val="21"/>
        </w:rPr>
        <w:t>A</w:t>
      </w:r>
      <w:r w:rsidR="0053464C" w:rsidRPr="00F7381F">
        <w:rPr>
          <w:rFonts w:ascii="PT Serif" w:hAnsi="PT Serif" w:hint="eastAsia"/>
          <w:color w:val="FF0000"/>
          <w:sz w:val="21"/>
          <w:szCs w:val="21"/>
        </w:rPr>
        <w:t xml:space="preserve"> and Table S2</w:t>
      </w:r>
      <w:r w:rsidR="0053464C">
        <w:rPr>
          <w:rFonts w:ascii="PT Serif" w:hAnsi="PT Serif" w:hint="eastAsia"/>
          <w:sz w:val="21"/>
          <w:szCs w:val="21"/>
        </w:rPr>
        <w:t xml:space="preserve">). </w:t>
      </w:r>
      <w:r w:rsidR="00F7381F">
        <w:rPr>
          <w:rFonts w:ascii="PT Serif" w:hAnsi="PT Serif" w:hint="eastAsia"/>
          <w:sz w:val="21"/>
          <w:szCs w:val="21"/>
        </w:rPr>
        <w:t>Across termite</w:t>
      </w:r>
      <w:r>
        <w:rPr>
          <w:rFonts w:ascii="PT Serif" w:hAnsi="PT Serif" w:hint="eastAsia"/>
          <w:sz w:val="21"/>
          <w:szCs w:val="21"/>
        </w:rPr>
        <w:t>s</w:t>
      </w:r>
      <w:r w:rsidR="00F7381F">
        <w:rPr>
          <w:rFonts w:ascii="PT Serif" w:hAnsi="PT Serif" w:hint="eastAsia"/>
          <w:sz w:val="21"/>
          <w:szCs w:val="21"/>
        </w:rPr>
        <w:t>, h</w:t>
      </w:r>
      <w:r w:rsidR="0053464C">
        <w:rPr>
          <w:rFonts w:ascii="PT Serif" w:hAnsi="PT Serif" w:hint="eastAsia"/>
          <w:sz w:val="21"/>
          <w:szCs w:val="21"/>
        </w:rPr>
        <w:t xml:space="preserve">aving multiple reproductives in the colony is rare. </w:t>
      </w:r>
      <w:proofErr w:type="spellStart"/>
      <w:r w:rsidR="0053464C">
        <w:rPr>
          <w:rFonts w:ascii="PT Serif" w:hAnsi="PT Serif" w:hint="eastAsia"/>
          <w:sz w:val="21"/>
          <w:szCs w:val="21"/>
        </w:rPr>
        <w:t>P</w:t>
      </w:r>
      <w:r w:rsidR="0053464C">
        <w:rPr>
          <w:rFonts w:ascii="PT Serif" w:hAnsi="PT Serif"/>
          <w:sz w:val="21"/>
          <w:szCs w:val="21"/>
        </w:rPr>
        <w:t>leometrosis</w:t>
      </w:r>
      <w:proofErr w:type="spellEnd"/>
      <w:r w:rsidR="0053464C">
        <w:rPr>
          <w:rFonts w:ascii="PT Serif" w:hAnsi="PT Serif"/>
          <w:sz w:val="21"/>
          <w:szCs w:val="21"/>
        </w:rPr>
        <w:t xml:space="preserve"> </w:t>
      </w:r>
      <w:r w:rsidR="0053464C">
        <w:rPr>
          <w:rFonts w:ascii="PT Serif" w:hAnsi="PT Serif" w:hint="eastAsia"/>
          <w:sz w:val="21"/>
          <w:szCs w:val="21"/>
        </w:rPr>
        <w:t>has been</w:t>
      </w:r>
      <w:r w:rsidR="0053464C">
        <w:rPr>
          <w:rFonts w:ascii="PT Serif" w:hAnsi="PT Serif"/>
          <w:sz w:val="21"/>
          <w:szCs w:val="21"/>
        </w:rPr>
        <w:t xml:space="preserve"> observed in several species of Termitidae</w:t>
      </w:r>
      <w:r w:rsidR="0053464C">
        <w:rPr>
          <w:rFonts w:ascii="PT Serif" w:hAnsi="PT Serif" w:hint="eastAsia"/>
          <w:sz w:val="21"/>
          <w:szCs w:val="21"/>
        </w:rPr>
        <w:t xml:space="preserve"> </w:t>
      </w:r>
      <w:r w:rsidR="0053464C">
        <w:rPr>
          <w:rFonts w:ascii="PT Serif" w:hAnsi="PT Serif"/>
          <w:sz w:val="21"/>
          <w:szCs w:val="21"/>
        </w:rPr>
        <w:fldChar w:fldCharType="begin"/>
      </w:r>
      <w:r w:rsidR="00E55AE4">
        <w:rPr>
          <w:rFonts w:ascii="PT Serif" w:hAnsi="PT Serif"/>
          <w:sz w:val="21"/>
          <w:szCs w:val="21"/>
        </w:rPr>
        <w:instrText xml:space="preserve"> ADDIN ZOTERO_ITEM CSL_CITATION {"citationID":"cS7p6Z8i","properties":{"formattedCitation":"(40\\uc0\\u8211{}42)","plainCitation":"(40–42)","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2018Behav"}},{"id":4017,"uris":["http://zotero.org/users/9949769/items/IJQ4RUAD"],"itemData":{"id":4017,"type":"article-journal","abstract":"Ecological aspects of monogyny and polygyny in social insect colonies are important in comparing individual queen reproductive success. Inseminated, fecund, multiple foundresses are common in some groups of ants and eusocial wasps, but true polygyny in termites has not previously been studied. One third of Nasutitermes corniger (Isoptera: Termitidae) colonies sampled in areas of young second growth in Panama contained from 2-33 primary queens (not supplementary or neotenic reproductives). All queens in polygynous associations were fully pigmented, physogastric egg layers within a single royal cell. Multiple kings were found less frequently; true polyandry is apparently restricted to immature polygynous colonies.","container-title":"Behavioral Ecology and Sociobiology","DOI":"10.1007/BF00291903","ISSN":"0340-5443, 1432-0762","issue":"2","journalAbbreviation":"Behav Ecol Sociobiol","language":"en","license":"http://www.springer.com/tdm","page":"117-136","source":"DOI.org (Crossref)","title":"Polygyny in the Neotropical termite &lt;i&gt;Nasutitermes corniger&lt;/i&gt;: life history consequences of queen mutualism","title-short":"Polygyny in the Neotropical termite Nasutitermes corniger","volume":"14","author":[{"family":"Thorne","given":"Barbara L."}],"issued":{"date-parts":[["1984",2]]},"citation-key":"thorne1984Behav"}},{"id":4008,"uris":["http://zotero.org/users/9949769/items/AWQEZZAR"],"itemData":{"id":4008,"type":"chapter","container-title":"Caste differentiation in social insects","event-place":"Oxford","page":"187-200","publisher":"Pergamon Press","publisher-place":"Oxford","title":"Multiple primary reproductives in the termite &lt;i&gt;Macrotermes michaelseni&lt;/i&gt; (Sjöstedt).","author":[{"family":"Darlington","given":"JPEC"}],"container-author":[{"family":"Watson","given":"J. A. L."},{"family":"Okot-Kotber","given":"BM"},{"family":"Noirot","given":"Charles"}],"issued":{"date-parts":[["1985"]]},"citation-key":"darlington1985Caste"}}],"schema":"https://github.com/citation-style-language/schema/raw/master/csl-citation.json"} </w:instrText>
      </w:r>
      <w:r w:rsidR="0053464C">
        <w:rPr>
          <w:rFonts w:ascii="PT Serif" w:hAnsi="PT Serif"/>
          <w:sz w:val="21"/>
          <w:szCs w:val="21"/>
        </w:rPr>
        <w:fldChar w:fldCharType="separate"/>
      </w:r>
      <w:r w:rsidR="00E55AE4" w:rsidRPr="00E55AE4">
        <w:rPr>
          <w:rFonts w:ascii="PT Serif" w:hAnsi="PT Serif" w:cs="Times New Roman"/>
          <w:kern w:val="0"/>
          <w:sz w:val="21"/>
        </w:rPr>
        <w:t>(40–42)</w:t>
      </w:r>
      <w:r w:rsidR="0053464C">
        <w:rPr>
          <w:rFonts w:ascii="PT Serif" w:hAnsi="PT Serif"/>
          <w:sz w:val="21"/>
          <w:szCs w:val="21"/>
        </w:rPr>
        <w:fldChar w:fldCharType="end"/>
      </w:r>
      <w:r w:rsidR="00737D91">
        <w:rPr>
          <w:rFonts w:ascii="PT Serif" w:hAnsi="PT Serif"/>
          <w:sz w:val="21"/>
          <w:szCs w:val="21"/>
        </w:rPr>
        <w:t xml:space="preserve">, where </w:t>
      </w:r>
      <w:r w:rsidR="0053464C">
        <w:rPr>
          <w:rFonts w:ascii="PT Serif" w:hAnsi="PT Serif" w:hint="eastAsia"/>
          <w:sz w:val="21"/>
          <w:szCs w:val="21"/>
        </w:rPr>
        <w:t xml:space="preserve">both </w:t>
      </w:r>
      <w:commentRangeStart w:id="23"/>
      <w:commentRangeStart w:id="24"/>
      <w:r w:rsidR="00772237">
        <w:rPr>
          <w:rFonts w:ascii="PT Serif" w:hAnsi="PT Serif"/>
          <w:sz w:val="21"/>
          <w:szCs w:val="21"/>
        </w:rPr>
        <w:t>monogamy</w:t>
      </w:r>
      <w:r w:rsidR="00772237">
        <w:rPr>
          <w:rFonts w:ascii="PT Serif" w:hAnsi="PT Serif" w:hint="eastAsia"/>
          <w:sz w:val="21"/>
          <w:szCs w:val="21"/>
        </w:rPr>
        <w:t xml:space="preserve"> </w:t>
      </w:r>
      <w:r w:rsidR="0053464C">
        <w:rPr>
          <w:rFonts w:ascii="PT Serif" w:hAnsi="PT Serif" w:hint="eastAsia"/>
          <w:sz w:val="21"/>
          <w:szCs w:val="21"/>
        </w:rPr>
        <w:t xml:space="preserve">and </w:t>
      </w:r>
      <w:proofErr w:type="spellStart"/>
      <w:r w:rsidR="0053464C">
        <w:rPr>
          <w:rFonts w:ascii="PT Serif" w:hAnsi="PT Serif" w:hint="eastAsia"/>
          <w:sz w:val="21"/>
          <w:szCs w:val="21"/>
        </w:rPr>
        <w:t>pleometrosis</w:t>
      </w:r>
      <w:commentRangeEnd w:id="23"/>
      <w:proofErr w:type="spellEnd"/>
      <w:r w:rsidR="00737D91">
        <w:rPr>
          <w:rStyle w:val="CommentReference"/>
        </w:rPr>
        <w:commentReference w:id="23"/>
      </w:r>
      <w:commentRangeEnd w:id="24"/>
      <w:r w:rsidR="00CD5B5D">
        <w:rPr>
          <w:rStyle w:val="CommentReference"/>
        </w:rPr>
        <w:commentReference w:id="24"/>
      </w:r>
      <w:r w:rsidR="0053464C">
        <w:rPr>
          <w:rFonts w:ascii="PT Serif" w:hAnsi="PT Serif" w:hint="eastAsia"/>
          <w:sz w:val="21"/>
          <w:szCs w:val="21"/>
        </w:rPr>
        <w:t xml:space="preserve"> can be observed in a mixed way</w:t>
      </w:r>
      <w:r w:rsidR="006E3D2A">
        <w:rPr>
          <w:rFonts w:ascii="PT Serif" w:hAnsi="PT Serif" w:hint="eastAsia"/>
          <w:sz w:val="21"/>
          <w:szCs w:val="21"/>
        </w:rPr>
        <w:t xml:space="preserve"> (</w:t>
      </w:r>
      <w:r w:rsidR="006E3D2A" w:rsidRPr="00D478DB">
        <w:rPr>
          <w:rFonts w:ascii="PT Serif" w:hAnsi="PT Serif" w:hint="eastAsia"/>
          <w:color w:val="FF0000"/>
          <w:sz w:val="21"/>
          <w:szCs w:val="21"/>
        </w:rPr>
        <w:t>Table S2</w:t>
      </w:r>
      <w:r w:rsidR="006E3D2A">
        <w:rPr>
          <w:rFonts w:ascii="PT Serif" w:hAnsi="PT Serif" w:hint="eastAsia"/>
          <w:sz w:val="21"/>
          <w:szCs w:val="21"/>
        </w:rPr>
        <w:t>)</w:t>
      </w:r>
      <w:r w:rsidR="00737D91">
        <w:rPr>
          <w:rFonts w:ascii="PT Serif" w:hAnsi="PT Serif"/>
          <w:sz w:val="21"/>
          <w:szCs w:val="21"/>
        </w:rPr>
        <w:t xml:space="preserve">. </w:t>
      </w:r>
      <w:r w:rsidR="0053464C">
        <w:rPr>
          <w:rFonts w:ascii="PT Serif" w:hAnsi="PT Serif" w:hint="eastAsia"/>
          <w:sz w:val="21"/>
          <w:szCs w:val="21"/>
        </w:rPr>
        <w:t xml:space="preserve">In Kalotermitidae, primary reproductives </w:t>
      </w:r>
      <w:r w:rsidR="0053464C">
        <w:rPr>
          <w:rFonts w:ascii="PT Serif" w:hAnsi="PT Serif"/>
          <w:sz w:val="21"/>
          <w:szCs w:val="21"/>
        </w:rPr>
        <w:t>were</w:t>
      </w:r>
      <w:r w:rsidR="0053464C">
        <w:rPr>
          <w:rFonts w:ascii="PT Serif" w:hAnsi="PT Serif" w:hint="eastAsia"/>
          <w:sz w:val="21"/>
          <w:szCs w:val="21"/>
        </w:rPr>
        <w:t xml:space="preserve"> usually </w:t>
      </w:r>
      <w:r w:rsidR="00D65BFC">
        <w:rPr>
          <w:rFonts w:ascii="PT Serif" w:hAnsi="PT Serif"/>
          <w:sz w:val="21"/>
          <w:szCs w:val="21"/>
        </w:rPr>
        <w:t xml:space="preserve">found </w:t>
      </w:r>
      <w:r w:rsidR="0053464C">
        <w:rPr>
          <w:rFonts w:ascii="PT Serif" w:hAnsi="PT Serif" w:hint="eastAsia"/>
          <w:sz w:val="21"/>
          <w:szCs w:val="21"/>
        </w:rPr>
        <w:t xml:space="preserve">in monogamous pairs </w:t>
      </w:r>
      <w:r w:rsidR="0053464C">
        <w:rPr>
          <w:rFonts w:ascii="PT Serif" w:hAnsi="PT Serif"/>
          <w:sz w:val="21"/>
          <w:szCs w:val="21"/>
        </w:rPr>
        <w:fldChar w:fldCharType="begin"/>
      </w:r>
      <w:r w:rsidR="00E55AE4">
        <w:rPr>
          <w:rFonts w:ascii="PT Serif" w:hAnsi="PT Serif"/>
          <w:sz w:val="21"/>
          <w:szCs w:val="21"/>
        </w:rPr>
        <w:instrText xml:space="preserve"> ADDIN ZOTERO_ITEM CSL_CITATION {"citationID":"4slEgO8B","properties":{"formattedCitation":"(43, 44)","plainCitation":"(43, 44)","noteIndex":0},"citationItems":[{"id":280,"uris":["http://zotero.org/users/9949769/items/T7GSBSN3"],"itemData":{"id":280,"type":"article-journal","abstract":"Termites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&lt;i&gt;Neotermes sugioi&lt;/i&gt;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_etal_2020_JournalofAsia-PacificEntomology"}},{"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0053464C">
        <w:rPr>
          <w:rFonts w:ascii="PT Serif" w:hAnsi="PT Serif"/>
          <w:sz w:val="21"/>
          <w:szCs w:val="21"/>
        </w:rPr>
        <w:fldChar w:fldCharType="separate"/>
      </w:r>
      <w:r w:rsidR="00E55AE4" w:rsidRPr="00E55AE4">
        <w:rPr>
          <w:rFonts w:ascii="PT Serif" w:hAnsi="PT Serif"/>
          <w:sz w:val="21"/>
        </w:rPr>
        <w:t>(43, 44)</w:t>
      </w:r>
      <w:r w:rsidR="0053464C">
        <w:rPr>
          <w:rFonts w:ascii="PT Serif" w:hAnsi="PT Serif"/>
          <w:sz w:val="21"/>
          <w:szCs w:val="21"/>
        </w:rPr>
        <w:fldChar w:fldCharType="end"/>
      </w:r>
      <w:r w:rsidR="0053464C">
        <w:rPr>
          <w:rFonts w:ascii="PT Serif" w:hAnsi="PT Serif" w:hint="eastAsia"/>
          <w:sz w:val="21"/>
          <w:szCs w:val="21"/>
        </w:rPr>
        <w:t xml:space="preserve">, and the ancestral state was estimated as monogamous in both </w:t>
      </w:r>
      <w:r w:rsidR="0053464C">
        <w:rPr>
          <w:rFonts w:ascii="PT Serif" w:hAnsi="PT Serif"/>
          <w:sz w:val="21"/>
          <w:szCs w:val="21"/>
        </w:rPr>
        <w:t>the colony foundation stage</w:t>
      </w:r>
      <w:r w:rsidR="006E3D2A">
        <w:rPr>
          <w:rFonts w:ascii="PT Serif" w:hAnsi="PT Serif" w:hint="eastAsia"/>
          <w:sz w:val="21"/>
          <w:szCs w:val="21"/>
        </w:rPr>
        <w:t xml:space="preserve"> (89%)</w:t>
      </w:r>
      <w:r w:rsidR="0053464C">
        <w:rPr>
          <w:rFonts w:ascii="PT Serif" w:hAnsi="PT Serif"/>
          <w:sz w:val="21"/>
          <w:szCs w:val="21"/>
        </w:rPr>
        <w:t xml:space="preserve"> and</w:t>
      </w:r>
      <w:r w:rsidR="0053464C">
        <w:rPr>
          <w:rFonts w:ascii="PT Serif" w:hAnsi="PT Serif" w:hint="eastAsia"/>
          <w:sz w:val="21"/>
          <w:szCs w:val="21"/>
        </w:rPr>
        <w:t xml:space="preserve"> mature colonies </w:t>
      </w:r>
      <w:r w:rsidR="00F7381F">
        <w:rPr>
          <w:rFonts w:ascii="PT Serif" w:hAnsi="PT Serif" w:hint="eastAsia"/>
          <w:sz w:val="21"/>
          <w:szCs w:val="21"/>
        </w:rPr>
        <w:t>(</w:t>
      </w:r>
      <w:r w:rsidR="00E56079">
        <w:rPr>
          <w:rFonts w:ascii="PT Serif" w:hAnsi="PT Serif" w:hint="eastAsia"/>
          <w:sz w:val="21"/>
          <w:szCs w:val="21"/>
        </w:rPr>
        <w:t>98</w:t>
      </w:r>
      <w:r>
        <w:rPr>
          <w:rFonts w:ascii="PT Serif" w:hAnsi="PT Serif" w:hint="eastAsia"/>
          <w:sz w:val="21"/>
          <w:szCs w:val="21"/>
        </w:rPr>
        <w:t>%</w:t>
      </w:r>
      <w:r w:rsidR="00E56079">
        <w:rPr>
          <w:rFonts w:ascii="PT Serif" w:hAnsi="PT Serif" w:hint="eastAsia"/>
          <w:sz w:val="21"/>
          <w:szCs w:val="21"/>
        </w:rPr>
        <w:t xml:space="preserve">; </w:t>
      </w:r>
      <w:r w:rsidR="00F7381F" w:rsidRPr="00F7381F">
        <w:rPr>
          <w:rFonts w:ascii="PT Serif" w:hAnsi="PT Serif" w:hint="eastAsia"/>
          <w:color w:val="FF0000"/>
          <w:sz w:val="21"/>
          <w:szCs w:val="21"/>
        </w:rPr>
        <w:t>Fig. 4</w:t>
      </w:r>
      <w:r w:rsidR="00646549">
        <w:rPr>
          <w:rFonts w:ascii="PT Serif" w:hAnsi="PT Serif" w:hint="eastAsia"/>
          <w:color w:val="FF0000"/>
          <w:sz w:val="21"/>
          <w:szCs w:val="21"/>
        </w:rPr>
        <w:t>A</w:t>
      </w:r>
      <w:r w:rsidR="00F7381F">
        <w:rPr>
          <w:rFonts w:ascii="PT Serif" w:hAnsi="PT Serif" w:hint="eastAsia"/>
          <w:sz w:val="21"/>
          <w:szCs w:val="21"/>
        </w:rPr>
        <w:t>)</w:t>
      </w:r>
      <w:r w:rsidR="0053464C">
        <w:rPr>
          <w:rFonts w:ascii="PT Serif" w:hAnsi="PT Serif" w:hint="eastAsia"/>
          <w:sz w:val="21"/>
          <w:szCs w:val="21"/>
        </w:rPr>
        <w:t xml:space="preserve">. </w:t>
      </w:r>
      <w:r w:rsidR="006E3D2A">
        <w:rPr>
          <w:rFonts w:ascii="PT Serif" w:hAnsi="PT Serif" w:hint="eastAsia"/>
          <w:sz w:val="21"/>
          <w:szCs w:val="21"/>
        </w:rPr>
        <w:t xml:space="preserve">This is true </w:t>
      </w:r>
      <w:r w:rsidR="00CC38CC">
        <w:rPr>
          <w:rFonts w:ascii="PT Serif" w:hAnsi="PT Serif" w:hint="eastAsia"/>
          <w:sz w:val="21"/>
          <w:szCs w:val="21"/>
        </w:rPr>
        <w:t xml:space="preserve">even </w:t>
      </w:r>
      <w:r w:rsidR="006E3D2A">
        <w:rPr>
          <w:rFonts w:ascii="PT Serif" w:hAnsi="PT Serif" w:hint="eastAsia"/>
          <w:sz w:val="21"/>
          <w:szCs w:val="21"/>
        </w:rPr>
        <w:t xml:space="preserve">for the species </w:t>
      </w:r>
      <w:r w:rsidR="006E3D2A">
        <w:rPr>
          <w:rFonts w:ascii="PT Serif" w:hAnsi="PT Serif"/>
          <w:sz w:val="21"/>
          <w:szCs w:val="21"/>
        </w:rPr>
        <w:t>that lack</w:t>
      </w:r>
      <w:r w:rsidR="00CC38CC">
        <w:rPr>
          <w:rFonts w:ascii="PT Serif" w:hAnsi="PT Serif" w:hint="eastAsia"/>
          <w:sz w:val="21"/>
          <w:szCs w:val="21"/>
        </w:rPr>
        <w:t>s</w:t>
      </w:r>
      <w:r w:rsidR="006E3D2A">
        <w:rPr>
          <w:rFonts w:ascii="PT Serif" w:hAnsi="PT Serif" w:hint="eastAsia"/>
          <w:sz w:val="21"/>
          <w:szCs w:val="21"/>
        </w:rPr>
        <w:t xml:space="preserve"> tandem running</w:t>
      </w:r>
      <w:r w:rsidR="00CC38CC">
        <w:rPr>
          <w:rFonts w:ascii="PT Serif" w:hAnsi="PT Serif" w:hint="eastAsia"/>
          <w:sz w:val="21"/>
          <w:szCs w:val="21"/>
        </w:rPr>
        <w:t xml:space="preserve"> and shows facultative parthenogenesis </w:t>
      </w:r>
      <w:r w:rsidR="006E3D2A">
        <w:rPr>
          <w:rFonts w:ascii="PT Serif" w:hAnsi="PT Serif"/>
          <w:sz w:val="21"/>
          <w:szCs w:val="21"/>
        </w:rPr>
        <w:t>(</w:t>
      </w:r>
      <w:r w:rsidR="00CC38CC">
        <w:rPr>
          <w:rFonts w:ascii="PT Serif" w:hAnsi="PT Serif" w:hint="eastAsia"/>
          <w:sz w:val="21"/>
          <w:szCs w:val="21"/>
        </w:rPr>
        <w:t>i</w:t>
      </w:r>
      <w:r w:rsidR="006E3D2A">
        <w:rPr>
          <w:rFonts w:ascii="PT Serif" w:hAnsi="PT Serif" w:hint="eastAsia"/>
          <w:sz w:val="21"/>
          <w:szCs w:val="21"/>
        </w:rPr>
        <w:t>.</w:t>
      </w:r>
      <w:r w:rsidR="00CC38CC">
        <w:rPr>
          <w:rFonts w:ascii="PT Serif" w:hAnsi="PT Serif" w:hint="eastAsia"/>
          <w:sz w:val="21"/>
          <w:szCs w:val="21"/>
        </w:rPr>
        <w:t>e.</w:t>
      </w:r>
      <w:r w:rsidR="006E3D2A">
        <w:rPr>
          <w:rFonts w:ascii="PT Serif" w:hAnsi="PT Serif" w:hint="eastAsia"/>
          <w:sz w:val="21"/>
          <w:szCs w:val="21"/>
        </w:rPr>
        <w:t xml:space="preserve">, </w:t>
      </w:r>
      <w:proofErr w:type="spellStart"/>
      <w:r w:rsidR="006E3D2A" w:rsidRPr="00834ED3">
        <w:rPr>
          <w:rFonts w:ascii="PT Serif" w:hAnsi="PT Serif"/>
          <w:i/>
          <w:iCs/>
          <w:sz w:val="21"/>
          <w:szCs w:val="21"/>
        </w:rPr>
        <w:t>Neotermes</w:t>
      </w:r>
      <w:proofErr w:type="spellEnd"/>
      <w:r w:rsidR="00CC38CC">
        <w:rPr>
          <w:rFonts w:ascii="PT Serif" w:hAnsi="PT Serif" w:hint="eastAsia"/>
          <w:i/>
          <w:iCs/>
          <w:sz w:val="21"/>
          <w:szCs w:val="21"/>
        </w:rPr>
        <w:t xml:space="preserve"> </w:t>
      </w:r>
      <w:proofErr w:type="spellStart"/>
      <w:r w:rsidR="00CC38CC">
        <w:rPr>
          <w:rFonts w:ascii="PT Serif" w:hAnsi="PT Serif" w:hint="eastAsia"/>
          <w:i/>
          <w:iCs/>
          <w:sz w:val="21"/>
          <w:szCs w:val="21"/>
        </w:rPr>
        <w:t>sugioi</w:t>
      </w:r>
      <w:proofErr w:type="spellEnd"/>
      <w:r w:rsidR="006E3D2A">
        <w:rPr>
          <w:rFonts w:ascii="PT Serif" w:hAnsi="PT Serif"/>
          <w:sz w:val="21"/>
          <w:szCs w:val="21"/>
        </w:rPr>
        <w:t xml:space="preserve">) </w:t>
      </w:r>
      <w:r w:rsidR="00CC38CC">
        <w:rPr>
          <w:rFonts w:ascii="PT Serif" w:hAnsi="PT Serif"/>
          <w:sz w:val="21"/>
          <w:szCs w:val="21"/>
        </w:rPr>
        <w:fldChar w:fldCharType="begin"/>
      </w:r>
      <w:r w:rsidR="00E55AE4">
        <w:rPr>
          <w:rFonts w:ascii="PT Serif" w:hAnsi="PT Serif"/>
          <w:sz w:val="21"/>
          <w:szCs w:val="21"/>
        </w:rPr>
        <w:instrText xml:space="preserve"> ADDIN ZOTERO_ITEM CSL_CITATION {"citationID":"AOKgdKp3","properties":{"formattedCitation":"(45, 46)","plainCitation":"(45, 46)","noteIndex":0},"citationItems":[{"id":285,"uris":["http://zotero.org/users/9949769/items/XWPT3SNW"],"itemData":{"id":285,"type":"article-journal","abstract":"Differences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2018Insec"}},{"id":995,"uris":["http://zotero.org/users/9949769/items/5Z9KUW5A"],"itemData":{"id":995,"type":"article-journal","abstract":"Parthenogenesis is a relatively rare reproductive mode in nature compared to sex. In social insects, the evolution of parthenogenesis has a notable impact on their life histories. Some termites with parthenogenetic ability produce numerous non-dispersing supplementary queens asexually, whereas other castes are produced via sexual reproduction. This asexual queen succession (AQS) system is adaptive because hundreds of the asexual queens improve the reproductive potential of the colony and maintain the genetic diversity within the colony. However, the evolutionary process of the AQS system remains unclear because parthenogenetic species without this system are unknown. Here, we report facultative parthenogenesis in the drywood termite Neotermes koshunensis. Although the eggs produced by females isolated from males hatched, the hatching rate of those eggs was lower than that of the eggs produced by females kept with males. These parthenogenetic offspring inherited only the maternal alleles and showed high homozygosity, which indicates that the mechanism of ploidy restoration is terminal fusion. A previous study showed that most colonies of this species have a single queen or orphan; thus, the AQS system has not evolved despite their parthenogenetic ability. Further investigations of N. koshunensis will reveal how parthenogenesis evolved and its role in the insect societies.","container-title":"Scientific Reports","DOI":"10.1038/srep30712","ISSN":"2045-2322","issue":"1","journalAbbreviation":"Sci Rep","language":"en","license":"2016 The Author(s)","note":"number: 1\npublisher: Nature Publishing Group","page":"30712","source":"www.nature.com","title":"Facultative parthenogenesis in the Ryukyu drywood termite &lt;i&gt;Neotermes koshunensis&lt;/i&gt;","volume":"6","author":[{"family":"Kobayashi","given":"Kazuya"},{"family":"Miyaguni","given":"Yasushi"}],"issued":{"date-parts":[["2016",7,28]]},"citation-key":"kobayashi2016SciR"}}],"schema":"https://github.com/citation-style-language/schema/raw/master/csl-citation.json"} </w:instrText>
      </w:r>
      <w:r w:rsidR="00CC38CC">
        <w:rPr>
          <w:rFonts w:ascii="PT Serif" w:hAnsi="PT Serif"/>
          <w:sz w:val="21"/>
          <w:szCs w:val="21"/>
        </w:rPr>
        <w:fldChar w:fldCharType="separate"/>
      </w:r>
      <w:r w:rsidR="00E55AE4" w:rsidRPr="00E55AE4">
        <w:rPr>
          <w:rFonts w:ascii="PT Serif" w:hAnsi="PT Serif"/>
          <w:sz w:val="21"/>
        </w:rPr>
        <w:t>(45, 46)</w:t>
      </w:r>
      <w:r w:rsidR="00CC38CC">
        <w:rPr>
          <w:rFonts w:ascii="PT Serif" w:hAnsi="PT Serif"/>
          <w:sz w:val="21"/>
          <w:szCs w:val="21"/>
        </w:rPr>
        <w:fldChar w:fldCharType="end"/>
      </w:r>
      <w:r w:rsidR="006E3D2A">
        <w:rPr>
          <w:rFonts w:ascii="PT Serif" w:hAnsi="PT Serif" w:hint="eastAsia"/>
          <w:sz w:val="21"/>
          <w:szCs w:val="21"/>
        </w:rPr>
        <w:t xml:space="preserve">. </w:t>
      </w:r>
      <w:r w:rsidR="0053464C">
        <w:rPr>
          <w:rFonts w:ascii="PT Serif" w:hAnsi="PT Serif" w:hint="eastAsia"/>
          <w:sz w:val="21"/>
          <w:szCs w:val="21"/>
        </w:rPr>
        <w:t>On the other hand,</w:t>
      </w:r>
      <w:r>
        <w:rPr>
          <w:rFonts w:ascii="PT Serif" w:hAnsi="PT Serif" w:hint="eastAsia"/>
          <w:sz w:val="21"/>
          <w:szCs w:val="21"/>
        </w:rPr>
        <w:t xml:space="preserve"> </w:t>
      </w:r>
      <w:r w:rsidRPr="0053464C">
        <w:rPr>
          <w:rFonts w:ascii="PT Serif" w:hAnsi="PT Serif" w:hint="eastAsia"/>
          <w:i/>
          <w:iCs/>
          <w:sz w:val="21"/>
          <w:szCs w:val="21"/>
        </w:rPr>
        <w:t>G</w:t>
      </w:r>
      <w:r>
        <w:rPr>
          <w:rFonts w:ascii="PT Serif" w:hAnsi="PT Serif" w:hint="eastAsia"/>
          <w:i/>
          <w:iCs/>
          <w:sz w:val="21"/>
          <w:szCs w:val="21"/>
        </w:rPr>
        <w:t>lyptotermes</w:t>
      </w:r>
      <w:r>
        <w:rPr>
          <w:rFonts w:ascii="PT Serif" w:hAnsi="PT Serif" w:hint="eastAsia"/>
          <w:sz w:val="21"/>
          <w:szCs w:val="21"/>
        </w:rPr>
        <w:t xml:space="preserve"> </w:t>
      </w:r>
      <w:r w:rsidR="006E3D2A">
        <w:rPr>
          <w:rFonts w:ascii="PT Serif" w:hAnsi="PT Serif" w:hint="eastAsia"/>
          <w:sz w:val="21"/>
          <w:szCs w:val="21"/>
        </w:rPr>
        <w:t>stands out with</w:t>
      </w:r>
      <w:r w:rsidR="0053464C">
        <w:rPr>
          <w:rFonts w:ascii="PT Serif" w:hAnsi="PT Serif" w:hint="eastAsia"/>
          <w:sz w:val="21"/>
          <w:szCs w:val="21"/>
        </w:rPr>
        <w:t xml:space="preserve"> the ancestral state estimated to have </w:t>
      </w:r>
      <w:r w:rsidR="0053464C">
        <w:rPr>
          <w:rFonts w:ascii="PT Serif" w:hAnsi="PT Serif"/>
          <w:sz w:val="21"/>
          <w:szCs w:val="21"/>
        </w:rPr>
        <w:t>multiple</w:t>
      </w:r>
      <w:r w:rsidR="0053464C">
        <w:rPr>
          <w:rFonts w:ascii="PT Serif" w:hAnsi="PT Serif" w:hint="eastAsia"/>
          <w:sz w:val="21"/>
          <w:szCs w:val="21"/>
        </w:rPr>
        <w:t xml:space="preserve"> primary reproductives in mature colonies </w:t>
      </w:r>
      <w:r w:rsidR="00F7381F">
        <w:rPr>
          <w:rFonts w:ascii="PT Serif" w:hAnsi="PT Serif" w:hint="eastAsia"/>
          <w:sz w:val="21"/>
          <w:szCs w:val="21"/>
        </w:rPr>
        <w:t>(</w:t>
      </w:r>
      <w:r w:rsidR="00E56079">
        <w:rPr>
          <w:rFonts w:ascii="PT Serif" w:hAnsi="PT Serif" w:hint="eastAsia"/>
          <w:sz w:val="21"/>
          <w:szCs w:val="21"/>
        </w:rPr>
        <w:t xml:space="preserve">94%, </w:t>
      </w:r>
      <w:r w:rsidR="00F7381F" w:rsidRPr="00F7381F">
        <w:rPr>
          <w:rFonts w:ascii="PT Serif" w:hAnsi="PT Serif" w:hint="eastAsia"/>
          <w:color w:val="FF0000"/>
          <w:sz w:val="21"/>
          <w:szCs w:val="21"/>
        </w:rPr>
        <w:t>Fig. 4</w:t>
      </w:r>
      <w:r w:rsidR="00F7381F">
        <w:rPr>
          <w:rFonts w:ascii="PT Serif" w:hAnsi="PT Serif" w:hint="eastAsia"/>
          <w:sz w:val="21"/>
          <w:szCs w:val="21"/>
        </w:rPr>
        <w:t>)</w:t>
      </w:r>
      <w:r w:rsidR="00E56079">
        <w:rPr>
          <w:rFonts w:ascii="PT Serif" w:hAnsi="PT Serif" w:hint="eastAsia"/>
          <w:sz w:val="21"/>
          <w:szCs w:val="21"/>
        </w:rPr>
        <w:t xml:space="preserve"> but not in </w:t>
      </w:r>
      <w:r w:rsidR="006E3D2A">
        <w:rPr>
          <w:rFonts w:ascii="PT Serif" w:hAnsi="PT Serif"/>
          <w:sz w:val="21"/>
          <w:szCs w:val="21"/>
        </w:rPr>
        <w:t xml:space="preserve">the </w:t>
      </w:r>
      <w:r w:rsidR="00E56079">
        <w:rPr>
          <w:rFonts w:ascii="PT Serif" w:hAnsi="PT Serif" w:hint="eastAsia"/>
          <w:sz w:val="21"/>
          <w:szCs w:val="21"/>
        </w:rPr>
        <w:t>incipient colony (11%)</w:t>
      </w:r>
      <w:r w:rsidR="0053464C">
        <w:rPr>
          <w:rFonts w:ascii="PT Serif" w:hAnsi="PT Serif" w:hint="eastAsia"/>
          <w:sz w:val="21"/>
          <w:szCs w:val="21"/>
        </w:rPr>
        <w:t xml:space="preserve">. The combination of characteristics was unique </w:t>
      </w:r>
      <w:r w:rsidR="007321E8">
        <w:rPr>
          <w:rFonts w:ascii="PT Serif" w:hAnsi="PT Serif" w:hint="eastAsia"/>
          <w:sz w:val="21"/>
          <w:szCs w:val="21"/>
        </w:rPr>
        <w:t xml:space="preserve">in </w:t>
      </w:r>
      <w:r w:rsidR="007321E8" w:rsidRPr="007321E8">
        <w:rPr>
          <w:rFonts w:ascii="PT Serif" w:hAnsi="PT Serif" w:hint="eastAsia"/>
          <w:i/>
          <w:iCs/>
          <w:sz w:val="21"/>
          <w:szCs w:val="21"/>
        </w:rPr>
        <w:t>G. nakajimai</w:t>
      </w:r>
      <w:r w:rsidR="007321E8">
        <w:rPr>
          <w:rFonts w:ascii="PT Serif" w:hAnsi="PT Serif" w:hint="eastAsia"/>
          <w:sz w:val="21"/>
          <w:szCs w:val="21"/>
        </w:rPr>
        <w:t>, which lacked tandem running, started colonies from multiple reproductives and had the ability of parthenogenesis (</w:t>
      </w:r>
      <w:r w:rsidR="007321E8" w:rsidRPr="00F7381F">
        <w:rPr>
          <w:rFonts w:ascii="PT Serif" w:hAnsi="PT Serif" w:hint="eastAsia"/>
          <w:color w:val="FF0000"/>
          <w:sz w:val="21"/>
          <w:szCs w:val="21"/>
        </w:rPr>
        <w:t>Fig. 4</w:t>
      </w:r>
      <w:r w:rsidR="00E56079">
        <w:rPr>
          <w:rFonts w:ascii="PT Serif" w:hAnsi="PT Serif" w:hint="eastAsia"/>
          <w:color w:val="FF0000"/>
          <w:sz w:val="21"/>
          <w:szCs w:val="21"/>
        </w:rPr>
        <w:t>A</w:t>
      </w:r>
      <w:r w:rsidR="007321E8">
        <w:rPr>
          <w:rFonts w:ascii="PT Serif" w:hAnsi="PT Serif" w:hint="eastAsia"/>
          <w:sz w:val="21"/>
          <w:szCs w:val="21"/>
        </w:rPr>
        <w:t xml:space="preserve">). In this </w:t>
      </w:r>
      <w:r w:rsidR="007321E8" w:rsidRPr="00E56079">
        <w:rPr>
          <w:rFonts w:ascii="PT Serif" w:hAnsi="PT Serif" w:hint="eastAsia"/>
          <w:sz w:val="21"/>
          <w:szCs w:val="21"/>
        </w:rPr>
        <w:t>group</w:t>
      </w:r>
      <w:r w:rsidR="008E0FA0" w:rsidRPr="00E56079">
        <w:rPr>
          <w:rFonts w:ascii="PT Serif" w:hAnsi="PT Serif"/>
          <w:sz w:val="21"/>
          <w:szCs w:val="21"/>
        </w:rPr>
        <w:t>, the</w:t>
      </w:r>
      <w:r w:rsidR="008E0FA0">
        <w:rPr>
          <w:rFonts w:ascii="PT Serif" w:hAnsi="PT Serif" w:hint="eastAsia"/>
          <w:sz w:val="21"/>
          <w:szCs w:val="21"/>
        </w:rPr>
        <w:t xml:space="preserve"> </w:t>
      </w:r>
      <w:r w:rsidR="007321E8">
        <w:rPr>
          <w:rFonts w:ascii="PT Serif" w:hAnsi="PT Serif" w:hint="eastAsia"/>
          <w:sz w:val="21"/>
          <w:szCs w:val="21"/>
        </w:rPr>
        <w:t xml:space="preserve">modification of </w:t>
      </w:r>
      <w:r w:rsidR="007321E8" w:rsidRPr="007321E8">
        <w:rPr>
          <w:rFonts w:ascii="PT Serif" w:hAnsi="PT Serif"/>
          <w:sz w:val="21"/>
          <w:szCs w:val="21"/>
        </w:rPr>
        <w:t>pair</w:t>
      </w:r>
      <w:r w:rsidR="007321E8">
        <w:rPr>
          <w:rFonts w:ascii="PT Serif" w:hAnsi="PT Serif" w:hint="eastAsia"/>
          <w:sz w:val="21"/>
          <w:szCs w:val="21"/>
        </w:rPr>
        <w:t xml:space="preserve"> formation </w:t>
      </w:r>
      <w:r w:rsidR="007321E8" w:rsidRPr="007321E8">
        <w:rPr>
          <w:rFonts w:ascii="PT Serif" w:hAnsi="PT Serif"/>
          <w:sz w:val="21"/>
          <w:szCs w:val="21"/>
        </w:rPr>
        <w:t>(lack</w:t>
      </w:r>
      <w:r w:rsidR="007321E8">
        <w:rPr>
          <w:rFonts w:ascii="PT Serif" w:hAnsi="PT Serif" w:hint="eastAsia"/>
          <w:sz w:val="21"/>
          <w:szCs w:val="21"/>
        </w:rPr>
        <w:t xml:space="preserve"> </w:t>
      </w:r>
      <w:r w:rsidR="007321E8" w:rsidRPr="007321E8">
        <w:rPr>
          <w:rFonts w:ascii="PT Serif" w:hAnsi="PT Serif"/>
          <w:sz w:val="21"/>
          <w:szCs w:val="21"/>
        </w:rPr>
        <w:t>of tandem run</w:t>
      </w:r>
      <w:r w:rsidR="007321E8">
        <w:rPr>
          <w:rFonts w:ascii="PT Serif" w:hAnsi="PT Serif" w:hint="eastAsia"/>
          <w:sz w:val="21"/>
          <w:szCs w:val="21"/>
        </w:rPr>
        <w:t xml:space="preserve"> and</w:t>
      </w:r>
      <w:r w:rsidR="007321E8" w:rsidRPr="007321E8">
        <w:rPr>
          <w:rFonts w:ascii="PT Serif" w:hAnsi="PT Serif"/>
          <w:sz w:val="21"/>
          <w:szCs w:val="21"/>
        </w:rPr>
        <w:t xml:space="preserve"> </w:t>
      </w:r>
      <w:proofErr w:type="spellStart"/>
      <w:r w:rsidR="007321E8" w:rsidRPr="007321E8">
        <w:rPr>
          <w:rFonts w:ascii="PT Serif" w:hAnsi="PT Serif"/>
          <w:sz w:val="21"/>
          <w:szCs w:val="21"/>
        </w:rPr>
        <w:t>pleometrosis</w:t>
      </w:r>
      <w:proofErr w:type="spellEnd"/>
      <w:r w:rsidR="007321E8" w:rsidRPr="007321E8">
        <w:rPr>
          <w:rFonts w:ascii="PT Serif" w:hAnsi="PT Serif"/>
          <w:sz w:val="21"/>
          <w:szCs w:val="21"/>
        </w:rPr>
        <w:t>) should have predated the male-less society</w:t>
      </w:r>
      <w:r w:rsidR="007321E8">
        <w:rPr>
          <w:rFonts w:ascii="PT Serif" w:hAnsi="PT Serif" w:hint="eastAsia"/>
          <w:sz w:val="21"/>
          <w:szCs w:val="21"/>
        </w:rPr>
        <w:t xml:space="preserve"> (</w:t>
      </w:r>
      <w:r w:rsidR="007321E8" w:rsidRPr="00F7381F">
        <w:rPr>
          <w:rFonts w:ascii="PT Serif" w:hAnsi="PT Serif" w:hint="eastAsia"/>
          <w:color w:val="FF0000"/>
          <w:sz w:val="21"/>
          <w:szCs w:val="21"/>
        </w:rPr>
        <w:t>Figs 1 and 4</w:t>
      </w:r>
      <w:r w:rsidR="007321E8">
        <w:rPr>
          <w:rFonts w:ascii="PT Serif" w:hAnsi="PT Serif" w:hint="eastAsia"/>
          <w:sz w:val="21"/>
          <w:szCs w:val="21"/>
        </w:rPr>
        <w:t>).</w:t>
      </w:r>
    </w:p>
    <w:p w14:paraId="45100E7A" w14:textId="6BA95A00" w:rsidR="00CC38CC" w:rsidRDefault="00CC38CC" w:rsidP="00D478DB">
      <w:pPr>
        <w:snapToGrid w:val="0"/>
        <w:spacing w:after="0" w:line="240" w:lineRule="auto"/>
        <w:ind w:firstLine="540"/>
        <w:jc w:val="both"/>
        <w:rPr>
          <w:rFonts w:ascii="PT Serif" w:hAnsi="PT Serif"/>
          <w:sz w:val="21"/>
          <w:szCs w:val="21"/>
        </w:rPr>
      </w:pPr>
      <w:r>
        <w:rPr>
          <w:rFonts w:ascii="PT Serif" w:hAnsi="PT Serif" w:hint="eastAsia"/>
          <w:sz w:val="21"/>
          <w:szCs w:val="21"/>
        </w:rPr>
        <w:t xml:space="preserve">Lack of tandem running </w:t>
      </w:r>
      <w:r w:rsidR="00F93E50">
        <w:rPr>
          <w:rFonts w:ascii="PT Serif" w:hAnsi="PT Serif" w:hint="eastAsia"/>
          <w:sz w:val="21"/>
          <w:szCs w:val="21"/>
        </w:rPr>
        <w:t xml:space="preserve">should be the </w:t>
      </w:r>
      <w:r w:rsidR="00F93E50">
        <w:rPr>
          <w:rFonts w:ascii="PT Serif" w:hAnsi="PT Serif"/>
          <w:sz w:val="21"/>
          <w:szCs w:val="21"/>
        </w:rPr>
        <w:t>prerequisite</w:t>
      </w:r>
      <w:r w:rsidR="00F93E50">
        <w:rPr>
          <w:rFonts w:ascii="PT Serif" w:hAnsi="PT Serif" w:hint="eastAsia"/>
          <w:sz w:val="21"/>
          <w:szCs w:val="21"/>
        </w:rPr>
        <w:t xml:space="preserve"> for </w:t>
      </w:r>
      <w:proofErr w:type="spellStart"/>
      <w:r w:rsidR="00F93E50">
        <w:rPr>
          <w:rFonts w:ascii="PT Serif" w:hAnsi="PT Serif" w:hint="eastAsia"/>
          <w:sz w:val="21"/>
          <w:szCs w:val="21"/>
        </w:rPr>
        <w:t>pleometrosis</w:t>
      </w:r>
      <w:proofErr w:type="spellEnd"/>
      <w:r w:rsidR="00F93E50">
        <w:rPr>
          <w:rFonts w:ascii="PT Serif" w:hAnsi="PT Serif" w:hint="eastAsia"/>
          <w:sz w:val="21"/>
          <w:szCs w:val="21"/>
        </w:rPr>
        <w:t xml:space="preserve">. </w:t>
      </w:r>
      <w:r w:rsidR="007321E8">
        <w:rPr>
          <w:rFonts w:ascii="PT Serif" w:hAnsi="PT Serif" w:hint="eastAsia"/>
          <w:sz w:val="21"/>
          <w:szCs w:val="21"/>
        </w:rPr>
        <w:t>Tandem running behavior is essentially a pairing behavior</w:t>
      </w:r>
      <w:r w:rsidR="00F35E38">
        <w:rPr>
          <w:rFonts w:ascii="PT Serif" w:hAnsi="PT Serif"/>
          <w:sz w:val="21"/>
          <w:szCs w:val="21"/>
        </w:rPr>
        <w:t xml:space="preserve"> between two individuals</w:t>
      </w:r>
      <w:r w:rsidR="00F7381F">
        <w:rPr>
          <w:rFonts w:ascii="PT Serif" w:hAnsi="PT Serif"/>
          <w:sz w:val="21"/>
          <w:szCs w:val="21"/>
        </w:rPr>
        <w:t>,</w:t>
      </w:r>
      <w:r w:rsidR="007321E8">
        <w:rPr>
          <w:rFonts w:ascii="PT Serif" w:hAnsi="PT Serif" w:hint="eastAsia"/>
          <w:sz w:val="21"/>
          <w:szCs w:val="21"/>
        </w:rPr>
        <w:t xml:space="preserve"> and runs with more than three individuals are unstable </w:t>
      </w:r>
      <w:r w:rsidR="007321E8">
        <w:rPr>
          <w:rFonts w:ascii="PT Serif" w:hAnsi="PT Serif"/>
          <w:sz w:val="21"/>
          <w:szCs w:val="21"/>
        </w:rPr>
        <w:fldChar w:fldCharType="begin"/>
      </w:r>
      <w:r w:rsidR="00E55AE4">
        <w:rPr>
          <w:rFonts w:ascii="PT Serif" w:hAnsi="PT Serif"/>
          <w:sz w:val="21"/>
          <w:szCs w:val="21"/>
        </w:rPr>
        <w:instrText xml:space="preserve"> ADDIN ZOTERO_ITEM CSL_CITATION {"citationID":"TeOOZMKz","properties":{"formattedCitation":"(28, 29, 47)","plainCitation":"(28, 29, 47)","noteIndex":0},"citationItems":[{"id":2084,"uris":["http://zotero.org/users/9949769/items/GBFB9XH3"],"itemData":{"id":2084,"type":"article-journal","abstract":"Recent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2078,"uris":["http://zotero.org/users/9949769/items/4Y2IM8RW"],"itemData":{"id":2078,"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C."}],"issued":{"date-parts":[["2021"]]},"citation-key":"mizumoto2021Proc"}}],"schema":"https://github.com/citation-style-language/schema/raw/master/csl-citation.json"} </w:instrText>
      </w:r>
      <w:r w:rsidR="007321E8">
        <w:rPr>
          <w:rFonts w:ascii="PT Serif" w:hAnsi="PT Serif"/>
          <w:sz w:val="21"/>
          <w:szCs w:val="21"/>
        </w:rPr>
        <w:fldChar w:fldCharType="separate"/>
      </w:r>
      <w:r w:rsidR="00E55AE4" w:rsidRPr="00E55AE4">
        <w:rPr>
          <w:rFonts w:ascii="PT Serif" w:hAnsi="PT Serif"/>
          <w:sz w:val="21"/>
        </w:rPr>
        <w:t>(28, 29, 47)</w:t>
      </w:r>
      <w:r w:rsidR="007321E8">
        <w:rPr>
          <w:rFonts w:ascii="PT Serif" w:hAnsi="PT Serif"/>
          <w:sz w:val="21"/>
          <w:szCs w:val="21"/>
        </w:rPr>
        <w:fldChar w:fldCharType="end"/>
      </w:r>
      <w:r w:rsidR="007321E8">
        <w:rPr>
          <w:rFonts w:ascii="PT Serif" w:hAnsi="PT Serif" w:hint="eastAsia"/>
          <w:sz w:val="21"/>
          <w:szCs w:val="21"/>
        </w:rPr>
        <w:t>. For example, in</w:t>
      </w:r>
      <w:r w:rsidR="001672D7">
        <w:rPr>
          <w:rFonts w:ascii="PT Serif" w:hAnsi="PT Serif" w:hint="eastAsia"/>
          <w:sz w:val="21"/>
          <w:szCs w:val="21"/>
        </w:rPr>
        <w:t xml:space="preserve"> </w:t>
      </w:r>
      <w:proofErr w:type="spellStart"/>
      <w:r w:rsidR="001672D7">
        <w:rPr>
          <w:rFonts w:ascii="PT Serif" w:hAnsi="PT Serif" w:hint="eastAsia"/>
          <w:sz w:val="21"/>
          <w:szCs w:val="21"/>
        </w:rPr>
        <w:t>Macrotermitinae</w:t>
      </w:r>
      <w:proofErr w:type="spellEnd"/>
      <w:r w:rsidR="001672D7">
        <w:rPr>
          <w:rFonts w:ascii="PT Serif" w:hAnsi="PT Serif" w:hint="eastAsia"/>
          <w:sz w:val="21"/>
          <w:szCs w:val="21"/>
        </w:rPr>
        <w:t xml:space="preserve"> termites</w:t>
      </w:r>
      <w:r w:rsidR="00FC06A4">
        <w:rPr>
          <w:rFonts w:ascii="PT Serif" w:hAnsi="PT Serif"/>
          <w:sz w:val="21"/>
          <w:szCs w:val="21"/>
        </w:rPr>
        <w:t xml:space="preserve"> (e.g.,</w:t>
      </w:r>
      <w:r w:rsidR="007321E8">
        <w:rPr>
          <w:rFonts w:ascii="PT Serif" w:hAnsi="PT Serif" w:hint="eastAsia"/>
          <w:sz w:val="21"/>
          <w:szCs w:val="21"/>
        </w:rPr>
        <w:t xml:space="preserve"> </w:t>
      </w:r>
      <w:proofErr w:type="spellStart"/>
      <w:r w:rsidR="003B2F43" w:rsidRPr="00834ED3">
        <w:rPr>
          <w:rFonts w:ascii="PT Serif" w:hAnsi="PT Serif"/>
          <w:i/>
          <w:iCs/>
          <w:sz w:val="21"/>
          <w:szCs w:val="21"/>
        </w:rPr>
        <w:t>Odontotermes</w:t>
      </w:r>
      <w:proofErr w:type="spellEnd"/>
      <w:r w:rsidR="003B2F43">
        <w:rPr>
          <w:rFonts w:ascii="PT Serif" w:hAnsi="PT Serif"/>
          <w:sz w:val="21"/>
          <w:szCs w:val="21"/>
        </w:rPr>
        <w:t xml:space="preserve"> or </w:t>
      </w:r>
      <w:proofErr w:type="spellStart"/>
      <w:r w:rsidR="003B2F43" w:rsidRPr="00834ED3">
        <w:rPr>
          <w:rFonts w:ascii="PT Serif" w:hAnsi="PT Serif"/>
          <w:i/>
          <w:iCs/>
          <w:sz w:val="21"/>
          <w:szCs w:val="21"/>
        </w:rPr>
        <w:t>Macrotermes</w:t>
      </w:r>
      <w:proofErr w:type="spellEnd"/>
      <w:r w:rsidR="009367F3">
        <w:rPr>
          <w:rFonts w:ascii="PT Serif" w:hAnsi="PT Serif"/>
          <w:sz w:val="21"/>
          <w:szCs w:val="21"/>
        </w:rPr>
        <w:t>)</w:t>
      </w:r>
      <w:r w:rsidR="007321E8">
        <w:rPr>
          <w:rFonts w:ascii="PT Serif" w:hAnsi="PT Serif" w:hint="eastAsia"/>
          <w:sz w:val="21"/>
          <w:szCs w:val="21"/>
        </w:rPr>
        <w:t xml:space="preserve">, it is relatively common to </w:t>
      </w:r>
      <w:r w:rsidR="007321E8">
        <w:rPr>
          <w:rFonts w:ascii="PT Serif" w:hAnsi="PT Serif"/>
          <w:sz w:val="21"/>
          <w:szCs w:val="21"/>
        </w:rPr>
        <w:t>f</w:t>
      </w:r>
      <w:r w:rsidR="001672D7">
        <w:rPr>
          <w:rFonts w:ascii="PT Serif" w:hAnsi="PT Serif" w:hint="eastAsia"/>
          <w:sz w:val="21"/>
          <w:szCs w:val="21"/>
        </w:rPr>
        <w:t xml:space="preserve">ind colonies with more than two primary reproductives </w:t>
      </w:r>
      <w:r w:rsidR="001672D7">
        <w:rPr>
          <w:rFonts w:ascii="PT Serif" w:hAnsi="PT Serif"/>
          <w:sz w:val="21"/>
          <w:szCs w:val="21"/>
        </w:rPr>
        <w:fldChar w:fldCharType="begin"/>
      </w:r>
      <w:r w:rsidR="00E55AE4">
        <w:rPr>
          <w:rFonts w:ascii="PT Serif" w:hAnsi="PT Serif"/>
          <w:sz w:val="21"/>
          <w:szCs w:val="21"/>
        </w:rPr>
        <w:instrText xml:space="preserve"> ADDIN ZOTERO_ITEM CSL_CITATION {"citationID":"UE7iCCVE","properties":{"formattedCitation":"(40)","plainCitation":"(40)","noteIndex":0},"citationItems":[{"id":752,"uris":["http://zotero.org/users/9949769/items/TKCDU8DX"],"itemData":{"id":752,"type":"article-journal","container-title":"Behavioral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2018Behav"}}],"schema":"https://github.com/citation-style-language/schema/raw/master/csl-citation.json"} </w:instrText>
      </w:r>
      <w:r w:rsidR="001672D7">
        <w:rPr>
          <w:rFonts w:ascii="PT Serif" w:hAnsi="PT Serif"/>
          <w:sz w:val="21"/>
          <w:szCs w:val="21"/>
        </w:rPr>
        <w:fldChar w:fldCharType="separate"/>
      </w:r>
      <w:r w:rsidR="00E55AE4" w:rsidRPr="00E55AE4">
        <w:rPr>
          <w:rFonts w:ascii="PT Serif" w:hAnsi="PT Serif"/>
          <w:sz w:val="21"/>
        </w:rPr>
        <w:t>(40)</w:t>
      </w:r>
      <w:r w:rsidR="001672D7">
        <w:rPr>
          <w:rFonts w:ascii="PT Serif" w:hAnsi="PT Serif"/>
          <w:sz w:val="21"/>
          <w:szCs w:val="21"/>
        </w:rPr>
        <w:fldChar w:fldCharType="end"/>
      </w:r>
      <w:r w:rsidR="001672D7">
        <w:rPr>
          <w:rFonts w:ascii="PT Serif" w:hAnsi="PT Serif" w:hint="eastAsia"/>
          <w:sz w:val="21"/>
          <w:szCs w:val="21"/>
        </w:rPr>
        <w:t xml:space="preserve"> (Table S2). </w:t>
      </w:r>
      <w:r w:rsidR="00F7381F">
        <w:rPr>
          <w:rFonts w:ascii="PT Serif" w:hAnsi="PT Serif" w:hint="eastAsia"/>
          <w:sz w:val="21"/>
          <w:szCs w:val="21"/>
        </w:rPr>
        <w:t>Still</w:t>
      </w:r>
      <w:r w:rsidR="001672D7">
        <w:rPr>
          <w:rFonts w:ascii="PT Serif" w:hAnsi="PT Serif" w:hint="eastAsia"/>
          <w:sz w:val="21"/>
          <w:szCs w:val="21"/>
        </w:rPr>
        <w:t xml:space="preserve">, in these species, monogamous pairing is also common. </w:t>
      </w:r>
      <w:r w:rsidR="00F93E50">
        <w:rPr>
          <w:rFonts w:ascii="PT Serif" w:hAnsi="PT Serif" w:hint="eastAsia"/>
          <w:sz w:val="21"/>
          <w:szCs w:val="21"/>
        </w:rPr>
        <w:t xml:space="preserve">However, we found that lack of tandem running does not always lead to </w:t>
      </w:r>
      <w:proofErr w:type="spellStart"/>
      <w:r w:rsidR="00F93E50">
        <w:rPr>
          <w:rFonts w:ascii="PT Serif" w:hAnsi="PT Serif" w:hint="eastAsia"/>
          <w:sz w:val="21"/>
          <w:szCs w:val="21"/>
        </w:rPr>
        <w:t>pleometrosis</w:t>
      </w:r>
      <w:proofErr w:type="spellEnd"/>
      <w:r w:rsidR="00F93E50">
        <w:rPr>
          <w:rFonts w:ascii="PT Serif" w:hAnsi="PT Serif"/>
          <w:sz w:val="21"/>
          <w:szCs w:val="21"/>
        </w:rPr>
        <w:t>,</w:t>
      </w:r>
      <w:r w:rsidR="00F93E50">
        <w:rPr>
          <w:rFonts w:ascii="PT Serif" w:hAnsi="PT Serif" w:hint="eastAsia"/>
          <w:sz w:val="21"/>
          <w:szCs w:val="21"/>
        </w:rPr>
        <w:t xml:space="preserve"> as several species lack tandem runs, yet </w:t>
      </w:r>
      <w:r w:rsidR="00F93E50">
        <w:rPr>
          <w:rFonts w:ascii="PT Serif" w:hAnsi="PT Serif"/>
          <w:sz w:val="21"/>
          <w:szCs w:val="21"/>
        </w:rPr>
        <w:t>remain restricted to monogamy</w:t>
      </w:r>
      <w:r w:rsidR="00F93E50">
        <w:rPr>
          <w:rFonts w:ascii="PT Serif" w:hAnsi="PT Serif" w:hint="eastAsia"/>
          <w:sz w:val="21"/>
          <w:szCs w:val="21"/>
        </w:rPr>
        <w:t>. As another ecological component</w:t>
      </w:r>
      <w:r w:rsidR="00B43E4E">
        <w:rPr>
          <w:rFonts w:ascii="PT Serif" w:hAnsi="PT Serif"/>
          <w:sz w:val="21"/>
          <w:szCs w:val="21"/>
        </w:rPr>
        <w:t xml:space="preserve">, resource </w:t>
      </w:r>
      <w:r w:rsidR="001672D7">
        <w:rPr>
          <w:rFonts w:ascii="PT Serif" w:hAnsi="PT Serif" w:hint="eastAsia"/>
          <w:sz w:val="21"/>
          <w:szCs w:val="21"/>
        </w:rPr>
        <w:t>limitation</w:t>
      </w:r>
      <w:r w:rsidR="00B43E4E">
        <w:rPr>
          <w:rFonts w:ascii="PT Serif" w:hAnsi="PT Serif"/>
          <w:sz w:val="21"/>
          <w:szCs w:val="21"/>
        </w:rPr>
        <w:t xml:space="preserve"> </w:t>
      </w:r>
      <w:r w:rsidR="00834ED3">
        <w:rPr>
          <w:rFonts w:ascii="PT Serif" w:hAnsi="PT Serif" w:hint="eastAsia"/>
          <w:sz w:val="21"/>
          <w:szCs w:val="21"/>
        </w:rPr>
        <w:t>should</w:t>
      </w:r>
      <w:r w:rsidR="00B43E4E">
        <w:rPr>
          <w:rFonts w:ascii="PT Serif" w:hAnsi="PT Serif"/>
          <w:sz w:val="21"/>
          <w:szCs w:val="21"/>
        </w:rPr>
        <w:t xml:space="preserve"> </w:t>
      </w:r>
      <w:r w:rsidR="00834ED3">
        <w:rPr>
          <w:rFonts w:ascii="PT Serif" w:hAnsi="PT Serif"/>
          <w:sz w:val="21"/>
          <w:szCs w:val="21"/>
        </w:rPr>
        <w:t>facilitate</w:t>
      </w:r>
      <w:r w:rsidR="00B43E4E">
        <w:rPr>
          <w:rFonts w:ascii="PT Serif" w:hAnsi="PT Serif"/>
          <w:sz w:val="21"/>
          <w:szCs w:val="21"/>
        </w:rPr>
        <w:t xml:space="preserve"> </w:t>
      </w:r>
      <w:proofErr w:type="spellStart"/>
      <w:r w:rsidR="00B43E4E">
        <w:rPr>
          <w:rFonts w:ascii="PT Serif" w:hAnsi="PT Serif"/>
          <w:sz w:val="21"/>
          <w:szCs w:val="21"/>
        </w:rPr>
        <w:t>pleometr</w:t>
      </w:r>
      <w:r w:rsidR="00834ED3">
        <w:rPr>
          <w:rFonts w:ascii="PT Serif" w:hAnsi="PT Serif" w:hint="eastAsia"/>
          <w:sz w:val="21"/>
          <w:szCs w:val="21"/>
        </w:rPr>
        <w:t>o</w:t>
      </w:r>
      <w:r w:rsidR="00B43E4E">
        <w:rPr>
          <w:rFonts w:ascii="PT Serif" w:hAnsi="PT Serif"/>
          <w:sz w:val="21"/>
          <w:szCs w:val="21"/>
        </w:rPr>
        <w:t>sis</w:t>
      </w:r>
      <w:proofErr w:type="spellEnd"/>
      <w:r w:rsidR="00834ED3">
        <w:rPr>
          <w:rFonts w:ascii="PT Serif" w:hAnsi="PT Serif" w:hint="eastAsia"/>
          <w:sz w:val="21"/>
          <w:szCs w:val="21"/>
        </w:rPr>
        <w:t xml:space="preserve"> </w:t>
      </w:r>
      <w:r w:rsidR="00834ED3">
        <w:rPr>
          <w:rFonts w:ascii="PT Serif" w:hAnsi="PT Serif"/>
          <w:sz w:val="21"/>
          <w:szCs w:val="21"/>
        </w:rPr>
        <w:fldChar w:fldCharType="begin"/>
      </w:r>
      <w:r w:rsidR="00E55AE4">
        <w:rPr>
          <w:rFonts w:ascii="PT Serif" w:hAnsi="PT Serif"/>
          <w:sz w:val="21"/>
          <w:szCs w:val="21"/>
        </w:rPr>
        <w:instrText xml:space="preserve"> ADDIN ZOTERO_ITEM CSL_CITATION {"citationID":"byXLv5Dq","properties":{"formattedCitation":"(48)","plainCitation":"(48)","noteIndex":0},"citationItems":[{"id":1020,"uris":["http://zotero.org/users/9949769/items/4SQCGCEK"],"itemData":{"id":1020,"type":"article-journal","abstract":"Social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sidR="00834ED3">
        <w:rPr>
          <w:rFonts w:ascii="PT Serif" w:hAnsi="PT Serif"/>
          <w:sz w:val="21"/>
          <w:szCs w:val="21"/>
        </w:rPr>
        <w:fldChar w:fldCharType="separate"/>
      </w:r>
      <w:r w:rsidR="00E55AE4" w:rsidRPr="00E55AE4">
        <w:rPr>
          <w:rFonts w:ascii="PT Serif" w:hAnsi="PT Serif"/>
          <w:sz w:val="21"/>
        </w:rPr>
        <w:t>(48)</w:t>
      </w:r>
      <w:r w:rsidR="00834ED3">
        <w:rPr>
          <w:rFonts w:ascii="PT Serif" w:hAnsi="PT Serif"/>
          <w:sz w:val="21"/>
          <w:szCs w:val="21"/>
        </w:rPr>
        <w:fldChar w:fldCharType="end"/>
      </w:r>
      <w:r w:rsidR="00834ED3">
        <w:rPr>
          <w:rFonts w:ascii="PT Serif" w:hAnsi="PT Serif" w:hint="eastAsia"/>
          <w:sz w:val="21"/>
          <w:szCs w:val="21"/>
        </w:rPr>
        <w:t>. When the nest</w:t>
      </w:r>
      <w:r w:rsidR="00834ED3">
        <w:rPr>
          <w:rFonts w:ascii="PT Serif" w:hAnsi="PT Serif"/>
          <w:sz w:val="21"/>
          <w:szCs w:val="21"/>
        </w:rPr>
        <w:t>i</w:t>
      </w:r>
      <w:r w:rsidR="00834ED3">
        <w:rPr>
          <w:rFonts w:ascii="PT Serif" w:hAnsi="PT Serif" w:hint="eastAsia"/>
          <w:sz w:val="21"/>
          <w:szCs w:val="21"/>
        </w:rPr>
        <w:t xml:space="preserve">ng site is </w:t>
      </w:r>
      <w:r w:rsidR="00834ED3">
        <w:rPr>
          <w:rFonts w:ascii="PT Serif" w:hAnsi="PT Serif"/>
          <w:sz w:val="21"/>
          <w:szCs w:val="21"/>
        </w:rPr>
        <w:t xml:space="preserve">a </w:t>
      </w:r>
      <w:r w:rsidR="00834ED3">
        <w:rPr>
          <w:rFonts w:ascii="PT Serif" w:hAnsi="PT Serif" w:hint="eastAsia"/>
          <w:sz w:val="21"/>
          <w:szCs w:val="21"/>
        </w:rPr>
        <w:t xml:space="preserve">limited </w:t>
      </w:r>
      <w:r w:rsidR="00834ED3">
        <w:rPr>
          <w:rFonts w:ascii="PT Serif" w:hAnsi="PT Serif"/>
          <w:sz w:val="21"/>
          <w:szCs w:val="21"/>
        </w:rPr>
        <w:t>and</w:t>
      </w:r>
      <w:r w:rsidR="00834ED3">
        <w:rPr>
          <w:rFonts w:ascii="PT Serif" w:hAnsi="PT Serif" w:hint="eastAsia"/>
          <w:sz w:val="21"/>
          <w:szCs w:val="21"/>
        </w:rPr>
        <w:t xml:space="preserve"> valuable resource, termite</w:t>
      </w:r>
      <w:r w:rsidR="00F93E50">
        <w:rPr>
          <w:rFonts w:ascii="PT Serif" w:hAnsi="PT Serif" w:hint="eastAsia"/>
          <w:sz w:val="21"/>
          <w:szCs w:val="21"/>
        </w:rPr>
        <w:t xml:space="preserve">s </w:t>
      </w:r>
      <w:r w:rsidR="00834ED3">
        <w:rPr>
          <w:rFonts w:ascii="PT Serif" w:hAnsi="PT Serif" w:hint="eastAsia"/>
          <w:sz w:val="21"/>
          <w:szCs w:val="21"/>
        </w:rPr>
        <w:t>must</w:t>
      </w:r>
      <w:r w:rsidR="00545BFD">
        <w:rPr>
          <w:rFonts w:ascii="PT Serif" w:hAnsi="PT Serif"/>
          <w:sz w:val="21"/>
          <w:szCs w:val="21"/>
        </w:rPr>
        <w:t xml:space="preserve"> concentrate</w:t>
      </w:r>
      <w:r w:rsidR="00834ED3">
        <w:rPr>
          <w:rFonts w:ascii="PT Serif" w:hAnsi="PT Serif" w:hint="eastAsia"/>
          <w:sz w:val="21"/>
          <w:szCs w:val="21"/>
        </w:rPr>
        <w:t xml:space="preserve"> and be</w:t>
      </w:r>
      <w:r w:rsidR="00545BFD">
        <w:rPr>
          <w:rFonts w:ascii="PT Serif" w:hAnsi="PT Serif"/>
          <w:sz w:val="21"/>
          <w:szCs w:val="21"/>
        </w:rPr>
        <w:t xml:space="preserve"> forced to start </w:t>
      </w:r>
      <w:r w:rsidR="00834ED3">
        <w:rPr>
          <w:rFonts w:ascii="PT Serif" w:hAnsi="PT Serif"/>
          <w:sz w:val="21"/>
          <w:szCs w:val="21"/>
        </w:rPr>
        <w:t xml:space="preserve">a </w:t>
      </w:r>
      <w:r w:rsidR="00545BFD">
        <w:rPr>
          <w:rFonts w:ascii="PT Serif" w:hAnsi="PT Serif"/>
          <w:sz w:val="21"/>
          <w:szCs w:val="21"/>
        </w:rPr>
        <w:t xml:space="preserve">colony with many individuals. </w:t>
      </w:r>
      <w:r w:rsidR="00F7381F">
        <w:rPr>
          <w:rFonts w:ascii="PT Serif" w:hAnsi="PT Serif"/>
          <w:sz w:val="21"/>
          <w:szCs w:val="21"/>
        </w:rPr>
        <w:t>The</w:t>
      </w:r>
      <w:r w:rsidR="00545BFD">
        <w:rPr>
          <w:rFonts w:ascii="PT Serif" w:hAnsi="PT Serif"/>
          <w:sz w:val="21"/>
          <w:szCs w:val="21"/>
        </w:rPr>
        <w:t xml:space="preserve"> distribution of </w:t>
      </w:r>
      <w:r w:rsidR="00545BFD" w:rsidRPr="00834ED3">
        <w:rPr>
          <w:rFonts w:ascii="PT Serif" w:hAnsi="PT Serif"/>
          <w:i/>
          <w:iCs/>
          <w:sz w:val="21"/>
          <w:szCs w:val="21"/>
        </w:rPr>
        <w:t>G. nakajimai</w:t>
      </w:r>
      <w:r w:rsidR="00545BFD">
        <w:rPr>
          <w:rFonts w:ascii="PT Serif" w:hAnsi="PT Serif"/>
          <w:sz w:val="21"/>
          <w:szCs w:val="21"/>
        </w:rPr>
        <w:t xml:space="preserve"> is</w:t>
      </w:r>
      <w:r w:rsidR="001F6894">
        <w:rPr>
          <w:rFonts w:ascii="PT Serif" w:hAnsi="PT Serif"/>
          <w:sz w:val="21"/>
          <w:szCs w:val="21"/>
        </w:rPr>
        <w:t xml:space="preserve"> highly localized</w:t>
      </w:r>
      <w:r w:rsidR="00F7381F">
        <w:rPr>
          <w:rFonts w:ascii="PT Serif" w:hAnsi="PT Serif"/>
          <w:sz w:val="21"/>
          <w:szCs w:val="21"/>
        </w:rPr>
        <w:t>; this</w:t>
      </w:r>
      <w:r w:rsidR="001672D7">
        <w:rPr>
          <w:rFonts w:ascii="PT Serif" w:hAnsi="PT Serif" w:hint="eastAsia"/>
          <w:sz w:val="21"/>
          <w:szCs w:val="21"/>
        </w:rPr>
        <w:t xml:space="preserve"> species </w:t>
      </w:r>
      <w:r w:rsidR="006F4FAA">
        <w:rPr>
          <w:rFonts w:ascii="PT Serif" w:hAnsi="PT Serif" w:hint="eastAsia"/>
          <w:sz w:val="21"/>
          <w:szCs w:val="21"/>
        </w:rPr>
        <w:t xml:space="preserve">is </w:t>
      </w:r>
      <w:r w:rsidR="001672D7">
        <w:rPr>
          <w:rFonts w:ascii="PT Serif" w:hAnsi="PT Serif" w:hint="eastAsia"/>
          <w:sz w:val="21"/>
          <w:szCs w:val="21"/>
        </w:rPr>
        <w:t>usually</w:t>
      </w:r>
      <w:r w:rsidR="006F4FAA">
        <w:rPr>
          <w:rFonts w:ascii="PT Serif" w:hAnsi="PT Serif" w:hint="eastAsia"/>
          <w:sz w:val="21"/>
          <w:szCs w:val="21"/>
        </w:rPr>
        <w:t xml:space="preserve"> rarer than other species and</w:t>
      </w:r>
      <w:r w:rsidR="001672D7">
        <w:rPr>
          <w:rFonts w:ascii="PT Serif" w:hAnsi="PT Serif" w:hint="eastAsia"/>
          <w:sz w:val="21"/>
          <w:szCs w:val="21"/>
        </w:rPr>
        <w:t xml:space="preserve"> can be found within the </w:t>
      </w:r>
      <w:r w:rsidR="006F4FAA">
        <w:rPr>
          <w:rFonts w:ascii="PT Serif" w:hAnsi="PT Serif" w:hint="eastAsia"/>
          <w:sz w:val="21"/>
          <w:szCs w:val="21"/>
        </w:rPr>
        <w:t>narrow area near the tips of the capes (especially in asexual populations)</w:t>
      </w:r>
      <w:r w:rsidR="001F6894">
        <w:rPr>
          <w:rFonts w:ascii="PT Serif" w:hAnsi="PT Serif"/>
          <w:sz w:val="21"/>
          <w:szCs w:val="21"/>
        </w:rPr>
        <w:t>.</w:t>
      </w:r>
      <w:r w:rsidR="00834ED3">
        <w:rPr>
          <w:rFonts w:ascii="PT Serif" w:hAnsi="PT Serif" w:hint="eastAsia"/>
          <w:sz w:val="21"/>
          <w:szCs w:val="21"/>
        </w:rPr>
        <w:t xml:space="preserve"> </w:t>
      </w:r>
      <w:r w:rsidR="00F7381F">
        <w:rPr>
          <w:rFonts w:ascii="PT Serif" w:hAnsi="PT Serif" w:hint="eastAsia"/>
          <w:sz w:val="21"/>
          <w:szCs w:val="21"/>
        </w:rPr>
        <w:t>T</w:t>
      </w:r>
      <w:r w:rsidR="00834ED3">
        <w:rPr>
          <w:rFonts w:ascii="PT Serif" w:hAnsi="PT Serif" w:hint="eastAsia"/>
          <w:sz w:val="21"/>
          <w:szCs w:val="21"/>
        </w:rPr>
        <w:t>he</w:t>
      </w:r>
      <w:r w:rsidR="001F6894">
        <w:rPr>
          <w:rFonts w:ascii="PT Serif" w:hAnsi="PT Serif"/>
          <w:sz w:val="21"/>
          <w:szCs w:val="21"/>
        </w:rPr>
        <w:t xml:space="preserve"> </w:t>
      </w:r>
      <w:proofErr w:type="gramStart"/>
      <w:r w:rsidR="00834ED3">
        <w:rPr>
          <w:rFonts w:ascii="PT Serif" w:hAnsi="PT Serif"/>
          <w:sz w:val="21"/>
          <w:szCs w:val="21"/>
        </w:rPr>
        <w:t>particular</w:t>
      </w:r>
      <w:r w:rsidR="000107BC">
        <w:rPr>
          <w:rFonts w:ascii="PT Serif" w:hAnsi="PT Serif"/>
          <w:sz w:val="21"/>
          <w:szCs w:val="21"/>
        </w:rPr>
        <w:t xml:space="preserve"> requirement</w:t>
      </w:r>
      <w:r w:rsidR="00834ED3">
        <w:rPr>
          <w:rFonts w:ascii="PT Serif" w:hAnsi="PT Serif"/>
          <w:sz w:val="21"/>
          <w:szCs w:val="21"/>
        </w:rPr>
        <w:t>s</w:t>
      </w:r>
      <w:proofErr w:type="gramEnd"/>
      <w:r w:rsidR="000107BC">
        <w:rPr>
          <w:rFonts w:ascii="PT Serif" w:hAnsi="PT Serif"/>
          <w:sz w:val="21"/>
          <w:szCs w:val="21"/>
        </w:rPr>
        <w:t xml:space="preserve"> </w:t>
      </w:r>
      <w:r w:rsidR="00F7381F">
        <w:rPr>
          <w:rFonts w:ascii="PT Serif" w:hAnsi="PT Serif" w:hint="eastAsia"/>
          <w:sz w:val="21"/>
          <w:szCs w:val="21"/>
        </w:rPr>
        <w:t>of</w:t>
      </w:r>
      <w:r w:rsidR="000107BC">
        <w:rPr>
          <w:rFonts w:ascii="PT Serif" w:hAnsi="PT Serif"/>
          <w:sz w:val="21"/>
          <w:szCs w:val="21"/>
        </w:rPr>
        <w:t xml:space="preserve"> a site of colony foundation</w:t>
      </w:r>
      <w:r w:rsidR="00F7381F">
        <w:rPr>
          <w:rFonts w:ascii="PT Serif" w:hAnsi="PT Serif" w:hint="eastAsia"/>
          <w:sz w:val="21"/>
          <w:szCs w:val="21"/>
        </w:rPr>
        <w:t xml:space="preserve"> should have contributed to the </w:t>
      </w:r>
      <w:proofErr w:type="spellStart"/>
      <w:r w:rsidR="00F7381F">
        <w:rPr>
          <w:rFonts w:ascii="PT Serif" w:hAnsi="PT Serif" w:hint="eastAsia"/>
          <w:sz w:val="21"/>
          <w:szCs w:val="21"/>
        </w:rPr>
        <w:t>pleometrosis</w:t>
      </w:r>
      <w:proofErr w:type="spellEnd"/>
      <w:r w:rsidR="00F7381F">
        <w:rPr>
          <w:rFonts w:ascii="PT Serif" w:hAnsi="PT Serif" w:hint="eastAsia"/>
          <w:sz w:val="21"/>
          <w:szCs w:val="21"/>
        </w:rPr>
        <w:t xml:space="preserve"> observed in</w:t>
      </w:r>
      <w:r w:rsidR="00F7381F">
        <w:rPr>
          <w:rFonts w:ascii="PT Serif" w:hAnsi="PT Serif"/>
          <w:sz w:val="21"/>
          <w:szCs w:val="21"/>
        </w:rPr>
        <w:t xml:space="preserve"> </w:t>
      </w:r>
      <w:r w:rsidR="00F7381F" w:rsidRPr="00834ED3">
        <w:rPr>
          <w:rFonts w:ascii="PT Serif" w:hAnsi="PT Serif"/>
          <w:i/>
          <w:iCs/>
          <w:sz w:val="21"/>
          <w:szCs w:val="21"/>
        </w:rPr>
        <w:t>G. nakajimai</w:t>
      </w:r>
      <w:r w:rsidR="006F4FAA">
        <w:rPr>
          <w:rFonts w:ascii="PT Serif" w:hAnsi="PT Serif" w:hint="eastAsia"/>
          <w:sz w:val="21"/>
          <w:szCs w:val="21"/>
        </w:rPr>
        <w:t>.</w:t>
      </w:r>
      <w:r w:rsidR="00BA0666">
        <w:rPr>
          <w:rFonts w:ascii="PT Serif" w:hAnsi="PT Serif" w:hint="eastAsia"/>
          <w:sz w:val="21"/>
          <w:szCs w:val="21"/>
        </w:rPr>
        <w:t xml:space="preserve"> </w:t>
      </w:r>
    </w:p>
    <w:p w14:paraId="7B05F656" w14:textId="77777777" w:rsidR="00CC38CC" w:rsidRDefault="00CC38CC" w:rsidP="00CC38CC">
      <w:pPr>
        <w:snapToGrid w:val="0"/>
        <w:spacing w:after="0" w:line="240" w:lineRule="auto"/>
        <w:jc w:val="both"/>
        <w:rPr>
          <w:rFonts w:ascii="PT Serif" w:hAnsi="PT Serif"/>
          <w:sz w:val="21"/>
          <w:szCs w:val="21"/>
        </w:rPr>
      </w:pPr>
    </w:p>
    <w:p w14:paraId="3B22685A" w14:textId="05E86726" w:rsidR="00655111" w:rsidRDefault="00655111" w:rsidP="00F7381F">
      <w:pPr>
        <w:snapToGrid w:val="0"/>
        <w:spacing w:after="0" w:line="240" w:lineRule="auto"/>
        <w:jc w:val="both"/>
        <w:rPr>
          <w:rFonts w:ascii="PT Serif" w:hAnsi="PT Serif"/>
          <w:b/>
          <w:bCs/>
          <w:i/>
          <w:iCs/>
          <w:sz w:val="21"/>
          <w:szCs w:val="21"/>
        </w:rPr>
      </w:pPr>
      <w:r w:rsidRPr="00834ED3">
        <w:rPr>
          <w:rFonts w:ascii="PT Serif" w:hAnsi="PT Serif"/>
          <w:b/>
          <w:bCs/>
          <w:i/>
          <w:iCs/>
          <w:sz w:val="21"/>
          <w:szCs w:val="21"/>
        </w:rPr>
        <w:t>Conclusion</w:t>
      </w:r>
    </w:p>
    <w:p w14:paraId="2F8C356E" w14:textId="15C90C96" w:rsidR="007A4132" w:rsidRDefault="007A4132" w:rsidP="00D478DB">
      <w:pPr>
        <w:snapToGrid w:val="0"/>
        <w:spacing w:after="0" w:line="240" w:lineRule="auto"/>
        <w:ind w:firstLine="540"/>
        <w:jc w:val="both"/>
        <w:rPr>
          <w:rFonts w:ascii="PT Serif" w:hAnsi="PT Serif"/>
          <w:sz w:val="21"/>
          <w:szCs w:val="21"/>
        </w:rPr>
      </w:pPr>
      <w:r>
        <w:rPr>
          <w:rFonts w:ascii="PT Serif" w:hAnsi="PT Serif"/>
          <w:sz w:val="21"/>
          <w:szCs w:val="21"/>
        </w:rPr>
        <w:t xml:space="preserve">Sexual reproduction is the norm in </w:t>
      </w:r>
      <w:r w:rsidR="00F93E50">
        <w:rPr>
          <w:rFonts w:ascii="PT Serif" w:hAnsi="PT Serif"/>
          <w:sz w:val="21"/>
          <w:szCs w:val="21"/>
        </w:rPr>
        <w:t>the animal kingdom, and asexuality did not evolve broadly because each group has a specific,</w:t>
      </w:r>
      <w:r>
        <w:rPr>
          <w:rFonts w:ascii="PT Serif" w:hAnsi="PT Serif"/>
          <w:sz w:val="21"/>
          <w:szCs w:val="21"/>
        </w:rPr>
        <w:t xml:space="preserve"> unique hurdle to overcome during male loss</w:t>
      </w:r>
      <w:r>
        <w:rPr>
          <w:rFonts w:ascii="PT Serif" w:hAnsi="PT Serif" w:hint="eastAsia"/>
          <w:sz w:val="21"/>
          <w:szCs w:val="21"/>
        </w:rPr>
        <w:t xml:space="preserve"> </w:t>
      </w:r>
      <w:r>
        <w:rPr>
          <w:rFonts w:ascii="PT Serif" w:hAnsi="PT Serif"/>
          <w:sz w:val="21"/>
          <w:szCs w:val="21"/>
        </w:rPr>
        <w:fldChar w:fldCharType="begin"/>
      </w:r>
      <w:r w:rsidR="008836B3">
        <w:rPr>
          <w:rFonts w:ascii="PT Serif" w:hAnsi="PT Serif"/>
          <w:sz w:val="21"/>
          <w:szCs w:val="21"/>
        </w:rPr>
        <w:instrText xml:space="preserve"> ADDIN ZOTERO_ITEM CSL_CITATION {"citationID":"h80iwsBn","properties":{"formattedCitation":"(3, 5)","plainCitation":"(3, 5)","noteIndex":0},"citationItems":[{"id":2889,"uris":["http://zotero.org/users/9949769/items/2ZQB8ZGZ"],"itemData":{"id":2889,"type":"article-journal","container-title":"Trends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D."},{"family":"Kokko","given":"Hanna"}],"issued":{"date-parts":[["2012",3,1]]},"citation-key":"lehtonen2012Trend"}},{"id":1072,"uris":["http://zotero.org/users/9949769/items/Y82CSGPJ"],"itemData":{"id":1072,"type":"article-journal","abstract":"Sexual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Pr>
          <w:rFonts w:ascii="PT Serif" w:hAnsi="PT Serif"/>
          <w:sz w:val="21"/>
          <w:szCs w:val="21"/>
        </w:rPr>
        <w:fldChar w:fldCharType="separate"/>
      </w:r>
      <w:r w:rsidR="001A2AFA" w:rsidRPr="001A2AFA">
        <w:rPr>
          <w:rFonts w:ascii="PT Serif" w:hAnsi="PT Serif"/>
          <w:sz w:val="21"/>
        </w:rPr>
        <w:t>(3, 5)</w:t>
      </w:r>
      <w:r>
        <w:rPr>
          <w:rFonts w:ascii="PT Serif" w:hAnsi="PT Serif"/>
          <w:sz w:val="21"/>
          <w:szCs w:val="21"/>
        </w:rPr>
        <w:fldChar w:fldCharType="end"/>
      </w:r>
      <w:r>
        <w:rPr>
          <w:rFonts w:ascii="PT Serif" w:hAnsi="PT Serif"/>
          <w:sz w:val="21"/>
          <w:szCs w:val="21"/>
        </w:rPr>
        <w:t>. Many</w:t>
      </w:r>
      <w:r w:rsidRPr="00610F84">
        <w:rPr>
          <w:rFonts w:ascii="PT Serif" w:hAnsi="PT Serif"/>
          <w:sz w:val="21"/>
          <w:szCs w:val="21"/>
        </w:rPr>
        <w:t xml:space="preserve"> theoretical studies of the evolution of sexuality have acknowledged tha</w:t>
      </w:r>
      <w:r>
        <w:rPr>
          <w:rFonts w:ascii="PT Serif" w:hAnsi="PT Serif"/>
          <w:sz w:val="21"/>
          <w:szCs w:val="21"/>
        </w:rPr>
        <w:t xml:space="preserve">t </w:t>
      </w:r>
      <w:r w:rsidRPr="00610F84">
        <w:rPr>
          <w:rFonts w:ascii="PT Serif" w:hAnsi="PT Serif"/>
          <w:sz w:val="21"/>
          <w:szCs w:val="21"/>
        </w:rPr>
        <w:t>parental care</w:t>
      </w:r>
      <w:r>
        <w:rPr>
          <w:rFonts w:ascii="PT Serif" w:hAnsi="PT Serif"/>
          <w:sz w:val="21"/>
          <w:szCs w:val="21"/>
        </w:rPr>
        <w:t xml:space="preserve"> by males can minimize the cost of sexual reproduction. While p</w:t>
      </w:r>
      <w:r w:rsidR="00834ED3">
        <w:rPr>
          <w:rFonts w:ascii="PT Serif" w:hAnsi="PT Serif"/>
          <w:sz w:val="21"/>
          <w:szCs w:val="21"/>
        </w:rPr>
        <w:t>arthenogenesis ability has evolved independently many times</w:t>
      </w:r>
      <w:r w:rsidR="00834ED3">
        <w:rPr>
          <w:rFonts w:ascii="PT Serif" w:hAnsi="PT Serif" w:hint="eastAsia"/>
          <w:sz w:val="21"/>
          <w:szCs w:val="21"/>
        </w:rPr>
        <w:t xml:space="preserve"> in termites</w:t>
      </w:r>
      <w:r w:rsidR="00382E18">
        <w:rPr>
          <w:rFonts w:ascii="PT Serif" w:hAnsi="PT Serif"/>
          <w:sz w:val="21"/>
          <w:szCs w:val="21"/>
        </w:rPr>
        <w:t xml:space="preserve"> </w:t>
      </w:r>
      <w:r w:rsidR="00382E18">
        <w:rPr>
          <w:rFonts w:ascii="PT Serif" w:hAnsi="PT Serif"/>
          <w:sz w:val="21"/>
          <w:szCs w:val="21"/>
        </w:rPr>
        <w:fldChar w:fldCharType="begin"/>
      </w:r>
      <w:r w:rsidR="00E55AE4">
        <w:rPr>
          <w:rFonts w:ascii="PT Serif" w:hAnsi="PT Serif"/>
          <w:sz w:val="21"/>
          <w:szCs w:val="21"/>
        </w:rPr>
        <w:instrText xml:space="preserve"> ADDIN ZOTERO_ITEM CSL_CITATION {"citationID":"TFmSelwD","properties":{"formattedCitation":"(20, 21, 36)","plainCitation":"(20, 21, 36)","noteIndex":0},"citationItems":[{"id":1175,"uris":["http://zotero.org/users/9949769/items/L7Y9MB2H"],"itemData":{"id":1175,"type":"chapter","container-title":"Biology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societies","volume":"66","author":[{"family":"Yashiro","given":"Toshihisa"}],"issued":{"date-parts":[["2024"]]},"citation-key":"yashiro2024Popul"}}],"schema":"https://github.com/citation-style-language/schema/raw/master/csl-citation.json"} </w:instrText>
      </w:r>
      <w:r w:rsidR="00382E18">
        <w:rPr>
          <w:rFonts w:ascii="PT Serif" w:hAnsi="PT Serif"/>
          <w:sz w:val="21"/>
          <w:szCs w:val="21"/>
        </w:rPr>
        <w:fldChar w:fldCharType="separate"/>
      </w:r>
      <w:r w:rsidR="00E55AE4" w:rsidRPr="00E55AE4">
        <w:rPr>
          <w:rFonts w:ascii="PT Serif" w:hAnsi="PT Serif"/>
          <w:sz w:val="21"/>
        </w:rPr>
        <w:t>(20, 21, 36)</w:t>
      </w:r>
      <w:r w:rsidR="00382E18">
        <w:rPr>
          <w:rFonts w:ascii="PT Serif" w:hAnsi="PT Serif"/>
          <w:sz w:val="21"/>
          <w:szCs w:val="21"/>
        </w:rPr>
        <w:fldChar w:fldCharType="end"/>
      </w:r>
      <w:r w:rsidR="00834ED3">
        <w:rPr>
          <w:rFonts w:ascii="PT Serif" w:hAnsi="PT Serif"/>
          <w:sz w:val="21"/>
          <w:szCs w:val="21"/>
        </w:rPr>
        <w:t xml:space="preserve">, </w:t>
      </w:r>
      <w:r w:rsidR="00F93E50">
        <w:rPr>
          <w:rFonts w:ascii="PT Serif" w:hAnsi="PT Serif"/>
          <w:sz w:val="21"/>
          <w:szCs w:val="21"/>
        </w:rPr>
        <w:t xml:space="preserve">a </w:t>
      </w:r>
      <w:r w:rsidR="005D55CA">
        <w:rPr>
          <w:rFonts w:ascii="PT Serif" w:hAnsi="PT Serif"/>
          <w:sz w:val="21"/>
          <w:szCs w:val="21"/>
        </w:rPr>
        <w:t xml:space="preserve">complete </w:t>
      </w:r>
      <w:r w:rsidR="00834ED3">
        <w:rPr>
          <w:rFonts w:ascii="PT Serif" w:hAnsi="PT Serif" w:hint="eastAsia"/>
          <w:sz w:val="21"/>
          <w:szCs w:val="21"/>
        </w:rPr>
        <w:t>asexual society</w:t>
      </w:r>
      <w:r w:rsidR="00834ED3">
        <w:rPr>
          <w:rFonts w:ascii="PT Serif" w:hAnsi="PT Serif"/>
          <w:sz w:val="21"/>
          <w:szCs w:val="21"/>
        </w:rPr>
        <w:t xml:space="preserve"> only happens in </w:t>
      </w:r>
      <w:r w:rsidR="00834ED3" w:rsidRPr="00834ED3">
        <w:rPr>
          <w:rFonts w:ascii="PT Serif" w:hAnsi="PT Serif"/>
          <w:i/>
          <w:iCs/>
          <w:sz w:val="21"/>
          <w:szCs w:val="21"/>
        </w:rPr>
        <w:t>G. nakajimai</w:t>
      </w:r>
      <w:r w:rsidR="00834ED3">
        <w:rPr>
          <w:rFonts w:ascii="PT Serif" w:hAnsi="PT Serif"/>
          <w:sz w:val="21"/>
          <w:szCs w:val="21"/>
        </w:rPr>
        <w:t xml:space="preserve"> </w:t>
      </w:r>
      <w:r w:rsidR="00834ED3">
        <w:rPr>
          <w:rFonts w:ascii="PT Serif" w:hAnsi="PT Serif" w:hint="eastAsia"/>
          <w:sz w:val="21"/>
          <w:szCs w:val="21"/>
        </w:rPr>
        <w:t>as</w:t>
      </w:r>
      <w:r w:rsidR="00834ED3">
        <w:rPr>
          <w:rFonts w:ascii="PT Serif" w:hAnsi="PT Serif"/>
          <w:sz w:val="21"/>
          <w:szCs w:val="21"/>
        </w:rPr>
        <w:t xml:space="preserve"> far</w:t>
      </w:r>
      <w:r w:rsidR="00834ED3">
        <w:rPr>
          <w:rFonts w:ascii="PT Serif" w:hAnsi="PT Serif" w:hint="eastAsia"/>
          <w:sz w:val="21"/>
          <w:szCs w:val="21"/>
        </w:rPr>
        <w:t xml:space="preserve"> as we know</w:t>
      </w:r>
      <w:r w:rsidR="00834ED3">
        <w:rPr>
          <w:rFonts w:ascii="PT Serif" w:hAnsi="PT Serif"/>
          <w:sz w:val="21"/>
          <w:szCs w:val="21"/>
        </w:rPr>
        <w:t xml:space="preserve">. </w:t>
      </w:r>
      <w:r w:rsidR="00F4759C">
        <w:rPr>
          <w:rFonts w:ascii="PT Serif" w:hAnsi="PT Serif"/>
          <w:sz w:val="21"/>
          <w:szCs w:val="21"/>
        </w:rPr>
        <w:t>Using an integrative behavioral and phylogenetic framework</w:t>
      </w:r>
      <w:r>
        <w:rPr>
          <w:rFonts w:ascii="PT Serif" w:hAnsi="PT Serif"/>
          <w:sz w:val="21"/>
          <w:szCs w:val="21"/>
        </w:rPr>
        <w:t xml:space="preserve">, we showed that mate pairing behavior went through several </w:t>
      </w:r>
      <w:r w:rsidR="00F93E50">
        <w:rPr>
          <w:rFonts w:ascii="PT Serif" w:hAnsi="PT Serif" w:hint="eastAsia"/>
          <w:sz w:val="21"/>
          <w:szCs w:val="21"/>
        </w:rPr>
        <w:t>steps,</w:t>
      </w:r>
      <w:r w:rsidR="00F93E50">
        <w:rPr>
          <w:rFonts w:ascii="PT Serif" w:hAnsi="PT Serif"/>
          <w:sz w:val="21"/>
          <w:szCs w:val="21"/>
        </w:rPr>
        <w:t xml:space="preserve"> </w:t>
      </w:r>
      <w:r w:rsidR="00F93E50">
        <w:rPr>
          <w:rFonts w:ascii="PT Serif" w:hAnsi="PT Serif" w:hint="eastAsia"/>
          <w:sz w:val="21"/>
          <w:szCs w:val="21"/>
        </w:rPr>
        <w:t>l</w:t>
      </w:r>
      <w:r w:rsidR="0005769B">
        <w:rPr>
          <w:rFonts w:ascii="PT Serif" w:hAnsi="PT Serif"/>
          <w:sz w:val="21"/>
          <w:szCs w:val="21"/>
        </w:rPr>
        <w:t xml:space="preserve">oss of tandem running and </w:t>
      </w:r>
      <w:proofErr w:type="spellStart"/>
      <w:r w:rsidR="0005769B">
        <w:rPr>
          <w:rFonts w:ascii="PT Serif" w:hAnsi="PT Serif"/>
          <w:sz w:val="21"/>
          <w:szCs w:val="21"/>
        </w:rPr>
        <w:t>pleometrosis</w:t>
      </w:r>
      <w:proofErr w:type="spellEnd"/>
      <w:r w:rsidR="00F93E50">
        <w:rPr>
          <w:rFonts w:ascii="PT Serif" w:hAnsi="PT Serif" w:hint="eastAsia"/>
          <w:sz w:val="21"/>
          <w:szCs w:val="21"/>
        </w:rPr>
        <w:t>,</w:t>
      </w:r>
      <w:r w:rsidR="0005769B">
        <w:rPr>
          <w:rFonts w:ascii="PT Serif" w:hAnsi="PT Serif"/>
          <w:sz w:val="21"/>
          <w:szCs w:val="21"/>
        </w:rPr>
        <w:t xml:space="preserve"> all of which ultimately led to the </w:t>
      </w:r>
      <w:r>
        <w:rPr>
          <w:rFonts w:ascii="PT Serif" w:hAnsi="PT Serif"/>
          <w:sz w:val="21"/>
          <w:szCs w:val="21"/>
        </w:rPr>
        <w:t xml:space="preserve">loss </w:t>
      </w:r>
      <w:r>
        <w:rPr>
          <w:rFonts w:ascii="PT Serif" w:hAnsi="PT Serif"/>
          <w:sz w:val="21"/>
          <w:szCs w:val="21"/>
        </w:rPr>
        <w:lastRenderedPageBreak/>
        <w:t>of males</w:t>
      </w:r>
      <w:r w:rsidRPr="00E56079">
        <w:rPr>
          <w:rFonts w:ascii="PT Serif" w:hAnsi="PT Serif"/>
          <w:sz w:val="21"/>
          <w:szCs w:val="21"/>
        </w:rPr>
        <w:t xml:space="preserve">. </w:t>
      </w:r>
      <w:commentRangeStart w:id="25"/>
      <w:commentRangeStart w:id="26"/>
      <w:r w:rsidRPr="00E56079">
        <w:rPr>
          <w:rFonts w:ascii="PT Serif" w:hAnsi="PT Serif"/>
          <w:sz w:val="21"/>
          <w:szCs w:val="21"/>
        </w:rPr>
        <w:t>This highlights the importance of behavioral preadaptation</w:t>
      </w:r>
      <w:commentRangeEnd w:id="25"/>
      <w:r w:rsidRPr="00E56079">
        <w:rPr>
          <w:rStyle w:val="CommentReference"/>
        </w:rPr>
        <w:commentReference w:id="25"/>
      </w:r>
      <w:commentRangeEnd w:id="26"/>
      <w:r w:rsidR="00C877D3">
        <w:rPr>
          <w:rStyle w:val="CommentReference"/>
        </w:rPr>
        <w:commentReference w:id="26"/>
      </w:r>
      <w:r w:rsidRPr="00E56079">
        <w:rPr>
          <w:rFonts w:ascii="PT Serif" w:hAnsi="PT Serif"/>
          <w:sz w:val="21"/>
          <w:szCs w:val="21"/>
        </w:rPr>
        <w:t xml:space="preserve"> as a prerequisite for the evolution of asexuality in</w:t>
      </w:r>
      <w:r>
        <w:rPr>
          <w:rFonts w:ascii="PT Serif" w:hAnsi="PT Serif"/>
          <w:sz w:val="21"/>
          <w:szCs w:val="21"/>
        </w:rPr>
        <w:t xml:space="preserve"> social animals. </w:t>
      </w:r>
    </w:p>
    <w:p w14:paraId="3871F2FF" w14:textId="77777777" w:rsidR="00834ED3" w:rsidRDefault="00834ED3" w:rsidP="00F7381F">
      <w:pPr>
        <w:snapToGrid w:val="0"/>
        <w:spacing w:after="0" w:line="240" w:lineRule="auto"/>
        <w:jc w:val="both"/>
        <w:rPr>
          <w:rFonts w:ascii="PT Serif" w:hAnsi="PT Serif"/>
          <w:sz w:val="21"/>
          <w:szCs w:val="21"/>
        </w:rPr>
      </w:pPr>
    </w:p>
    <w:p w14:paraId="5902C277" w14:textId="2C4399D9" w:rsidR="00902C0A" w:rsidRPr="004B3B06" w:rsidRDefault="00902C0A" w:rsidP="00F7381F">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59EB3DE6" w14:textId="77777777" w:rsidR="00902C0A" w:rsidRPr="00CB1BB9" w:rsidRDefault="00902C0A" w:rsidP="00F7381F">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44E1C73A" w14:textId="632F5CAC" w:rsidR="00A67C6C" w:rsidRDefault="00902C0A" w:rsidP="00D478DB">
      <w:pPr>
        <w:snapToGrid w:val="0"/>
        <w:spacing w:after="0" w:line="240" w:lineRule="auto"/>
        <w:ind w:firstLine="540"/>
        <w:jc w:val="both"/>
        <w:rPr>
          <w:rFonts w:ascii="PT Serif" w:hAnsi="PT Serif"/>
          <w:sz w:val="21"/>
          <w:szCs w:val="21"/>
        </w:rPr>
      </w:pPr>
      <w:r>
        <w:rPr>
          <w:rFonts w:ascii="PT Serif" w:hAnsi="PT Serif"/>
          <w:sz w:val="21"/>
          <w:szCs w:val="21"/>
        </w:rPr>
        <w:t>We collected three colonies of</w:t>
      </w:r>
      <w:r w:rsidRPr="00CB1BB9">
        <w:rPr>
          <w:rFonts w:ascii="PT Serif" w:hAnsi="PT Serif"/>
          <w:i/>
          <w:iCs/>
          <w:sz w:val="21"/>
          <w:szCs w:val="21"/>
        </w:rPr>
        <w:t xml:space="preserve"> G. fuscus </w:t>
      </w:r>
      <w:r w:rsidR="003B7C4B">
        <w:rPr>
          <w:rFonts w:ascii="PT Serif" w:hAnsi="PT Serif"/>
          <w:sz w:val="21"/>
          <w:szCs w:val="21"/>
        </w:rPr>
        <w:t xml:space="preserve">in Okinawa Prefecture </w:t>
      </w:r>
      <w:r>
        <w:rPr>
          <w:rFonts w:ascii="PT Serif" w:hAnsi="PT Serif"/>
          <w:sz w:val="21"/>
          <w:szCs w:val="21"/>
        </w:rPr>
        <w:t>(</w:t>
      </w:r>
      <w:r>
        <w:rPr>
          <w:rFonts w:ascii="PT Serif" w:hAnsi="PT Serif" w:hint="eastAsia"/>
          <w:sz w:val="21"/>
          <w:szCs w:val="21"/>
        </w:rPr>
        <w:t xml:space="preserve">one in January 2021 and one in March 2022 in Nago; one in March 2023, Iriomote Is.),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w:t>
      </w:r>
      <w:proofErr w:type="gramStart"/>
      <w:r>
        <w:rPr>
          <w:rFonts w:ascii="PT Serif" w:hAnsi="PT Serif" w:hint="eastAsia"/>
          <w:sz w:val="21"/>
          <w:szCs w:val="21"/>
        </w:rPr>
        <w:t>, one</w:t>
      </w:r>
      <w:proofErr w:type="gramEnd"/>
      <w:r>
        <w:rPr>
          <w:rFonts w:ascii="PT Serif" w:hAnsi="PT Serif" w:hint="eastAsia"/>
          <w:sz w:val="21"/>
          <w:szCs w:val="21"/>
        </w:rPr>
        <w:t xml:space="preserv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w:t>
      </w:r>
      <w:r w:rsidR="007E3FC4">
        <w:rPr>
          <w:rFonts w:ascii="PT Serif" w:hAnsi="PT Serif"/>
          <w:sz w:val="21"/>
          <w:szCs w:val="21"/>
        </w:rPr>
        <w:t>The populations of</w:t>
      </w:r>
      <w:r w:rsidR="007E3FC4">
        <w:rPr>
          <w:rFonts w:ascii="PT Serif" w:hAnsi="PT Serif" w:hint="eastAsia"/>
          <w:sz w:val="21"/>
          <w:szCs w:val="21"/>
        </w:rPr>
        <w:t xml:space="preserve"> </w:t>
      </w:r>
      <w:r w:rsidRPr="00CB1BB9">
        <w:rPr>
          <w:rFonts w:ascii="PT Serif" w:hAnsi="PT Serif" w:hint="eastAsia"/>
          <w:i/>
          <w:iCs/>
          <w:sz w:val="21"/>
          <w:szCs w:val="21"/>
        </w:rPr>
        <w:t>G. nakajimai</w:t>
      </w:r>
      <w:r>
        <w:rPr>
          <w:rFonts w:ascii="PT Serif" w:hAnsi="PT Serif" w:hint="eastAsia"/>
          <w:sz w:val="21"/>
          <w:szCs w:val="21"/>
        </w:rPr>
        <w:t xml:space="preserve"> from Fukui</w:t>
      </w:r>
      <w:r w:rsidR="00753F45">
        <w:rPr>
          <w:rFonts w:ascii="PT Serif" w:hAnsi="PT Serif" w:hint="eastAsia"/>
          <w:sz w:val="21"/>
          <w:szCs w:val="21"/>
        </w:rPr>
        <w:t xml:space="preserve"> prefecture</w:t>
      </w:r>
      <w:r>
        <w:rPr>
          <w:rFonts w:ascii="PT Serif" w:hAnsi="PT Serif" w:hint="eastAsia"/>
          <w:sz w:val="21"/>
          <w:szCs w:val="21"/>
        </w:rPr>
        <w:t xml:space="preserve">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w:t>
      </w:r>
      <w:r w:rsidR="007E3FC4">
        <w:rPr>
          <w:rFonts w:ascii="PT Serif" w:hAnsi="PT Serif"/>
          <w:sz w:val="21"/>
          <w:szCs w:val="21"/>
        </w:rPr>
        <w:t>land</w:t>
      </w:r>
      <w:r>
        <w:rPr>
          <w:rFonts w:ascii="PT Serif" w:hAnsi="PT Serif" w:hint="eastAsia"/>
          <w:sz w:val="21"/>
          <w:szCs w:val="21"/>
        </w:rPr>
        <w:t xml:space="preserve"> </w:t>
      </w:r>
      <w:r w:rsidR="007E3FC4">
        <w:rPr>
          <w:rFonts w:ascii="PT Serif" w:hAnsi="PT Serif"/>
          <w:sz w:val="21"/>
          <w:szCs w:val="21"/>
        </w:rPr>
        <w:t>are</w:t>
      </w:r>
      <w:r w:rsidR="007E3FC4">
        <w:rPr>
          <w:rFonts w:ascii="PT Serif" w:hAnsi="PT Serif" w:hint="eastAsia"/>
          <w:sz w:val="21"/>
          <w:szCs w:val="21"/>
        </w:rPr>
        <w:t xml:space="preserve"> </w:t>
      </w:r>
      <w:r w:rsidR="004B114E">
        <w:rPr>
          <w:rFonts w:ascii="PT Serif" w:hAnsi="PT Serif"/>
          <w:sz w:val="21"/>
          <w:szCs w:val="21"/>
        </w:rPr>
        <w:t>sexually reproducing</w:t>
      </w:r>
      <w:r>
        <w:rPr>
          <w:rFonts w:ascii="PT Serif" w:hAnsi="PT Serif" w:hint="eastAsia"/>
          <w:sz w:val="21"/>
          <w:szCs w:val="21"/>
        </w:rPr>
        <w:t xml:space="preserve"> </w:t>
      </w:r>
      <w:r>
        <w:rPr>
          <w:rFonts w:ascii="PT Serif" w:hAnsi="PT Serif"/>
          <w:sz w:val="21"/>
          <w:szCs w:val="21"/>
        </w:rPr>
        <w:fldChar w:fldCharType="begin"/>
      </w:r>
      <w:r w:rsidR="00E55AE4">
        <w:rPr>
          <w:rFonts w:ascii="PT Serif" w:hAnsi="PT Serif"/>
          <w:sz w:val="21"/>
          <w:szCs w:val="21"/>
        </w:rPr>
        <w:instrText xml:space="preserve"> ADDIN ZOTERO_ITEM CSL_CITATION {"citationID":"hzGmtHkK","properties":{"formattedCitation":"(49)","plainCitation":"(49)","noteIndex":0},"citationItems":[{"id":3294,"uris":["http://zotero.org/users/9949769/items/Z4USEWL5"],"itemData":{"id":3294,"type":"article-journal","container-title":"Entomological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Pr>
          <w:rFonts w:ascii="PT Serif" w:hAnsi="PT Serif"/>
          <w:sz w:val="21"/>
          <w:szCs w:val="21"/>
        </w:rPr>
        <w:fldChar w:fldCharType="separate"/>
      </w:r>
      <w:r w:rsidR="00E55AE4" w:rsidRPr="00E55AE4">
        <w:rPr>
          <w:rFonts w:ascii="PT Serif" w:hAnsi="PT Serif"/>
          <w:sz w:val="21"/>
        </w:rPr>
        <w:t>(49)</w:t>
      </w:r>
      <w:r>
        <w:rPr>
          <w:rFonts w:ascii="PT Serif" w:hAnsi="PT Serif"/>
          <w:sz w:val="21"/>
          <w:szCs w:val="21"/>
        </w:rPr>
        <w:fldChar w:fldCharType="end"/>
      </w:r>
      <w:r>
        <w:rPr>
          <w:rFonts w:ascii="PT Serif" w:hAnsi="PT Serif" w:hint="eastAsia"/>
          <w:sz w:val="21"/>
          <w:szCs w:val="21"/>
        </w:rPr>
        <w:t xml:space="preserve">, while the Cape Toi </w:t>
      </w:r>
      <w:r w:rsidR="007E3FC4">
        <w:rPr>
          <w:rFonts w:ascii="PT Serif" w:hAnsi="PT Serif"/>
          <w:sz w:val="21"/>
          <w:szCs w:val="21"/>
        </w:rPr>
        <w:t>population i</w:t>
      </w:r>
      <w:r w:rsidR="007E3FC4">
        <w:rPr>
          <w:rFonts w:ascii="PT Serif" w:hAnsi="PT Serif" w:hint="eastAsia"/>
          <w:sz w:val="21"/>
          <w:szCs w:val="21"/>
        </w:rPr>
        <w:t xml:space="preserve">s </w:t>
      </w:r>
      <w:r>
        <w:rPr>
          <w:rFonts w:ascii="PT Serif" w:hAnsi="PT Serif" w:hint="eastAsia"/>
          <w:sz w:val="21"/>
          <w:szCs w:val="21"/>
        </w:rPr>
        <w:t>asexual</w:t>
      </w:r>
      <w:r w:rsidR="007E3FC4">
        <w:rPr>
          <w:rFonts w:ascii="PT Serif" w:hAnsi="PT Serif"/>
          <w:sz w:val="21"/>
          <w:szCs w:val="21"/>
        </w:rPr>
        <w:t>ly</w:t>
      </w:r>
      <w:r w:rsidR="004B114E">
        <w:rPr>
          <w:rFonts w:ascii="PT Serif" w:hAnsi="PT Serif" w:hint="eastAsia"/>
          <w:sz w:val="21"/>
          <w:szCs w:val="21"/>
        </w:rPr>
        <w:t xml:space="preserve"> </w:t>
      </w:r>
      <w:r w:rsidR="007E3FC4">
        <w:rPr>
          <w:rFonts w:ascii="PT Serif" w:hAnsi="PT Serif"/>
          <w:sz w:val="21"/>
          <w:szCs w:val="21"/>
        </w:rPr>
        <w:t>reproducing</w:t>
      </w:r>
      <w:r>
        <w:rPr>
          <w:rFonts w:ascii="PT Serif" w:hAnsi="PT Serif" w:hint="eastAsia"/>
          <w:sz w:val="21"/>
          <w:szCs w:val="21"/>
        </w:rPr>
        <w:t xml:space="preserve"> </w:t>
      </w:r>
      <w:r>
        <w:rPr>
          <w:rFonts w:ascii="PT Serif" w:hAnsi="PT Serif"/>
          <w:sz w:val="21"/>
          <w:szCs w:val="21"/>
        </w:rPr>
        <w:fldChar w:fldCharType="begin"/>
      </w:r>
      <w:r w:rsidR="00CC38CC">
        <w:rPr>
          <w:rFonts w:ascii="PT Serif" w:hAnsi="PT Serif"/>
          <w:sz w:val="21"/>
          <w:szCs w:val="21"/>
        </w:rPr>
        <w:instrText xml:space="preserve"> ADDIN ZOTERO_ITEM CSL_CITATION {"citationID":"ZkvC0cJi","properties":{"formattedCitation":"(25)","plainCitation":"(25)","noteIndex":0},"citationItems":[{"id":2067,"uris":["http://zotero.org/users/9949769/items/BCZT7K5Z"],"itemData":{"id":2067,"type":"article-journal","abstract":"Sexual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Pr>
          <w:rFonts w:ascii="PT Serif" w:hAnsi="PT Serif"/>
          <w:sz w:val="21"/>
          <w:szCs w:val="21"/>
        </w:rPr>
        <w:fldChar w:fldCharType="separate"/>
      </w:r>
      <w:r w:rsidR="00CC38CC" w:rsidRPr="00CC38CC">
        <w:rPr>
          <w:rFonts w:ascii="PT Serif" w:hAnsi="PT Serif"/>
          <w:sz w:val="21"/>
        </w:rPr>
        <w:t>(25)</w:t>
      </w:r>
      <w:r>
        <w:rPr>
          <w:rFonts w:ascii="PT Serif" w:hAnsi="PT Serif"/>
          <w:sz w:val="21"/>
          <w:szCs w:val="21"/>
        </w:rPr>
        <w:fldChar w:fldCharType="end"/>
      </w:r>
      <w:r>
        <w:rPr>
          <w:rFonts w:ascii="PT Serif" w:hAnsi="PT Serif" w:hint="eastAsia"/>
          <w:sz w:val="21"/>
          <w:szCs w:val="21"/>
        </w:rPr>
        <w:t>.</w:t>
      </w:r>
    </w:p>
    <w:p w14:paraId="30B28542" w14:textId="54347BD5" w:rsidR="00902C0A" w:rsidRPr="006551CF" w:rsidRDefault="002A3ED4" w:rsidP="00A67C6C">
      <w:pPr>
        <w:snapToGrid w:val="0"/>
        <w:spacing w:after="0" w:line="240" w:lineRule="auto"/>
        <w:ind w:firstLine="360"/>
        <w:jc w:val="both"/>
        <w:rPr>
          <w:rFonts w:ascii="PT Serif" w:hAnsi="PT Serif"/>
          <w:sz w:val="21"/>
          <w:szCs w:val="21"/>
        </w:rPr>
      </w:pPr>
      <w:r>
        <w:rPr>
          <w:rFonts w:ascii="PT Serif" w:hAnsi="PT Serif" w:hint="eastAsia"/>
          <w:sz w:val="21"/>
          <w:szCs w:val="21"/>
        </w:rPr>
        <w:t>T</w:t>
      </w:r>
      <w:r w:rsidR="00902C0A">
        <w:rPr>
          <w:rFonts w:ascii="PT Serif" w:hAnsi="PT Serif" w:hint="eastAsia"/>
          <w:sz w:val="21"/>
          <w:szCs w:val="21"/>
        </w:rPr>
        <w:t>he field co</w:t>
      </w:r>
      <w:r w:rsidR="00902C0A" w:rsidRPr="00761FC7">
        <w:rPr>
          <w:rFonts w:ascii="PT Serif" w:hAnsi="PT Serif" w:hint="eastAsia"/>
          <w:sz w:val="21"/>
          <w:szCs w:val="21"/>
        </w:rPr>
        <w:t>llection was performed before the swarming season</w:t>
      </w:r>
      <w:r w:rsidR="006F5919" w:rsidRPr="00761FC7">
        <w:rPr>
          <w:rFonts w:ascii="PT Serif" w:hAnsi="PT Serif"/>
          <w:sz w:val="21"/>
          <w:szCs w:val="21"/>
        </w:rPr>
        <w:t xml:space="preserve"> in </w:t>
      </w:r>
      <w:r w:rsidR="00761FC7" w:rsidRPr="00761FC7">
        <w:rPr>
          <w:rFonts w:ascii="PT Serif" w:hAnsi="PT Serif" w:hint="eastAsia"/>
          <w:sz w:val="21"/>
          <w:szCs w:val="21"/>
        </w:rPr>
        <w:t>March-June, depending on the location</w:t>
      </w:r>
      <w:r w:rsidR="006F5919" w:rsidRPr="00761FC7">
        <w:rPr>
          <w:rFonts w:ascii="PT Serif" w:hAnsi="PT Serif"/>
          <w:sz w:val="21"/>
          <w:szCs w:val="21"/>
        </w:rPr>
        <w:t xml:space="preserve"> </w:t>
      </w:r>
      <w:r w:rsidR="00761FC7" w:rsidRPr="00F7381F">
        <w:rPr>
          <w:rFonts w:ascii="PT Serif" w:hAnsi="PT Serif"/>
          <w:sz w:val="21"/>
          <w:szCs w:val="21"/>
        </w:rPr>
        <w:fldChar w:fldCharType="begin"/>
      </w:r>
      <w:r w:rsidR="00E55AE4">
        <w:rPr>
          <w:rFonts w:ascii="PT Serif" w:hAnsi="PT Serif"/>
          <w:sz w:val="21"/>
          <w:szCs w:val="21"/>
        </w:rPr>
        <w:instrText xml:space="preserve"> ADDIN ZOTERO_ITEM CSL_CITATION {"citationID":"CTeSBKAg","properties":{"formattedCitation":"(23, 49)","plainCitation":"(23, 49)","noteIndex":0},"citationItems":[{"id":1208,"uris":["http://zotero.org/users/9949769/items/QTPEMMBT"],"itemData":{"id":1208,"type":"article-journal","abstract":"The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3294,"uris":["http://zotero.org/users/9949769/items/Z4USEWL5"],"itemData":{"id":3294,"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sidR="00761FC7" w:rsidRPr="00F7381F">
        <w:rPr>
          <w:rFonts w:ascii="PT Serif" w:hAnsi="PT Serif"/>
          <w:sz w:val="21"/>
          <w:szCs w:val="21"/>
        </w:rPr>
        <w:fldChar w:fldCharType="separate"/>
      </w:r>
      <w:r w:rsidR="00E55AE4" w:rsidRPr="00E55AE4">
        <w:rPr>
          <w:rFonts w:ascii="PT Serif" w:hAnsi="PT Serif"/>
          <w:sz w:val="21"/>
        </w:rPr>
        <w:t>(23, 49)</w:t>
      </w:r>
      <w:r w:rsidR="00761FC7" w:rsidRPr="00F7381F">
        <w:rPr>
          <w:rFonts w:ascii="PT Serif" w:hAnsi="PT Serif"/>
          <w:sz w:val="21"/>
          <w:szCs w:val="21"/>
        </w:rPr>
        <w:fldChar w:fldCharType="end"/>
      </w:r>
      <w:r w:rsidR="00902C0A" w:rsidRPr="00F7381F">
        <w:rPr>
          <w:rFonts w:ascii="PT Serif" w:hAnsi="PT Serif" w:hint="eastAsia"/>
          <w:sz w:val="21"/>
          <w:szCs w:val="21"/>
        </w:rPr>
        <w:t>; e</w:t>
      </w:r>
      <w:r w:rsidR="00902C0A" w:rsidRPr="00F7381F">
        <w:rPr>
          <w:rFonts w:ascii="PT Serif" w:hAnsi="PT Serif"/>
          <w:sz w:val="21"/>
          <w:szCs w:val="21"/>
        </w:rPr>
        <w:t xml:space="preserve">ach colony contained </w:t>
      </w:r>
      <w:r w:rsidR="00902C0A" w:rsidRPr="00F7381F">
        <w:rPr>
          <w:rFonts w:ascii="PT Serif" w:hAnsi="PT Serif" w:hint="eastAsia"/>
          <w:sz w:val="21"/>
          <w:szCs w:val="21"/>
        </w:rPr>
        <w:t>nymphs but not alates</w:t>
      </w:r>
      <w:r w:rsidR="00902C0A" w:rsidRPr="00F7381F">
        <w:rPr>
          <w:rFonts w:ascii="PT Serif" w:hAnsi="PT Serif"/>
          <w:sz w:val="21"/>
          <w:szCs w:val="21"/>
        </w:rPr>
        <w:t>.</w:t>
      </w:r>
      <w:r w:rsidR="00902C0A" w:rsidRPr="00F7381F">
        <w:rPr>
          <w:rFonts w:ascii="PT Serif" w:hAnsi="PT Serif" w:hint="eastAsia"/>
          <w:sz w:val="21"/>
          <w:szCs w:val="21"/>
        </w:rPr>
        <w:t xml:space="preserve"> All colonies were maintained within the nesting wo</w:t>
      </w:r>
      <w:r w:rsidR="00902C0A">
        <w:rPr>
          <w:rFonts w:ascii="PT Serif" w:hAnsi="PT Serif" w:hint="eastAsia"/>
          <w:sz w:val="21"/>
          <w:szCs w:val="21"/>
        </w:rPr>
        <w:t xml:space="preserve">od </w:t>
      </w:r>
      <w:r w:rsidR="00902C0A" w:rsidRPr="00CB1BB9">
        <w:rPr>
          <w:rFonts w:ascii="PT Serif" w:hAnsi="PT Serif"/>
          <w:sz w:val="21"/>
          <w:szCs w:val="21"/>
        </w:rPr>
        <w:t>at 22°C until</w:t>
      </w:r>
      <w:r w:rsidR="00902C0A">
        <w:rPr>
          <w:rFonts w:ascii="PT Serif" w:hAnsi="PT Serif" w:hint="eastAsia"/>
          <w:sz w:val="21"/>
          <w:szCs w:val="21"/>
        </w:rPr>
        <w:t xml:space="preserve"> the</w:t>
      </w:r>
      <w:r w:rsidR="00902C0A" w:rsidRPr="00CB1BB9">
        <w:rPr>
          <w:rFonts w:ascii="PT Serif" w:hAnsi="PT Serif"/>
          <w:sz w:val="21"/>
          <w:szCs w:val="21"/>
        </w:rPr>
        <w:t xml:space="preserve"> exper</w:t>
      </w:r>
      <w:r w:rsidR="00902C0A" w:rsidRPr="006551CF">
        <w:rPr>
          <w:rFonts w:ascii="PT Serif" w:hAnsi="PT Serif"/>
          <w:sz w:val="21"/>
          <w:szCs w:val="21"/>
        </w:rPr>
        <w:t xml:space="preserve">iments. Before each experiment, we transferred </w:t>
      </w:r>
      <w:r w:rsidR="006A26D8">
        <w:rPr>
          <w:rFonts w:ascii="PT Serif" w:hAnsi="PT Serif"/>
          <w:sz w:val="21"/>
          <w:szCs w:val="21"/>
        </w:rPr>
        <w:t xml:space="preserve">the nests to 27 °C to trigger the </w:t>
      </w:r>
      <w:r w:rsidR="00CE0179">
        <w:rPr>
          <w:rFonts w:ascii="PT Serif" w:hAnsi="PT Serif"/>
          <w:sz w:val="21"/>
          <w:szCs w:val="21"/>
        </w:rPr>
        <w:t>swarming of</w:t>
      </w:r>
      <w:r w:rsidR="00902C0A" w:rsidRPr="006551CF">
        <w:rPr>
          <w:rFonts w:ascii="PT Serif" w:hAnsi="PT Serif"/>
          <w:sz w:val="21"/>
          <w:szCs w:val="21"/>
        </w:rPr>
        <w:t xml:space="preserve"> alates.</w:t>
      </w:r>
      <w:r w:rsidR="00902C0A" w:rsidRPr="006551CF">
        <w:rPr>
          <w:rFonts w:ascii="PT Serif" w:hAnsi="PT Serif" w:hint="eastAsia"/>
          <w:sz w:val="21"/>
          <w:szCs w:val="21"/>
        </w:rPr>
        <w:t xml:space="preserve"> </w:t>
      </w:r>
      <w:r w:rsidR="005515CA">
        <w:rPr>
          <w:rFonts w:ascii="PT Serif" w:hAnsi="PT Serif"/>
          <w:sz w:val="21"/>
          <w:szCs w:val="21"/>
        </w:rPr>
        <w:t>Nests</w:t>
      </w:r>
      <w:r w:rsidR="00902C0A" w:rsidRPr="006551CF">
        <w:rPr>
          <w:rFonts w:ascii="PT Serif" w:hAnsi="PT Serif" w:hint="eastAsia"/>
          <w:sz w:val="21"/>
          <w:szCs w:val="21"/>
        </w:rPr>
        <w:t xml:space="preserve"> </w:t>
      </w:r>
      <w:r w:rsidR="003441D3">
        <w:rPr>
          <w:rFonts w:ascii="PT Serif" w:hAnsi="PT Serif"/>
          <w:sz w:val="21"/>
          <w:szCs w:val="21"/>
        </w:rPr>
        <w:t xml:space="preserve">were also </w:t>
      </w:r>
      <w:r w:rsidR="005515CA">
        <w:rPr>
          <w:rFonts w:ascii="PT Serif" w:hAnsi="PT Serif" w:hint="eastAsia"/>
          <w:sz w:val="21"/>
          <w:szCs w:val="21"/>
        </w:rPr>
        <w:t>o</w:t>
      </w:r>
      <w:r w:rsidR="003441D3">
        <w:rPr>
          <w:rFonts w:ascii="PT Serif" w:hAnsi="PT Serif"/>
          <w:sz w:val="21"/>
          <w:szCs w:val="21"/>
        </w:rPr>
        <w:t xml:space="preserve">pened </w:t>
      </w:r>
      <w:r w:rsidR="00902C0A" w:rsidRPr="006551CF">
        <w:rPr>
          <w:rFonts w:ascii="PT Serif" w:hAnsi="PT Serif" w:hint="eastAsia"/>
          <w:sz w:val="21"/>
          <w:szCs w:val="21"/>
        </w:rPr>
        <w:t>with axes</w:t>
      </w:r>
      <w:r w:rsidR="00451430">
        <w:rPr>
          <w:rFonts w:ascii="PT Serif" w:hAnsi="PT Serif"/>
          <w:sz w:val="21"/>
          <w:szCs w:val="21"/>
        </w:rPr>
        <w:t xml:space="preserve"> to</w:t>
      </w:r>
      <w:r w:rsidR="00406B98">
        <w:rPr>
          <w:rFonts w:ascii="PT Serif" w:hAnsi="PT Serif" w:hint="eastAsia"/>
          <w:sz w:val="21"/>
          <w:szCs w:val="21"/>
        </w:rPr>
        <w:t xml:space="preserve"> promote dispersal and</w:t>
      </w:r>
      <w:r w:rsidR="00451430">
        <w:rPr>
          <w:rFonts w:ascii="PT Serif" w:hAnsi="PT Serif"/>
          <w:sz w:val="21"/>
          <w:szCs w:val="21"/>
        </w:rPr>
        <w:t xml:space="preserve"> collect</w:t>
      </w:r>
      <w:r w:rsidR="00902C0A" w:rsidRPr="006551CF">
        <w:rPr>
          <w:rFonts w:ascii="PT Serif" w:hAnsi="PT Serif" w:hint="eastAsia"/>
          <w:sz w:val="21"/>
          <w:szCs w:val="21"/>
        </w:rPr>
        <w:t xml:space="preserve"> </w:t>
      </w:r>
      <w:r w:rsidR="003441D3">
        <w:rPr>
          <w:rFonts w:ascii="PT Serif" w:hAnsi="PT Serif"/>
          <w:sz w:val="21"/>
          <w:szCs w:val="21"/>
        </w:rPr>
        <w:t>flying</w:t>
      </w:r>
      <w:r w:rsidR="003441D3" w:rsidRPr="006551CF">
        <w:rPr>
          <w:rFonts w:ascii="PT Serif" w:hAnsi="PT Serif" w:hint="eastAsia"/>
          <w:sz w:val="21"/>
          <w:szCs w:val="21"/>
        </w:rPr>
        <w:t xml:space="preserve"> </w:t>
      </w:r>
      <w:r w:rsidR="00902C0A" w:rsidRPr="006551CF">
        <w:rPr>
          <w:rFonts w:ascii="PT Serif" w:hAnsi="PT Serif" w:hint="eastAsia"/>
          <w:sz w:val="21"/>
          <w:szCs w:val="21"/>
        </w:rPr>
        <w:t xml:space="preserve">alates. </w:t>
      </w:r>
      <w:r w:rsidR="00894A7F">
        <w:rPr>
          <w:rFonts w:ascii="PT Serif" w:hAnsi="PT Serif"/>
          <w:sz w:val="21"/>
          <w:szCs w:val="21"/>
        </w:rPr>
        <w:t>A</w:t>
      </w:r>
      <w:r w:rsidR="00902C0A" w:rsidRPr="006551CF">
        <w:rPr>
          <w:rFonts w:ascii="PT Serif" w:hAnsi="PT Serif" w:hint="eastAsia"/>
          <w:sz w:val="21"/>
          <w:szCs w:val="21"/>
        </w:rPr>
        <w:t xml:space="preserve">lates </w:t>
      </w:r>
      <w:r w:rsidR="00894A7F">
        <w:rPr>
          <w:rFonts w:ascii="PT Serif" w:hAnsi="PT Serif"/>
          <w:sz w:val="21"/>
          <w:szCs w:val="21"/>
        </w:rPr>
        <w:t xml:space="preserve">were induced </w:t>
      </w:r>
      <w:r w:rsidR="00902C0A" w:rsidRPr="006551CF">
        <w:rPr>
          <w:rFonts w:ascii="PT Serif" w:hAnsi="PT Serif"/>
          <w:sz w:val="21"/>
          <w:szCs w:val="21"/>
        </w:rPr>
        <w:t>to shed their wings by manually pinching their wings with forceps</w:t>
      </w:r>
      <w:r w:rsidR="00382E18">
        <w:rPr>
          <w:rFonts w:ascii="PT Serif" w:hAnsi="PT Serif" w:hint="eastAsia"/>
          <w:sz w:val="21"/>
          <w:szCs w:val="21"/>
        </w:rPr>
        <w:t xml:space="preserve">. </w:t>
      </w:r>
      <w:r w:rsidR="00894A7F">
        <w:rPr>
          <w:rFonts w:ascii="PT Serif" w:hAnsi="PT Serif"/>
          <w:sz w:val="21"/>
          <w:szCs w:val="21"/>
        </w:rPr>
        <w:t>Dealates were</w:t>
      </w:r>
      <w:r w:rsidR="00902C0A" w:rsidRPr="006551CF">
        <w:rPr>
          <w:rFonts w:ascii="PT Serif" w:hAnsi="PT Serif"/>
          <w:sz w:val="21"/>
          <w:szCs w:val="21"/>
        </w:rPr>
        <w:t xml:space="preserve"> maintained in </w:t>
      </w:r>
      <w:r w:rsidR="00382E18">
        <w:rPr>
          <w:rFonts w:ascii="PT Serif" w:hAnsi="PT Serif"/>
          <w:sz w:val="21"/>
          <w:szCs w:val="21"/>
        </w:rPr>
        <w:t>P</w:t>
      </w:r>
      <w:r w:rsidR="00902C0A" w:rsidRPr="006551CF">
        <w:rPr>
          <w:rFonts w:ascii="PT Serif" w:hAnsi="PT Serif"/>
          <w:sz w:val="21"/>
          <w:szCs w:val="21"/>
        </w:rPr>
        <w:t xml:space="preserve">etri dishes containing moist, unwoven cloth in the light and used for the experiments within </w:t>
      </w:r>
      <w:r w:rsidR="00894A7F">
        <w:rPr>
          <w:rFonts w:ascii="PT Serif" w:hAnsi="PT Serif"/>
          <w:sz w:val="21"/>
          <w:szCs w:val="21"/>
        </w:rPr>
        <w:t>one</w:t>
      </w:r>
      <w:r w:rsidR="00902C0A" w:rsidRPr="006551CF">
        <w:rPr>
          <w:rFonts w:ascii="PT Serif" w:hAnsi="PT Serif"/>
          <w:sz w:val="21"/>
          <w:szCs w:val="21"/>
        </w:rPr>
        <w:t xml:space="preserve"> day of flight. </w:t>
      </w:r>
      <w:r w:rsidR="00902C0A" w:rsidRPr="006551CF">
        <w:rPr>
          <w:rFonts w:ascii="PT Serif" w:hAnsi="PT Serif" w:hint="eastAsia"/>
          <w:sz w:val="21"/>
          <w:szCs w:val="21"/>
        </w:rPr>
        <w:t>Dea</w:t>
      </w:r>
      <w:r w:rsidR="00902C0A" w:rsidRPr="006551CF">
        <w:rPr>
          <w:rFonts w:ascii="PT Serif" w:hAnsi="PT Serif"/>
          <w:sz w:val="21"/>
          <w:szCs w:val="21"/>
        </w:rPr>
        <w:t xml:space="preserve">lates were separated by sex and color-marked </w:t>
      </w:r>
      <w:r w:rsidR="00C750B3" w:rsidRPr="006551CF">
        <w:rPr>
          <w:rFonts w:ascii="PT Serif" w:hAnsi="PT Serif"/>
          <w:sz w:val="21"/>
          <w:szCs w:val="21"/>
        </w:rPr>
        <w:t xml:space="preserve">on the abdomen </w:t>
      </w:r>
      <w:r w:rsidR="00902C0A" w:rsidRPr="006551CF">
        <w:rPr>
          <w:rFonts w:ascii="PT Serif" w:hAnsi="PT Serif"/>
          <w:sz w:val="21"/>
          <w:szCs w:val="21"/>
        </w:rPr>
        <w:t>with one dot of paint (PX-20; Mitsubishi</w:t>
      </w:r>
      <w:r w:rsidR="00FE5DC7">
        <w:rPr>
          <w:rFonts w:ascii="PT Serif" w:hAnsi="PT Serif"/>
          <w:sz w:val="21"/>
          <w:szCs w:val="21"/>
        </w:rPr>
        <w:t xml:space="preserve">; color </w:t>
      </w:r>
      <w:r w:rsidR="00FB0404">
        <w:rPr>
          <w:rFonts w:ascii="PT Serif" w:hAnsi="PT Serif" w:hint="eastAsia"/>
          <w:sz w:val="21"/>
          <w:szCs w:val="21"/>
        </w:rPr>
        <w:t>red</w:t>
      </w:r>
      <w:r w:rsidR="00FE5DC7">
        <w:rPr>
          <w:rFonts w:ascii="PT Serif" w:hAnsi="PT Serif"/>
          <w:sz w:val="21"/>
          <w:szCs w:val="21"/>
        </w:rPr>
        <w:t xml:space="preserve"> = females; color </w:t>
      </w:r>
      <w:r w:rsidR="00FB0404">
        <w:rPr>
          <w:rFonts w:ascii="PT Serif" w:hAnsi="PT Serif" w:hint="eastAsia"/>
          <w:sz w:val="21"/>
          <w:szCs w:val="21"/>
        </w:rPr>
        <w:t>blue</w:t>
      </w:r>
      <w:r w:rsidR="00FE5DC7">
        <w:rPr>
          <w:rFonts w:ascii="PT Serif" w:hAnsi="PT Serif"/>
          <w:sz w:val="21"/>
          <w:szCs w:val="21"/>
        </w:rPr>
        <w:t xml:space="preserve"> = males</w:t>
      </w:r>
      <w:r w:rsidR="00902C0A" w:rsidRPr="006551CF">
        <w:rPr>
          <w:rFonts w:ascii="PT Serif" w:hAnsi="PT Serif"/>
          <w:sz w:val="21"/>
          <w:szCs w:val="21"/>
        </w:rPr>
        <w:t>).</w:t>
      </w:r>
    </w:p>
    <w:p w14:paraId="4BAF139C" w14:textId="77777777" w:rsidR="00902C0A" w:rsidRDefault="00902C0A" w:rsidP="00F7381F">
      <w:pPr>
        <w:snapToGrid w:val="0"/>
        <w:spacing w:after="0" w:line="240" w:lineRule="auto"/>
        <w:jc w:val="both"/>
        <w:rPr>
          <w:rFonts w:ascii="PT Serif" w:hAnsi="PT Serif"/>
          <w:sz w:val="21"/>
          <w:szCs w:val="21"/>
        </w:rPr>
      </w:pPr>
    </w:p>
    <w:p w14:paraId="16903153" w14:textId="63848A76" w:rsidR="00902C0A" w:rsidRPr="00761FC7" w:rsidRDefault="00902C0A" w:rsidP="00F7381F">
      <w:pPr>
        <w:snapToGrid w:val="0"/>
        <w:spacing w:after="0" w:line="240" w:lineRule="auto"/>
        <w:jc w:val="both"/>
        <w:rPr>
          <w:rFonts w:ascii="PT Serif" w:hAnsi="PT Serif"/>
          <w:i/>
          <w:iCs/>
          <w:sz w:val="21"/>
          <w:szCs w:val="21"/>
        </w:rPr>
      </w:pPr>
      <w:r w:rsidRPr="00021F75">
        <w:rPr>
          <w:rFonts w:ascii="PT Serif" w:hAnsi="PT Serif" w:hint="eastAsia"/>
          <w:i/>
          <w:iCs/>
          <w:sz w:val="21"/>
          <w:szCs w:val="21"/>
        </w:rPr>
        <w:t xml:space="preserve">Behavioral </w:t>
      </w:r>
      <w:r w:rsidRPr="00761FC7">
        <w:rPr>
          <w:rFonts w:ascii="PT Serif" w:hAnsi="PT Serif" w:hint="eastAsia"/>
          <w:i/>
          <w:iCs/>
          <w:sz w:val="21"/>
          <w:szCs w:val="21"/>
        </w:rPr>
        <w:t>observations</w:t>
      </w:r>
    </w:p>
    <w:p w14:paraId="34C0F4FA" w14:textId="0C3AAA5E" w:rsidR="00902C0A" w:rsidRDefault="00902C0A" w:rsidP="00D478DB">
      <w:pPr>
        <w:snapToGrid w:val="0"/>
        <w:spacing w:after="0" w:line="240" w:lineRule="auto"/>
        <w:ind w:firstLine="360"/>
        <w:jc w:val="both"/>
        <w:rPr>
          <w:rFonts w:ascii="PT Serif" w:hAnsi="PT Serif"/>
          <w:sz w:val="21"/>
          <w:szCs w:val="21"/>
        </w:rPr>
      </w:pPr>
      <w:r w:rsidRPr="00761FC7">
        <w:rPr>
          <w:rFonts w:ascii="PT Serif" w:hAnsi="PT Serif" w:hint="eastAsia"/>
          <w:sz w:val="21"/>
          <w:szCs w:val="21"/>
        </w:rPr>
        <w:t xml:space="preserve">We introduced a female-male pair of termite dealates (female-female pair for </w:t>
      </w:r>
      <w:r w:rsidR="00655420">
        <w:rPr>
          <w:rFonts w:ascii="PT Serif" w:hAnsi="PT Serif"/>
          <w:sz w:val="21"/>
          <w:szCs w:val="21"/>
        </w:rPr>
        <w:t>the</w:t>
      </w:r>
      <w:r w:rsidR="00655420" w:rsidRPr="00761FC7">
        <w:rPr>
          <w:rFonts w:ascii="PT Serif" w:hAnsi="PT Serif"/>
          <w:sz w:val="21"/>
          <w:szCs w:val="21"/>
        </w:rPr>
        <w:t xml:space="preserve"> </w:t>
      </w:r>
      <w:r w:rsidRPr="00761FC7">
        <w:rPr>
          <w:rFonts w:ascii="PT Serif" w:hAnsi="PT Serif" w:hint="eastAsia"/>
          <w:sz w:val="21"/>
          <w:szCs w:val="21"/>
        </w:rPr>
        <w:t xml:space="preserve">asexual population of </w:t>
      </w:r>
      <w:r w:rsidRPr="00761FC7">
        <w:rPr>
          <w:rFonts w:ascii="PT Serif" w:hAnsi="PT Serif" w:hint="eastAsia"/>
          <w:i/>
          <w:iCs/>
          <w:sz w:val="21"/>
          <w:szCs w:val="21"/>
        </w:rPr>
        <w:t>G. nakajimai</w:t>
      </w:r>
      <w:r w:rsidRPr="00761FC7">
        <w:rPr>
          <w:rFonts w:ascii="PT Serif" w:hAnsi="PT Serif" w:hint="eastAsia"/>
          <w:sz w:val="21"/>
          <w:szCs w:val="21"/>
        </w:rPr>
        <w:t xml:space="preserve">) </w:t>
      </w:r>
      <w:r>
        <w:rPr>
          <w:rFonts w:ascii="PT Serif" w:hAnsi="PT Serif" w:hint="eastAsia"/>
          <w:sz w:val="21"/>
          <w:szCs w:val="21"/>
        </w:rPr>
        <w:t xml:space="preserve">to the experimental arena, consisting of </w:t>
      </w:r>
      <w:r w:rsidRPr="0005232E">
        <w:rPr>
          <w:rFonts w:ascii="PT Serif" w:hAnsi="PT Serif"/>
          <w:sz w:val="21"/>
          <w:szCs w:val="21"/>
        </w:rPr>
        <w:t>a petri dish (</w:t>
      </w:r>
      <w:r w:rsidRPr="0005232E">
        <w:rPr>
          <w:rFonts w:ascii="Cambria" w:hAnsi="Cambria" w:cs="Cambria"/>
          <w:sz w:val="21"/>
          <w:szCs w:val="21"/>
        </w:rPr>
        <w:t>φ</w:t>
      </w:r>
      <w:r w:rsidRPr="0005232E">
        <w:rPr>
          <w:rFonts w:ascii="PT Serif" w:hAnsi="PT Serif"/>
          <w:sz w:val="21"/>
          <w:szCs w:val="21"/>
        </w:rPr>
        <w:t xml:space="preserve"> = 90 mm) covered with a layer of moistened plaster</w:t>
      </w:r>
      <w:r>
        <w:rPr>
          <w:rFonts w:ascii="PT Serif" w:hAnsi="PT Serif" w:hint="eastAsia"/>
          <w:sz w:val="21"/>
          <w:szCs w:val="21"/>
        </w:rPr>
        <w:t>.</w:t>
      </w:r>
      <w:r>
        <w:rPr>
          <w:rFonts w:ascii="PT Serif" w:hAnsi="PT Serif"/>
          <w:sz w:val="21"/>
          <w:szCs w:val="21"/>
        </w:rPr>
        <w:t xml:space="preserve"> </w:t>
      </w:r>
      <w:r w:rsidR="00655420">
        <w:rPr>
          <w:rFonts w:ascii="PT Serif" w:hAnsi="PT Serif"/>
          <w:sz w:val="21"/>
          <w:szCs w:val="21"/>
        </w:rPr>
        <w:t>W</w:t>
      </w:r>
      <w:r w:rsidR="00655420">
        <w:rPr>
          <w:rFonts w:ascii="PT Serif" w:hAnsi="PT Serif" w:hint="eastAsia"/>
          <w:sz w:val="21"/>
          <w:szCs w:val="21"/>
        </w:rPr>
        <w:t>e consistently</w:t>
      </w:r>
      <w:r w:rsidR="00655420" w:rsidDel="006768D3">
        <w:rPr>
          <w:rFonts w:ascii="PT Serif" w:hAnsi="PT Serif" w:hint="eastAsia"/>
          <w:sz w:val="21"/>
          <w:szCs w:val="21"/>
        </w:rPr>
        <w:t xml:space="preserve"> </w:t>
      </w:r>
      <w:r w:rsidR="00655420">
        <w:rPr>
          <w:rFonts w:ascii="PT Serif" w:hAnsi="PT Serif" w:hint="eastAsia"/>
          <w:sz w:val="21"/>
          <w:szCs w:val="21"/>
        </w:rPr>
        <w:t xml:space="preserve">used nest-mate pairing </w:t>
      </w:r>
      <w:r w:rsidR="00655420">
        <w:rPr>
          <w:rFonts w:ascii="PT Serif" w:hAnsi="PT Serif"/>
          <w:sz w:val="21"/>
          <w:szCs w:val="21"/>
        </w:rPr>
        <w:t>for valid</w:t>
      </w:r>
      <w:r w:rsidR="00655420">
        <w:rPr>
          <w:rFonts w:ascii="PT Serif" w:hAnsi="PT Serif" w:hint="eastAsia"/>
          <w:sz w:val="21"/>
          <w:szCs w:val="21"/>
        </w:rPr>
        <w:t xml:space="preserve"> </w:t>
      </w:r>
      <w:r w:rsidR="00655420">
        <w:rPr>
          <w:rFonts w:ascii="PT Serif" w:hAnsi="PT Serif"/>
          <w:sz w:val="21"/>
          <w:szCs w:val="21"/>
        </w:rPr>
        <w:t>cross-species</w:t>
      </w:r>
      <w:r w:rsidR="00655420">
        <w:rPr>
          <w:rFonts w:ascii="PT Serif" w:hAnsi="PT Serif" w:hint="eastAsia"/>
          <w:sz w:val="21"/>
          <w:szCs w:val="21"/>
        </w:rPr>
        <w:t xml:space="preserve"> </w:t>
      </w:r>
      <w:r w:rsidR="00655420">
        <w:rPr>
          <w:rFonts w:ascii="PT Serif" w:hAnsi="PT Serif"/>
          <w:sz w:val="21"/>
          <w:szCs w:val="21"/>
        </w:rPr>
        <w:t>comparisons</w:t>
      </w:r>
      <w:r w:rsidR="00655420">
        <w:rPr>
          <w:rFonts w:ascii="PT Serif" w:hAnsi="PT Serif" w:hint="eastAsia"/>
          <w:sz w:val="21"/>
          <w:szCs w:val="21"/>
        </w:rPr>
        <w:t>.</w:t>
      </w:r>
      <w:r w:rsidR="00655420">
        <w:rPr>
          <w:rFonts w:ascii="PT Serif" w:hAnsi="PT Serif"/>
          <w:sz w:val="21"/>
          <w:szCs w:val="21"/>
        </w:rPr>
        <w:t xml:space="preserve"> </w:t>
      </w:r>
      <w:r w:rsidR="00F46FF3">
        <w:rPr>
          <w:rFonts w:ascii="PT Serif" w:hAnsi="PT Serif" w:hint="eastAsia"/>
          <w:sz w:val="21"/>
          <w:szCs w:val="21"/>
        </w:rPr>
        <w:t xml:space="preserve">Note that </w:t>
      </w:r>
      <w:r w:rsidR="00A47F45">
        <w:rPr>
          <w:rFonts w:ascii="PT Serif" w:hAnsi="PT Serif"/>
          <w:sz w:val="21"/>
          <w:szCs w:val="21"/>
        </w:rPr>
        <w:t xml:space="preserve">although </w:t>
      </w:r>
      <w:r w:rsidR="00F46FF3">
        <w:rPr>
          <w:rFonts w:ascii="PT Serif" w:hAnsi="PT Serif" w:hint="eastAsia"/>
          <w:sz w:val="21"/>
          <w:szCs w:val="21"/>
        </w:rPr>
        <w:t xml:space="preserve">tandem running </w:t>
      </w:r>
      <w:r w:rsidR="00563510">
        <w:rPr>
          <w:rFonts w:ascii="PT Serif" w:hAnsi="PT Serif"/>
          <w:sz w:val="21"/>
          <w:szCs w:val="21"/>
        </w:rPr>
        <w:t>does not differ</w:t>
      </w:r>
      <w:r w:rsidR="00F46FF3">
        <w:rPr>
          <w:rFonts w:ascii="PT Serif" w:hAnsi="PT Serif" w:hint="eastAsia"/>
          <w:sz w:val="21"/>
          <w:szCs w:val="21"/>
        </w:rPr>
        <w:t xml:space="preserve"> between </w:t>
      </w:r>
      <w:r w:rsidR="00D6632E">
        <w:rPr>
          <w:rFonts w:ascii="PT Serif" w:hAnsi="PT Serif"/>
          <w:sz w:val="21"/>
          <w:szCs w:val="21"/>
        </w:rPr>
        <w:t>nestmate</w:t>
      </w:r>
      <w:r w:rsidR="00F46FF3">
        <w:rPr>
          <w:rFonts w:ascii="PT Serif" w:hAnsi="PT Serif" w:hint="eastAsia"/>
          <w:sz w:val="21"/>
          <w:szCs w:val="21"/>
        </w:rPr>
        <w:t xml:space="preserve"> and non-nestmate pairing in </w:t>
      </w:r>
      <w:r w:rsidR="00ED27B0" w:rsidRPr="00ED27B0">
        <w:rPr>
          <w:rFonts w:ascii="PT Serif" w:hAnsi="PT Serif" w:hint="eastAsia"/>
          <w:i/>
          <w:iCs/>
          <w:sz w:val="21"/>
          <w:szCs w:val="21"/>
        </w:rPr>
        <w:t>Reticulitermes speratus</w:t>
      </w:r>
      <w:r w:rsidR="00F46FF3">
        <w:rPr>
          <w:rFonts w:ascii="PT Serif" w:hAnsi="PT Serif" w:hint="eastAsia"/>
          <w:sz w:val="21"/>
          <w:szCs w:val="21"/>
        </w:rPr>
        <w:t xml:space="preserve"> </w:t>
      </w:r>
      <w:r w:rsidR="00F46FF3">
        <w:rPr>
          <w:rFonts w:ascii="PT Serif" w:hAnsi="PT Serif"/>
          <w:sz w:val="21"/>
          <w:szCs w:val="21"/>
        </w:rPr>
        <w:fldChar w:fldCharType="begin"/>
      </w:r>
      <w:r w:rsidR="00CC38CC">
        <w:rPr>
          <w:rFonts w:ascii="PT Serif" w:hAnsi="PT Serif"/>
          <w:sz w:val="21"/>
          <w:szCs w:val="21"/>
        </w:rPr>
        <w:instrText xml:space="preserve"> ADDIN ZOTERO_ITEM CSL_CITATION {"citationID":"9EJu465z","properties":{"formattedCitation":"(28)","plainCitation":"(28)","noteIndex":0},"citationItems":[{"id":2084,"uris":["http://zotero.org/users/9949769/items/GBFB9XH3"],"itemData":{"id":2084,"type":"article-journal","abstract":"Recent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F46FF3">
        <w:rPr>
          <w:rFonts w:ascii="PT Serif" w:hAnsi="PT Serif"/>
          <w:sz w:val="21"/>
          <w:szCs w:val="21"/>
        </w:rPr>
        <w:fldChar w:fldCharType="separate"/>
      </w:r>
      <w:r w:rsidR="00CC38CC" w:rsidRPr="00CC38CC">
        <w:rPr>
          <w:rFonts w:ascii="PT Serif" w:hAnsi="PT Serif"/>
          <w:sz w:val="21"/>
        </w:rPr>
        <w:t>(28)</w:t>
      </w:r>
      <w:r w:rsidR="00F46FF3">
        <w:rPr>
          <w:rFonts w:ascii="PT Serif" w:hAnsi="PT Serif"/>
          <w:sz w:val="21"/>
          <w:szCs w:val="21"/>
        </w:rPr>
        <w:fldChar w:fldCharType="end"/>
      </w:r>
      <w:r w:rsidR="00A47F45">
        <w:rPr>
          <w:rFonts w:ascii="PT Serif" w:hAnsi="PT Serif"/>
          <w:sz w:val="21"/>
          <w:szCs w:val="21"/>
        </w:rPr>
        <w:t xml:space="preserve">, the </w:t>
      </w:r>
      <w:r w:rsidR="00A47F45">
        <w:rPr>
          <w:rFonts w:ascii="PT Serif" w:hAnsi="PT Serif" w:hint="eastAsia"/>
          <w:sz w:val="21"/>
          <w:szCs w:val="21"/>
        </w:rPr>
        <w:t xml:space="preserve">effect of intracolonial and intercolonial pairing on tandem running behavior is not known for </w:t>
      </w:r>
      <w:r w:rsidR="00A47F45" w:rsidRPr="00F46FF3">
        <w:rPr>
          <w:rFonts w:ascii="PT Serif" w:hAnsi="PT Serif" w:hint="eastAsia"/>
          <w:i/>
          <w:iCs/>
          <w:sz w:val="21"/>
          <w:szCs w:val="21"/>
        </w:rPr>
        <w:t>Glyptotermes</w:t>
      </w:r>
      <w:r w:rsidR="00A47F45">
        <w:rPr>
          <w:rFonts w:ascii="PT Serif" w:hAnsi="PT Serif" w:hint="eastAsia"/>
          <w:sz w:val="21"/>
          <w:szCs w:val="21"/>
        </w:rPr>
        <w:t xml:space="preserve"> s</w:t>
      </w:r>
      <w:r w:rsidR="00A47F45">
        <w:rPr>
          <w:rFonts w:ascii="PT Serif" w:hAnsi="PT Serif"/>
          <w:sz w:val="21"/>
          <w:szCs w:val="21"/>
        </w:rPr>
        <w:t>pecies</w:t>
      </w:r>
      <w:r w:rsidR="00D6632E">
        <w:rPr>
          <w:rFonts w:ascii="PT Serif" w:hAnsi="PT Serif" w:hint="eastAsia"/>
          <w:sz w:val="21"/>
          <w:szCs w:val="21"/>
        </w:rPr>
        <w:t>.</w:t>
      </w:r>
      <w:r w:rsidR="00E34614">
        <w:rPr>
          <w:rFonts w:ascii="PT Serif" w:hAnsi="PT Serif" w:hint="eastAsia"/>
          <w:sz w:val="21"/>
          <w:szCs w:val="21"/>
        </w:rPr>
        <w:t xml:space="preserve"> </w:t>
      </w:r>
      <w:r>
        <w:rPr>
          <w:rFonts w:ascii="PT Serif" w:hAnsi="PT Serif" w:hint="eastAsia"/>
          <w:sz w:val="21"/>
          <w:szCs w:val="21"/>
        </w:rPr>
        <w:t xml:space="preserve">We recorded their behavior </w:t>
      </w:r>
      <w:r w:rsidR="00D6632E">
        <w:rPr>
          <w:rFonts w:ascii="PT Serif" w:hAnsi="PT Serif"/>
          <w:sz w:val="21"/>
          <w:szCs w:val="21"/>
        </w:rPr>
        <w:t xml:space="preserve">for </w:t>
      </w:r>
      <w:r>
        <w:rPr>
          <w:rFonts w:ascii="PT Serif" w:hAnsi="PT Serif"/>
          <w:sz w:val="21"/>
          <w:szCs w:val="21"/>
        </w:rPr>
        <w:t>up to 60 minutes</w:t>
      </w:r>
      <w:r>
        <w:rPr>
          <w:rFonts w:ascii="PT Serif" w:hAnsi="PT Serif" w:hint="eastAsia"/>
          <w:sz w:val="21"/>
          <w:szCs w:val="21"/>
        </w:rPr>
        <w:t xml:space="preserve"> at 30 frames per second</w:t>
      </w:r>
      <w:r>
        <w:rPr>
          <w:rFonts w:ascii="PT Serif" w:hAnsi="PT Serif"/>
          <w:sz w:val="21"/>
          <w:szCs w:val="21"/>
        </w:rPr>
        <w:t>.</w:t>
      </w:r>
      <w:r>
        <w:rPr>
          <w:rFonts w:ascii="PT Serif" w:hAnsi="PT Serif" w:hint="eastAsia"/>
          <w:sz w:val="21"/>
          <w:szCs w:val="21"/>
        </w:rPr>
        <w:t xml:space="preserve"> </w:t>
      </w:r>
      <w:r w:rsidR="00440B7F">
        <w:rPr>
          <w:rFonts w:ascii="PT Serif" w:hAnsi="PT Serif"/>
          <w:sz w:val="21"/>
          <w:szCs w:val="21"/>
        </w:rPr>
        <w:t>V</w:t>
      </w:r>
      <w:r w:rsidRPr="0015095D">
        <w:rPr>
          <w:rFonts w:ascii="PT Serif" w:hAnsi="PT Serif"/>
          <w:sz w:val="21"/>
          <w:szCs w:val="21"/>
        </w:rPr>
        <w:t xml:space="preserve">ideos were cropped to </w:t>
      </w:r>
      <w:r>
        <w:rPr>
          <w:rFonts w:ascii="PT Serif" w:hAnsi="PT Serif"/>
          <w:sz w:val="21"/>
          <w:szCs w:val="21"/>
        </w:rPr>
        <w:t>12</w:t>
      </w:r>
      <w:r w:rsidRPr="0015095D">
        <w:rPr>
          <w:rFonts w:ascii="PT Serif" w:hAnsi="PT Serif"/>
          <w:sz w:val="21"/>
          <w:szCs w:val="21"/>
        </w:rPr>
        <w:t>00x</w:t>
      </w:r>
      <w:r>
        <w:rPr>
          <w:rFonts w:ascii="PT Serif" w:hAnsi="PT Serif"/>
          <w:sz w:val="21"/>
          <w:szCs w:val="21"/>
        </w:rPr>
        <w:t>12</w:t>
      </w:r>
      <w:r w:rsidRPr="0015095D">
        <w:rPr>
          <w:rFonts w:ascii="PT Serif" w:hAnsi="PT Serif"/>
          <w:sz w:val="21"/>
          <w:szCs w:val="21"/>
        </w:rPr>
        <w:t>00 pix</w:t>
      </w:r>
      <w:r w:rsidR="00440B7F">
        <w:rPr>
          <w:rFonts w:ascii="PT Serif" w:hAnsi="PT Serif"/>
          <w:sz w:val="21"/>
          <w:szCs w:val="21"/>
        </w:rPr>
        <w:t>els</w:t>
      </w:r>
      <w:r w:rsidRPr="0015095D">
        <w:rPr>
          <w:rFonts w:ascii="PT Serif" w:hAnsi="PT Serif"/>
          <w:sz w:val="21"/>
          <w:szCs w:val="21"/>
        </w:rPr>
        <w:t xml:space="preserve"> to </w:t>
      </w:r>
      <w:r w:rsidR="00D6632E">
        <w:rPr>
          <w:rFonts w:ascii="PT Serif" w:hAnsi="PT Serif"/>
          <w:sz w:val="21"/>
          <w:szCs w:val="21"/>
        </w:rPr>
        <w:t>include only</w:t>
      </w:r>
      <w:r w:rsidRPr="0015095D">
        <w:rPr>
          <w:rFonts w:ascii="PT Serif" w:hAnsi="PT Serif"/>
          <w:sz w:val="21"/>
          <w:szCs w:val="21"/>
        </w:rPr>
        <w:t xml:space="preserve"> the arena in the frame before the video analysis.</w:t>
      </w:r>
      <w:r>
        <w:rPr>
          <w:rFonts w:ascii="PT Serif" w:hAnsi="PT Serif"/>
          <w:sz w:val="21"/>
          <w:szCs w:val="21"/>
        </w:rPr>
        <w:t xml:space="preserve"> In total, we observed </w:t>
      </w:r>
      <w:r>
        <w:rPr>
          <w:rFonts w:ascii="PT Serif" w:hAnsi="PT Serif" w:hint="eastAsia"/>
          <w:sz w:val="21"/>
          <w:szCs w:val="21"/>
        </w:rPr>
        <w:t xml:space="preserve">21 pairs of </w:t>
      </w:r>
      <w:r w:rsidRPr="00420808">
        <w:rPr>
          <w:rFonts w:ascii="PT Serif" w:hAnsi="PT Serif" w:hint="eastAsia"/>
          <w:i/>
          <w:iCs/>
          <w:sz w:val="21"/>
          <w:szCs w:val="21"/>
        </w:rPr>
        <w:t>G. s</w:t>
      </w:r>
      <w:r w:rsidR="00D6632E">
        <w:rPr>
          <w:rFonts w:ascii="PT Serif" w:hAnsi="PT Serif" w:hint="eastAsia"/>
          <w:i/>
          <w:iCs/>
          <w:sz w:val="21"/>
          <w:szCs w:val="21"/>
        </w:rPr>
        <w:t>a</w:t>
      </w:r>
      <w:r w:rsidRPr="00420808">
        <w:rPr>
          <w:rFonts w:ascii="PT Serif" w:hAnsi="PT Serif" w:hint="eastAsia"/>
          <w:i/>
          <w:iCs/>
          <w:sz w:val="21"/>
          <w:szCs w:val="21"/>
        </w:rPr>
        <w:t>tsumensis</w:t>
      </w:r>
      <w:r>
        <w:rPr>
          <w:rFonts w:ascii="PT Serif" w:hAnsi="PT Serif" w:hint="eastAsia"/>
          <w:sz w:val="21"/>
          <w:szCs w:val="21"/>
        </w:rPr>
        <w:t xml:space="preserve"> (</w:t>
      </w:r>
      <w:r>
        <w:rPr>
          <w:rFonts w:ascii="PT Serif" w:hAnsi="PT Serif"/>
          <w:sz w:val="21"/>
          <w:szCs w:val="21"/>
        </w:rPr>
        <w:t>340</w:t>
      </w:r>
      <w:r>
        <w:rPr>
          <w:rFonts w:ascii="PT Serif" w:hAnsi="PT Serif" w:hint="eastAsia"/>
          <w:sz w:val="21"/>
          <w:szCs w:val="21"/>
        </w:rPr>
        <w:t>:</w:t>
      </w:r>
      <w:r>
        <w:rPr>
          <w:rFonts w:ascii="PT Serif" w:hAnsi="PT Serif"/>
          <w:sz w:val="21"/>
          <w:szCs w:val="21"/>
        </w:rPr>
        <w:t>16</w:t>
      </w:r>
      <w:r>
        <w:rPr>
          <w:rFonts w:ascii="PT Serif" w:hAnsi="PT Serif" w:hint="eastAsia"/>
          <w:sz w:val="21"/>
          <w:szCs w:val="21"/>
        </w:rPr>
        <w:t xml:space="preserve">, 347:2, JP21-06:3), 46 pairs of </w:t>
      </w:r>
      <w:r w:rsidRPr="007411B9">
        <w:rPr>
          <w:rFonts w:ascii="PT Serif" w:hAnsi="PT Serif" w:hint="eastAsia"/>
          <w:i/>
          <w:iCs/>
          <w:sz w:val="21"/>
          <w:szCs w:val="21"/>
        </w:rPr>
        <w:t>G. fuscus</w:t>
      </w:r>
      <w:r>
        <w:rPr>
          <w:rFonts w:ascii="PT Serif" w:hAnsi="PT Serif" w:hint="eastAsia"/>
          <w:sz w:val="21"/>
          <w:szCs w:val="21"/>
        </w:rPr>
        <w:t xml:space="preserve"> (21A:16, G05:18, NM2325:12), 25 pairs of </w:t>
      </w:r>
      <w:r w:rsidRPr="00987A1F">
        <w:rPr>
          <w:rFonts w:ascii="PT Serif" w:hAnsi="PT Serif" w:hint="eastAsia"/>
          <w:i/>
          <w:iCs/>
          <w:sz w:val="21"/>
          <w:szCs w:val="21"/>
        </w:rPr>
        <w:t>G. nakajimai</w:t>
      </w:r>
      <w:r>
        <w:rPr>
          <w:rFonts w:ascii="PT Serif" w:hAnsi="PT Serif" w:hint="eastAsia"/>
          <w:sz w:val="21"/>
          <w:szCs w:val="21"/>
        </w:rPr>
        <w:t xml:space="preserve"> sexual populations (356:6, 367:3, NM2344:16), and 15 pairs of asexual populations. </w:t>
      </w:r>
    </w:p>
    <w:p w14:paraId="5B817DDD" w14:textId="141E7391" w:rsidR="008566FD" w:rsidRPr="008566FD" w:rsidRDefault="00902C0A" w:rsidP="00F7381F">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E55AE4">
        <w:rPr>
          <w:rFonts w:ascii="PT Serif" w:eastAsia="PT Serif" w:hAnsi="PT Serif" w:cs="PT Serif"/>
          <w:sz w:val="21"/>
          <w:szCs w:val="21"/>
        </w:rPr>
        <w:instrText xml:space="preserve"> ADDIN ZOTERO_ITEM CSL_CITATION {"citationID":"4Ip9R85N","properties":{"formattedCitation":"(32)","plainCitation":"(32)","noteIndex":0},"citationItems":[{"id":3144,"uris":["http://zotero.org/users/9949769/items/H5E5LCTU"],"itemData":{"id":3144,"type":"article-journal","abstract":"The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Pr>
          <w:rFonts w:ascii="PT Serif" w:eastAsia="PT Serif" w:hAnsi="PT Serif" w:cs="PT Serif"/>
          <w:sz w:val="21"/>
          <w:szCs w:val="21"/>
        </w:rPr>
        <w:fldChar w:fldCharType="separate"/>
      </w:r>
      <w:r w:rsidR="00E55AE4" w:rsidRPr="00E55AE4">
        <w:rPr>
          <w:rFonts w:ascii="PT Serif" w:hAnsi="PT Serif"/>
          <w:sz w:val="21"/>
        </w:rPr>
        <w:t>(32)</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6-node skeleton: antenna tips (LR), head (middle of mouth parts), head-pronotum boundary, body center, abdomen-tip, and </w:t>
      </w:r>
      <w:r w:rsidR="0066052F">
        <w:rPr>
          <w:rFonts w:ascii="PT Serif" w:eastAsia="PT Serif" w:hAnsi="PT Serif" w:cs="PT Serif"/>
          <w:sz w:val="21"/>
          <w:szCs w:val="21"/>
        </w:rPr>
        <w:t>the</w:t>
      </w:r>
      <w:r>
        <w:rPr>
          <w:rFonts w:ascii="PT Serif" w:eastAsia="PT Serif" w:hAnsi="PT Serif" w:cs="PT Serif"/>
          <w:sz w:val="21"/>
          <w:szCs w:val="21"/>
        </w:rPr>
        <w:t xml:space="preserve"> </w:t>
      </w:r>
      <w:r w:rsidR="00D6632E">
        <w:rPr>
          <w:rFonts w:ascii="PT Serif" w:eastAsia="PT Serif" w:hAnsi="PT Serif" w:cs="PT Serif"/>
          <w:sz w:val="21"/>
          <w:szCs w:val="21"/>
        </w:rPr>
        <w:t>painted</w:t>
      </w:r>
      <w:r>
        <w:rPr>
          <w:rFonts w:ascii="PT Serif" w:eastAsia="PT Serif" w:hAnsi="PT Serif" w:cs="PT Serif"/>
          <w:sz w:val="21"/>
          <w:szCs w:val="21"/>
        </w:rPr>
        <w:t xml:space="preserve"> marker</w:t>
      </w:r>
      <w:r w:rsidR="0066052F">
        <w:rPr>
          <w:rFonts w:ascii="PT Serif" w:eastAsia="PT Serif" w:hAnsi="PT Serif" w:cs="PT Serif"/>
          <w:sz w:val="21"/>
          <w:szCs w:val="21"/>
        </w:rPr>
        <w:t xml:space="preserve"> dot</w:t>
      </w:r>
      <w:r>
        <w:rPr>
          <w:rFonts w:ascii="PT Serif" w:eastAsia="PT Serif" w:hAnsi="PT Serif" w:cs="PT Serif"/>
          <w:sz w:val="21"/>
          <w:szCs w:val="21"/>
        </w:rPr>
        <w:t xml:space="preserve">. </w:t>
      </w:r>
      <w:r w:rsidR="003962EA">
        <w:rPr>
          <w:rFonts w:ascii="PT Serif" w:eastAsia="PT Serif" w:hAnsi="PT Serif" w:cs="PT Serif"/>
          <w:sz w:val="21"/>
          <w:szCs w:val="21"/>
        </w:rPr>
        <w:t>We built a model for one species and then used it as a starting point to build another for the next species sequentially</w:t>
      </w:r>
      <w:r w:rsidR="003962EA">
        <w:rPr>
          <w:rFonts w:ascii="PT Serif" w:hAnsi="PT Serif" w:cs="PT Serif" w:hint="eastAsia"/>
          <w:sz w:val="21"/>
          <w:szCs w:val="21"/>
        </w:rPr>
        <w:t xml:space="preserve">, rather than using one generic model, to improve the </w:t>
      </w:r>
      <w:r w:rsidR="003962EA">
        <w:rPr>
          <w:rFonts w:ascii="PT Serif" w:hAnsi="PT Serif" w:cs="PT Serif"/>
          <w:sz w:val="21"/>
          <w:szCs w:val="21"/>
        </w:rPr>
        <w:t>tracking</w:t>
      </w:r>
      <w:r w:rsidR="003962EA">
        <w:rPr>
          <w:rFonts w:ascii="PT Serif" w:hAnsi="PT Serif" w:cs="PT Serif" w:hint="eastAsia"/>
          <w:sz w:val="21"/>
          <w:szCs w:val="21"/>
        </w:rPr>
        <w:t xml:space="preserve"> accuracy</w:t>
      </w:r>
      <w:r w:rsidR="003962EA">
        <w:rPr>
          <w:rFonts w:ascii="PT Serif" w:eastAsia="PT Serif" w:hAnsi="PT Serif" w:cs="PT Serif"/>
          <w:sz w:val="21"/>
          <w:szCs w:val="21"/>
        </w:rPr>
        <w:t xml:space="preserve">. </w:t>
      </w:r>
      <w:r>
        <w:rPr>
          <w:rFonts w:ascii="PT Serif" w:eastAsia="PT Serif" w:hAnsi="PT Serif" w:cs="PT Serif"/>
          <w:sz w:val="21"/>
          <w:szCs w:val="21"/>
        </w:rPr>
        <w:t xml:space="preserve">First, we labeled </w:t>
      </w:r>
      <w:r>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Pr>
          <w:rFonts w:ascii="PT Serif" w:hAnsi="PT Serif" w:cs="PT Serif" w:hint="eastAsia"/>
          <w:sz w:val="21"/>
          <w:szCs w:val="21"/>
        </w:rPr>
        <w:t>23</w:t>
      </w:r>
      <w:r>
        <w:rPr>
          <w:rFonts w:ascii="PT Serif" w:eastAsia="PT Serif" w:hAnsi="PT Serif" w:cs="PT Serif"/>
          <w:sz w:val="21"/>
          <w:szCs w:val="21"/>
        </w:rPr>
        <w:t xml:space="preserve"> videos for training in </w:t>
      </w:r>
      <w:r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0.36 and 0.49, respectively. While tracking after the inference, we used the instance similarity method with the greedy matching method. All pose estimation data were converted to HDF5 files for further analysis.</w:t>
      </w:r>
      <w:r w:rsidR="00D6632E">
        <w:rPr>
          <w:rFonts w:ascii="PT Serif" w:hAnsi="PT Serif" w:cs="PT Serif" w:hint="eastAsia"/>
          <w:sz w:val="21"/>
          <w:szCs w:val="21"/>
        </w:rPr>
        <w:t xml:space="preserve"> </w:t>
      </w:r>
      <w:commentRangeStart w:id="27"/>
      <w:commentRangeStart w:id="28"/>
      <w:r w:rsidR="008A7212">
        <w:rPr>
          <w:rFonts w:ascii="PT Serif" w:hAnsi="PT Serif" w:cs="PT Serif"/>
          <w:sz w:val="21"/>
          <w:szCs w:val="21"/>
        </w:rPr>
        <w:t>Second</w:t>
      </w:r>
      <w:r w:rsidR="00D6632E">
        <w:rPr>
          <w:rFonts w:ascii="PT Serif" w:hAnsi="PT Serif" w:cs="PT Serif" w:hint="eastAsia"/>
          <w:sz w:val="21"/>
          <w:szCs w:val="21"/>
        </w:rPr>
        <w:t xml:space="preserve">, we used the model for </w:t>
      </w:r>
      <w:r w:rsidR="00D6632E" w:rsidRPr="00D6632E">
        <w:rPr>
          <w:rFonts w:ascii="PT Serif" w:hAnsi="PT Serif" w:cs="PT Serif" w:hint="eastAsia"/>
          <w:i/>
          <w:iCs/>
          <w:sz w:val="21"/>
          <w:szCs w:val="21"/>
        </w:rPr>
        <w:t>G. satsumensis</w:t>
      </w:r>
      <w:r w:rsidR="00D6632E">
        <w:rPr>
          <w:rFonts w:ascii="PT Serif" w:hAnsi="PT Serif" w:cs="PT Serif" w:hint="eastAsia"/>
          <w:sz w:val="21"/>
          <w:szCs w:val="21"/>
        </w:rPr>
        <w:t xml:space="preserve"> as a starting point </w:t>
      </w:r>
      <w:r w:rsidR="00382E18">
        <w:rPr>
          <w:rFonts w:ascii="PT Serif" w:hAnsi="PT Serif" w:cs="PT Serif" w:hint="eastAsia"/>
          <w:sz w:val="21"/>
          <w:szCs w:val="21"/>
        </w:rPr>
        <w:t xml:space="preserve">and </w:t>
      </w:r>
      <w:r w:rsidR="00D6632E">
        <w:rPr>
          <w:rFonts w:ascii="PT Serif" w:hAnsi="PT Serif" w:cs="PT Serif" w:hint="eastAsia"/>
          <w:sz w:val="21"/>
          <w:szCs w:val="21"/>
        </w:rPr>
        <w:t>developed a model for</w:t>
      </w:r>
      <w:r>
        <w:rPr>
          <w:rFonts w:ascii="PT Serif" w:eastAsia="PT Serif" w:hAnsi="PT Serif" w:cs="PT Serif"/>
          <w:sz w:val="21"/>
          <w:szCs w:val="21"/>
        </w:rPr>
        <w:t xml:space="preserve"> </w:t>
      </w:r>
      <w:r w:rsidRPr="00982CC4">
        <w:rPr>
          <w:rFonts w:ascii="PT Serif" w:eastAsia="PT Serif" w:hAnsi="PT Serif" w:cs="PT Serif"/>
          <w:i/>
          <w:iCs/>
          <w:sz w:val="21"/>
          <w:szCs w:val="21"/>
        </w:rPr>
        <w:t>G. fuscus</w:t>
      </w:r>
      <w:r w:rsidR="008566FD">
        <w:rPr>
          <w:rFonts w:ascii="PT Serif" w:hAnsi="PT Serif" w:cs="PT Serif" w:hint="eastAsia"/>
          <w:i/>
          <w:iCs/>
          <w:sz w:val="21"/>
          <w:szCs w:val="21"/>
        </w:rPr>
        <w:t xml:space="preserve"> </w:t>
      </w:r>
      <w:r w:rsidR="008566FD">
        <w:rPr>
          <w:rFonts w:ascii="PT Serif" w:hAnsi="PT Serif" w:cs="PT Serif" w:hint="eastAsia"/>
          <w:sz w:val="21"/>
          <w:szCs w:val="21"/>
        </w:rPr>
        <w:t>with 956 individuals from 37 videos</w:t>
      </w:r>
      <w:r w:rsidR="00D6632E">
        <w:rPr>
          <w:rFonts w:ascii="PT Serif" w:hAnsi="PT Serif" w:cs="PT Serif" w:hint="eastAsia"/>
          <w:sz w:val="21"/>
          <w:szCs w:val="21"/>
        </w:rPr>
        <w:t>.</w:t>
      </w:r>
      <w:r>
        <w:rPr>
          <w:rFonts w:ascii="PT Serif" w:eastAsia="PT Serif" w:hAnsi="PT Serif" w:cs="PT Serif"/>
          <w:sz w:val="21"/>
          <w:szCs w:val="21"/>
        </w:rPr>
        <w:t xml:space="preserve"> </w:t>
      </w:r>
      <w:r w:rsidR="008566FD">
        <w:rPr>
          <w:rFonts w:ascii="PT Serif" w:hAnsi="PT Serif" w:cs="PT Serif" w:hint="eastAsia"/>
          <w:sz w:val="21"/>
          <w:szCs w:val="21"/>
        </w:rPr>
        <w:t xml:space="preserve">This model was further </w:t>
      </w:r>
      <w:r w:rsidR="008566FD">
        <w:rPr>
          <w:rFonts w:ascii="PT Serif" w:hAnsi="PT Serif" w:cs="PT Serif"/>
          <w:sz w:val="21"/>
          <w:szCs w:val="21"/>
        </w:rPr>
        <w:t>fine-tuned</w:t>
      </w:r>
      <w:r w:rsidR="008566FD">
        <w:rPr>
          <w:rFonts w:ascii="PT Serif" w:hAnsi="PT Serif" w:cs="PT Serif" w:hint="eastAsia"/>
          <w:sz w:val="21"/>
          <w:szCs w:val="21"/>
        </w:rPr>
        <w:t xml:space="preserve"> by only using </w:t>
      </w:r>
      <w:r w:rsidR="008566FD">
        <w:rPr>
          <w:rFonts w:ascii="PT Serif" w:hAnsi="PT Serif" w:cs="PT Serif"/>
          <w:sz w:val="21"/>
          <w:szCs w:val="21"/>
        </w:rPr>
        <w:t>labels</w:t>
      </w:r>
      <w:r w:rsidR="008566FD">
        <w:rPr>
          <w:rFonts w:ascii="PT Serif" w:hAnsi="PT Serif" w:cs="PT Serif" w:hint="eastAsia"/>
          <w:sz w:val="21"/>
          <w:szCs w:val="21"/>
        </w:rPr>
        <w:t xml:space="preserve"> for each colony. </w:t>
      </w:r>
      <w:proofErr w:type="gramStart"/>
      <w:r w:rsidR="008A7212">
        <w:rPr>
          <w:rFonts w:ascii="PT Serif" w:hAnsi="PT Serif" w:cs="PT Serif"/>
          <w:sz w:val="21"/>
          <w:szCs w:val="21"/>
        </w:rPr>
        <w:t>Finally</w:t>
      </w:r>
      <w:commentRangeEnd w:id="27"/>
      <w:proofErr w:type="gramEnd"/>
      <w:r w:rsidR="00FA164A">
        <w:rPr>
          <w:rStyle w:val="CommentReference"/>
        </w:rPr>
        <w:commentReference w:id="27"/>
      </w:r>
      <w:commentRangeEnd w:id="28"/>
      <w:r w:rsidR="002B0EF6">
        <w:rPr>
          <w:rStyle w:val="CommentReference"/>
        </w:rPr>
        <w:commentReference w:id="28"/>
      </w:r>
      <w:r w:rsidR="0034556A">
        <w:rPr>
          <w:rFonts w:ascii="PT Serif" w:hAnsi="PT Serif" w:cs="PT Serif"/>
          <w:sz w:val="21"/>
          <w:szCs w:val="21"/>
        </w:rPr>
        <w:t>,</w:t>
      </w:r>
      <w:r w:rsidR="0034556A">
        <w:rPr>
          <w:rFonts w:ascii="PT Serif" w:hAnsi="PT Serif" w:cs="PT Serif" w:hint="eastAsia"/>
          <w:sz w:val="21"/>
          <w:szCs w:val="21"/>
        </w:rPr>
        <w:t xml:space="preserve"> the models </w:t>
      </w:r>
      <w:r w:rsidR="008A7212">
        <w:rPr>
          <w:rFonts w:ascii="PT Serif" w:hAnsi="PT Serif" w:cs="PT Serif"/>
          <w:sz w:val="21"/>
          <w:szCs w:val="21"/>
        </w:rPr>
        <w:t xml:space="preserve">for both sexual and asexual populations </w:t>
      </w:r>
      <w:r w:rsidR="0034556A">
        <w:rPr>
          <w:rFonts w:ascii="PT Serif" w:hAnsi="PT Serif" w:cs="PT Serif" w:hint="eastAsia"/>
          <w:sz w:val="21"/>
          <w:szCs w:val="21"/>
        </w:rPr>
        <w:t xml:space="preserve">of </w:t>
      </w:r>
      <w:r w:rsidR="0034556A" w:rsidRPr="0034556A">
        <w:rPr>
          <w:rFonts w:ascii="PT Serif" w:hAnsi="PT Serif" w:cs="PT Serif" w:hint="eastAsia"/>
          <w:i/>
          <w:iCs/>
          <w:sz w:val="21"/>
          <w:szCs w:val="21"/>
        </w:rPr>
        <w:t>G. nakajimai</w:t>
      </w:r>
      <w:r w:rsidR="0034556A">
        <w:rPr>
          <w:rFonts w:ascii="PT Serif" w:hAnsi="PT Serif" w:cs="PT Serif" w:hint="eastAsia"/>
          <w:sz w:val="21"/>
          <w:szCs w:val="21"/>
        </w:rPr>
        <w:t xml:space="preserve"> were trained based on </w:t>
      </w:r>
      <w:r w:rsidR="008A7212">
        <w:rPr>
          <w:rFonts w:ascii="PT Serif" w:hAnsi="PT Serif" w:cs="PT Serif" w:hint="eastAsia"/>
          <w:sz w:val="21"/>
          <w:szCs w:val="21"/>
        </w:rPr>
        <w:t>th</w:t>
      </w:r>
      <w:r w:rsidR="008A7212">
        <w:rPr>
          <w:rFonts w:ascii="PT Serif" w:hAnsi="PT Serif" w:cs="PT Serif"/>
          <w:sz w:val="21"/>
          <w:szCs w:val="21"/>
        </w:rPr>
        <w:t>e</w:t>
      </w:r>
      <w:r w:rsidR="008A7212">
        <w:rPr>
          <w:rFonts w:ascii="PT Serif" w:hAnsi="PT Serif" w:cs="PT Serif" w:hint="eastAsia"/>
          <w:sz w:val="21"/>
          <w:szCs w:val="21"/>
        </w:rPr>
        <w:t xml:space="preserve"> </w:t>
      </w:r>
      <w:r w:rsidR="0034556A" w:rsidRPr="0034556A">
        <w:rPr>
          <w:rFonts w:ascii="PT Serif" w:hAnsi="PT Serif" w:cs="PT Serif" w:hint="eastAsia"/>
          <w:i/>
          <w:iCs/>
          <w:sz w:val="21"/>
          <w:szCs w:val="21"/>
        </w:rPr>
        <w:t>G. fuscus</w:t>
      </w:r>
      <w:r w:rsidR="0034556A">
        <w:rPr>
          <w:rFonts w:ascii="PT Serif" w:hAnsi="PT Serif" w:cs="PT Serif" w:hint="eastAsia"/>
          <w:sz w:val="21"/>
          <w:szCs w:val="21"/>
        </w:rPr>
        <w:t xml:space="preserve"> model</w:t>
      </w:r>
      <w:r w:rsidR="00386DC7">
        <w:rPr>
          <w:rFonts w:ascii="PT Serif" w:hAnsi="PT Serif" w:cs="PT Serif" w:hint="eastAsia"/>
          <w:sz w:val="21"/>
          <w:szCs w:val="21"/>
        </w:rPr>
        <w:t xml:space="preserve">. The </w:t>
      </w:r>
      <w:r w:rsidR="00492384">
        <w:rPr>
          <w:rFonts w:ascii="PT Serif" w:hAnsi="PT Serif" w:cs="PT Serif" w:hint="eastAsia"/>
          <w:sz w:val="21"/>
          <w:szCs w:val="21"/>
        </w:rPr>
        <w:t xml:space="preserve">models of </w:t>
      </w:r>
      <w:r w:rsidR="00492384" w:rsidRPr="00492384">
        <w:rPr>
          <w:rFonts w:ascii="PT Serif" w:hAnsi="PT Serif" w:cs="PT Serif" w:hint="eastAsia"/>
          <w:i/>
          <w:iCs/>
          <w:sz w:val="21"/>
          <w:szCs w:val="21"/>
        </w:rPr>
        <w:t>G. nakajimai</w:t>
      </w:r>
      <w:r w:rsidR="00492384">
        <w:rPr>
          <w:rFonts w:ascii="PT Serif" w:hAnsi="PT Serif" w:cs="PT Serif" w:hint="eastAsia"/>
          <w:sz w:val="21"/>
          <w:szCs w:val="21"/>
        </w:rPr>
        <w:t xml:space="preserve"> were developed</w:t>
      </w:r>
      <w:r w:rsidR="0034556A">
        <w:rPr>
          <w:rFonts w:ascii="PT Serif" w:hAnsi="PT Serif" w:cs="PT Serif" w:hint="eastAsia"/>
          <w:sz w:val="21"/>
          <w:szCs w:val="21"/>
        </w:rPr>
        <w:t xml:space="preserve"> for each colony</w:t>
      </w:r>
      <w:r w:rsidR="00492384">
        <w:rPr>
          <w:rFonts w:ascii="PT Serif" w:hAnsi="PT Serif" w:cs="PT Serif" w:hint="eastAsia"/>
          <w:sz w:val="21"/>
          <w:szCs w:val="21"/>
        </w:rPr>
        <w:t xml:space="preserve"> </w:t>
      </w:r>
      <w:r w:rsidR="003962EA">
        <w:rPr>
          <w:rFonts w:ascii="PT Serif" w:hAnsi="PT Serif" w:cs="PT Serif" w:hint="eastAsia"/>
          <w:sz w:val="21"/>
          <w:szCs w:val="21"/>
        </w:rPr>
        <w:lastRenderedPageBreak/>
        <w:t xml:space="preserve">separately to improve the tracking </w:t>
      </w:r>
      <w:r w:rsidR="003962EA">
        <w:rPr>
          <w:rFonts w:ascii="PT Serif" w:hAnsi="PT Serif" w:cs="PT Serif"/>
          <w:sz w:val="21"/>
          <w:szCs w:val="21"/>
        </w:rPr>
        <w:t>accuracy</w:t>
      </w:r>
      <w:r w:rsidR="003962EA">
        <w:rPr>
          <w:rFonts w:ascii="PT Serif" w:hAnsi="PT Serif" w:cs="PT Serif" w:hint="eastAsia"/>
          <w:sz w:val="21"/>
          <w:szCs w:val="21"/>
        </w:rPr>
        <w:t xml:space="preserve"> with</w:t>
      </w:r>
      <w:commentRangeStart w:id="29"/>
      <w:commentRangeEnd w:id="29"/>
      <w:r w:rsidR="003962EA">
        <w:rPr>
          <w:rStyle w:val="CommentReference"/>
        </w:rPr>
        <w:commentReference w:id="29"/>
      </w:r>
      <w:commentRangeStart w:id="30"/>
      <w:commentRangeEnd w:id="30"/>
      <w:r w:rsidR="003962EA">
        <w:rPr>
          <w:rStyle w:val="CommentReference"/>
        </w:rPr>
        <w:commentReference w:id="30"/>
      </w:r>
      <w:r w:rsidR="003962EA">
        <w:rPr>
          <w:rFonts w:ascii="PT Serif" w:hAnsi="PT Serif" w:cs="PT Serif" w:hint="eastAsia"/>
          <w:sz w:val="21"/>
          <w:szCs w:val="21"/>
        </w:rPr>
        <w:t xml:space="preserve"> small variation </w:t>
      </w:r>
      <w:r w:rsidR="003962EA">
        <w:rPr>
          <w:rFonts w:ascii="PT Serif" w:hAnsi="PT Serif" w:cs="PT Serif"/>
          <w:sz w:val="21"/>
          <w:szCs w:val="21"/>
        </w:rPr>
        <w:t>in recording conditions</w:t>
      </w:r>
      <w:r w:rsidR="003962EA">
        <w:rPr>
          <w:rFonts w:ascii="PT Serif" w:hAnsi="PT Serif" w:cs="PT Serif" w:hint="eastAsia"/>
          <w:sz w:val="21"/>
          <w:szCs w:val="21"/>
        </w:rPr>
        <w:t xml:space="preserve"> and body sizes. </w:t>
      </w:r>
      <w:r w:rsidR="003962EA" w:rsidRPr="006236AE">
        <w:rPr>
          <w:rFonts w:ascii="PT Serif" w:hAnsi="PT Serif" w:cs="PT Serif"/>
          <w:sz w:val="21"/>
          <w:szCs w:val="21"/>
        </w:rPr>
        <w:t>This approach allowed us to build on pre-existing models and fine-tune them</w:t>
      </w:r>
      <w:r w:rsidR="003962EA">
        <w:rPr>
          <w:rFonts w:ascii="PT Serif" w:hAnsi="PT Serif" w:cs="PT Serif" w:hint="eastAsia"/>
          <w:sz w:val="21"/>
          <w:szCs w:val="21"/>
        </w:rPr>
        <w:t>,</w:t>
      </w:r>
      <w:r w:rsidR="003962EA" w:rsidRPr="006236AE">
        <w:rPr>
          <w:rFonts w:ascii="PT Serif" w:hAnsi="PT Serif" w:cs="PT Serif"/>
          <w:sz w:val="21"/>
          <w:szCs w:val="21"/>
        </w:rPr>
        <w:t xml:space="preserve"> rather than starting from scratch, which reduced the time and resources needed for training.</w:t>
      </w:r>
    </w:p>
    <w:p w14:paraId="5C0B55F1" w14:textId="43F2B1FC" w:rsidR="00902C0A" w:rsidRDefault="00902C0A" w:rsidP="00F7381F">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sidR="00FD731F">
        <w:rPr>
          <w:rFonts w:ascii="PT Serif" w:hAnsi="PT Serif"/>
          <w:sz w:val="21"/>
          <w:szCs w:val="21"/>
        </w:rPr>
        <w:fldChar w:fldCharType="begin"/>
      </w:r>
      <w:r w:rsidR="00E55AE4">
        <w:rPr>
          <w:rFonts w:ascii="PT Serif" w:hAnsi="PT Serif"/>
          <w:sz w:val="21"/>
          <w:szCs w:val="21"/>
        </w:rPr>
        <w:instrText xml:space="preserve"> ADDIN ZOTERO_ITEM CSL_CITATION {"citationID":"cHF7dalO","properties":{"formattedCitation":"(50)","plainCitation":"(50)","noteIndex":0},"citationItems":[{"id":19655,"uris":["http://zotero.org/users/9949769/items/KRGNGSEH"],"itemData":{"id":19655,"type":"software","medium":"x86_64, mingw32","title":"R: A language and environment for statistical computing.","version":"4.4.1","author":[{"literal":"R Core Team"}],"issued":{"date-parts":[["2024"]]},"citation-key":"rcoreteam2024"}}],"schema":"https://github.com/citation-style-language/schema/raw/master/csl-citation.json"} </w:instrText>
      </w:r>
      <w:r w:rsidR="00FD731F">
        <w:rPr>
          <w:rFonts w:ascii="PT Serif" w:hAnsi="PT Serif"/>
          <w:sz w:val="21"/>
          <w:szCs w:val="21"/>
        </w:rPr>
        <w:fldChar w:fldCharType="separate"/>
      </w:r>
      <w:r w:rsidR="00E55AE4" w:rsidRPr="00E55AE4">
        <w:rPr>
          <w:rFonts w:ascii="PT Serif" w:hAnsi="PT Serif"/>
          <w:sz w:val="21"/>
        </w:rPr>
        <w:t>(50)</w:t>
      </w:r>
      <w:r w:rsidR="00FD731F">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6F5189A8" w14:textId="6CF4383A" w:rsidR="00D31E86" w:rsidRDefault="00902C0A" w:rsidP="00F7381F">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w:t>
      </w:r>
      <w:r w:rsidR="0034556A">
        <w:rPr>
          <w:rFonts w:ascii="PT Serif" w:hAnsi="PT Serif"/>
          <w:sz w:val="21"/>
          <w:szCs w:val="21"/>
        </w:rPr>
        <w:t>whether</w:t>
      </w:r>
      <w:r w:rsidRPr="00A36F19">
        <w:rPr>
          <w:rFonts w:ascii="PT Serif" w:hAnsi="PT Serif"/>
          <w:sz w:val="21"/>
          <w:szCs w:val="21"/>
        </w:rPr>
        <w:t xml:space="preserve"> pairs were in </w:t>
      </w:r>
      <w:r>
        <w:rPr>
          <w:rFonts w:ascii="PT Serif" w:hAnsi="PT Serif"/>
          <w:sz w:val="21"/>
          <w:szCs w:val="21"/>
        </w:rPr>
        <w:t>tandem</w:t>
      </w:r>
      <w:r w:rsidR="0034556A">
        <w:rPr>
          <w:rFonts w:ascii="PT Serif" w:hAnsi="PT Serif" w:hint="eastAsia"/>
          <w:sz w:val="21"/>
          <w:szCs w:val="21"/>
        </w:rPr>
        <w:t xml:space="preserve"> </w:t>
      </w:r>
      <w:r>
        <w:rPr>
          <w:rFonts w:ascii="PT Serif" w:hAnsi="PT Serif"/>
          <w:sz w:val="21"/>
          <w:szCs w:val="21"/>
        </w:rPr>
        <w:t xml:space="preserve">based on the postures and spatial position of partners. First, we </w:t>
      </w:r>
      <w:r w:rsidR="00B50BE2">
        <w:rPr>
          <w:rFonts w:ascii="PT Serif" w:hAnsi="PT Serif"/>
          <w:sz w:val="21"/>
          <w:szCs w:val="21"/>
        </w:rPr>
        <w:t xml:space="preserve">considered </w:t>
      </w:r>
      <w:r w:rsidR="0034556A">
        <w:rPr>
          <w:rFonts w:ascii="PT Serif" w:hAnsi="PT Serif" w:hint="eastAsia"/>
          <w:sz w:val="21"/>
          <w:szCs w:val="21"/>
        </w:rPr>
        <w:t xml:space="preserve">as </w:t>
      </w:r>
      <w:r>
        <w:rPr>
          <w:rFonts w:ascii="PT Serif" w:hAnsi="PT Serif"/>
          <w:sz w:val="21"/>
          <w:szCs w:val="21"/>
        </w:rPr>
        <w:t xml:space="preserve">two individuals </w:t>
      </w:r>
      <w:r w:rsidR="0034556A">
        <w:rPr>
          <w:rFonts w:ascii="PT Serif" w:hAnsi="PT Serif" w:hint="eastAsia"/>
          <w:sz w:val="21"/>
          <w:szCs w:val="21"/>
        </w:rPr>
        <w:t>being</w:t>
      </w:r>
      <w:r>
        <w:rPr>
          <w:rFonts w:ascii="PT Serif" w:hAnsi="PT Serif"/>
          <w:sz w:val="21"/>
          <w:szCs w:val="21"/>
        </w:rPr>
        <w:t xml:space="preserve"> in interaction when the distance between </w:t>
      </w:r>
      <w:r w:rsidR="0034556A">
        <w:rPr>
          <w:rFonts w:ascii="PT Serif" w:hAnsi="PT Serif"/>
          <w:sz w:val="21"/>
          <w:szCs w:val="21"/>
        </w:rPr>
        <w:t>the body centers of partners was less than two body lengths, based on the frequency distribution of this distance (Fig. 1C). In this process</w:t>
      </w:r>
      <w:r w:rsidR="00382E18">
        <w:rPr>
          <w:rFonts w:ascii="PT Serif" w:hAnsi="PT Serif"/>
          <w:sz w:val="21"/>
          <w:szCs w:val="21"/>
        </w:rPr>
        <w:t>,</w:t>
      </w:r>
      <w:r w:rsidR="0034556A">
        <w:rPr>
          <w:rFonts w:ascii="PT Serif" w:hAnsi="PT Serif"/>
          <w:sz w:val="21"/>
          <w:szCs w:val="21"/>
        </w:rPr>
        <w:t xml:space="preserve"> we</w:t>
      </w:r>
      <w:r>
        <w:rPr>
          <w:rFonts w:ascii="PT Serif" w:hAnsi="PT Serif"/>
          <w:sz w:val="21"/>
          <w:szCs w:val="21"/>
        </w:rPr>
        <w:t xml:space="preserve"> ignored the short interaction events or non-interaction </w:t>
      </w:r>
      <w:proofErr w:type="gramStart"/>
      <w:r>
        <w:rPr>
          <w:rFonts w:ascii="PT Serif" w:hAnsi="PT Serif"/>
          <w:sz w:val="21"/>
          <w:szCs w:val="21"/>
        </w:rPr>
        <w:t>events</w:t>
      </w:r>
      <w:proofErr w:type="gramEnd"/>
      <w:r>
        <w:rPr>
          <w:rFonts w:ascii="PT Serif" w:hAnsi="PT Serif"/>
          <w:sz w:val="21"/>
          <w:szCs w:val="21"/>
        </w:rPr>
        <w:t xml:space="preserve"> less than 2 seconds to smooth the data. </w:t>
      </w:r>
      <w:r>
        <w:rPr>
          <w:rFonts w:ascii="PT Serif" w:hAnsi="PT Serif" w:hint="eastAsia"/>
          <w:sz w:val="21"/>
          <w:szCs w:val="21"/>
        </w:rPr>
        <w:t>Second</w:t>
      </w:r>
      <w:r w:rsidRPr="00A36F19">
        <w:rPr>
          <w:rFonts w:ascii="PT Serif" w:hAnsi="PT Serif"/>
          <w:sz w:val="21"/>
          <w:szCs w:val="21"/>
        </w:rPr>
        <w:t xml:space="preserve">, </w:t>
      </w:r>
      <w:r>
        <w:rPr>
          <w:rFonts w:ascii="PT Serif" w:hAnsi="PT Serif"/>
          <w:sz w:val="21"/>
          <w:szCs w:val="21"/>
        </w:rPr>
        <w:t xml:space="preserve">during interactions, we classified </w:t>
      </w:r>
      <w:r w:rsidR="00E51670">
        <w:rPr>
          <w:rFonts w:ascii="PT Serif" w:hAnsi="PT Serif"/>
          <w:sz w:val="21"/>
          <w:szCs w:val="21"/>
        </w:rPr>
        <w:t xml:space="preserve">the </w:t>
      </w:r>
      <w:r>
        <w:rPr>
          <w:rFonts w:ascii="PT Serif" w:hAnsi="PT Serif"/>
          <w:sz w:val="21"/>
          <w:szCs w:val="21"/>
        </w:rPr>
        <w:t>termite heading orientation as female-leader</w:t>
      </w:r>
      <w:r>
        <w:rPr>
          <w:rFonts w:ascii="PT Serif" w:hAnsi="PT Serif" w:hint="eastAsia"/>
          <w:sz w:val="21"/>
          <w:szCs w:val="21"/>
        </w:rPr>
        <w:t xml:space="preserve"> and male-leader. We obtained </w:t>
      </w:r>
      <w:r w:rsidR="0034556A">
        <w:rPr>
          <w:rFonts w:ascii="PT Serif" w:hAnsi="PT Serif"/>
          <w:sz w:val="21"/>
          <w:szCs w:val="21"/>
        </w:rPr>
        <w:t xml:space="preserve">the </w:t>
      </w:r>
      <w:r>
        <w:rPr>
          <w:rFonts w:ascii="PT Serif" w:hAnsi="PT Serif" w:hint="eastAsia"/>
          <w:sz w:val="21"/>
          <w:szCs w:val="21"/>
        </w:rPr>
        <w:t xml:space="preserve">heading directions of females and males as </w:t>
      </w:r>
      <w:r w:rsidR="0034556A">
        <w:rPr>
          <w:rFonts w:ascii="PT Serif" w:hAnsi="PT Serif"/>
          <w:sz w:val="21"/>
          <w:szCs w:val="21"/>
        </w:rPr>
        <w:t>vectors</w:t>
      </w:r>
      <w:r>
        <w:rPr>
          <w:rFonts w:ascii="PT Serif" w:hAnsi="PT Serif" w:hint="eastAsia"/>
          <w:sz w:val="21"/>
          <w:szCs w:val="21"/>
        </w:rPr>
        <w:t xml:space="preserve"> from </w:t>
      </w:r>
      <w:r w:rsidR="0034556A">
        <w:rPr>
          <w:rFonts w:ascii="PT Serif" w:hAnsi="PT Serif"/>
          <w:sz w:val="21"/>
          <w:szCs w:val="21"/>
        </w:rPr>
        <w:t xml:space="preserve">the abdomen tips to the </w:t>
      </w:r>
      <w:r>
        <w:rPr>
          <w:rFonts w:ascii="PT Serif" w:hAnsi="PT Serif" w:hint="eastAsia"/>
          <w:sz w:val="21"/>
          <w:szCs w:val="21"/>
        </w:rPr>
        <w:t xml:space="preserve">head front. </w:t>
      </w:r>
      <w:r w:rsidR="00F11661">
        <w:rPr>
          <w:rFonts w:ascii="PT Serif" w:hAnsi="PT Serif"/>
          <w:sz w:val="21"/>
          <w:szCs w:val="21"/>
        </w:rPr>
        <w:t>A</w:t>
      </w:r>
      <w:r>
        <w:rPr>
          <w:rFonts w:ascii="PT Serif" w:hAnsi="PT Serif" w:hint="eastAsia"/>
          <w:sz w:val="21"/>
          <w:szCs w:val="21"/>
        </w:rPr>
        <w:t xml:space="preserve"> pair was </w:t>
      </w:r>
      <w:r w:rsidR="00F11661">
        <w:rPr>
          <w:rFonts w:ascii="PT Serif" w:hAnsi="PT Serif"/>
          <w:sz w:val="21"/>
          <w:szCs w:val="21"/>
        </w:rPr>
        <w:t>defined as</w:t>
      </w:r>
      <w:r w:rsidR="0034556A">
        <w:rPr>
          <w:rFonts w:ascii="PT Serif" w:hAnsi="PT Serif"/>
          <w:sz w:val="21"/>
          <w:szCs w:val="21"/>
        </w:rPr>
        <w:t xml:space="preserve"> female</w:t>
      </w:r>
      <w:r w:rsidR="00F11661">
        <w:rPr>
          <w:rFonts w:ascii="PT Serif" w:hAnsi="PT Serif"/>
          <w:sz w:val="21"/>
          <w:szCs w:val="21"/>
        </w:rPr>
        <w:t>-</w:t>
      </w:r>
      <w:r w:rsidR="0034556A">
        <w:rPr>
          <w:rFonts w:ascii="PT Serif" w:hAnsi="PT Serif"/>
          <w:sz w:val="21"/>
          <w:szCs w:val="21"/>
        </w:rPr>
        <w:t>l</w:t>
      </w:r>
      <w:r w:rsidR="00F11661">
        <w:rPr>
          <w:rFonts w:ascii="PT Serif" w:hAnsi="PT Serif"/>
          <w:sz w:val="21"/>
          <w:szCs w:val="21"/>
        </w:rPr>
        <w:t>ed</w:t>
      </w:r>
      <w:r w:rsidR="0034556A">
        <w:rPr>
          <w:rFonts w:ascii="PT Serif" w:hAnsi="PT Serif"/>
          <w:sz w:val="21"/>
          <w:szCs w:val="21"/>
        </w:rPr>
        <w:t xml:space="preserve"> when the male was behind relative to the female heading </w:t>
      </w:r>
      <w:r w:rsidR="00E51670">
        <w:rPr>
          <w:rFonts w:ascii="PT Serif" w:hAnsi="PT Serif"/>
          <w:sz w:val="21"/>
          <w:szCs w:val="21"/>
        </w:rPr>
        <w:t xml:space="preserve">direction </w:t>
      </w:r>
      <w:r w:rsidR="0034556A">
        <w:rPr>
          <w:rFonts w:ascii="PT Serif" w:hAnsi="PT Serif"/>
          <w:sz w:val="21"/>
          <w:szCs w:val="21"/>
        </w:rPr>
        <w:t xml:space="preserve">and the female was </w:t>
      </w:r>
      <w:r w:rsidR="00F11661">
        <w:rPr>
          <w:rFonts w:ascii="PT Serif" w:hAnsi="PT Serif"/>
          <w:sz w:val="21"/>
          <w:szCs w:val="21"/>
        </w:rPr>
        <w:t xml:space="preserve">in </w:t>
      </w:r>
      <w:r w:rsidR="0034556A">
        <w:rPr>
          <w:rFonts w:ascii="PT Serif" w:hAnsi="PT Serif"/>
          <w:sz w:val="21"/>
          <w:szCs w:val="21"/>
        </w:rPr>
        <w:t xml:space="preserve">front relative to the </w:t>
      </w:r>
      <w:r>
        <w:rPr>
          <w:rFonts w:ascii="PT Serif" w:hAnsi="PT Serif" w:hint="eastAsia"/>
          <w:sz w:val="21"/>
          <w:szCs w:val="21"/>
        </w:rPr>
        <w:t>male heading direction</w:t>
      </w:r>
      <w:r w:rsidR="00F11661">
        <w:rPr>
          <w:rFonts w:ascii="PT Serif" w:hAnsi="PT Serif"/>
          <w:sz w:val="21"/>
          <w:szCs w:val="21"/>
        </w:rPr>
        <w:t>;</w:t>
      </w:r>
      <w:r>
        <w:rPr>
          <w:rFonts w:ascii="PT Serif" w:hAnsi="PT Serif" w:hint="eastAsia"/>
          <w:sz w:val="21"/>
          <w:szCs w:val="21"/>
        </w:rPr>
        <w:t xml:space="preserve"> and vice versa </w:t>
      </w:r>
      <w:r w:rsidR="00F11661">
        <w:rPr>
          <w:rFonts w:ascii="PT Serif" w:hAnsi="PT Serif"/>
          <w:sz w:val="21"/>
          <w:szCs w:val="21"/>
        </w:rPr>
        <w:t xml:space="preserve">to define a pair as male-led </w:t>
      </w:r>
      <w:r>
        <w:rPr>
          <w:rFonts w:ascii="PT Serif" w:hAnsi="PT Serif" w:hint="eastAsia"/>
          <w:sz w:val="21"/>
          <w:szCs w:val="21"/>
        </w:rPr>
        <w:t xml:space="preserve">(Fig. 1AB). If a pair spent </w:t>
      </w:r>
      <w:r w:rsidR="00382E18">
        <w:rPr>
          <w:rFonts w:ascii="PT Serif" w:hAnsi="PT Serif"/>
          <w:sz w:val="21"/>
          <w:szCs w:val="21"/>
        </w:rPr>
        <w:t xml:space="preserve">more than half of the time in a female-leader position during an interaction event, we regarded the interaction event </w:t>
      </w:r>
      <w:r>
        <w:rPr>
          <w:rFonts w:ascii="PT Serif" w:hAnsi="PT Serif" w:hint="eastAsia"/>
          <w:sz w:val="21"/>
          <w:szCs w:val="21"/>
        </w:rPr>
        <w:t xml:space="preserve">as </w:t>
      </w:r>
      <w:r w:rsidR="0034556A">
        <w:rPr>
          <w:rFonts w:ascii="PT Serif" w:hAnsi="PT Serif"/>
          <w:sz w:val="21"/>
          <w:szCs w:val="21"/>
        </w:rPr>
        <w:t>a female-leader tandem run</w:t>
      </w:r>
      <w:r>
        <w:rPr>
          <w:rFonts w:ascii="PT Serif" w:hAnsi="PT Serif" w:hint="eastAsia"/>
          <w:sz w:val="21"/>
          <w:szCs w:val="21"/>
        </w:rPr>
        <w:t xml:space="preserve">. This classified </w:t>
      </w:r>
      <w:commentRangeStart w:id="31"/>
      <w:commentRangeStart w:id="32"/>
      <w:r>
        <w:rPr>
          <w:rFonts w:ascii="PT Serif" w:hAnsi="PT Serif" w:hint="eastAsia"/>
          <w:sz w:val="21"/>
          <w:szCs w:val="21"/>
        </w:rPr>
        <w:t xml:space="preserve">all </w:t>
      </w:r>
      <w:commentRangeEnd w:id="31"/>
      <w:commentRangeEnd w:id="32"/>
      <w:r w:rsidR="00E51670">
        <w:rPr>
          <w:rFonts w:ascii="PT Serif" w:hAnsi="PT Serif" w:hint="eastAsia"/>
          <w:sz w:val="21"/>
          <w:szCs w:val="21"/>
        </w:rPr>
        <w:t xml:space="preserve">timepoints </w:t>
      </w:r>
      <w:r w:rsidR="003259C8">
        <w:rPr>
          <w:rStyle w:val="CommentReference"/>
        </w:rPr>
        <w:commentReference w:id="31"/>
      </w:r>
      <w:r w:rsidR="00E51670">
        <w:rPr>
          <w:rStyle w:val="CommentReference"/>
        </w:rPr>
        <w:commentReference w:id="32"/>
      </w:r>
      <w:r>
        <w:rPr>
          <w:rFonts w:ascii="PT Serif" w:hAnsi="PT Serif" w:hint="eastAsia"/>
          <w:sz w:val="21"/>
          <w:szCs w:val="21"/>
        </w:rPr>
        <w:t xml:space="preserve">into female-leader tandem, male-leader tandem, other interactions (including tandem runs where </w:t>
      </w:r>
      <w:r w:rsidR="003A6DFF">
        <w:rPr>
          <w:rFonts w:ascii="PT Serif" w:hAnsi="PT Serif"/>
          <w:sz w:val="21"/>
          <w:szCs w:val="21"/>
        </w:rPr>
        <w:t>individuals</w:t>
      </w:r>
      <w:r w:rsidR="003A6DFF">
        <w:rPr>
          <w:rFonts w:ascii="PT Serif" w:hAnsi="PT Serif" w:hint="eastAsia"/>
          <w:sz w:val="21"/>
          <w:szCs w:val="21"/>
        </w:rPr>
        <w:t xml:space="preserve"> </w:t>
      </w:r>
      <w:r>
        <w:rPr>
          <w:rFonts w:ascii="PT Serif" w:hAnsi="PT Serif" w:hint="eastAsia"/>
          <w:sz w:val="21"/>
          <w:szCs w:val="21"/>
        </w:rPr>
        <w:t xml:space="preserve">switch leader-follower roles), and non-interactions. We </w:t>
      </w:r>
      <w:r w:rsidR="0034556A">
        <w:rPr>
          <w:rFonts w:ascii="PT Serif" w:hAnsi="PT Serif"/>
          <w:sz w:val="21"/>
          <w:szCs w:val="21"/>
        </w:rPr>
        <w:t>obtained the traveled distance for which the leader walked during each tandem running event</w:t>
      </w:r>
      <w:r>
        <w:rPr>
          <w:rFonts w:ascii="PT Serif" w:hAnsi="PT Serif" w:hint="eastAsia"/>
          <w:sz w:val="21"/>
          <w:szCs w:val="21"/>
        </w:rPr>
        <w:t xml:space="preserve">. </w:t>
      </w:r>
      <w:r w:rsidR="003A6DFF">
        <w:rPr>
          <w:rFonts w:ascii="PT Serif" w:hAnsi="PT Serif"/>
          <w:sz w:val="21"/>
          <w:szCs w:val="21"/>
        </w:rPr>
        <w:t>T</w:t>
      </w:r>
      <w:r>
        <w:rPr>
          <w:rFonts w:ascii="PT Serif" w:hAnsi="PT Serif" w:hint="eastAsia"/>
          <w:sz w:val="21"/>
          <w:szCs w:val="21"/>
        </w:rPr>
        <w:t>raveled distance</w:t>
      </w:r>
      <w:r w:rsidR="003A6DFF">
        <w:rPr>
          <w:rFonts w:ascii="PT Serif" w:hAnsi="PT Serif"/>
          <w:sz w:val="21"/>
          <w:szCs w:val="21"/>
        </w:rPr>
        <w:t>s were compared</w:t>
      </w:r>
      <w:r>
        <w:rPr>
          <w:rFonts w:ascii="PT Serif" w:hAnsi="PT Serif" w:hint="eastAsia"/>
          <w:sz w:val="21"/>
          <w:szCs w:val="21"/>
        </w:rPr>
        <w:t xml:space="preserve"> using </w:t>
      </w:r>
      <w:r w:rsidRPr="005045B7">
        <w:rPr>
          <w:rFonts w:ascii="PT Serif" w:hAnsi="PT Serif"/>
          <w:sz w:val="21"/>
          <w:szCs w:val="21"/>
        </w:rPr>
        <w:t>mixed-effects Cox models, with species</w:t>
      </w:r>
      <w:r>
        <w:rPr>
          <w:rFonts w:ascii="PT Serif" w:hAnsi="PT Serif" w:hint="eastAsia"/>
          <w:sz w:val="21"/>
          <w:szCs w:val="21"/>
        </w:rPr>
        <w:t xml:space="preserve"> being</w:t>
      </w:r>
      <w:r w:rsidRPr="005045B7">
        <w:rPr>
          <w:rFonts w:ascii="PT Serif" w:hAnsi="PT Serif"/>
          <w:sz w:val="21"/>
          <w:szCs w:val="21"/>
        </w:rPr>
        <w:t xml:space="preserve"> treated as a fixed effect and each pair id as a random effect. </w:t>
      </w:r>
      <w:r>
        <w:rPr>
          <w:rFonts w:ascii="PT Serif" w:hAnsi="PT Serif" w:hint="eastAsia"/>
          <w:sz w:val="21"/>
          <w:szCs w:val="21"/>
        </w:rPr>
        <w:t xml:space="preserve">We used </w:t>
      </w:r>
      <w:r w:rsidR="0034556A">
        <w:rPr>
          <w:rFonts w:ascii="PT Serif" w:hAnsi="PT Serif"/>
          <w:sz w:val="21"/>
          <w:szCs w:val="21"/>
        </w:rPr>
        <w:t xml:space="preserve">the </w:t>
      </w:r>
      <w:proofErr w:type="spellStart"/>
      <w:r w:rsidRPr="005045B7">
        <w:rPr>
          <w:rFonts w:ascii="PT Serif" w:hAnsi="PT Serif"/>
          <w:sz w:val="21"/>
          <w:szCs w:val="21"/>
        </w:rPr>
        <w:t>coxme</w:t>
      </w:r>
      <w:proofErr w:type="spellEnd"/>
      <w:r w:rsidRPr="005045B7">
        <w:rPr>
          <w:rFonts w:ascii="PT Serif" w:hAnsi="PT Serif"/>
          <w:sz w:val="21"/>
          <w:szCs w:val="21"/>
        </w:rPr>
        <w:t xml:space="preserve">() function in the </w:t>
      </w:r>
      <w:proofErr w:type="spellStart"/>
      <w:r w:rsidRPr="005045B7">
        <w:rPr>
          <w:rFonts w:ascii="PT Serif" w:hAnsi="PT Serif"/>
          <w:sz w:val="21"/>
          <w:szCs w:val="21"/>
        </w:rPr>
        <w:t>coxme</w:t>
      </w:r>
      <w:proofErr w:type="spellEnd"/>
      <w:r w:rsidRPr="005045B7">
        <w:rPr>
          <w:rFonts w:ascii="PT Serif" w:hAnsi="PT Serif"/>
          <w:sz w:val="21"/>
          <w:szCs w:val="21"/>
        </w:rPr>
        <w:t xml:space="preserve"> package in R </w:t>
      </w:r>
      <w:r>
        <w:rPr>
          <w:rFonts w:ascii="PT Serif" w:hAnsi="PT Serif"/>
          <w:sz w:val="21"/>
          <w:szCs w:val="21"/>
        </w:rPr>
        <w:fldChar w:fldCharType="begin"/>
      </w:r>
      <w:r w:rsidR="00E55AE4">
        <w:rPr>
          <w:rFonts w:ascii="PT Serif" w:hAnsi="PT Serif"/>
          <w:sz w:val="21"/>
          <w:szCs w:val="21"/>
        </w:rPr>
        <w:instrText xml:space="preserve"> ADDIN ZOTERO_ITEM CSL_CITATION {"citationID":"q7LgEtsM","properties":{"formattedCitation":"(51)","plainCitation":"(51)","noteIndex":0},"citationItems":[{"id":195,"uris":["http://zotero.org/users/9949769/items/53IW2YM9"],"itemData":{"id":195,"type":"software","title":"coxme: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Pr>
          <w:rFonts w:ascii="PT Serif" w:hAnsi="PT Serif"/>
          <w:sz w:val="21"/>
          <w:szCs w:val="21"/>
        </w:rPr>
        <w:fldChar w:fldCharType="separate"/>
      </w:r>
      <w:r w:rsidR="00E55AE4" w:rsidRPr="00E55AE4">
        <w:rPr>
          <w:rFonts w:ascii="PT Serif" w:hAnsi="PT Serif"/>
          <w:sz w:val="21"/>
        </w:rPr>
        <w:t>(51)</w:t>
      </w:r>
      <w:r>
        <w:rPr>
          <w:rFonts w:ascii="PT Serif" w:hAnsi="PT Serif"/>
          <w:sz w:val="21"/>
          <w:szCs w:val="21"/>
        </w:rPr>
        <w:fldChar w:fldCharType="end"/>
      </w:r>
      <w:r>
        <w:rPr>
          <w:rFonts w:ascii="PT Serif" w:hAnsi="PT Serif" w:hint="eastAsia"/>
          <w:sz w:val="21"/>
          <w:szCs w:val="21"/>
        </w:rPr>
        <w:t xml:space="preserve">. Note that we used distance instead of duration to evaluate </w:t>
      </w:r>
      <w:r w:rsidR="005F0FE0">
        <w:rPr>
          <w:rFonts w:ascii="PT Serif" w:hAnsi="PT Serif"/>
          <w:sz w:val="21"/>
          <w:szCs w:val="21"/>
        </w:rPr>
        <w:t xml:space="preserve">the extent with which </w:t>
      </w:r>
      <w:r>
        <w:rPr>
          <w:rFonts w:ascii="PT Serif" w:hAnsi="PT Serif" w:hint="eastAsia"/>
          <w:sz w:val="21"/>
          <w:szCs w:val="21"/>
        </w:rPr>
        <w:t>pair</w:t>
      </w:r>
      <w:r w:rsidR="005F0FE0">
        <w:rPr>
          <w:rFonts w:ascii="PT Serif" w:hAnsi="PT Serif"/>
          <w:sz w:val="21"/>
          <w:szCs w:val="21"/>
        </w:rPr>
        <w:t>s</w:t>
      </w:r>
      <w:r>
        <w:rPr>
          <w:rFonts w:ascii="PT Serif" w:hAnsi="PT Serif" w:hint="eastAsia"/>
          <w:sz w:val="21"/>
          <w:szCs w:val="21"/>
        </w:rPr>
        <w:t xml:space="preserve"> could explore the </w:t>
      </w:r>
      <w:r w:rsidR="0034556A">
        <w:rPr>
          <w:rFonts w:ascii="PT Serif" w:hAnsi="PT Serif"/>
          <w:sz w:val="21"/>
          <w:szCs w:val="21"/>
        </w:rPr>
        <w:t>environment</w:t>
      </w:r>
      <w:r>
        <w:rPr>
          <w:rFonts w:ascii="PT Serif" w:hAnsi="PT Serif" w:hint="eastAsia"/>
          <w:sz w:val="21"/>
          <w:szCs w:val="21"/>
        </w:rPr>
        <w:t xml:space="preserve"> by removing </w:t>
      </w:r>
      <w:r>
        <w:rPr>
          <w:rFonts w:ascii="PT Serif" w:hAnsi="PT Serif"/>
          <w:sz w:val="21"/>
          <w:szCs w:val="21"/>
        </w:rPr>
        <w:t>pausing</w:t>
      </w:r>
      <w:r>
        <w:rPr>
          <w:rFonts w:ascii="PT Serif" w:hAnsi="PT Serif" w:hint="eastAsia"/>
          <w:sz w:val="21"/>
          <w:szCs w:val="21"/>
        </w:rPr>
        <w:t xml:space="preserve"> time during interactions.</w:t>
      </w:r>
    </w:p>
    <w:p w14:paraId="7175A8DB" w14:textId="77777777" w:rsidR="00D31E86" w:rsidRDefault="00D31E86" w:rsidP="00F7381F">
      <w:pPr>
        <w:snapToGrid w:val="0"/>
        <w:spacing w:after="0" w:line="240" w:lineRule="auto"/>
        <w:jc w:val="both"/>
        <w:rPr>
          <w:rFonts w:ascii="PT Serif" w:hAnsi="PT Serif"/>
          <w:sz w:val="21"/>
          <w:szCs w:val="21"/>
        </w:rPr>
      </w:pPr>
    </w:p>
    <w:p w14:paraId="6B593FAF" w14:textId="77777777" w:rsidR="008C302C" w:rsidRPr="00141B7A" w:rsidRDefault="008C302C" w:rsidP="008C302C">
      <w:pPr>
        <w:spacing w:after="0" w:line="240" w:lineRule="auto"/>
        <w:jc w:val="both"/>
        <w:rPr>
          <w:rFonts w:ascii="PT Serif" w:hAnsi="PT Serif" w:cstheme="majorHAnsi"/>
          <w:i/>
          <w:iCs/>
          <w:sz w:val="21"/>
          <w:szCs w:val="21"/>
          <w:lang w:val="en-GB"/>
        </w:rPr>
      </w:pPr>
      <w:r w:rsidRPr="00141B7A">
        <w:rPr>
          <w:rFonts w:ascii="PT Serif" w:hAnsi="PT Serif" w:cstheme="majorHAnsi"/>
          <w:i/>
          <w:iCs/>
          <w:sz w:val="21"/>
          <w:szCs w:val="21"/>
          <w:lang w:val="en-GB"/>
        </w:rPr>
        <w:t>Phylogenetic reconstructions</w:t>
      </w:r>
    </w:p>
    <w:p w14:paraId="7CE93B08" w14:textId="205E96DA" w:rsidR="002612B8" w:rsidRDefault="005A5130" w:rsidP="00D478DB">
      <w:pPr>
        <w:spacing w:after="0" w:line="240" w:lineRule="auto"/>
        <w:ind w:firstLine="540"/>
        <w:jc w:val="both"/>
        <w:rPr>
          <w:rFonts w:ascii="PT Serif" w:hAnsi="PT Serif" w:cstheme="majorHAnsi"/>
          <w:sz w:val="21"/>
          <w:szCs w:val="21"/>
          <w:lang w:val="en-GB"/>
        </w:rPr>
      </w:pPr>
      <w:r>
        <w:rPr>
          <w:rFonts w:ascii="PT Serif" w:hAnsi="PT Serif" w:cs="Times New Roman"/>
          <w:bCs/>
          <w:sz w:val="21"/>
          <w:szCs w:val="21"/>
        </w:rPr>
        <w:t xml:space="preserve">We </w:t>
      </w:r>
      <w:r w:rsidRPr="00141B7A">
        <w:rPr>
          <w:rFonts w:ascii="PT Serif" w:hAnsi="PT Serif" w:cstheme="majorHAnsi"/>
          <w:sz w:val="21"/>
          <w:szCs w:val="21"/>
          <w:lang w:val="en-GB"/>
        </w:rPr>
        <w:t>reconstruct</w:t>
      </w:r>
      <w:r>
        <w:rPr>
          <w:rFonts w:ascii="PT Serif" w:hAnsi="PT Serif" w:cstheme="majorHAnsi"/>
          <w:sz w:val="21"/>
          <w:szCs w:val="21"/>
          <w:lang w:val="en-GB"/>
        </w:rPr>
        <w:t>ed</w:t>
      </w:r>
      <w:r w:rsidRPr="00141B7A">
        <w:rPr>
          <w:rFonts w:ascii="PT Serif" w:hAnsi="PT Serif" w:cstheme="majorHAnsi"/>
          <w:sz w:val="21"/>
          <w:szCs w:val="21"/>
          <w:lang w:val="en-GB"/>
        </w:rPr>
        <w:t xml:space="preserve"> </w:t>
      </w:r>
      <w:r w:rsidR="00F35BDE">
        <w:rPr>
          <w:rFonts w:ascii="PT Serif" w:hAnsi="PT Serif" w:cstheme="majorHAnsi"/>
          <w:sz w:val="21"/>
          <w:szCs w:val="21"/>
          <w:lang w:val="en-GB"/>
        </w:rPr>
        <w:t xml:space="preserve">a calibrated phylogenetic tree using mitochondrial genomes to carry out </w:t>
      </w:r>
      <w:r>
        <w:rPr>
          <w:rFonts w:ascii="PT Serif" w:hAnsi="PT Serif" w:cstheme="majorHAnsi"/>
          <w:sz w:val="21"/>
          <w:szCs w:val="21"/>
          <w:lang w:val="en-GB"/>
        </w:rPr>
        <w:t xml:space="preserve">subsequent ancestral reconstructions of tandem states. We selected species </w:t>
      </w:r>
      <w:r w:rsidR="002612B8" w:rsidRPr="005A5130">
        <w:rPr>
          <w:rFonts w:ascii="PT Serif" w:hAnsi="PT Serif" w:cstheme="majorHAnsi"/>
          <w:sz w:val="21"/>
          <w:szCs w:val="21"/>
          <w:lang w:val="en-GB"/>
        </w:rPr>
        <w:t>with</w:t>
      </w:r>
      <w:r w:rsidR="002612B8">
        <w:rPr>
          <w:rFonts w:ascii="PT Serif" w:hAnsi="PT Serif" w:cstheme="majorHAnsi"/>
          <w:sz w:val="21"/>
          <w:szCs w:val="21"/>
          <w:lang w:val="en-GB"/>
        </w:rPr>
        <w:t xml:space="preserve"> a focus on species and lineages with reviewed data on tandem runs </w:t>
      </w:r>
      <w:r w:rsidR="00220036">
        <w:rPr>
          <w:rFonts w:ascii="PT Serif" w:hAnsi="PT Serif" w:cstheme="majorHAnsi"/>
          <w:sz w:val="21"/>
          <w:szCs w:val="21"/>
          <w:lang w:val="en-GB"/>
        </w:rPr>
        <w:fldChar w:fldCharType="begin"/>
      </w:r>
      <w:r w:rsidR="00CC38CC">
        <w:rPr>
          <w:rFonts w:ascii="PT Serif" w:hAnsi="PT Serif" w:cstheme="majorHAnsi"/>
          <w:sz w:val="21"/>
          <w:szCs w:val="21"/>
          <w:lang w:val="en-GB"/>
        </w:rPr>
        <w:instrText xml:space="preserve"> ADDIN ZOTERO_ITEM CSL_CITATION {"citationID":"aITCHOJO","properties":{"formattedCitation":"(28)","plainCitation":"(28)","noteIndex":0},"citationItems":[{"id":2084,"uris":["http://zotero.org/users/9949769/items/GBFB9XH3"],"itemData":{"id":2084,"type":"article-journal","abstract":"Recent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0036">
        <w:rPr>
          <w:rFonts w:ascii="PT Serif" w:hAnsi="PT Serif" w:cstheme="majorHAnsi"/>
          <w:sz w:val="21"/>
          <w:szCs w:val="21"/>
          <w:lang w:val="en-GB"/>
        </w:rPr>
        <w:fldChar w:fldCharType="separate"/>
      </w:r>
      <w:r w:rsidR="00CC38CC" w:rsidRPr="00CC38CC">
        <w:rPr>
          <w:rFonts w:ascii="PT Serif" w:hAnsi="PT Serif"/>
          <w:sz w:val="21"/>
        </w:rPr>
        <w:t>(28)</w:t>
      </w:r>
      <w:r w:rsidR="00220036">
        <w:rPr>
          <w:rFonts w:ascii="PT Serif" w:hAnsi="PT Serif" w:cstheme="majorHAnsi"/>
          <w:sz w:val="21"/>
          <w:szCs w:val="21"/>
          <w:lang w:val="en-GB"/>
        </w:rPr>
        <w:fldChar w:fldCharType="end"/>
      </w:r>
      <w:r w:rsidR="002612B8">
        <w:rPr>
          <w:rFonts w:ascii="PT Serif" w:hAnsi="PT Serif" w:cstheme="majorHAnsi"/>
          <w:sz w:val="21"/>
          <w:szCs w:val="21"/>
          <w:lang w:val="en-GB"/>
        </w:rPr>
        <w:t xml:space="preserve">, while also </w:t>
      </w:r>
      <w:r w:rsidR="002612B8" w:rsidRPr="00141B7A">
        <w:rPr>
          <w:rFonts w:ascii="PT Serif" w:hAnsi="PT Serif" w:cstheme="majorHAnsi"/>
          <w:sz w:val="21"/>
          <w:szCs w:val="21"/>
          <w:lang w:val="en-GB"/>
        </w:rPr>
        <w:t xml:space="preserve">encompassing all </w:t>
      </w:r>
      <w:r w:rsidR="002612B8">
        <w:rPr>
          <w:rFonts w:ascii="PT Serif" w:hAnsi="PT Serif" w:cstheme="majorHAnsi"/>
          <w:sz w:val="21"/>
          <w:szCs w:val="21"/>
          <w:lang w:val="en-GB"/>
        </w:rPr>
        <w:t>recognized extant</w:t>
      </w:r>
      <w:r w:rsidR="002612B8" w:rsidRPr="00141B7A">
        <w:rPr>
          <w:rFonts w:ascii="PT Serif" w:hAnsi="PT Serif" w:cstheme="majorHAnsi"/>
          <w:sz w:val="21"/>
          <w:szCs w:val="21"/>
          <w:lang w:val="en-GB"/>
        </w:rPr>
        <w:t xml:space="preserve"> families and subfamilies </w:t>
      </w:r>
      <w:r w:rsidR="002612B8" w:rsidRPr="0097553E">
        <w:rPr>
          <w:rFonts w:ascii="PT Serif" w:hAnsi="PT Serif" w:cstheme="majorHAnsi"/>
          <w:i/>
          <w:iCs/>
          <w:sz w:val="21"/>
          <w:szCs w:val="21"/>
          <w:lang w:val="en-GB"/>
        </w:rPr>
        <w:t>sensu</w:t>
      </w:r>
      <w:r w:rsidR="002612B8" w:rsidRPr="00141B7A">
        <w:rPr>
          <w:rFonts w:ascii="PT Serif" w:hAnsi="PT Serif" w:cstheme="majorHAnsi"/>
          <w:sz w:val="21"/>
          <w:szCs w:val="21"/>
          <w:lang w:val="en-GB"/>
        </w:rPr>
        <w:t xml:space="preserve"> Hellemans </w:t>
      </w:r>
      <w:r w:rsidR="002612B8" w:rsidRPr="0097553E">
        <w:rPr>
          <w:rFonts w:ascii="PT Serif" w:hAnsi="PT Serif" w:cstheme="majorHAnsi"/>
          <w:i/>
          <w:iCs/>
          <w:sz w:val="21"/>
          <w:szCs w:val="21"/>
          <w:lang w:val="en-GB"/>
        </w:rPr>
        <w:t>et al</w:t>
      </w:r>
      <w:r w:rsidR="002612B8" w:rsidRPr="00141B7A">
        <w:rPr>
          <w:rFonts w:ascii="PT Serif" w:hAnsi="PT Serif" w:cstheme="majorHAnsi"/>
          <w:sz w:val="21"/>
          <w:szCs w:val="21"/>
          <w:lang w:val="en-GB"/>
        </w:rPr>
        <w:t xml:space="preserve">. </w:t>
      </w:r>
      <w:r w:rsidR="00220036">
        <w:rPr>
          <w:rFonts w:ascii="PT Serif" w:hAnsi="PT Serif" w:cstheme="majorHAnsi"/>
          <w:sz w:val="21"/>
          <w:szCs w:val="21"/>
          <w:lang w:val="en-GB"/>
        </w:rPr>
        <w:fldChar w:fldCharType="begin"/>
      </w:r>
      <w:r w:rsidR="00E55AE4">
        <w:rPr>
          <w:rFonts w:ascii="PT Serif" w:hAnsi="PT Serif" w:cstheme="majorHAnsi"/>
          <w:sz w:val="21"/>
          <w:szCs w:val="21"/>
          <w:lang w:val="en-GB"/>
        </w:rPr>
        <w:instrText xml:space="preserve"> ADDIN ZOTERO_ITEM CSL_CITATION {"citationID":"CkUahg2M","properties":{"formattedCitation":"(52)","plainCitation":"(52)","noteIndex":0},"citationItems":[{"id":"5axoZfFo/ubk3gXEL","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Communications","id":"4Ojj9sKD/4CNQDJaD","issue":"1","issued":{"date-parts":[["2024","8","7"]]},"page":"6724","title":"Genomic data provide insights into the classification of extant termites","type":"article-journal","volume":"15"}}],"schema":"https://github.com/citation-style-language/schema/raw/master/csl-citation.json"} </w:instrText>
      </w:r>
      <w:r w:rsidR="00220036">
        <w:rPr>
          <w:rFonts w:ascii="PT Serif" w:hAnsi="PT Serif" w:cstheme="majorHAnsi"/>
          <w:sz w:val="21"/>
          <w:szCs w:val="21"/>
          <w:lang w:val="en-GB"/>
        </w:rPr>
        <w:fldChar w:fldCharType="separate"/>
      </w:r>
      <w:r w:rsidR="00E55AE4" w:rsidRPr="00E55AE4">
        <w:rPr>
          <w:rFonts w:ascii="PT Serif" w:hAnsi="PT Serif"/>
          <w:sz w:val="21"/>
        </w:rPr>
        <w:t>(52)</w:t>
      </w:r>
      <w:r w:rsidR="00220036">
        <w:rPr>
          <w:rFonts w:ascii="PT Serif" w:hAnsi="PT Serif" w:cstheme="majorHAnsi"/>
          <w:sz w:val="21"/>
          <w:szCs w:val="21"/>
          <w:lang w:val="en-GB"/>
        </w:rPr>
        <w:fldChar w:fldCharType="end"/>
      </w:r>
      <w:r w:rsidR="00245879">
        <w:rPr>
          <w:rFonts w:ascii="PT Serif" w:hAnsi="PT Serif" w:cstheme="majorHAnsi"/>
          <w:sz w:val="21"/>
          <w:szCs w:val="21"/>
          <w:lang w:val="en-GB"/>
        </w:rPr>
        <w:t>.</w:t>
      </w:r>
      <w:r w:rsidR="002612B8">
        <w:rPr>
          <w:rFonts w:ascii="PT Serif" w:hAnsi="PT Serif" w:cstheme="majorHAnsi"/>
          <w:sz w:val="21"/>
          <w:szCs w:val="21"/>
          <w:lang w:val="en-GB"/>
        </w:rPr>
        <w:t xml:space="preserve"> </w:t>
      </w:r>
      <w:r w:rsidR="002612B8" w:rsidRPr="00141B7A">
        <w:rPr>
          <w:rFonts w:ascii="PT Serif" w:hAnsi="PT Serif" w:cstheme="majorHAnsi"/>
          <w:sz w:val="21"/>
          <w:szCs w:val="21"/>
          <w:lang w:val="en-GB"/>
        </w:rPr>
        <w:t xml:space="preserve">Most mitochondrial genomes used in this study have been </w:t>
      </w:r>
      <w:commentRangeStart w:id="33"/>
      <w:commentRangeStart w:id="34"/>
      <w:commentRangeStart w:id="35"/>
      <w:commentRangeStart w:id="36"/>
      <w:commentRangeStart w:id="37"/>
      <w:r w:rsidR="002612B8" w:rsidRPr="00141B7A">
        <w:rPr>
          <w:rFonts w:ascii="PT Serif" w:hAnsi="PT Serif" w:cstheme="majorHAnsi"/>
          <w:sz w:val="21"/>
          <w:szCs w:val="21"/>
          <w:lang w:val="en-GB"/>
        </w:rPr>
        <w:t>previously</w:t>
      </w:r>
      <w:commentRangeEnd w:id="33"/>
      <w:r w:rsidR="002612B8">
        <w:rPr>
          <w:rStyle w:val="CommentReference"/>
        </w:rPr>
        <w:commentReference w:id="33"/>
      </w:r>
      <w:commentRangeEnd w:id="34"/>
      <w:r w:rsidR="00301F32">
        <w:rPr>
          <w:rStyle w:val="CommentReference"/>
        </w:rPr>
        <w:commentReference w:id="34"/>
      </w:r>
      <w:commentRangeEnd w:id="35"/>
      <w:r w:rsidR="00F93506">
        <w:rPr>
          <w:rStyle w:val="CommentReference"/>
        </w:rPr>
        <w:commentReference w:id="35"/>
      </w:r>
      <w:commentRangeEnd w:id="36"/>
      <w:r w:rsidR="004A014C">
        <w:rPr>
          <w:rStyle w:val="CommentReference"/>
        </w:rPr>
        <w:commentReference w:id="36"/>
      </w:r>
      <w:commentRangeEnd w:id="37"/>
      <w:r w:rsidR="004A014C">
        <w:rPr>
          <w:rStyle w:val="CommentReference"/>
        </w:rPr>
        <w:commentReference w:id="37"/>
      </w:r>
      <w:r w:rsidR="002612B8" w:rsidRPr="00141B7A">
        <w:rPr>
          <w:rFonts w:ascii="PT Serif" w:hAnsi="PT Serif" w:cstheme="majorHAnsi"/>
          <w:sz w:val="21"/>
          <w:szCs w:val="21"/>
          <w:lang w:val="en-GB"/>
        </w:rPr>
        <w:t xml:space="preserve"> published </w:t>
      </w:r>
      <w:r w:rsidR="002612B8">
        <w:rPr>
          <w:rFonts w:ascii="PT Serif" w:hAnsi="PT Serif" w:cstheme="majorHAnsi"/>
          <w:sz w:val="21"/>
          <w:szCs w:val="21"/>
          <w:lang w:val="en-GB"/>
        </w:rPr>
        <w:t>(</w:t>
      </w:r>
      <w:r w:rsidR="002612B8" w:rsidRPr="00301F32">
        <w:rPr>
          <w:rFonts w:ascii="PT Serif" w:hAnsi="PT Serif" w:cstheme="majorHAnsi"/>
          <w:color w:val="FF0000"/>
          <w:sz w:val="21"/>
          <w:szCs w:val="21"/>
          <w:lang w:val="en-GB"/>
        </w:rPr>
        <w:t>Table S</w:t>
      </w:r>
      <w:r w:rsidR="00301F32" w:rsidRPr="00301F32">
        <w:rPr>
          <w:rFonts w:ascii="PT Serif" w:hAnsi="PT Serif" w:cstheme="majorHAnsi" w:hint="eastAsia"/>
          <w:color w:val="FF0000"/>
          <w:sz w:val="21"/>
          <w:szCs w:val="21"/>
          <w:lang w:val="en-GB"/>
        </w:rPr>
        <w:t>3</w:t>
      </w:r>
      <w:r w:rsidR="002612B8">
        <w:rPr>
          <w:rFonts w:ascii="PT Serif" w:hAnsi="PT Serif" w:cstheme="majorHAnsi"/>
          <w:sz w:val="21"/>
          <w:szCs w:val="21"/>
          <w:lang w:val="en-GB"/>
        </w:rPr>
        <w:t>).</w:t>
      </w:r>
    </w:p>
    <w:p w14:paraId="53C49A8E" w14:textId="6B5EC12F" w:rsidR="002612B8" w:rsidRPr="00EC76B7" w:rsidRDefault="002612B8" w:rsidP="00D478DB">
      <w:pPr>
        <w:spacing w:after="0" w:line="240" w:lineRule="auto"/>
        <w:ind w:firstLine="540"/>
        <w:jc w:val="both"/>
        <w:rPr>
          <w:rFonts w:ascii="PT Serif" w:hAnsi="PT Serif" w:cs="Times New Roman"/>
          <w:sz w:val="21"/>
          <w:szCs w:val="21"/>
        </w:rPr>
      </w:pPr>
      <w:r w:rsidRPr="00141B7A">
        <w:rPr>
          <w:rFonts w:ascii="PT Serif" w:hAnsi="PT Serif" w:cstheme="majorHAnsi"/>
          <w:sz w:val="21"/>
          <w:szCs w:val="21"/>
          <w:lang w:val="en-GB"/>
        </w:rPr>
        <w:t xml:space="preserve">We sequenced </w:t>
      </w:r>
      <w:r>
        <w:rPr>
          <w:rFonts w:ascii="PT Serif" w:hAnsi="PT Serif" w:cstheme="majorHAnsi"/>
          <w:sz w:val="21"/>
          <w:szCs w:val="21"/>
          <w:lang w:val="en-GB"/>
        </w:rPr>
        <w:t>six</w:t>
      </w:r>
      <w:r w:rsidRPr="00141B7A">
        <w:rPr>
          <w:rFonts w:ascii="PT Serif" w:hAnsi="PT Serif" w:cstheme="majorHAnsi"/>
          <w:sz w:val="21"/>
          <w:szCs w:val="21"/>
          <w:lang w:val="en-GB"/>
        </w:rPr>
        <w:t xml:space="preserve"> additional </w:t>
      </w:r>
      <w:r>
        <w:rPr>
          <w:rFonts w:ascii="PT Serif" w:hAnsi="PT Serif" w:cstheme="majorHAnsi"/>
          <w:sz w:val="21"/>
          <w:szCs w:val="21"/>
          <w:lang w:val="en-GB"/>
        </w:rPr>
        <w:t>samples from species with data on tandem runs (</w:t>
      </w:r>
      <w:r w:rsidRPr="00D478DB">
        <w:rPr>
          <w:rFonts w:ascii="PT Serif" w:hAnsi="PT Serif" w:cstheme="majorHAnsi"/>
          <w:color w:val="FF0000"/>
          <w:sz w:val="21"/>
          <w:szCs w:val="21"/>
          <w:lang w:val="en-GB"/>
        </w:rPr>
        <w:t xml:space="preserve">Table </w:t>
      </w:r>
      <w:r w:rsidR="00E51670" w:rsidRPr="00D478DB">
        <w:rPr>
          <w:rFonts w:ascii="PT Serif" w:hAnsi="PT Serif" w:cstheme="majorHAnsi"/>
          <w:color w:val="FF0000"/>
          <w:sz w:val="21"/>
          <w:szCs w:val="21"/>
          <w:lang w:val="en-GB"/>
        </w:rPr>
        <w:t>S3</w:t>
      </w:r>
      <w:r>
        <w:rPr>
          <w:rFonts w:ascii="PT Serif" w:hAnsi="PT Serif" w:cstheme="majorHAnsi"/>
          <w:sz w:val="21"/>
          <w:szCs w:val="21"/>
          <w:lang w:val="en-GB"/>
        </w:rPr>
        <w:t>)</w:t>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Specimens were collected in Japan and </w:t>
      </w:r>
      <w:r w:rsidRPr="00141B7A">
        <w:rPr>
          <w:rFonts w:ascii="PT Serif" w:eastAsia="Times New Roman" w:hAnsi="PT Serif" w:cs="Times New Roman"/>
          <w:sz w:val="21"/>
          <w:szCs w:val="21"/>
        </w:rPr>
        <w:t>preserved in absolute ethanol</w:t>
      </w:r>
      <w:r w:rsidR="00C877D3">
        <w:rPr>
          <w:rFonts w:ascii="PT Serif" w:hAnsi="PT Serif" w:cs="Times New Roman" w:hint="eastAsia"/>
          <w:sz w:val="21"/>
          <w:szCs w:val="21"/>
        </w:rPr>
        <w:t>,</w:t>
      </w:r>
      <w:r w:rsidRPr="00141B7A">
        <w:rPr>
          <w:rFonts w:ascii="PT Serif" w:eastAsia="Times New Roman" w:hAnsi="PT Serif" w:cs="Times New Roman"/>
          <w:sz w:val="21"/>
          <w:szCs w:val="21"/>
        </w:rPr>
        <w:t xml:space="preserve"> stored at -20</w:t>
      </w:r>
      <w:r w:rsidRPr="00141B7A">
        <w:rPr>
          <w:rFonts w:ascii="PT Serif" w:eastAsia="Times New Roman" w:hAnsi="PT Serif" w:cs="Times New Roman"/>
          <w:sz w:val="21"/>
          <w:szCs w:val="21"/>
        </w:rPr>
        <w:sym w:font="Symbol" w:char="F0B0"/>
      </w:r>
      <w:r w:rsidRPr="00141B7A">
        <w:rPr>
          <w:rFonts w:ascii="PT Serif" w:eastAsia="Times New Roman" w:hAnsi="PT Serif" w:cs="Times New Roman"/>
          <w:sz w:val="21"/>
          <w:szCs w:val="21"/>
        </w:rPr>
        <w:t xml:space="preserve">C until DNA extraction. DNA was extracted using the </w:t>
      </w:r>
      <w:proofErr w:type="spellStart"/>
      <w:r w:rsidRPr="00141B7A">
        <w:rPr>
          <w:rFonts w:ascii="PT Serif" w:eastAsia="Times New Roman" w:hAnsi="PT Serif" w:cs="Times New Roman"/>
          <w:sz w:val="21"/>
          <w:szCs w:val="21"/>
        </w:rPr>
        <w:t>DNeasy</w:t>
      </w:r>
      <w:proofErr w:type="spellEnd"/>
      <w:r w:rsidRPr="00141B7A">
        <w:rPr>
          <w:rFonts w:ascii="PT Serif" w:eastAsia="Times New Roman" w:hAnsi="PT Serif" w:cs="Times New Roman"/>
          <w:sz w:val="21"/>
          <w:szCs w:val="21"/>
        </w:rPr>
        <w:t xml:space="preserve"> Blood &amp; Tissue extraction kit (Qiagen). Libraries were prepared using the </w:t>
      </w:r>
      <w:proofErr w:type="spellStart"/>
      <w:r w:rsidRPr="00141B7A">
        <w:rPr>
          <w:rFonts w:ascii="PT Serif" w:hAnsi="PT Serif" w:cs="Times New Roman"/>
          <w:sz w:val="21"/>
          <w:szCs w:val="21"/>
        </w:rPr>
        <w:t>NEBNext</w:t>
      </w:r>
      <w:proofErr w:type="spellEnd"/>
      <w:r w:rsidRPr="00141B7A">
        <w:rPr>
          <w:rFonts w:ascii="PT Serif" w:eastAsia="Times New Roman" w:hAnsi="PT Serif" w:cs="Times New Roman"/>
          <w:sz w:val="21"/>
          <w:szCs w:val="21"/>
        </w:rPr>
        <w:sym w:font="Symbol" w:char="F0E2"/>
      </w:r>
      <w:r w:rsidRPr="00141B7A">
        <w:rPr>
          <w:rFonts w:ascii="PT Serif" w:hAnsi="PT Serif" w:cs="Times New Roman"/>
          <w:sz w:val="21"/>
          <w:szCs w:val="21"/>
        </w:rPr>
        <w:t xml:space="preserve"> Ultra™ II FS DNA </w:t>
      </w:r>
      <w:r w:rsidRPr="00141B7A">
        <w:rPr>
          <w:rFonts w:ascii="PT Serif" w:eastAsia="Times New Roman" w:hAnsi="PT Serif" w:cs="Times New Roman"/>
          <w:sz w:val="21"/>
          <w:szCs w:val="21"/>
        </w:rPr>
        <w:t xml:space="preserve">Library Preparation Kit (New England Biolabs) and the Unique Dual Indexing Kit (New England Biolabs), </w:t>
      </w:r>
      <w:r w:rsidRPr="00141B7A">
        <w:rPr>
          <w:rFonts w:ascii="PT Serif" w:hAnsi="PT Serif" w:cs="Times New Roman"/>
          <w:color w:val="0E101A"/>
          <w:sz w:val="21"/>
          <w:szCs w:val="21"/>
        </w:rPr>
        <w:t>with reagent volumes reduced to one-fifteenth</w:t>
      </w:r>
      <w:r w:rsidRPr="00141B7A">
        <w:rPr>
          <w:rFonts w:ascii="PT Serif" w:eastAsia="Times New Roman" w:hAnsi="PT Serif" w:cs="Times New Roman"/>
          <w:sz w:val="21"/>
          <w:szCs w:val="21"/>
        </w:rPr>
        <w:t xml:space="preserve"> of </w:t>
      </w:r>
      <w:r w:rsidR="008558C0">
        <w:rPr>
          <w:rFonts w:ascii="PT Serif" w:eastAsia="Times New Roman" w:hAnsi="PT Serif" w:cs="Times New Roman"/>
          <w:sz w:val="21"/>
          <w:szCs w:val="21"/>
        </w:rPr>
        <w:t xml:space="preserve">the </w:t>
      </w:r>
      <w:r w:rsidRPr="00141B7A">
        <w:rPr>
          <w:rFonts w:ascii="PT Serif" w:hAnsi="PT Serif" w:cs="Times New Roman"/>
          <w:sz w:val="21"/>
          <w:szCs w:val="21"/>
        </w:rPr>
        <w:t>recommended volumes</w:t>
      </w:r>
      <w:r w:rsidRPr="00141B7A">
        <w:rPr>
          <w:rFonts w:ascii="PT Serif" w:eastAsia="Times New Roman" w:hAnsi="PT Serif" w:cs="Times New Roman"/>
          <w:sz w:val="21"/>
          <w:szCs w:val="21"/>
        </w:rPr>
        <w:t xml:space="preserve">. Libraries were pooled in equimolar concentration and paired-end </w:t>
      </w:r>
      <w:r w:rsidRPr="005B4DB8">
        <w:rPr>
          <w:rFonts w:ascii="PT Serif" w:eastAsia="Times New Roman" w:hAnsi="PT Serif" w:cs="Times New Roman"/>
          <w:color w:val="000000" w:themeColor="text1"/>
          <w:sz w:val="21"/>
          <w:szCs w:val="21"/>
        </w:rPr>
        <w:t xml:space="preserve">sequenced </w:t>
      </w:r>
      <w:r>
        <w:rPr>
          <w:rFonts w:ascii="PT Serif" w:eastAsia="Times New Roman" w:hAnsi="PT Serif" w:cs="Times New Roman"/>
          <w:color w:val="000000" w:themeColor="text1"/>
          <w:sz w:val="21"/>
          <w:szCs w:val="21"/>
        </w:rPr>
        <w:t xml:space="preserve">on </w:t>
      </w:r>
      <w:r w:rsidRPr="005B4DB8">
        <w:rPr>
          <w:rFonts w:ascii="PT Serif" w:eastAsia="Times New Roman" w:hAnsi="PT Serif" w:cs="Times New Roman"/>
          <w:color w:val="000000" w:themeColor="text1"/>
          <w:sz w:val="21"/>
          <w:szCs w:val="21"/>
        </w:rPr>
        <w:t xml:space="preserve">the </w:t>
      </w:r>
      <w:proofErr w:type="spellStart"/>
      <w:r w:rsidRPr="005B4DB8">
        <w:rPr>
          <w:rFonts w:ascii="PT Serif" w:hAnsi="PT Serif" w:cs="Times New Roman"/>
          <w:color w:val="000000" w:themeColor="text1"/>
          <w:sz w:val="21"/>
          <w:szCs w:val="21"/>
        </w:rPr>
        <w:t>Novaseq</w:t>
      </w:r>
      <w:proofErr w:type="spellEnd"/>
      <w:r w:rsidRPr="005B4DB8">
        <w:rPr>
          <w:rFonts w:ascii="PT Serif" w:hAnsi="PT Serif" w:cs="Times New Roman"/>
          <w:color w:val="000000" w:themeColor="text1"/>
          <w:sz w:val="21"/>
          <w:szCs w:val="21"/>
        </w:rPr>
        <w:t xml:space="preserve"> platform at </w:t>
      </w:r>
      <w:r w:rsidRPr="00141B7A">
        <w:rPr>
          <w:rFonts w:ascii="PT Serif" w:hAnsi="PT Serif" w:cs="Times New Roman"/>
          <w:sz w:val="21"/>
          <w:szCs w:val="21"/>
        </w:rPr>
        <w:t>a read length of 150 bp</w:t>
      </w:r>
      <w:r w:rsidRPr="00141B7A">
        <w:rPr>
          <w:rFonts w:ascii="PT Serif" w:eastAsia="Times New Roman" w:hAnsi="PT Serif" w:cs="Times New Roman"/>
          <w:sz w:val="21"/>
          <w:szCs w:val="21"/>
        </w:rPr>
        <w:t>.</w:t>
      </w:r>
      <w:r w:rsidR="00C877D3">
        <w:rPr>
          <w:rFonts w:ascii="PT Serif" w:hAnsi="PT Serif" w:cs="Times New Roman" w:hint="eastAsia"/>
          <w:sz w:val="21"/>
          <w:szCs w:val="21"/>
        </w:rPr>
        <w:t xml:space="preserve"> </w:t>
      </w:r>
      <w:r>
        <w:rPr>
          <w:rFonts w:ascii="PT Serif" w:hAnsi="PT Serif" w:cs="Times New Roman"/>
          <w:bCs/>
          <w:sz w:val="21"/>
          <w:szCs w:val="21"/>
        </w:rPr>
        <w:t>Raw reads were trimmed from a</w:t>
      </w:r>
      <w:r w:rsidRPr="00141B7A">
        <w:rPr>
          <w:rFonts w:ascii="PT Serif" w:hAnsi="PT Serif" w:cs="Times New Roman"/>
          <w:bCs/>
          <w:sz w:val="21"/>
          <w:szCs w:val="21"/>
        </w:rPr>
        <w:t xml:space="preserve">dapters and low-quality bases using </w:t>
      </w:r>
      <w:proofErr w:type="spellStart"/>
      <w:r w:rsidRPr="00141B7A">
        <w:rPr>
          <w:rFonts w:ascii="PT Serif" w:hAnsi="PT Serif" w:cs="Times New Roman"/>
          <w:bCs/>
          <w:sz w:val="21"/>
          <w:szCs w:val="21"/>
        </w:rPr>
        <w:t>fastp</w:t>
      </w:r>
      <w:proofErr w:type="spellEnd"/>
      <w:r w:rsidRPr="00141B7A">
        <w:rPr>
          <w:rFonts w:ascii="PT Serif" w:hAnsi="PT Serif" w:cs="Times New Roman"/>
          <w:bCs/>
          <w:sz w:val="21"/>
          <w:szCs w:val="21"/>
        </w:rPr>
        <w:t xml:space="preserve"> </w:t>
      </w:r>
      <w:r w:rsidRPr="00141B7A">
        <w:rPr>
          <w:rFonts w:ascii="PT Serif" w:hAnsi="PT Serif" w:cs="Times New Roman"/>
          <w:bCs/>
          <w:i/>
          <w:iCs/>
          <w:sz w:val="21"/>
          <w:szCs w:val="21"/>
        </w:rPr>
        <w:t>v</w:t>
      </w:r>
      <w:r w:rsidRPr="00141B7A">
        <w:rPr>
          <w:rFonts w:ascii="PT Serif" w:hAnsi="PT Serif" w:cs="Times New Roman"/>
          <w:bCs/>
          <w:sz w:val="21"/>
          <w:szCs w:val="21"/>
        </w:rPr>
        <w:t xml:space="preserve">0.20.1 </w:t>
      </w:r>
      <w:r w:rsidRPr="00141B7A">
        <w:rPr>
          <w:rFonts w:ascii="PT Serif" w:hAnsi="PT Serif" w:cs="Times New Roman"/>
          <w:bCs/>
          <w:sz w:val="21"/>
          <w:szCs w:val="21"/>
        </w:rPr>
        <w:fldChar w:fldCharType="begin" w:fldLock="1"/>
      </w:r>
      <w:r w:rsidR="00E55AE4">
        <w:rPr>
          <w:rFonts w:ascii="PT Serif" w:hAnsi="PT Serif" w:cs="Times New Roman"/>
          <w:bCs/>
          <w:sz w:val="21"/>
          <w:szCs w:val="21"/>
        </w:rPr>
        <w:instrText xml:space="preserve"> ADDIN ZOTERO_ITEM CSL_CITATION {"citationID":"im0nhZyL","properties":{"formattedCitation":"(53)","plainCitation":"(53)","noteIndex":0},"citationItems":[{"id":"5axoZfFo/6shEvBn0","uris":["http://www.mendeley.com/documents/?uuid=4d3ce96b-8a83-4b79-bf35-37e8bbee4a2c"],"itemData":{"DOI":"10.1093/bioinformatics/bty560","ISSN":"14602059","abstract":"Motivation Quality control and preprocessing of FASTQ files are essential to providing clean data for downstream analysis. Traditionally, a different tool is used for each operation, such as quality control, adapter trimming and quality filtering. These tools are often insufficiently fast as most are developed using high-level programming languages (e.g. Python and Java) and provide limited multi-threading support. Reading and loading data multiple times also renders preprocessing slow and I/O inefficient. Results We developed fastp as an ultra-fast FASTQ preprocessor with useful quality control and data-filtering features. It can perform quality control, adapter trimming, quality filtering, per-read quality pruning and many other operations with a single scan of the FASTQ data. This tool is developed in C++ and has multi-threading support. Based on our evaluation, fastp is 2-5 times faster than other FASTQ preprocessing tools such as Trimmomatic or Cutadapt despite performing far more operations than similar tools. Availability and implementation The open-source code and corresponding instructions are available at https://github.com/OpenGene/fastp.","author":[{"dropping-particle":"","family":"Chen","given":"Shifu","non-dropping-particle":"","parse-names":false,"suffix":""},{"dropping-particle":"","family":"Zhou","given":"Yanqing","non-dropping-particle":"","parse-names":false,"suffix":""},{"dropping-particle":"","family":"Chen","given":"Yaru","non-dropping-particle":"","parse-names":false,"suffix":""},{"dropping-particle":"","family":"Gu","given":"Jia","non-dropping-particle":"","parse-names":false,"suffix":""}],"container-title":"Bioinformatics","id":"ITEM-1","issue":"17","issued":{"date-parts":[["2018"]]},"page":"i884-i890","title":"Fastp: an ultra-fast all-in-one FASTQ preprocessor","type":"article-journal","volume":"34"}}],"schema":"https://github.com/citation-style-language/schema/raw/master/csl-citation.json"} </w:instrText>
      </w:r>
      <w:r w:rsidRPr="00141B7A">
        <w:rPr>
          <w:rFonts w:ascii="PT Serif" w:hAnsi="PT Serif" w:cs="Times New Roman"/>
          <w:bCs/>
          <w:sz w:val="21"/>
          <w:szCs w:val="21"/>
        </w:rPr>
        <w:fldChar w:fldCharType="separate"/>
      </w:r>
      <w:r w:rsidR="00E55AE4" w:rsidRPr="00E55AE4">
        <w:rPr>
          <w:rFonts w:ascii="PT Serif" w:hAnsi="PT Serif"/>
          <w:sz w:val="21"/>
        </w:rPr>
        <w:t>(53)</w:t>
      </w:r>
      <w:r w:rsidRPr="00141B7A">
        <w:rPr>
          <w:rFonts w:ascii="PT Serif" w:hAnsi="PT Serif" w:cs="Times New Roman"/>
          <w:bCs/>
          <w:sz w:val="21"/>
          <w:szCs w:val="21"/>
        </w:rPr>
        <w:fldChar w:fldCharType="end"/>
      </w:r>
      <w:r w:rsidRPr="00141B7A">
        <w:rPr>
          <w:rFonts w:ascii="PT Serif" w:hAnsi="PT Serif" w:cs="Times New Roman"/>
          <w:bCs/>
          <w:sz w:val="21"/>
          <w:szCs w:val="21"/>
        </w:rPr>
        <w:t xml:space="preserve">. Trimmed reads were assembled using </w:t>
      </w:r>
      <w:proofErr w:type="spellStart"/>
      <w:r w:rsidRPr="00141B7A">
        <w:rPr>
          <w:rFonts w:ascii="PT Serif" w:hAnsi="PT Serif" w:cs="Times New Roman"/>
          <w:sz w:val="21"/>
          <w:szCs w:val="21"/>
        </w:rPr>
        <w:t>metaSPAdes</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3.13 </w:t>
      </w:r>
      <w:r w:rsidRPr="00141B7A">
        <w:rPr>
          <w:rFonts w:ascii="PT Serif" w:hAnsi="PT Serif" w:cs="Times New Roman"/>
          <w:sz w:val="21"/>
          <w:szCs w:val="21"/>
        </w:rPr>
        <w:fldChar w:fldCharType="begin" w:fldLock="1"/>
      </w:r>
      <w:r w:rsidR="00E55AE4">
        <w:rPr>
          <w:rFonts w:ascii="PT Serif" w:hAnsi="PT Serif" w:cs="Times New Roman"/>
          <w:sz w:val="21"/>
          <w:szCs w:val="21"/>
        </w:rPr>
        <w:instrText xml:space="preserve"> ADDIN ZOTERO_ITEM CSL_CITATION {"citationID":"Lw4z7ih0","properties":{"formattedCitation":"(54)","plainCitation":"(54)","noteIndex":0},"citationItems":[{"id":"5axoZfFo/2RwnOoOF","uris":["http://www.mendeley.com/documents/?uuid=3404c8c9-25fa-4950-a27a-b9280a0a4cd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assembler","type":"article-journal","volume":"27"}}],"schema":"https://github.com/citation-style-language/schema/raw/master/csl-citation.json"} </w:instrText>
      </w:r>
      <w:r w:rsidRPr="00141B7A">
        <w:rPr>
          <w:rFonts w:ascii="PT Serif" w:hAnsi="PT Serif" w:cs="Times New Roman"/>
          <w:sz w:val="21"/>
          <w:szCs w:val="21"/>
        </w:rPr>
        <w:fldChar w:fldCharType="separate"/>
      </w:r>
      <w:r w:rsidR="00E55AE4" w:rsidRPr="00E55AE4">
        <w:rPr>
          <w:rFonts w:ascii="PT Serif" w:hAnsi="PT Serif"/>
          <w:sz w:val="21"/>
        </w:rPr>
        <w:t>(54)</w:t>
      </w:r>
      <w:r w:rsidRPr="00141B7A">
        <w:rPr>
          <w:rFonts w:ascii="PT Serif" w:hAnsi="PT Serif" w:cs="Times New Roman"/>
          <w:sz w:val="21"/>
          <w:szCs w:val="21"/>
        </w:rPr>
        <w:fldChar w:fldCharType="end"/>
      </w:r>
      <w:r>
        <w:rPr>
          <w:rFonts w:ascii="PT Serif" w:hAnsi="PT Serif" w:cs="Times New Roman"/>
          <w:sz w:val="21"/>
          <w:szCs w:val="21"/>
        </w:rPr>
        <w:t xml:space="preserve">, and mitochondrial scaffolds </w:t>
      </w:r>
      <w:r w:rsidRPr="00141B7A">
        <w:rPr>
          <w:rFonts w:ascii="PT Serif" w:hAnsi="PT Serif" w:cs="Times New Roman"/>
          <w:sz w:val="21"/>
          <w:szCs w:val="21"/>
        </w:rPr>
        <w:t xml:space="preserve">were identified and annotated using </w:t>
      </w:r>
      <w:proofErr w:type="spellStart"/>
      <w:r w:rsidRPr="00141B7A">
        <w:rPr>
          <w:rFonts w:ascii="PT Serif" w:hAnsi="PT Serif" w:cs="Times New Roman"/>
          <w:sz w:val="21"/>
          <w:szCs w:val="21"/>
        </w:rPr>
        <w:t>MitoFinder</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E55AE4">
        <w:rPr>
          <w:rFonts w:ascii="PT Serif" w:hAnsi="PT Serif" w:cs="Times New Roman"/>
          <w:sz w:val="21"/>
          <w:szCs w:val="21"/>
        </w:rPr>
        <w:instrText xml:space="preserve"> ADDIN ZOTERO_ITEM CSL_CITATION {"citationID":"UrvLEeRy","properties":{"formattedCitation":"(55)","plainCitation":"(55)","noteIndex":0},"citationItems":[{"id":19255,"uris":["http://zotero.org/users/9949769/items/HNG4T6XK"],"itemData":{"id":19255,"type":"a</w:instrText>
      </w:r>
      <w:r w:rsidR="00E55AE4">
        <w:rPr>
          <w:rFonts w:ascii="PT Serif" w:hAnsi="PT Serif" w:cs="Times New Roman" w:hint="eastAsia"/>
          <w:sz w:val="21"/>
          <w:szCs w:val="21"/>
        </w:rPr>
        <w:instrText>rticle-journal","abstract":"Abstract\n            \n              Thanks to the development of high</w:instrText>
      </w:r>
      <w:r w:rsidR="00E55AE4">
        <w:rPr>
          <w:rFonts w:ascii="PT Serif" w:hAnsi="PT Serif" w:cs="Times New Roman" w:hint="eastAsia"/>
          <w:sz w:val="21"/>
          <w:szCs w:val="21"/>
        </w:rPr>
        <w:instrText>‐</w:instrText>
      </w:r>
      <w:r w:rsidR="00E55AE4">
        <w:rPr>
          <w:rFonts w:ascii="PT Serif" w:hAnsi="PT Serif" w:cs="Times New Roman" w:hint="eastAsia"/>
          <w:sz w:val="21"/>
          <w:szCs w:val="21"/>
        </w:rPr>
        <w:instrText>throughput sequencing technologies, target enrichment sequencing of nuclear ultraconserved DNA elements (UCEs) now allows routine inference of phylogenetic</w:instrText>
      </w:r>
      <w:r w:rsidR="00E55AE4">
        <w:rPr>
          <w:rFonts w:ascii="PT Serif" w:hAnsi="PT Serif" w:cs="Times New Roman"/>
          <w:sz w:val="21"/>
          <w:szCs w:val="21"/>
        </w:rPr>
        <w:instrText xml:space="preserve"> relationships from thousands of genomic markers. Recently, it has been shown that mitochondrial DNA (mtDNA) is frequently sequenced alongside the targeted loci in such capture experiments. Despite its broad evolutionary interest, mtDNA is rarely assemble</w:instrText>
      </w:r>
      <w:r w:rsidR="00E55AE4">
        <w:rPr>
          <w:rFonts w:ascii="PT Serif" w:hAnsi="PT Serif" w:cs="Times New Roman" w:hint="eastAsia"/>
          <w:sz w:val="21"/>
          <w:szCs w:val="21"/>
        </w:rPr>
        <w:instrText>d and used in conjunction with nuclear markers in capture</w:instrText>
      </w:r>
      <w:r w:rsidR="00E55AE4">
        <w:rPr>
          <w:rFonts w:ascii="PT Serif" w:hAnsi="PT Serif" w:cs="Times New Roman" w:hint="eastAsia"/>
          <w:sz w:val="21"/>
          <w:szCs w:val="21"/>
        </w:rPr>
        <w:instrText>‐</w:instrText>
      </w:r>
      <w:r w:rsidR="00E55AE4">
        <w:rPr>
          <w:rFonts w:ascii="PT Serif" w:hAnsi="PT Serif" w:cs="Times New Roman" w:hint="eastAsia"/>
          <w:sz w:val="21"/>
          <w:szCs w:val="21"/>
        </w:rPr>
        <w:instrText>based studies. Here, we developed MitoFinder, a user</w:instrText>
      </w:r>
      <w:r w:rsidR="00E55AE4">
        <w:rPr>
          <w:rFonts w:ascii="PT Serif" w:hAnsi="PT Serif" w:cs="Times New Roman" w:hint="eastAsia"/>
          <w:sz w:val="21"/>
          <w:szCs w:val="21"/>
        </w:rPr>
        <w:instrText>‐</w:instrText>
      </w:r>
      <w:r w:rsidR="00E55AE4">
        <w:rPr>
          <w:rFonts w:ascii="PT Serif" w:hAnsi="PT Serif" w:cs="Times New Roman" w:hint="eastAsia"/>
          <w:sz w:val="21"/>
          <w:szCs w:val="21"/>
        </w:rPr>
        <w:instrText>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w:instrText>
      </w:r>
      <w:r w:rsidR="00E55AE4">
        <w:rPr>
          <w:rFonts w:ascii="PT Serif" w:hAnsi="PT Serif" w:cs="Times New Roman" w:hint="eastAsia"/>
          <w:sz w:val="21"/>
          <w:szCs w:val="21"/>
        </w:rPr>
        <w:instrText>‐</w:instrText>
      </w:r>
      <w:r w:rsidR="00E55AE4">
        <w:rPr>
          <w:rFonts w:ascii="PT Serif" w:hAnsi="PT Serif" w:cs="Times New Roman" w:hint="eastAsia"/>
          <w:sz w:val="21"/>
          <w:szCs w:val="21"/>
        </w:rPr>
        <w:instrText xml:space="preserve">UD, MEGAHIT, MetaSPAdes, and Trinity) for assembling both UCE and mtDNA loci. Using </w:instrText>
      </w:r>
      <w:r w:rsidR="00E55AE4">
        <w:rPr>
          <w:rFonts w:ascii="PT Serif" w:hAnsi="PT Serif" w:cs="Times New Roman"/>
          <w:sz w:val="21"/>
          <w:szCs w:val="21"/>
        </w:rPr>
        <w:instrText>MitoFinder, we show that metagenomic assemblers, in particular MetaSPAdes, are well suited to assemble both UCEs and mtDNA. Mitogenomic signal was successfully extracted from all 501 UCE libraries, allowing us to confirm species identification using\n              CO1\n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(\n              https://github.com/RemiAllio/MitoFinder\n              ).","container-title":"Molecular Ecology Resour</w:instrText>
      </w:r>
      <w:r w:rsidR="00E55AE4">
        <w:rPr>
          <w:rFonts w:ascii="PT Serif" w:hAnsi="PT Serif" w:cs="Times New Roman" w:hint="eastAsia"/>
          <w:sz w:val="21"/>
          <w:szCs w:val="21"/>
        </w:rPr>
        <w:instrText>ces","DOI":"10.1111/1755-0998.13160","ISSN":"1755-098X, 1755-0998","issue":"4","journalAbbreviation":"Molecular Ecology Resources","language":"en","page":"892-905","source":"DOI.org (Crossref)","title":"MitoFinder: Efficient automated large</w:instrText>
      </w:r>
      <w:r w:rsidR="00E55AE4">
        <w:rPr>
          <w:rFonts w:ascii="PT Serif" w:hAnsi="PT Serif" w:cs="Times New Roman" w:hint="eastAsia"/>
          <w:sz w:val="21"/>
          <w:szCs w:val="21"/>
        </w:rPr>
        <w:instrText>‐</w:instrText>
      </w:r>
      <w:r w:rsidR="00E55AE4">
        <w:rPr>
          <w:rFonts w:ascii="PT Serif" w:hAnsi="PT Serif" w:cs="Times New Roman" w:hint="eastAsia"/>
          <w:sz w:val="21"/>
          <w:szCs w:val="21"/>
        </w:rPr>
        <w:instrText>scale extraction of mitogenomic data in target enrichment phylogenomics","title-short":"MitoFinder","volume":"20","author":[{"family":"Allio","given":"Rémi"},{"family":"Schomaker</w:instrText>
      </w:r>
      <w:r w:rsidR="00E55AE4">
        <w:rPr>
          <w:rFonts w:ascii="PT Serif" w:hAnsi="PT Serif" w:cs="Times New Roman" w:hint="eastAsia"/>
          <w:sz w:val="21"/>
          <w:szCs w:val="21"/>
        </w:rPr>
        <w:instrText>‐</w:instrText>
      </w:r>
      <w:r w:rsidR="00E55AE4">
        <w:rPr>
          <w:rFonts w:ascii="PT Serif" w:hAnsi="PT Serif" w:cs="Times New Roman" w:hint="eastAsia"/>
          <w:sz w:val="21"/>
          <w:szCs w:val="21"/>
        </w:rPr>
        <w:instrText>Bastos","given":"Alex"},{"family":"Romiguier","given":"Jonathan"},{"family":"Prosdocimi","</w:instrText>
      </w:r>
      <w:r w:rsidR="00E55AE4">
        <w:rPr>
          <w:rFonts w:ascii="PT Serif" w:hAnsi="PT Serif" w:cs="Times New Roman"/>
          <w:sz w:val="21"/>
          <w:szCs w:val="21"/>
        </w:rPr>
        <w:instrText xml:space="preserve">given":"Francisco"},{"family":"Nabholz","given":"Benoit"},{"family":"Delsuc","given":"Frédéric"}],"issued":{"date-parts":[["2020",7]]},"citation-key":"allio2020Molec"}}],"schema":"https://github.com/citation-style-language/schema/raw/master/csl-citation.json"} </w:instrText>
      </w:r>
      <w:r w:rsidRPr="00141B7A">
        <w:rPr>
          <w:rFonts w:ascii="PT Serif" w:hAnsi="PT Serif" w:cs="Times New Roman"/>
          <w:sz w:val="21"/>
          <w:szCs w:val="21"/>
        </w:rPr>
        <w:fldChar w:fldCharType="separate"/>
      </w:r>
      <w:r w:rsidR="00E55AE4" w:rsidRPr="00E55AE4">
        <w:rPr>
          <w:rFonts w:ascii="PT Serif" w:hAnsi="PT Serif"/>
          <w:sz w:val="21"/>
        </w:rPr>
        <w:t>(55)</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The six mitogenomes produced herein were deposited in GenBank under accessions </w:t>
      </w:r>
      <w:r w:rsidRPr="00474E31">
        <w:rPr>
          <w:rFonts w:ascii="PT Serif" w:hAnsi="PT Serif" w:cs="Times New Roman"/>
          <w:color w:val="FF0000"/>
          <w:sz w:val="21"/>
          <w:szCs w:val="21"/>
        </w:rPr>
        <w:t>XXX-XXX</w:t>
      </w:r>
      <w:r>
        <w:rPr>
          <w:rFonts w:ascii="PT Serif" w:hAnsi="PT Serif" w:cs="Times New Roman"/>
          <w:sz w:val="21"/>
          <w:szCs w:val="21"/>
        </w:rPr>
        <w:t>.</w:t>
      </w:r>
      <w:r w:rsidR="00C877D3">
        <w:rPr>
          <w:rFonts w:ascii="PT Serif" w:hAnsi="PT Serif" w:cs="Times New Roman" w:hint="eastAsia"/>
          <w:sz w:val="21"/>
          <w:szCs w:val="21"/>
        </w:rPr>
        <w:t xml:space="preserve"> </w:t>
      </w:r>
    </w:p>
    <w:p w14:paraId="33DE1B5B" w14:textId="22776E15" w:rsidR="002612B8" w:rsidRPr="000C0E26" w:rsidRDefault="002612B8" w:rsidP="00D478DB">
      <w:pPr>
        <w:spacing w:after="0" w:line="240" w:lineRule="auto"/>
        <w:ind w:firstLine="540"/>
        <w:jc w:val="both"/>
        <w:rPr>
          <w:rFonts w:ascii="PT Serif" w:hAnsi="PT Serif" w:cs="Times New Roman"/>
          <w:sz w:val="21"/>
          <w:szCs w:val="21"/>
        </w:rPr>
      </w:pPr>
      <w:r>
        <w:rPr>
          <w:rFonts w:ascii="PT Serif" w:hAnsi="PT Serif" w:cs="Times New Roman"/>
          <w:sz w:val="21"/>
          <w:szCs w:val="21"/>
        </w:rPr>
        <w:t xml:space="preserve">Annotated mitochondrial features were separately aligned. </w:t>
      </w:r>
      <w:r w:rsidRPr="00141B7A">
        <w:rPr>
          <w:rFonts w:ascii="PT Serif" w:hAnsi="PT Serif" w:cs="Times New Roman"/>
          <w:sz w:val="21"/>
          <w:szCs w:val="21"/>
        </w:rPr>
        <w:t xml:space="preserve">For </w:t>
      </w:r>
      <w:r>
        <w:rPr>
          <w:rFonts w:ascii="PT Serif" w:hAnsi="PT Serif" w:cs="Times New Roman"/>
          <w:sz w:val="21"/>
          <w:szCs w:val="21"/>
        </w:rPr>
        <w:t xml:space="preserve">the 13 </w:t>
      </w:r>
      <w:r w:rsidRPr="00141B7A">
        <w:rPr>
          <w:rFonts w:ascii="PT Serif" w:hAnsi="PT Serif" w:cs="Times New Roman"/>
          <w:sz w:val="21"/>
          <w:szCs w:val="21"/>
        </w:rPr>
        <w:t xml:space="preserve">mitochondrial protein-coding genes, we translated DNA sequences into the corresponding amino acid sequences using the </w:t>
      </w:r>
      <w:proofErr w:type="spellStart"/>
      <w:r w:rsidRPr="00141B7A">
        <w:rPr>
          <w:rFonts w:ascii="PT Serif" w:hAnsi="PT Serif" w:cs="Times New Roman"/>
          <w:sz w:val="21"/>
          <w:szCs w:val="21"/>
        </w:rPr>
        <w:t>transeq</w:t>
      </w:r>
      <w:proofErr w:type="spellEnd"/>
      <w:r w:rsidRPr="00141B7A">
        <w:rPr>
          <w:rFonts w:ascii="PT Serif" w:hAnsi="PT Serif" w:cs="Times New Roman"/>
          <w:sz w:val="21"/>
          <w:szCs w:val="21"/>
        </w:rPr>
        <w:t xml:space="preserve"> function from EMBOSS </w:t>
      </w:r>
      <w:r w:rsidRPr="00141B7A">
        <w:rPr>
          <w:rFonts w:ascii="PT Serif" w:hAnsi="PT Serif" w:cs="Times New Roman"/>
          <w:i/>
          <w:iCs/>
          <w:sz w:val="21"/>
          <w:szCs w:val="21"/>
        </w:rPr>
        <w:t>v</w:t>
      </w:r>
      <w:r w:rsidRPr="00141B7A">
        <w:rPr>
          <w:rFonts w:ascii="PT Serif" w:hAnsi="PT Serif" w:cs="Times New Roman"/>
          <w:sz w:val="21"/>
          <w:szCs w:val="21"/>
        </w:rPr>
        <w:t xml:space="preserve">6.6.0 </w:t>
      </w:r>
      <w:r w:rsidRPr="00141B7A">
        <w:rPr>
          <w:rFonts w:ascii="PT Serif" w:hAnsi="PT Serif" w:cs="Times New Roman"/>
          <w:sz w:val="21"/>
          <w:szCs w:val="21"/>
        </w:rPr>
        <w:fldChar w:fldCharType="begin" w:fldLock="1"/>
      </w:r>
      <w:r w:rsidR="00E55AE4">
        <w:rPr>
          <w:rFonts w:ascii="PT Serif" w:hAnsi="PT Serif" w:cs="Times New Roman"/>
          <w:sz w:val="21"/>
          <w:szCs w:val="21"/>
        </w:rPr>
        <w:instrText xml:space="preserve"> ADDIN ZOTERO_ITEM CSL_CITATION {"citationID":"d8j6NZpZ","properties":{"formattedCitation":"(56)","plainCitation":"(56)","noteIndex":0},"citationItems":[{"id":"5axoZfFo/LCZOE05G","uris":["http://www.mendeley.com/documents/?uuid=ab5d930d-cf5c-4145-937d-82cbf1bcada7"],"itemData":{"DOI":"10.1016/S0168-9525(00)02024-2","ISSN":"01689525","PMID":"10827456","author":[{"dropping-particle":"","family":"Rice","given":"Peter","non-dropping-particle":"","parse-names":false,"suffix":""},{"dropping-particle":"","family":"Longden","given":"Lan","non-dropping-particle":"","parse-names":false,"suffix":""},{"dropping-particle":"","family":"Bleasby","given":"Alan","non-dropping-particle":"","parse-names":false,"suffix":""}],"container-title":"Trends in Genetics","id":"ITEM-1","issue":"6","issued":{"date-parts":[["2000"]]},"page":"276-277","title":"EMBOSS: the European Molecular Biology Open Software Suite","type":"article-journal","volume":"16"}}],"schema":"https://github.com/citation-style-language/schema/raw/master/csl-citation.json"} </w:instrText>
      </w:r>
      <w:r w:rsidRPr="00141B7A">
        <w:rPr>
          <w:rFonts w:ascii="PT Serif" w:hAnsi="PT Serif" w:cs="Times New Roman"/>
          <w:sz w:val="21"/>
          <w:szCs w:val="21"/>
        </w:rPr>
        <w:fldChar w:fldCharType="separate"/>
      </w:r>
      <w:r w:rsidR="00E55AE4" w:rsidRPr="00E55AE4">
        <w:rPr>
          <w:rFonts w:ascii="PT Serif" w:hAnsi="PT Serif"/>
          <w:sz w:val="21"/>
        </w:rPr>
        <w:t>(56)</w:t>
      </w:r>
      <w:r w:rsidRPr="00141B7A">
        <w:rPr>
          <w:rFonts w:ascii="PT Serif" w:hAnsi="PT Serif" w:cs="Times New Roman"/>
          <w:sz w:val="21"/>
          <w:szCs w:val="21"/>
        </w:rPr>
        <w:fldChar w:fldCharType="end"/>
      </w:r>
      <w:r w:rsidRPr="00141B7A">
        <w:rPr>
          <w:rFonts w:ascii="PT Serif" w:hAnsi="PT Serif" w:cs="Times New Roman"/>
          <w:sz w:val="21"/>
          <w:szCs w:val="21"/>
        </w:rPr>
        <w:t xml:space="preserve"> and aligned protein sequences with MAFFT </w:t>
      </w:r>
      <w:r w:rsidRPr="00141B7A">
        <w:rPr>
          <w:rFonts w:ascii="PT Serif" w:hAnsi="PT Serif" w:cs="Times New Roman"/>
          <w:i/>
          <w:iCs/>
          <w:sz w:val="21"/>
          <w:szCs w:val="21"/>
        </w:rPr>
        <w:t>v</w:t>
      </w:r>
      <w:r w:rsidRPr="00141B7A">
        <w:rPr>
          <w:rFonts w:ascii="PT Serif" w:hAnsi="PT Serif" w:cs="Times New Roman"/>
          <w:sz w:val="21"/>
          <w:szCs w:val="21"/>
        </w:rPr>
        <w:t xml:space="preserve">7.305 </w:t>
      </w:r>
      <w:r w:rsidRPr="00141B7A">
        <w:rPr>
          <w:rFonts w:ascii="PT Serif" w:hAnsi="PT Serif" w:cs="Times New Roman"/>
          <w:sz w:val="21"/>
          <w:szCs w:val="21"/>
        </w:rPr>
        <w:fldChar w:fldCharType="begin" w:fldLock="1"/>
      </w:r>
      <w:r w:rsidR="00E55AE4">
        <w:rPr>
          <w:rFonts w:ascii="PT Serif" w:hAnsi="PT Serif" w:cs="Times New Roman"/>
          <w:sz w:val="21"/>
          <w:szCs w:val="21"/>
        </w:rPr>
        <w:instrText xml:space="preserve"> ADDIN ZOTERO_ITEM CSL_CITATION {"citationID":"8fJ8ITb3","properties":{"formattedCitation":"(57)","plainCitation":"(57)","noteIndex":0},"citationItems":[{"id":"5axoZfFo/jlcDtC7A","uris":["http://www.mendeley.com/documents/?uuid=66d949dc-7581-4f79-bf65-6001f6bd2390"],"itemData":{"DOI":"10.1093/molbev/mst010","ISSN":"07374038","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Evolution.","author":[{"dropping-particle":"","family":"Katoh","given":"Kazutaka","non-dropping-particle":"","parse-names":false,"suffix":""},{"dropping-particle":"","family":"Standley","given":"Daron M.","non-dropping-particle":"","parse-names":false,"suffix":""}],"container-title":"Molecular Biology and Evolution","id":"ITEM-1","issue":"4","issued":{"date-parts":[["2013"]]},"page":"772-780","title":"MAFFT multiple sequence alignment software version 7: improvements in performance and usability","type":"article-journal","volume":"30"}}],"schema":"https://github.com/citation-style-language/schema/raw/master/csl-citation.json"} </w:instrText>
      </w:r>
      <w:r w:rsidRPr="00141B7A">
        <w:rPr>
          <w:rFonts w:ascii="PT Serif" w:hAnsi="PT Serif" w:cs="Times New Roman"/>
          <w:sz w:val="21"/>
          <w:szCs w:val="21"/>
        </w:rPr>
        <w:fldChar w:fldCharType="separate"/>
      </w:r>
      <w:r w:rsidR="00E55AE4" w:rsidRPr="00E55AE4">
        <w:rPr>
          <w:rFonts w:ascii="PT Serif" w:hAnsi="PT Serif"/>
          <w:sz w:val="21"/>
        </w:rPr>
        <w:t>(57)</w:t>
      </w:r>
      <w:r w:rsidRPr="00141B7A">
        <w:rPr>
          <w:rFonts w:ascii="PT Serif" w:hAnsi="PT Serif" w:cs="Times New Roman"/>
          <w:sz w:val="21"/>
          <w:szCs w:val="21"/>
        </w:rPr>
        <w:fldChar w:fldCharType="end"/>
      </w:r>
      <w:r w:rsidRPr="00141B7A">
        <w:rPr>
          <w:rFonts w:ascii="PT Serif" w:hAnsi="PT Serif" w:cs="Times New Roman"/>
          <w:sz w:val="21"/>
          <w:szCs w:val="21"/>
        </w:rPr>
        <w:t xml:space="preserve">. </w:t>
      </w:r>
      <w:r w:rsidRPr="00141B7A">
        <w:rPr>
          <w:rFonts w:ascii="PT Serif" w:hAnsi="PT Serif" w:cs="Times New Roman"/>
          <w:sz w:val="21"/>
          <w:szCs w:val="21"/>
        </w:rPr>
        <w:lastRenderedPageBreak/>
        <w:t xml:space="preserve">Protein alignments were back-translated into codon alignments using PAL2NAL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E55AE4">
        <w:rPr>
          <w:rFonts w:ascii="PT Serif" w:hAnsi="PT Serif" w:cs="Times New Roman"/>
          <w:sz w:val="21"/>
          <w:szCs w:val="21"/>
        </w:rPr>
        <w:instrText xml:space="preserve"> ADDIN ZOTERO_ITEM CSL_CITATION {"citationID":"Z9061Kzl","properties":{"formattedCitation":"(58)","plainCitation":"(58)","noteIndex":0},"citationItems":[{"id":"5axoZfFo/k6fyj5F8","uris":["http://www.mendeley.com/documents/?uuid=c0afbf56-828c-4682-b41f-8c49defc5fa9"],"itemData":{"DOI":"10.1093/nar/gkl315","ISSN":"03051048","PMID":"16845082","abstract":"PAL2NAL is a web server that constructs a multiple codon alignment from the corresponding aligned protein sequences. Such codon alignments can be used to evaluate the type and rate of nucleotide substitutions in coding DNA for a wide range of evolutionary analyses, such as the identification of levels of selective constraint acting on genes, or to perform DNA-based phylogenetic studies. The server takes a protein sequence alignment and the corresponding DNA sequences as input. In contrast to other existing applications, this server is able to construct codon alignments even if the input DNA sequence has mismatches with the input protein sequence, or contains untranslated regions and polyA tails. The server can also deal with frame shifts and inframe stop codons in the input models, and is thus suitable for the analysis of pseudogenes. Another distinct feature is that the user can specify a subregion of the input alignment in order to specifically analyze functional domains or exons of interest. The PAL2NAL server is available at http://www.bork.embl.de/pal2nal. © The Author 2006. Published by Oxford University Press. All rights reserved.","author":[{"dropping-particle":"","family":"Suyama","given":"Mikita","non-dropping-particle":"","parse-names":false,"suffix":""},{"dropping-particle":"","family":"Torrents","given":"David","non-dropping-particle":"","parse-names":false,"suffix":""},{"dropping-particle":"","family":"Bork","given":"Peer","non-dropping-particle":"","parse-names":false,"suffix":""}],"container-title":"Nucleic Acids Research","id":"ITEM-1","issued":{"date-parts":[["2006"]]},"page":"W609-W612","title":"PAL2NAL: robust conversion of protein sequence alignments into the corresponding codon alignments","type":"article-journal","volume":"34"}}],"schema":"https://github.com/citation-style-language/schema/raw/master/csl-citation.json"} </w:instrText>
      </w:r>
      <w:r w:rsidRPr="00141B7A">
        <w:rPr>
          <w:rFonts w:ascii="PT Serif" w:hAnsi="PT Serif" w:cs="Times New Roman"/>
          <w:sz w:val="21"/>
          <w:szCs w:val="21"/>
        </w:rPr>
        <w:fldChar w:fldCharType="separate"/>
      </w:r>
      <w:r w:rsidR="00E55AE4" w:rsidRPr="00E55AE4">
        <w:rPr>
          <w:rFonts w:ascii="PT Serif" w:hAnsi="PT Serif"/>
          <w:sz w:val="21"/>
        </w:rPr>
        <w:t>(58)</w:t>
      </w:r>
      <w:r w:rsidRPr="00141B7A">
        <w:rPr>
          <w:rFonts w:ascii="PT Serif" w:hAnsi="PT Serif" w:cs="Times New Roman"/>
          <w:sz w:val="21"/>
          <w:szCs w:val="21"/>
        </w:rPr>
        <w:fldChar w:fldCharType="end"/>
      </w:r>
      <w:r w:rsidRPr="00141B7A">
        <w:rPr>
          <w:rFonts w:ascii="PT Serif" w:hAnsi="PT Serif" w:cs="Times New Roman"/>
          <w:sz w:val="21"/>
          <w:szCs w:val="21"/>
        </w:rPr>
        <w:t xml:space="preserve">. The </w:t>
      </w:r>
      <w:r>
        <w:rPr>
          <w:rFonts w:ascii="PT Serif" w:hAnsi="PT Serif" w:cs="Times New Roman"/>
          <w:sz w:val="21"/>
          <w:szCs w:val="21"/>
        </w:rPr>
        <w:t xml:space="preserve">two </w:t>
      </w:r>
      <w:r w:rsidRPr="00141B7A">
        <w:rPr>
          <w:rFonts w:ascii="PT Serif" w:hAnsi="PT Serif" w:cs="Times New Roman"/>
          <w:sz w:val="21"/>
          <w:szCs w:val="21"/>
        </w:rPr>
        <w:t xml:space="preserve">rRNA and </w:t>
      </w:r>
      <w:r>
        <w:rPr>
          <w:rFonts w:ascii="PT Serif" w:hAnsi="PT Serif" w:cs="Times New Roman"/>
          <w:sz w:val="21"/>
          <w:szCs w:val="21"/>
        </w:rPr>
        <w:t xml:space="preserve">22 </w:t>
      </w:r>
      <w:r w:rsidRPr="00141B7A">
        <w:rPr>
          <w:rFonts w:ascii="PT Serif" w:hAnsi="PT Serif" w:cs="Times New Roman"/>
          <w:sz w:val="21"/>
          <w:szCs w:val="21"/>
        </w:rPr>
        <w:t>tRNA mitochondrial genes</w:t>
      </w:r>
      <w:r>
        <w:rPr>
          <w:rFonts w:ascii="PT Serif" w:hAnsi="PT Serif" w:cs="Times New Roman"/>
          <w:sz w:val="21"/>
          <w:szCs w:val="21"/>
        </w:rPr>
        <w:t xml:space="preserve"> </w:t>
      </w:r>
      <w:r w:rsidRPr="00141B7A">
        <w:rPr>
          <w:rFonts w:ascii="PT Serif" w:hAnsi="PT Serif" w:cs="Times New Roman"/>
          <w:sz w:val="21"/>
          <w:szCs w:val="21"/>
        </w:rPr>
        <w:t xml:space="preserve">were aligned as DNA sequences. </w:t>
      </w:r>
      <w:r>
        <w:rPr>
          <w:rFonts w:ascii="PT Serif" w:hAnsi="PT Serif" w:cs="Times New Roman"/>
          <w:sz w:val="21"/>
          <w:szCs w:val="21"/>
        </w:rPr>
        <w:t xml:space="preserve">All alignments </w:t>
      </w:r>
      <w:r w:rsidRPr="00141B7A">
        <w:rPr>
          <w:rFonts w:ascii="PT Serif" w:hAnsi="PT Serif" w:cs="Times New Roman"/>
          <w:sz w:val="21"/>
          <w:szCs w:val="21"/>
        </w:rPr>
        <w:t xml:space="preserve">were concatenated </w:t>
      </w:r>
      <w:r>
        <w:rPr>
          <w:rFonts w:ascii="PT Serif" w:hAnsi="PT Serif" w:cs="Times New Roman"/>
          <w:sz w:val="21"/>
          <w:szCs w:val="21"/>
        </w:rPr>
        <w:t xml:space="preserve">in a </w:t>
      </w:r>
      <w:proofErr w:type="spellStart"/>
      <w:r>
        <w:rPr>
          <w:rFonts w:ascii="PT Serif" w:hAnsi="PT Serif" w:cs="Times New Roman"/>
          <w:sz w:val="21"/>
          <w:szCs w:val="21"/>
        </w:rPr>
        <w:t>supermatrix</w:t>
      </w:r>
      <w:proofErr w:type="spellEnd"/>
      <w:r>
        <w:rPr>
          <w:rFonts w:ascii="PT Serif" w:hAnsi="PT Serif" w:cs="Times New Roman"/>
          <w:sz w:val="21"/>
          <w:szCs w:val="21"/>
        </w:rPr>
        <w:t xml:space="preserve"> </w:t>
      </w:r>
      <w:r w:rsidRPr="00141B7A">
        <w:rPr>
          <w:rFonts w:ascii="PT Serif" w:hAnsi="PT Serif" w:cs="Times New Roman"/>
          <w:sz w:val="21"/>
          <w:szCs w:val="21"/>
        </w:rPr>
        <w:t xml:space="preserve">using FASconCAT-G_v1.04.pl </w:t>
      </w:r>
      <w:r w:rsidRPr="00141B7A">
        <w:rPr>
          <w:rFonts w:ascii="PT Serif" w:hAnsi="PT Serif" w:cs="Times New Roman"/>
          <w:sz w:val="21"/>
          <w:szCs w:val="21"/>
        </w:rPr>
        <w:fldChar w:fldCharType="begin" w:fldLock="1"/>
      </w:r>
      <w:r w:rsidR="00E55AE4">
        <w:rPr>
          <w:rFonts w:ascii="PT Serif" w:hAnsi="PT Serif" w:cs="Times New Roman"/>
          <w:sz w:val="21"/>
          <w:szCs w:val="21"/>
        </w:rPr>
        <w:instrText xml:space="preserve"> ADDIN ZOTERO_ITEM CSL_CITATION {"citationID":"Y3NG28Nd","properties":{"formattedCitation":"(59)","plainCitation":"(59)","noteIndex":0},"citationItems":[{"id":"5axoZfFo/fKFegw9R","uris":["http://www.mendeley.com/documents/?uuid=b5df1e06-bce9-4c3f-9a1e-bc189a99b3cf"],"itemData":{"DOI":"10.1186/s12983-014-0081-x","ISSN":"17429994","abstract":"Background: Phylogenetic and population genetic studies often deal with multiple sequence alignments that require manipulation or processing steps such as sequence concatenation, sequence renaming, sequence translation or consensus sequence generation. In recent years phylogenetic data sets have expanded from single genes to genome wide markers comprising hundreds to thousands of loci. Processing of these large phylogenomic data sets is impracticable without using automated process pipelines. Currently no stand-alone or pipeline compatible program exists that offers a broad range of manipulation and processing steps for multiple sequence alignments in a single process run. Results: Here we present FASconCAT-G, a system independent editor, which offers various processing options for multiple sequence alignments. The software provides a wide range of possibilities to edit and concatenate multiple nucleotide, amino acid, and structure sequence alignment files for phylogenetic and population genetic purposes. The main options include sequence renaming, file format conversion, sequence translation between nucleotide and amino acid states, consensus generation of specific sequence blocks, sequence concatenation, model selection of amino acid replacement with ProtTest, two types of RY coding as well as site exclusions and extraction of parsimony informative sites. Convieniently, most options can be invoked in combination and performed during a single process run. Additionally, FASconCAT-G prints useful information regarding alignment characteristics and editing processes such as base compositions of single in- and outfiles, sequence areas in a concatenated supermatrix, as well as paired stem and loop regions in secondary structure sequence strings. Conclusions: FASconCAT-G is a command-line driven Perl program that delivers computationally fast and user-friendly processing of multiple sequence alignments for phylogenetic and population genetic applications and is well suited for incorporation into analysis pipelines.","author":[{"dropping-particle":"","family":"Kück","given":"Patrick","non-dropping-particle":"","parse-names":false,"suffix":""},{"dropping-particle":"","family":"Longo","given":"Gary C.","non-dropping-particle":"","parse-names":false,"suffix":""}],"container-title":"Frontiers in Zoology","id":"ITEM-1","issue":"1","issued":{"date-parts":[["2014"]]},"page":"81","title":"FASconCAT-G: extensive functions for multiple sequence alignment preparations concerning phylogenetic studies","type":"article-journal","volume":"11"}}],"schema":"https://github.com/citation-style-language/schema/raw/master/csl-citation.json"} </w:instrText>
      </w:r>
      <w:r w:rsidRPr="00141B7A">
        <w:rPr>
          <w:rFonts w:ascii="PT Serif" w:hAnsi="PT Serif" w:cs="Times New Roman"/>
          <w:sz w:val="21"/>
          <w:szCs w:val="21"/>
        </w:rPr>
        <w:fldChar w:fldCharType="separate"/>
      </w:r>
      <w:r w:rsidR="00E55AE4" w:rsidRPr="00E55AE4">
        <w:rPr>
          <w:rFonts w:ascii="PT Serif" w:hAnsi="PT Serif"/>
          <w:sz w:val="21"/>
        </w:rPr>
        <w:t>(59)</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w:t>
      </w:r>
      <w:r w:rsidRPr="00141B7A">
        <w:rPr>
          <w:rFonts w:ascii="PT Serif" w:hAnsi="PT Serif" w:cs="Times New Roman"/>
          <w:sz w:val="21"/>
          <w:szCs w:val="21"/>
        </w:rPr>
        <w:t xml:space="preserve">The mitochondrial </w:t>
      </w:r>
      <w:proofErr w:type="spellStart"/>
      <w:r>
        <w:rPr>
          <w:rFonts w:ascii="PT Serif" w:hAnsi="PT Serif" w:cs="Times New Roman"/>
          <w:sz w:val="21"/>
          <w:szCs w:val="21"/>
        </w:rPr>
        <w:t>supermatrix</w:t>
      </w:r>
      <w:proofErr w:type="spellEnd"/>
      <w:r w:rsidRPr="00141B7A">
        <w:rPr>
          <w:rFonts w:ascii="PT Serif" w:hAnsi="PT Serif" w:cs="Times New Roman"/>
          <w:sz w:val="21"/>
          <w:szCs w:val="21"/>
        </w:rPr>
        <w:t xml:space="preserve"> was separated into five distinct partitions: combined rRNAs, combined tRNAs, and combined first, second, and third codon positions of protein-coding genes.</w:t>
      </w:r>
    </w:p>
    <w:p w14:paraId="6ACC3BDC" w14:textId="4ACED0EA" w:rsidR="002612B8" w:rsidRPr="00141B7A" w:rsidRDefault="002612B8" w:rsidP="00D478DB">
      <w:pPr>
        <w:spacing w:after="0" w:line="240" w:lineRule="auto"/>
        <w:ind w:firstLine="540"/>
        <w:jc w:val="both"/>
        <w:rPr>
          <w:rFonts w:ascii="PT Serif" w:hAnsi="PT Serif" w:cstheme="majorHAnsi"/>
          <w:sz w:val="21"/>
          <w:szCs w:val="21"/>
          <w:lang w:val="en-GB"/>
        </w:rPr>
      </w:pPr>
      <w:r w:rsidRPr="00141B7A">
        <w:rPr>
          <w:rFonts w:ascii="PT Serif" w:hAnsi="PT Serif" w:cstheme="majorHAnsi"/>
          <w:sz w:val="21"/>
          <w:szCs w:val="21"/>
          <w:lang w:val="en-GB"/>
        </w:rPr>
        <w:t>Time-calibrated phylogenetic tree</w:t>
      </w:r>
      <w:r>
        <w:rPr>
          <w:rFonts w:ascii="PT Serif" w:hAnsi="PT Serif" w:cstheme="majorHAnsi"/>
          <w:sz w:val="21"/>
          <w:szCs w:val="21"/>
          <w:lang w:val="en-GB"/>
        </w:rPr>
        <w:t xml:space="preserve"> without the </w:t>
      </w:r>
      <w:r w:rsidRPr="00141B7A">
        <w:rPr>
          <w:rFonts w:ascii="PT Serif" w:hAnsi="PT Serif" w:cs="Times New Roman"/>
          <w:sz w:val="21"/>
          <w:szCs w:val="21"/>
        </w:rPr>
        <w:t>third codon positions</w:t>
      </w:r>
      <w:r>
        <w:rPr>
          <w:rFonts w:ascii="PT Serif" w:hAnsi="PT Serif" w:cs="Times New Roman"/>
          <w:sz w:val="21"/>
          <w:szCs w:val="21"/>
        </w:rPr>
        <w:t xml:space="preserve"> partition</w:t>
      </w:r>
      <w:r w:rsidRPr="00141B7A">
        <w:rPr>
          <w:rFonts w:ascii="PT Serif" w:hAnsi="PT Serif" w:cstheme="majorHAnsi"/>
          <w:sz w:val="21"/>
          <w:szCs w:val="21"/>
          <w:lang w:val="en-GB"/>
        </w:rPr>
        <w:t xml:space="preserve"> w</w:t>
      </w:r>
      <w:r w:rsidR="004A014C">
        <w:rPr>
          <w:rFonts w:ascii="PT Serif" w:hAnsi="PT Serif" w:cstheme="majorHAnsi"/>
          <w:sz w:val="21"/>
          <w:szCs w:val="21"/>
          <w:lang w:val="en-GB"/>
        </w:rPr>
        <w:t>as</w:t>
      </w:r>
      <w:r w:rsidRPr="00141B7A">
        <w:rPr>
          <w:rFonts w:ascii="PT Serif" w:hAnsi="PT Serif" w:cstheme="majorHAnsi"/>
          <w:sz w:val="21"/>
          <w:szCs w:val="21"/>
          <w:lang w:val="en-GB"/>
        </w:rPr>
        <w:t xml:space="preserve"> reconstructed using BEAST v2.6.2 </w:t>
      </w:r>
      <w:r w:rsidRPr="00141B7A">
        <w:rPr>
          <w:rFonts w:ascii="PT Serif" w:hAnsi="PT Serif" w:cstheme="majorHAnsi"/>
          <w:sz w:val="21"/>
          <w:szCs w:val="21"/>
          <w:lang w:val="en-GB"/>
        </w:rPr>
        <w:fldChar w:fldCharType="begin" w:fldLock="1"/>
      </w:r>
      <w:r w:rsidR="00E55AE4">
        <w:rPr>
          <w:rFonts w:ascii="PT Serif" w:hAnsi="PT Serif" w:cstheme="majorHAnsi"/>
          <w:sz w:val="21"/>
          <w:szCs w:val="21"/>
          <w:lang w:val="en-GB"/>
        </w:rPr>
        <w:instrText xml:space="preserve"> ADDIN ZOTERO_ITEM CSL_CITATION {"citationID":"IRhhWrMp","properties":{"formattedCitation":"(60)","plainCitation":"(60)","noteIndex":0},"citationItems":[{"id":"5axoZfFo/eyoqBTzy","uris":["http://www.mendeley.com/documents/?uuid=41a5b2b1-79ac-4026-8d4f-0c26358b675d"],"itemData":{"DOI":"10.1371/journal.pcbi.1006650","ISBN":"1111111111","ISSN":"15537358","abstract":"Elaboration of Bayesian phylogenetic inference methods has continued at pace in recent years with major new advances in nearly all aspects of the joint modelling of evolutionary data. It is increasingly appreciated that some evolutionary questions can only be adequately answered by combining evidence from multiple independent sources of data, including genome sequences, sampling dates, phenotypic data, radiocarbon dates, fossil occurrences, and biogeographic range information among others. Including all relevant data into a single joint model is very challenging both conceptually and computationally. Advanced computational software packages that allow robust development of compatible (sub-)models which can be composed into a full model hierarchy have played a key role in these developments. Developing such software frameworks is increasingly a major scientific activity in its own right, and comes with specific challenges, from practical software design, development and engineering challenges to statistical and conceptual modelling challenges. BEAST 2 is one such computational software platform, and was first announced over 4 years ago. Here we describe a series of major new developments in the BEAST 2 core platform and model hierarchy that have occurred since the first release of the software, culminating in the recent 2.5 release.","author":[{"dropping-particle":"","family":"Bouckaert","given":"Remco","non-dropping-particle":"","parse-names":false,"suffix":""},{"dropping-particle":"","family":"Vaughan","given":"Timothy G.","non-dropping-particle":"","parse-names":false,"suffix":""},{"dropping-particle":"","family":"Barido-Sottani","given":"Joëlle","non-dropping-particle":"","parse-names":false,"suffix":""},{"dropping-particle":"","family":"Duchêne","given":"Sebastián","non-dropping-particle":"","parse-names":false,"suffix":""},{"dropping-particle":"","family":"Fourment","given":"Mathieu","non-dropping-particle":"","parse-names":false,"suffix":""},{"dropping-particle":"","family":"Gavryushkina","given":"Alexandra","non-dropping-particle":"","parse-names":false,"suffix":""},{"dropping-particle":"","family":"Heled","given":"Joseph","non-dropping-particle":"","parse-names":false,"suffix":""},{"dropping-particle":"","family":"Jones","given":"Graham","non-dropping-particle":"","parse-names":false,"suffix":""},{"dropping-particle":"","family":"Kühnert","given":"Denise","non-dropping-particle":"","parse-names":false,"suffix":""},{"dropping-particle":"","family":"Maio","given":"Nicola","non-dropping-particle":"De","parse-names":false,"suffix":""},{"dropping-particle":"","family":"Matschiner","given":"Michael","non-dropping-particle":"","parse-names":false,"suffix":""},{"dropping-particle":"","family":"Mendes","given":"Fábio K.","non-dropping-particle":"","parse-names":false,"suffix":""},{"dropping-particle":"","family":"Müller","given":"Nicola F.","non-dropping-particle":"","parse-names":false,"suffix":""},{"dropping-particle":"","family":"Ogilvie","given":"Huw A.","non-dropping-particle":"","parse-names":false,"suffix":""},{"dropping-particle":"","family":"Plessis","given":"Louis","non-dropping-particle":"du","parse-names":false,"suffix":""},{"dropping-particle":"","family":"Popinga","given":"Alex","non-dropping-particle":"","parse-names":false,"suffix":""},{"dropping-particle":"","family":"Rambaut","given":"Andrew","non-dropping-particle":"","parse-names":false,"suffix":""},{"dropping-particle":"","family":"Rasmussen","given":"David","non-dropping-particle":"","parse-names":false,"suffix":""},{"dropping-particle":"","family":"Siveroni","given":"Igor","non-dropping-particle":"","parse-names":false,"suffix":""},{"dropping-particle":"","family":"Suchard","given":"Marc A.","non-dropping-particle":"","parse-names":false,"suffix":""},{"dropping-particle":"","family":"Wu","given":"Chieh Hsi","non-dropping-particle":"","parse-names":false,"suffix":""},{"dropping-particle":"","family":"Xie","given":"Dong","non-dropping-particle":"","parse-names":false,"suffix":""},{"dropping-particle":"","family":"Zhang","given":"Chi","non-dropping-particle":"","parse-names":false,"suffix":""},{"dropping-particle":"","family":"Stadler","given":"Tanja","non-dropping-particle":"","parse-names":false,"suffix":""},{"dropping-particle":"","family":"Drummond","given":"Alexei J.","non-dropping-particle":"","parse-names":false,"suffix":""}],"container-title":"PLoS computational biology","id":"ITEM-1","issue":"4","issued":{"date-parts":[["2019"]]},"page":"e1006650","title":"BEAST 2.5: an advanced software platform for Bayesian evolutionary analysis","type":"article-journal","volume":"15"}}],"schema":"https://github.com/citation-style-language/schema/raw/master/csl-citation.json"} </w:instrText>
      </w:r>
      <w:r w:rsidRPr="00141B7A">
        <w:rPr>
          <w:rFonts w:ascii="PT Serif" w:hAnsi="PT Serif" w:cstheme="majorHAnsi"/>
          <w:sz w:val="21"/>
          <w:szCs w:val="21"/>
          <w:lang w:val="en-GB"/>
        </w:rPr>
        <w:fldChar w:fldCharType="separate"/>
      </w:r>
      <w:r w:rsidR="00E55AE4" w:rsidRPr="00E55AE4">
        <w:rPr>
          <w:rFonts w:ascii="PT Serif" w:hAnsi="PT Serif"/>
          <w:sz w:val="21"/>
        </w:rPr>
        <w:t>(60)</w:t>
      </w:r>
      <w:r w:rsidRPr="00141B7A">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Trees and clock models were set as linked, while site models were kept unlinked. </w:t>
      </w:r>
      <w:r w:rsidRPr="00141B7A">
        <w:rPr>
          <w:rFonts w:ascii="PT Serif" w:hAnsi="PT Serif" w:cstheme="majorHAnsi"/>
          <w:sz w:val="21"/>
          <w:szCs w:val="21"/>
          <w:lang w:val="en-GB"/>
        </w:rPr>
        <w:t xml:space="preserve">A GTR+G model of nucleotide substitution was selected for all partitions. The trees </w:t>
      </w:r>
      <w:r w:rsidRPr="005337B2">
        <w:rPr>
          <w:rFonts w:ascii="PT Serif" w:hAnsi="PT Serif" w:cstheme="majorHAnsi"/>
          <w:sz w:val="21"/>
          <w:szCs w:val="21"/>
          <w:lang w:val="en-GB"/>
        </w:rPr>
        <w:t xml:space="preserve">were given a Yule speciation process as prior. An uncorrelated lognormal relaxed clock was used to model rate variation among branches </w:t>
      </w:r>
      <w:r w:rsidRPr="005337B2">
        <w:rPr>
          <w:rFonts w:ascii="PT Serif" w:hAnsi="PT Serif" w:cstheme="majorHAnsi"/>
          <w:sz w:val="21"/>
          <w:szCs w:val="21"/>
          <w:lang w:val="en-GB"/>
        </w:rPr>
        <w:fldChar w:fldCharType="begin" w:fldLock="1"/>
      </w:r>
      <w:r w:rsidR="00E55AE4">
        <w:rPr>
          <w:rFonts w:ascii="PT Serif" w:hAnsi="PT Serif" w:cstheme="majorHAnsi"/>
          <w:sz w:val="21"/>
          <w:szCs w:val="21"/>
          <w:lang w:val="en-GB"/>
        </w:rPr>
        <w:instrText xml:space="preserve"> ADDIN ZOTERO_ITEM CSL_CITATION {"citationID":"3OdIKvt4","properties":{"formattedCitation":"(61)","plainCitation":"(61)","noteIndex":0},"citationItems":[{"id":"5axoZfFo/ewLuM46B","uris":["http://www.mendeley.com/documents/?uuid=c832f1cb-a22d-4e04-8f6d-acfec4261f19"],"itemData":{"DOI":"10.1371/journal.pbio.0040088","ISSN":"15457885","PMID":"16683862","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 © 2006 Drummond et al.","author":[{"dropping-particle":"","family":"Drummond","given":"Alexei J.","non-dropping-particle":"","parse-names":false,"suffix":""},{"dropping-particle":"","family":"Ho","given":"Simon Y.W.","non-dropping-particle":"","parse-names":false,"suffix":""},{"dropping-particle":"","family":"Phillips","given":"Matthew J.","non-dropping-particle":"","parse-names":false,"suffix":""},{"dropping-particle":"","family":"Rambaut","given":"Andrew","non-dropping-particle":"","parse-names":false,"suffix":""}],"container-title":"PLoS Biology","id":"ITEM-1","issue":"5","issued":{"date-parts":[["2006"]]},"page":"e88","title":"Relaxed phylogenetics and dating with confidence","type":"article-journal","volume":"4"}}],"schema":"https://github.com/citation-style-language/schema/raw/master/csl-citation.json"} </w:instrText>
      </w:r>
      <w:r w:rsidRPr="005337B2">
        <w:rPr>
          <w:rFonts w:ascii="PT Serif" w:hAnsi="PT Serif" w:cstheme="majorHAnsi"/>
          <w:sz w:val="21"/>
          <w:szCs w:val="21"/>
          <w:lang w:val="en-GB"/>
        </w:rPr>
        <w:fldChar w:fldCharType="separate"/>
      </w:r>
      <w:r w:rsidR="00E55AE4" w:rsidRPr="00E55AE4">
        <w:rPr>
          <w:rFonts w:ascii="PT Serif" w:hAnsi="PT Serif"/>
          <w:sz w:val="21"/>
        </w:rPr>
        <w:t>(61)</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We used 12 fossils as minimum age constraints (</w:t>
      </w:r>
      <w:r w:rsidRPr="00301F32">
        <w:rPr>
          <w:rFonts w:ascii="PT Serif" w:hAnsi="PT Serif" w:cstheme="majorHAnsi"/>
          <w:color w:val="FF0000"/>
          <w:sz w:val="21"/>
          <w:szCs w:val="21"/>
          <w:lang w:val="en-GB"/>
        </w:rPr>
        <w:t>Table S</w:t>
      </w:r>
      <w:r w:rsidR="00301F32" w:rsidRPr="00301F32">
        <w:rPr>
          <w:rFonts w:ascii="PT Serif" w:hAnsi="PT Serif" w:cstheme="majorHAnsi" w:hint="eastAsia"/>
          <w:color w:val="FF0000"/>
          <w:sz w:val="21"/>
          <w:szCs w:val="21"/>
          <w:lang w:val="en-GB"/>
        </w:rPr>
        <w:t>4</w:t>
      </w:r>
      <w:r w:rsidRPr="005337B2">
        <w:rPr>
          <w:rFonts w:ascii="PT Serif" w:hAnsi="PT Serif" w:cstheme="majorHAnsi"/>
          <w:sz w:val="21"/>
          <w:szCs w:val="21"/>
          <w:lang w:val="en-GB"/>
        </w:rPr>
        <w:t xml:space="preserve">). Fossil calibrations were implemented as exponential priors on node time with a 97.5% soft maximum bound </w:t>
      </w:r>
      <w:r w:rsidRPr="005337B2">
        <w:rPr>
          <w:rFonts w:ascii="PT Serif" w:hAnsi="PT Serif" w:cstheme="majorHAnsi"/>
          <w:sz w:val="21"/>
          <w:szCs w:val="21"/>
          <w:lang w:val="en-GB"/>
        </w:rPr>
        <w:fldChar w:fldCharType="begin" w:fldLock="1"/>
      </w:r>
      <w:r w:rsidR="00E55AE4">
        <w:rPr>
          <w:rFonts w:ascii="PT Serif" w:hAnsi="PT Serif" w:cstheme="majorHAnsi"/>
          <w:sz w:val="21"/>
          <w:szCs w:val="21"/>
          <w:lang w:val="en-GB"/>
        </w:rPr>
        <w:instrText xml:space="preserve"> ADDIN ZOTERO_ITEM CSL_CITATION {"citationID":"abdEPkqn","properties":{"formattedCitation":"(62)","plainCitation":"(62)","noteIndex":0},"citationItems":[{"id":"5axoZfFo/ZnEod9D4","uris":["http://www.mendeley.com/documents/?uuid=a2d692d1-9c52-44a6-a88f-83989e0ebef9"],"itemData":{"DOI":"10.1093/sysbio/syp035","ISSN":"10635157","author":[{"dropping-particle":"","family":"Ho","given":"Simon Y.W.","non-dropping-particle":"","parse-names":false,"suffix":""},{"dropping-particle":"","family":"Phillips","given":"Matthew J.","non-dropping-particle":"","parse-names":false,"suffix":""}],"container-title":"Systematic Biology","id":"ITEM-1","issue":"3","issued":{"date-parts":[["2009"]]},"page":"367-380","title":"Accounting for calibration uncertainty in phylogenetic estimation of evolutionary divergence times","type":"article-journal","volume":"58"}}],"schema":"https://github.com/citation-style-language/schema/raw/master/csl-citation.json"} </w:instrText>
      </w:r>
      <w:r w:rsidRPr="005337B2">
        <w:rPr>
          <w:rFonts w:ascii="PT Serif" w:hAnsi="PT Serif" w:cstheme="majorHAnsi"/>
          <w:sz w:val="21"/>
          <w:szCs w:val="21"/>
          <w:lang w:val="en-GB"/>
        </w:rPr>
        <w:fldChar w:fldCharType="separate"/>
      </w:r>
      <w:r w:rsidR="00E55AE4" w:rsidRPr="00E55AE4">
        <w:rPr>
          <w:rFonts w:ascii="PT Serif" w:hAnsi="PT Serif"/>
          <w:sz w:val="21"/>
        </w:rPr>
        <w:t>(62)</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xml:space="preserve">. Minimum age constraints and soft maximum bounds were obtained from </w:t>
      </w:r>
      <w:proofErr w:type="spellStart"/>
      <w:r w:rsidRPr="005337B2">
        <w:rPr>
          <w:rFonts w:ascii="PT Serif" w:hAnsi="PT Serif" w:cstheme="majorHAnsi"/>
          <w:sz w:val="21"/>
          <w:szCs w:val="21"/>
          <w:lang w:val="en-GB"/>
        </w:rPr>
        <w:t>PaleoBioDB</w:t>
      </w:r>
      <w:proofErr w:type="spellEnd"/>
      <w:r w:rsidRPr="005337B2">
        <w:rPr>
          <w:rFonts w:ascii="PT Serif" w:hAnsi="PT Serif" w:cstheme="majorHAnsi"/>
          <w:sz w:val="21"/>
          <w:szCs w:val="21"/>
          <w:lang w:val="en-GB"/>
        </w:rPr>
        <w:t xml:space="preserve"> (</w:t>
      </w:r>
      <w:hyperlink r:id="rId17" w:history="1">
        <w:r w:rsidRPr="005337B2">
          <w:rPr>
            <w:rStyle w:val="Hyperlink"/>
            <w:rFonts w:ascii="PT Serif" w:hAnsi="PT Serif" w:cstheme="majorHAnsi"/>
            <w:sz w:val="21"/>
            <w:szCs w:val="21"/>
            <w:lang w:val="en-GB"/>
          </w:rPr>
          <w:t>https://paleobiodb.org</w:t>
        </w:r>
      </w:hyperlink>
      <w:r w:rsidRPr="005337B2">
        <w:rPr>
          <w:rFonts w:ascii="PT Serif" w:hAnsi="PT Serif" w:cstheme="majorHAnsi"/>
          <w:sz w:val="21"/>
          <w:szCs w:val="21"/>
          <w:lang w:val="en-GB"/>
        </w:rPr>
        <w:t>; last accessed: 25/02/12).</w:t>
      </w:r>
      <w:r>
        <w:rPr>
          <w:rFonts w:ascii="PT Serif" w:hAnsi="PT Serif" w:cstheme="majorHAnsi"/>
          <w:sz w:val="21"/>
          <w:szCs w:val="21"/>
          <w:lang w:val="en-GB"/>
        </w:rPr>
        <w:t xml:space="preserve"> </w:t>
      </w:r>
      <w:r w:rsidR="005C0D51">
        <w:rPr>
          <w:rFonts w:ascii="PT Serif" w:hAnsi="PT Serif" w:cs="Times New Roman"/>
          <w:noProof/>
          <w:sz w:val="21"/>
          <w:szCs w:val="21"/>
          <w:lang w:val="en-GB"/>
        </w:rPr>
        <w:t>W</w:t>
      </w:r>
      <w:r w:rsidRPr="005337B2">
        <w:rPr>
          <w:rFonts w:ascii="PT Serif" w:hAnsi="PT Serif" w:cs="Times New Roman"/>
          <w:noProof/>
          <w:sz w:val="21"/>
          <w:szCs w:val="21"/>
          <w:lang w:val="en-GB"/>
        </w:rPr>
        <w:t xml:space="preserve">e </w:t>
      </w:r>
      <w:r w:rsidR="00C6400F">
        <w:rPr>
          <w:rFonts w:ascii="PT Serif" w:hAnsi="PT Serif" w:cs="Times New Roman"/>
          <w:noProof/>
          <w:sz w:val="21"/>
          <w:szCs w:val="21"/>
          <w:lang w:val="en-GB"/>
        </w:rPr>
        <w:t xml:space="preserve">applied topological </w:t>
      </w:r>
      <w:r w:rsidRPr="005337B2">
        <w:rPr>
          <w:rFonts w:ascii="PT Serif" w:hAnsi="PT Serif" w:cs="Times New Roman"/>
          <w:noProof/>
          <w:sz w:val="21"/>
          <w:szCs w:val="21"/>
          <w:lang w:val="en-GB"/>
        </w:rPr>
        <w:t>constrain</w:t>
      </w:r>
      <w:r w:rsidR="00C6400F">
        <w:rPr>
          <w:rFonts w:ascii="PT Serif" w:hAnsi="PT Serif" w:cs="Times New Roman"/>
          <w:noProof/>
          <w:sz w:val="21"/>
          <w:szCs w:val="21"/>
          <w:lang w:val="en-GB"/>
        </w:rPr>
        <w:t>ts</w:t>
      </w:r>
      <w:r w:rsidR="00C6400F" w:rsidRPr="00C6400F">
        <w:rPr>
          <w:rFonts w:ascii="PT Serif" w:hAnsi="PT Serif" w:cs="Times New Roman"/>
          <w:noProof/>
          <w:sz w:val="21"/>
          <w:szCs w:val="21"/>
          <w:lang w:val="en-GB"/>
        </w:rPr>
        <w:t xml:space="preserve"> </w:t>
      </w:r>
      <w:r w:rsidR="00C6400F" w:rsidRPr="005337B2">
        <w:rPr>
          <w:rFonts w:ascii="PT Serif" w:hAnsi="PT Serif" w:cs="Times New Roman"/>
          <w:noProof/>
          <w:sz w:val="21"/>
          <w:szCs w:val="21"/>
          <w:lang w:val="en-GB"/>
        </w:rPr>
        <w:t xml:space="preserve">to match the topology retrieved by genome-scale reconstructions </w:t>
      </w:r>
      <w:r w:rsidR="00C6400F" w:rsidRPr="005337B2">
        <w:rPr>
          <w:rFonts w:ascii="PT Serif" w:hAnsi="PT Serif" w:cs="Times New Roman"/>
          <w:noProof/>
          <w:sz w:val="21"/>
          <w:szCs w:val="21"/>
          <w:lang w:val="en-GB"/>
        </w:rPr>
        <w:fldChar w:fldCharType="begin" w:fldLock="1"/>
      </w:r>
      <w:r w:rsidR="00E55AE4">
        <w:rPr>
          <w:rFonts w:ascii="PT Serif" w:hAnsi="PT Serif" w:cs="Times New Roman"/>
          <w:noProof/>
          <w:sz w:val="21"/>
          <w:szCs w:val="21"/>
          <w:lang w:val="en-GB"/>
        </w:rPr>
        <w:instrText xml:space="preserve"> ADDIN ZOTERO_ITEM CSL_CITATION {"citationID":"TkGTp8zg","properties":{"formattedCitation":"(52, 63, 64)","plainCitation":"(52, 63, 64)","noteIndex":0},"citationItems":[{"id":"5axoZfFo/wn3HDcGY","uris":["http://www.mendeley.com/documents/?uuid=300aa249-ebb0-4164-bac7-7251c54ff143"],"itemData":{"DOI":"10.1016/j.cub.2019.08.076","ISSN":"09609822","abstract":"Termitidae comprises </w:instrText>
      </w:r>
      <w:r w:rsidR="00E55AE4">
        <w:rPr>
          <w:rFonts w:ascii="Cambria Math" w:hAnsi="Cambria Math" w:cs="Cambria Math"/>
          <w:noProof/>
          <w:sz w:val="21"/>
          <w:szCs w:val="21"/>
          <w:lang w:val="en-GB"/>
        </w:rPr>
        <w:instrText>∼</w:instrText>
      </w:r>
      <w:r w:rsidR="00E55AE4">
        <w:rPr>
          <w:rFonts w:ascii="PT Serif" w:hAnsi="PT Serif" w:cs="Times New Roman"/>
          <w:noProof/>
          <w:sz w:val="21"/>
          <w:szCs w:val="21"/>
          <w:lang w:val="en-GB"/>
        </w:rPr>
        <w:instrText xml:space="preserve">80% of all termite species [1] that play dominant decomposer roles in tropical ecosystems [2, 3]. Two major events during termite evolution were the loss of cellulolytic gut protozoans in the ancestor of Termitidae and the subsequent gain in the termitid subfamily Macrotermitinae of fungal symbionts cultivated externally in “combs” constructed within the nest [4, 5]. How these symbiotic transitions occurred remains unresolved. Phylogenetic analyses of mitochondrial data previously suggested that Macrotermitinae is the earliest branching termitid lineage, followed soon after by Sphaerotermitinae [6], which cultivates bacterial symbionts on combs inside its nests [7]. This has led to the hypothesis that comb building was an important evolutionary step in the loss of gut protozoa in ancestral termitids [8]. We sequenced genomes and transcriptomes of 55 termite species and reconstructed phylogenetic trees from up to 4,065 orthologous genes of 68 species. We found strong support for a novel sister-group relationship between the bacterial comb-building Sphaerotermitinae and fungus comb-building Macrotermitinae. This key finding indicates that comb building is a derived trait within Termitidae and that the creation of a comb-like “external rumen” involving bacteria or fungi may not have driven the loss of protozoa from ancestral termitids, as previously hypothesized. Instead, associations with gut prokaryotic symbionts, combined with dietary shifts from wood to other plant-based substrates, may have played a more important role in this symbiotic transition. Our phylogenetic tree provides a platform for future studies of comparative termite evolution and the evolution of symbiosis in this taxon.","author":[{"dropping-particle":"","family":"Bucek","given":"Ales","non-dropping-particle":"","parse-names":false,"suffix":""},{"dropping-particle":"","family":"Šobotník","given":"Jan","non-dropping-particle":"","parse-names":false,"suffix":""},{"dropping-particle":"","family":"He","given":"Shulin","non-dropping-particle":"","parse-names":false,"suffix":""},{"dropping-particle":"","family":"Shi","given":"Mang","non-dropping-particle":"","parse-names":false,"suffix":""},{"dropping-particle":"","family":"McMahon","given":"Dino P.","non-dropping-particle":"","parse-names":false,"suffix":""},{"dropping-particle":"","family":"Holmes","given":"Edward C.","non-dropping-particle":"","parse-names":false,"suffix":""},{"dropping-particle":"","family":"Roisin","given":"Yves","non-dropping-particle":"","parse-names":false,"suffix":""},{"dropping-particle":"","family":"Lo","given":"Nathan","non-dropping-particle":"","parse-names":false,"suffix":""},{"dropping-particle":"","family":"Bourguignon","given":"Thomas","non-dropping-particle":"","parse-names":false,"suffix":""}],"container-title":"Current Biology","id":"ITEM-1","issue":"21","issued":{"date-parts":[["2019"]]},"page":"3728-3734.e4","title":"Evolution of termite symbiosis informed by transcriptome-based phylogenies","type":"article-journal","volume":"29"}},{"id":"5axoZfFo/IV6jk4KE","uris":["http://www.mendeley.com/documents/?uuid=442bb049-7dcc-469e-b668-f419802c42a3"],"itemData":{"DOI":"10.1016/j.ympev.2022.107520","ISSN":"10557903","abstract":"The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Evolution","id":"ITEM-2","issue":"March","issued":{"date-parts":[["2022"]]},"page":"107520","title":"Using ultraconserved elements to reconstruct the termite tree of life","type":"article-journal","volume":"173"}},{"id":"5axoZfFo/ubk3gXEL","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Communications","id":"ITEM-3","issue":"1","issued":{"date-parts":[["2024","8","7"]]},"page":"6724","title":"Genomic data provide insights into the classification of extant termites","type":"article-journal","volume":"15"}}],"schema":"https://github.com/citation-style-language/schema/raw/master/csl-citation.json"} </w:instrText>
      </w:r>
      <w:r w:rsidR="00C6400F" w:rsidRPr="005337B2">
        <w:rPr>
          <w:rFonts w:ascii="PT Serif" w:hAnsi="PT Serif" w:cs="Times New Roman"/>
          <w:noProof/>
          <w:sz w:val="21"/>
          <w:szCs w:val="21"/>
          <w:lang w:val="en-GB"/>
        </w:rPr>
        <w:fldChar w:fldCharType="separate"/>
      </w:r>
      <w:r w:rsidR="00E55AE4" w:rsidRPr="00E55AE4">
        <w:rPr>
          <w:rFonts w:ascii="PT Serif" w:hAnsi="PT Serif"/>
          <w:sz w:val="21"/>
        </w:rPr>
        <w:t>(52, 63, 64)</w:t>
      </w:r>
      <w:r w:rsidR="00C6400F" w:rsidRPr="005337B2">
        <w:rPr>
          <w:rFonts w:ascii="PT Serif" w:hAnsi="PT Serif" w:cs="Times New Roman"/>
          <w:noProof/>
          <w:sz w:val="21"/>
          <w:szCs w:val="21"/>
          <w:lang w:val="en-GB"/>
        </w:rPr>
        <w:fldChar w:fldCharType="end"/>
      </w:r>
      <w:r w:rsidR="00C6400F">
        <w:rPr>
          <w:rFonts w:ascii="PT Serif" w:hAnsi="PT Serif" w:cstheme="majorHAnsi"/>
          <w:sz w:val="21"/>
          <w:szCs w:val="21"/>
          <w:lang w:val="en-GB"/>
        </w:rPr>
        <w:t xml:space="preserve">. Specifically, we enforced: </w:t>
      </w:r>
      <w:r w:rsidRPr="005337B2">
        <w:rPr>
          <w:rFonts w:ascii="PT Serif" w:hAnsi="PT Serif" w:cs="Times New Roman"/>
          <w:noProof/>
          <w:sz w:val="21"/>
          <w:szCs w:val="21"/>
          <w:lang w:val="en-GB"/>
        </w:rPr>
        <w:t xml:space="preserve">the </w:t>
      </w:r>
      <w:r w:rsidR="006E5427">
        <w:rPr>
          <w:rFonts w:ascii="PT Serif" w:hAnsi="PT Serif" w:cs="Times New Roman"/>
          <w:noProof/>
          <w:sz w:val="21"/>
          <w:szCs w:val="21"/>
          <w:lang w:val="en-GB"/>
        </w:rPr>
        <w:t>(i) sistership of Stylotermitidae to all extant Neoisoptera</w:t>
      </w:r>
      <w:r w:rsidR="00024A5D">
        <w:rPr>
          <w:rFonts w:ascii="PT Serif" w:hAnsi="PT Serif" w:cs="Times New Roman"/>
          <w:noProof/>
          <w:sz w:val="21"/>
          <w:szCs w:val="21"/>
          <w:lang w:val="en-GB"/>
        </w:rPr>
        <w:t>; and the monophylies of</w:t>
      </w:r>
      <w:r w:rsidR="006E5427">
        <w:rPr>
          <w:rFonts w:ascii="PT Serif" w:hAnsi="PT Serif" w:cs="Times New Roman"/>
          <w:noProof/>
          <w:sz w:val="21"/>
          <w:szCs w:val="21"/>
          <w:lang w:val="en-GB"/>
        </w:rPr>
        <w:t xml:space="preserve"> </w:t>
      </w:r>
      <w:r>
        <w:rPr>
          <w:rFonts w:ascii="PT Serif" w:hAnsi="PT Serif" w:cs="Times New Roman"/>
          <w:noProof/>
          <w:sz w:val="21"/>
          <w:szCs w:val="21"/>
          <w:lang w:val="en-GB"/>
        </w:rPr>
        <w:t>(i</w:t>
      </w:r>
      <w:r w:rsidR="006E5427">
        <w:rPr>
          <w:rFonts w:ascii="PT Serif" w:hAnsi="PT Serif" w:cs="Times New Roman"/>
          <w:noProof/>
          <w:sz w:val="21"/>
          <w:szCs w:val="21"/>
          <w:lang w:val="en-GB"/>
        </w:rPr>
        <w:t>i</w:t>
      </w:r>
      <w:r>
        <w:rPr>
          <w:rFonts w:ascii="PT Serif" w:hAnsi="PT Serif" w:cs="Times New Roman"/>
          <w:noProof/>
          <w:sz w:val="21"/>
          <w:szCs w:val="21"/>
          <w:lang w:val="en-GB"/>
        </w:rPr>
        <w:t xml:space="preserve">) </w:t>
      </w:r>
      <w:r w:rsidRPr="005337B2">
        <w:rPr>
          <w:rFonts w:ascii="PT Serif" w:hAnsi="PT Serif" w:cs="Times New Roman"/>
          <w:noProof/>
          <w:sz w:val="21"/>
          <w:szCs w:val="21"/>
          <w:lang w:val="en-GB"/>
        </w:rPr>
        <w:t>Macrotermitinae + Sphaerotermitinae</w:t>
      </w:r>
      <w:r w:rsidR="00024A5D">
        <w:rPr>
          <w:rFonts w:ascii="PT Serif" w:hAnsi="PT Serif" w:cs="Times New Roman"/>
          <w:noProof/>
          <w:sz w:val="21"/>
          <w:szCs w:val="21"/>
          <w:lang w:val="en-GB"/>
        </w:rPr>
        <w:t>,</w:t>
      </w:r>
      <w:r w:rsidRPr="005337B2">
        <w:rPr>
          <w:rFonts w:ascii="PT Serif" w:hAnsi="PT Serif" w:cs="Times New Roman"/>
          <w:noProof/>
          <w:sz w:val="21"/>
          <w:szCs w:val="21"/>
          <w:lang w:val="en-GB"/>
        </w:rPr>
        <w:t xml:space="preserve"> </w:t>
      </w:r>
      <w:r w:rsidR="00024A5D">
        <w:rPr>
          <w:rFonts w:ascii="PT Serif" w:hAnsi="PT Serif" w:cs="Times New Roman"/>
          <w:noProof/>
          <w:sz w:val="21"/>
          <w:szCs w:val="21"/>
          <w:lang w:val="en-GB"/>
        </w:rPr>
        <w:t>(iii)</w:t>
      </w:r>
      <w:r w:rsidR="00024A5D" w:rsidRPr="005337B2">
        <w:rPr>
          <w:rFonts w:ascii="PT Serif" w:hAnsi="PT Serif" w:cs="Times New Roman"/>
          <w:noProof/>
          <w:sz w:val="21"/>
          <w:szCs w:val="21"/>
          <w:lang w:val="en-GB"/>
        </w:rPr>
        <w:t xml:space="preserve"> </w:t>
      </w:r>
      <w:r w:rsidRPr="005337B2">
        <w:rPr>
          <w:rFonts w:ascii="PT Serif" w:hAnsi="PT Serif" w:cs="Times New Roman"/>
          <w:noProof/>
          <w:sz w:val="21"/>
          <w:szCs w:val="21"/>
          <w:lang w:val="en-GB"/>
        </w:rPr>
        <w:t>non-Macrotermitinae non-Sphaerotermitinae Termitidae</w:t>
      </w:r>
      <w:r>
        <w:rPr>
          <w:rFonts w:ascii="PT Serif" w:hAnsi="PT Serif" w:cs="Times New Roman"/>
          <w:noProof/>
          <w:sz w:val="21"/>
          <w:szCs w:val="21"/>
          <w:lang w:val="en-GB"/>
        </w:rPr>
        <w:t xml:space="preserve">, </w:t>
      </w:r>
      <w:r w:rsidR="00BD274A">
        <w:rPr>
          <w:rFonts w:ascii="PT Serif" w:hAnsi="PT Serif" w:cstheme="majorHAnsi"/>
          <w:sz w:val="21"/>
          <w:szCs w:val="21"/>
          <w:lang w:val="en-GB"/>
        </w:rPr>
        <w:t>(i</w:t>
      </w:r>
      <w:r w:rsidR="00024A5D">
        <w:rPr>
          <w:rFonts w:ascii="PT Serif" w:hAnsi="PT Serif" w:cstheme="majorHAnsi"/>
          <w:sz w:val="21"/>
          <w:szCs w:val="21"/>
          <w:lang w:val="en-GB"/>
        </w:rPr>
        <w:t>v</w:t>
      </w:r>
      <w:r w:rsidR="00BD274A">
        <w:rPr>
          <w:rFonts w:ascii="PT Serif" w:hAnsi="PT Serif" w:cstheme="majorHAnsi"/>
          <w:sz w:val="21"/>
          <w:szCs w:val="21"/>
          <w:lang w:val="en-GB"/>
        </w:rPr>
        <w:t xml:space="preserve">) </w:t>
      </w:r>
      <w:proofErr w:type="spellStart"/>
      <w:r w:rsidR="00BD274A">
        <w:rPr>
          <w:rFonts w:ascii="PT Serif" w:hAnsi="PT Serif" w:cstheme="majorHAnsi"/>
          <w:sz w:val="21"/>
          <w:szCs w:val="21"/>
          <w:lang w:val="en-GB"/>
        </w:rPr>
        <w:t>Cylindrotermitinae</w:t>
      </w:r>
      <w:proofErr w:type="spellEnd"/>
      <w:r w:rsidR="00BD274A">
        <w:rPr>
          <w:rFonts w:ascii="PT Serif" w:hAnsi="PT Serif" w:cstheme="majorHAnsi"/>
          <w:sz w:val="21"/>
          <w:szCs w:val="21"/>
          <w:lang w:val="en-GB"/>
        </w:rPr>
        <w:t xml:space="preserve">, (v) </w:t>
      </w:r>
      <w:proofErr w:type="spellStart"/>
      <w:r w:rsidR="00BD274A">
        <w:rPr>
          <w:rFonts w:ascii="PT Serif" w:hAnsi="PT Serif" w:cstheme="majorHAnsi"/>
          <w:sz w:val="21"/>
          <w:szCs w:val="21"/>
          <w:lang w:val="en-GB"/>
        </w:rPr>
        <w:t>Syntermitinae</w:t>
      </w:r>
      <w:proofErr w:type="spellEnd"/>
      <w:r w:rsidR="00BD274A">
        <w:rPr>
          <w:rFonts w:ascii="PT Serif" w:hAnsi="PT Serif" w:cstheme="majorHAnsi"/>
          <w:sz w:val="21"/>
          <w:szCs w:val="21"/>
          <w:lang w:val="en-GB"/>
        </w:rPr>
        <w:t>, and (v</w:t>
      </w:r>
      <w:r w:rsidR="00024A5D">
        <w:rPr>
          <w:rFonts w:ascii="PT Serif" w:hAnsi="PT Serif" w:cstheme="majorHAnsi"/>
          <w:sz w:val="21"/>
          <w:szCs w:val="21"/>
          <w:lang w:val="en-GB"/>
        </w:rPr>
        <w:t>i</w:t>
      </w:r>
      <w:r w:rsidR="00BD274A">
        <w:rPr>
          <w:rFonts w:ascii="PT Serif" w:hAnsi="PT Serif" w:cstheme="majorHAnsi"/>
          <w:sz w:val="21"/>
          <w:szCs w:val="21"/>
          <w:lang w:val="en-GB"/>
        </w:rPr>
        <w:t>) Amitermitinae+Promirotermitinae+Mirocapritermitinae+Cubitermitinae+Termitinae</w:t>
      </w:r>
      <w:r w:rsidR="005C0D51">
        <w:rPr>
          <w:rFonts w:ascii="PT Serif" w:hAnsi="PT Serif" w:cstheme="majorHAnsi"/>
          <w:sz w:val="21"/>
          <w:szCs w:val="21"/>
          <w:lang w:val="en-GB"/>
        </w:rPr>
        <w:t xml:space="preserve">. </w:t>
      </w:r>
      <w:r w:rsidR="002B75F9">
        <w:rPr>
          <w:rFonts w:ascii="PT Serif" w:hAnsi="PT Serif" w:cstheme="majorHAnsi"/>
          <w:sz w:val="21"/>
          <w:szCs w:val="21"/>
          <w:lang w:val="en-GB"/>
        </w:rPr>
        <w:t xml:space="preserve">The last three constraints </w:t>
      </w:r>
      <w:r w:rsidR="00D50773">
        <w:rPr>
          <w:rFonts w:ascii="PT Serif" w:hAnsi="PT Serif" w:cstheme="majorHAnsi"/>
          <w:sz w:val="21"/>
          <w:szCs w:val="21"/>
          <w:lang w:val="en-GB"/>
        </w:rPr>
        <w:t>were applied to avoid incongruent topologies of Termitidae subfamilies due to their subsampling</w:t>
      </w:r>
      <w:r w:rsidR="00024A5D">
        <w:rPr>
          <w:rFonts w:ascii="PT Serif" w:hAnsi="PT Serif" w:cstheme="majorHAnsi"/>
          <w:sz w:val="21"/>
          <w:szCs w:val="21"/>
          <w:lang w:val="en-GB"/>
        </w:rPr>
        <w:t xml:space="preserve">. </w:t>
      </w:r>
      <w:r w:rsidRPr="00141B7A">
        <w:rPr>
          <w:rFonts w:ascii="PT Serif" w:hAnsi="PT Serif" w:cstheme="majorHAnsi"/>
          <w:sz w:val="21"/>
          <w:szCs w:val="21"/>
          <w:lang w:val="en-GB"/>
        </w:rPr>
        <w:t xml:space="preserve">Markov Chain Monte Carlo analyses were run for a total of 500 million generations. Trees and parameters were sampled every 50,000 steps. We visually inspected the trace file with Tracer v1.7 </w:t>
      </w:r>
      <w:r w:rsidR="00301F32">
        <w:rPr>
          <w:rFonts w:ascii="PT Serif" w:hAnsi="PT Serif" w:cstheme="majorHAnsi"/>
          <w:sz w:val="21"/>
          <w:szCs w:val="21"/>
          <w:lang w:val="en-GB"/>
        </w:rPr>
        <w:fldChar w:fldCharType="begin"/>
      </w:r>
      <w:r w:rsidR="00E55AE4">
        <w:rPr>
          <w:rFonts w:ascii="PT Serif" w:hAnsi="PT Serif" w:cstheme="majorHAnsi"/>
          <w:sz w:val="21"/>
          <w:szCs w:val="21"/>
          <w:lang w:val="en-GB"/>
        </w:rPr>
        <w:instrText xml:space="preserve"> ADDIN ZOTERO_ITEM CSL_CITATION {"citationID":"hkdpi8sw","properties":{"formattedCitation":"(65)","plainCitation":"(65)","noteIndex":0},"citationItems":[{"id":19647,"uris":["http://zotero.org/users/9949769/items/MN6A727D"],"itemData":{"id":19647,"type":"article-journal","container-title":"Systematic Biology","DOI":"10.1093/sysbio/syy032","ISSN":"1063-5157, 1076-836X","issue":"5","language":"en","license":"http://creativecommons.org/licenses/by/4.0/","page":"901-904","source":"DOI.org (Crossref)","title":"Posterior summarization in Bayesian phylogenetics using Tracer 1.7","volume":"67","author":[{"family":"Rambaut","given":"Andrew"},{"family":"Drummond","given":"Alexei J"},{"family":"Xie","given":"Dong"},{"family":"Baele","given":"Guy"},{"family":"Suchard","given":"Marc A"}],"editor":[{"family":"Susko","given":"Edward"}],"issued":{"date-parts":[["2018",9,1]]},"citation-key":"rambaut2018Syst"}}],"schema":"https://github.com/citation-style-language/schema/raw/master/csl-citation.json"} </w:instrText>
      </w:r>
      <w:r w:rsidR="00301F32">
        <w:rPr>
          <w:rFonts w:ascii="PT Serif" w:hAnsi="PT Serif" w:cstheme="majorHAnsi"/>
          <w:sz w:val="21"/>
          <w:szCs w:val="21"/>
          <w:lang w:val="en-GB"/>
        </w:rPr>
        <w:fldChar w:fldCharType="separate"/>
      </w:r>
      <w:r w:rsidR="00E55AE4" w:rsidRPr="00E55AE4">
        <w:rPr>
          <w:rFonts w:ascii="PT Serif" w:hAnsi="PT Serif"/>
          <w:sz w:val="21"/>
        </w:rPr>
        <w:t>(65)</w:t>
      </w:r>
      <w:r w:rsidR="00301F32">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and accordingly used a burn-in of </w:t>
      </w:r>
      <w:r>
        <w:rPr>
          <w:rFonts w:ascii="PT Serif" w:hAnsi="PT Serif" w:cstheme="majorHAnsi"/>
          <w:sz w:val="21"/>
          <w:szCs w:val="21"/>
          <w:lang w:val="en-GB"/>
        </w:rPr>
        <w:t>2</w:t>
      </w:r>
      <w:r w:rsidRPr="00141B7A">
        <w:rPr>
          <w:rFonts w:ascii="PT Serif" w:hAnsi="PT Serif" w:cstheme="majorHAnsi"/>
          <w:sz w:val="21"/>
          <w:szCs w:val="21"/>
          <w:lang w:val="en-GB"/>
        </w:rPr>
        <w:t xml:space="preserve">0%. </w:t>
      </w:r>
      <w:r w:rsidR="00C877D3">
        <w:rPr>
          <w:rFonts w:ascii="PT Serif" w:hAnsi="PT Serif" w:cstheme="majorHAnsi"/>
          <w:sz w:val="21"/>
          <w:szCs w:val="21"/>
          <w:lang w:val="en-GB"/>
        </w:rPr>
        <w:t>The maximum</w:t>
      </w:r>
      <w:r w:rsidR="00C877D3" w:rsidRPr="00141B7A">
        <w:rPr>
          <w:rFonts w:ascii="PT Serif" w:hAnsi="PT Serif" w:cstheme="majorHAnsi"/>
          <w:sz w:val="21"/>
          <w:szCs w:val="21"/>
          <w:lang w:val="en-GB"/>
        </w:rPr>
        <w:t xml:space="preserve"> </w:t>
      </w:r>
      <w:r w:rsidRPr="00141B7A">
        <w:rPr>
          <w:rFonts w:ascii="PT Serif" w:hAnsi="PT Serif" w:cstheme="majorHAnsi"/>
          <w:sz w:val="21"/>
          <w:szCs w:val="21"/>
          <w:lang w:val="en-GB"/>
        </w:rPr>
        <w:t xml:space="preserve">clade credibility tree with median heights </w:t>
      </w:r>
      <w:r w:rsidR="00364747" w:rsidRPr="00141B7A">
        <w:rPr>
          <w:rFonts w:ascii="PT Serif" w:hAnsi="PT Serif" w:cstheme="majorHAnsi"/>
          <w:sz w:val="21"/>
          <w:szCs w:val="21"/>
          <w:lang w:val="en-GB"/>
        </w:rPr>
        <w:t>w</w:t>
      </w:r>
      <w:r w:rsidR="00364747">
        <w:rPr>
          <w:rFonts w:ascii="PT Serif" w:hAnsi="PT Serif" w:cstheme="majorHAnsi"/>
          <w:sz w:val="21"/>
          <w:szCs w:val="21"/>
          <w:lang w:val="en-GB"/>
        </w:rPr>
        <w:t>as</w:t>
      </w:r>
      <w:r w:rsidR="00364747" w:rsidRPr="00141B7A">
        <w:rPr>
          <w:rFonts w:ascii="PT Serif" w:hAnsi="PT Serif" w:cstheme="majorHAnsi"/>
          <w:sz w:val="21"/>
          <w:szCs w:val="21"/>
          <w:lang w:val="en-GB"/>
        </w:rPr>
        <w:t xml:space="preserve"> </w:t>
      </w:r>
      <w:r w:rsidRPr="00141B7A">
        <w:rPr>
          <w:rFonts w:ascii="PT Serif" w:hAnsi="PT Serif" w:cstheme="majorHAnsi"/>
          <w:sz w:val="21"/>
          <w:szCs w:val="21"/>
          <w:lang w:val="en-GB"/>
        </w:rPr>
        <w:t xml:space="preserve">obtained using </w:t>
      </w:r>
      <w:proofErr w:type="spellStart"/>
      <w:r w:rsidRPr="00141B7A">
        <w:rPr>
          <w:rFonts w:ascii="PT Serif" w:hAnsi="PT Serif" w:cstheme="majorHAnsi"/>
          <w:sz w:val="21"/>
          <w:szCs w:val="21"/>
          <w:lang w:val="en-GB"/>
        </w:rPr>
        <w:t>TreeAnnotator</w:t>
      </w:r>
      <w:proofErr w:type="spellEnd"/>
      <w:r w:rsidRPr="00141B7A">
        <w:rPr>
          <w:rFonts w:ascii="PT Serif" w:hAnsi="PT Serif" w:cstheme="majorHAnsi"/>
          <w:sz w:val="21"/>
          <w:szCs w:val="21"/>
          <w:lang w:val="en-GB"/>
        </w:rPr>
        <w:t>.</w:t>
      </w:r>
    </w:p>
    <w:p w14:paraId="382163E7" w14:textId="77777777" w:rsidR="002612B8" w:rsidRPr="00141B7A" w:rsidRDefault="002612B8" w:rsidP="00F7381F">
      <w:pPr>
        <w:spacing w:after="0" w:line="240" w:lineRule="auto"/>
        <w:rPr>
          <w:rFonts w:ascii="PT Serif" w:hAnsi="PT Serif"/>
          <w:sz w:val="21"/>
          <w:szCs w:val="21"/>
          <w:lang w:val="en-GB"/>
        </w:rPr>
      </w:pPr>
    </w:p>
    <w:p w14:paraId="3189FC26" w14:textId="5885F4CC" w:rsidR="00D06D5C" w:rsidRPr="00D06D5C" w:rsidRDefault="00AB0A51" w:rsidP="00F7381F">
      <w:pPr>
        <w:snapToGrid w:val="0"/>
        <w:spacing w:after="0" w:line="240" w:lineRule="auto"/>
        <w:jc w:val="both"/>
        <w:rPr>
          <w:rFonts w:ascii="PT Serif" w:hAnsi="PT Serif"/>
          <w:sz w:val="21"/>
          <w:szCs w:val="21"/>
        </w:rPr>
      </w:pPr>
      <w:commentRangeStart w:id="38"/>
      <w:r w:rsidRPr="00F96547">
        <w:rPr>
          <w:rFonts w:ascii="PT Serif" w:hAnsi="PT Serif"/>
          <w:i/>
          <w:iCs/>
          <w:sz w:val="21"/>
          <w:szCs w:val="21"/>
        </w:rPr>
        <w:t>Ancestral</w:t>
      </w:r>
      <w:commentRangeEnd w:id="38"/>
      <w:r w:rsidR="00AB4466">
        <w:rPr>
          <w:rStyle w:val="CommentReference"/>
        </w:rPr>
        <w:commentReference w:id="38"/>
      </w:r>
      <w:r w:rsidRPr="00F96547">
        <w:rPr>
          <w:rFonts w:ascii="PT Serif" w:hAnsi="PT Serif"/>
          <w:i/>
          <w:iCs/>
          <w:sz w:val="21"/>
          <w:szCs w:val="21"/>
        </w:rPr>
        <w:t xml:space="preserve"> state reconstruction</w:t>
      </w:r>
      <w:r w:rsidR="004D195B">
        <w:rPr>
          <w:rFonts w:ascii="PT Serif" w:hAnsi="PT Serif"/>
          <w:i/>
          <w:iCs/>
          <w:sz w:val="21"/>
          <w:szCs w:val="21"/>
        </w:rPr>
        <w:t xml:space="preserve"> of tandem running</w:t>
      </w:r>
    </w:p>
    <w:p w14:paraId="09DEEC87" w14:textId="7433987D" w:rsidR="008558C0" w:rsidRDefault="0054587C" w:rsidP="00D478DB">
      <w:pPr>
        <w:snapToGrid w:val="0"/>
        <w:spacing w:after="0" w:line="240" w:lineRule="auto"/>
        <w:ind w:firstLine="540"/>
        <w:jc w:val="both"/>
        <w:rPr>
          <w:rFonts w:ascii="PT Serif" w:hAnsi="PT Serif"/>
          <w:sz w:val="21"/>
          <w:szCs w:val="21"/>
        </w:rPr>
      </w:pPr>
      <w:r>
        <w:rPr>
          <w:rFonts w:ascii="PT Serif" w:hAnsi="PT Serif"/>
          <w:sz w:val="21"/>
          <w:szCs w:val="21"/>
        </w:rPr>
        <w:t xml:space="preserve">In this study, we extended </w:t>
      </w:r>
      <w:r w:rsidR="009F0248">
        <w:rPr>
          <w:rFonts w:ascii="PT Serif" w:hAnsi="PT Serif"/>
          <w:sz w:val="21"/>
          <w:szCs w:val="21"/>
        </w:rPr>
        <w:t xml:space="preserve">the previous genus-level </w:t>
      </w:r>
      <w:r>
        <w:rPr>
          <w:rFonts w:ascii="PT Serif" w:hAnsi="PT Serif"/>
          <w:sz w:val="21"/>
          <w:szCs w:val="21"/>
        </w:rPr>
        <w:t xml:space="preserve">reconstruction </w:t>
      </w:r>
      <w:r w:rsidR="009F0248">
        <w:rPr>
          <w:rFonts w:ascii="PT Serif" w:hAnsi="PT Serif"/>
          <w:sz w:val="21"/>
          <w:szCs w:val="21"/>
        </w:rPr>
        <w:t xml:space="preserve">of tandem running behavior </w:t>
      </w:r>
      <w:r w:rsidR="009F0248">
        <w:rPr>
          <w:rFonts w:ascii="PT Serif" w:hAnsi="PT Serif"/>
          <w:sz w:val="21"/>
          <w:szCs w:val="21"/>
        </w:rPr>
        <w:fldChar w:fldCharType="begin"/>
      </w:r>
      <w:r w:rsidR="00CC38CC">
        <w:rPr>
          <w:rFonts w:ascii="PT Serif" w:hAnsi="PT Serif"/>
          <w:sz w:val="21"/>
          <w:szCs w:val="21"/>
        </w:rPr>
        <w:instrText xml:space="preserve"> ADDIN ZOTERO_ITEM CSL_CITATION {"citationID":"Hvjq59L3","properties":{"formattedCitation":"(28)","plainCitation":"(28)","noteIndex":0},"citationItems":[{"id":2084,"uris":["http://zotero.org/users/9949769/items/GBFB9XH3"],"itemData":{"id":2084,"type":"article-journal","abstract":"Recent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9F0248">
        <w:rPr>
          <w:rFonts w:ascii="PT Serif" w:hAnsi="PT Serif"/>
          <w:sz w:val="21"/>
          <w:szCs w:val="21"/>
        </w:rPr>
        <w:fldChar w:fldCharType="separate"/>
      </w:r>
      <w:r w:rsidR="00CC38CC" w:rsidRPr="00CC38CC">
        <w:rPr>
          <w:rFonts w:ascii="PT Serif" w:hAnsi="PT Serif"/>
          <w:sz w:val="21"/>
        </w:rPr>
        <w:t>(28)</w:t>
      </w:r>
      <w:r w:rsidR="009F0248">
        <w:rPr>
          <w:rFonts w:ascii="PT Serif" w:hAnsi="PT Serif"/>
          <w:sz w:val="21"/>
          <w:szCs w:val="21"/>
        </w:rPr>
        <w:fldChar w:fldCharType="end"/>
      </w:r>
      <w:r w:rsidR="009F0248">
        <w:rPr>
          <w:rFonts w:ascii="PT Serif" w:hAnsi="PT Serif"/>
          <w:sz w:val="21"/>
          <w:szCs w:val="21"/>
        </w:rPr>
        <w:t xml:space="preserve">, to consider species-level patterns of </w:t>
      </w:r>
      <w:r>
        <w:rPr>
          <w:rFonts w:ascii="PT Serif" w:hAnsi="PT Serif"/>
          <w:sz w:val="21"/>
          <w:szCs w:val="21"/>
        </w:rPr>
        <w:t xml:space="preserve">tandem running </w:t>
      </w:r>
      <w:proofErr w:type="spellStart"/>
      <w:r w:rsidR="009F0248">
        <w:rPr>
          <w:rFonts w:ascii="PT Serif" w:hAnsi="PT Serif"/>
          <w:sz w:val="21"/>
          <w:szCs w:val="21"/>
        </w:rPr>
        <w:t>behaviour</w:t>
      </w:r>
      <w:proofErr w:type="spellEnd"/>
      <w:r w:rsidR="009F0248">
        <w:rPr>
          <w:rFonts w:ascii="PT Serif" w:hAnsi="PT Serif"/>
          <w:sz w:val="21"/>
          <w:szCs w:val="21"/>
        </w:rPr>
        <w:t xml:space="preserve"> </w:t>
      </w:r>
      <w:r>
        <w:rPr>
          <w:rFonts w:ascii="PT Serif" w:hAnsi="PT Serif"/>
          <w:sz w:val="21"/>
          <w:szCs w:val="21"/>
        </w:rPr>
        <w:t xml:space="preserve">in </w:t>
      </w:r>
      <w:r w:rsidRPr="0054587C">
        <w:rPr>
          <w:rFonts w:ascii="PT Serif" w:hAnsi="PT Serif"/>
          <w:i/>
          <w:iCs/>
          <w:sz w:val="21"/>
          <w:szCs w:val="21"/>
        </w:rPr>
        <w:t>Glyptotermes</w:t>
      </w:r>
      <w:r>
        <w:rPr>
          <w:rFonts w:ascii="PT Serif" w:hAnsi="PT Serif"/>
          <w:sz w:val="21"/>
          <w:szCs w:val="21"/>
        </w:rPr>
        <w:t>.</w:t>
      </w:r>
      <w:r w:rsidR="00C877D3">
        <w:rPr>
          <w:rFonts w:ascii="PT Serif" w:hAnsi="PT Serif" w:hint="eastAsia"/>
          <w:sz w:val="21"/>
          <w:szCs w:val="21"/>
        </w:rPr>
        <w:t xml:space="preserve"> </w:t>
      </w:r>
      <w:r>
        <w:rPr>
          <w:rFonts w:ascii="PT Serif" w:hAnsi="PT Serif"/>
          <w:sz w:val="21"/>
          <w:szCs w:val="21"/>
        </w:rPr>
        <w:t xml:space="preserve">We used the </w:t>
      </w:r>
      <w:r w:rsidR="00C877D3">
        <w:rPr>
          <w:rFonts w:ascii="PT Serif" w:hAnsi="PT Serif"/>
          <w:sz w:val="21"/>
          <w:szCs w:val="21"/>
        </w:rPr>
        <w:t>previously constructed</w:t>
      </w:r>
      <w:r w:rsidR="00EE4DBC">
        <w:rPr>
          <w:rFonts w:ascii="PT Serif" w:hAnsi="PT Serif"/>
          <w:sz w:val="21"/>
          <w:szCs w:val="21"/>
        </w:rPr>
        <w:t xml:space="preserve"> </w:t>
      </w:r>
      <w:r>
        <w:rPr>
          <w:rFonts w:ascii="PT Serif" w:hAnsi="PT Serif"/>
          <w:sz w:val="21"/>
          <w:szCs w:val="21"/>
        </w:rPr>
        <w:t xml:space="preserve">dataset </w:t>
      </w:r>
      <w:r>
        <w:rPr>
          <w:rFonts w:ascii="PT Serif" w:hAnsi="PT Serif"/>
          <w:sz w:val="21"/>
          <w:szCs w:val="21"/>
        </w:rPr>
        <w:fldChar w:fldCharType="begin"/>
      </w:r>
      <w:r w:rsidR="00CC38CC">
        <w:rPr>
          <w:rFonts w:ascii="PT Serif" w:hAnsi="PT Serif"/>
          <w:sz w:val="21"/>
          <w:szCs w:val="21"/>
        </w:rPr>
        <w:instrText xml:space="preserve"> ADDIN ZOTERO_ITEM CSL_CITATION {"citationID":"vr9xLcIh","properties":{"formattedCitation":"(28)","plainCitation":"(28)","noteIndex":0},"citationItems":[{"id":2084,"uris":["http://zotero.org/users/9949769/items/GBFB9XH3"],"itemData":{"id":2084,"type":"article-journal","abstract":"Recent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00CC38CC" w:rsidRPr="00CC38CC">
        <w:rPr>
          <w:rFonts w:ascii="PT Serif" w:hAnsi="PT Serif"/>
          <w:sz w:val="21"/>
        </w:rPr>
        <w:t>(28)</w:t>
      </w:r>
      <w:r>
        <w:rPr>
          <w:rFonts w:ascii="PT Serif" w:hAnsi="PT Serif"/>
          <w:sz w:val="21"/>
          <w:szCs w:val="21"/>
        </w:rPr>
        <w:fldChar w:fldCharType="end"/>
      </w:r>
      <w:r w:rsidR="00EE4DBC">
        <w:rPr>
          <w:rFonts w:ascii="PT Serif" w:hAnsi="PT Serif"/>
          <w:sz w:val="21"/>
          <w:szCs w:val="21"/>
        </w:rPr>
        <w:t>,</w:t>
      </w:r>
      <w:r w:rsidR="00E12AFA">
        <w:rPr>
          <w:rFonts w:ascii="PT Serif" w:hAnsi="PT Serif"/>
          <w:sz w:val="21"/>
          <w:szCs w:val="21"/>
        </w:rPr>
        <w:t xml:space="preserve"> with several modifications.</w:t>
      </w:r>
      <w:r w:rsidR="00EE4DBC">
        <w:rPr>
          <w:rFonts w:ascii="PT Serif" w:hAnsi="PT Serif"/>
          <w:sz w:val="21"/>
          <w:szCs w:val="21"/>
        </w:rPr>
        <w:t xml:space="preserve"> Namely, (</w:t>
      </w:r>
      <w:proofErr w:type="spellStart"/>
      <w:r w:rsidR="00EE4DBC">
        <w:rPr>
          <w:rFonts w:ascii="PT Serif" w:hAnsi="PT Serif"/>
          <w:sz w:val="21"/>
          <w:szCs w:val="21"/>
        </w:rPr>
        <w:t>i</w:t>
      </w:r>
      <w:proofErr w:type="spellEnd"/>
      <w:r w:rsidR="00EE4DBC">
        <w:rPr>
          <w:rFonts w:ascii="PT Serif" w:hAnsi="PT Serif"/>
          <w:sz w:val="21"/>
          <w:szCs w:val="21"/>
        </w:rPr>
        <w:t xml:space="preserve">) we added new data from </w:t>
      </w:r>
      <w:r w:rsidRPr="0054587C">
        <w:rPr>
          <w:rFonts w:ascii="PT Serif" w:hAnsi="PT Serif"/>
          <w:i/>
          <w:iCs/>
          <w:sz w:val="21"/>
          <w:szCs w:val="21"/>
        </w:rPr>
        <w:t>Glyptotermes</w:t>
      </w:r>
      <w:r>
        <w:rPr>
          <w:rFonts w:ascii="PT Serif" w:hAnsi="PT Serif"/>
          <w:sz w:val="21"/>
          <w:szCs w:val="21"/>
        </w:rPr>
        <w:t xml:space="preserve"> species </w:t>
      </w:r>
      <w:r w:rsidR="0075767B">
        <w:rPr>
          <w:rFonts w:ascii="PT Serif" w:hAnsi="PT Serif"/>
          <w:sz w:val="21"/>
          <w:szCs w:val="21"/>
        </w:rPr>
        <w:t>reported herein</w:t>
      </w:r>
      <w:r>
        <w:rPr>
          <w:rFonts w:ascii="PT Serif" w:hAnsi="PT Serif"/>
          <w:sz w:val="21"/>
          <w:szCs w:val="21"/>
        </w:rPr>
        <w:t xml:space="preserve"> (</w:t>
      </w:r>
      <w:r w:rsidRPr="0054587C">
        <w:rPr>
          <w:rFonts w:ascii="PT Serif" w:hAnsi="PT Serif" w:hint="eastAsia"/>
          <w:color w:val="FF0000"/>
          <w:sz w:val="21"/>
          <w:szCs w:val="21"/>
        </w:rPr>
        <w:t>Fig</w:t>
      </w:r>
      <w:r w:rsidR="00F7381F">
        <w:rPr>
          <w:rFonts w:ascii="PT Serif" w:hAnsi="PT Serif" w:hint="eastAsia"/>
          <w:color w:val="FF0000"/>
          <w:sz w:val="21"/>
          <w:szCs w:val="21"/>
        </w:rPr>
        <w:t>s.</w:t>
      </w:r>
      <w:r w:rsidRPr="0054587C">
        <w:rPr>
          <w:rFonts w:ascii="PT Serif" w:hAnsi="PT Serif" w:hint="eastAsia"/>
          <w:color w:val="FF0000"/>
          <w:sz w:val="21"/>
          <w:szCs w:val="21"/>
        </w:rPr>
        <w:t xml:space="preserve"> </w:t>
      </w:r>
      <w:r w:rsidR="00F7381F">
        <w:rPr>
          <w:rFonts w:ascii="PT Serif" w:hAnsi="PT Serif" w:hint="eastAsia"/>
          <w:color w:val="FF0000"/>
          <w:sz w:val="21"/>
          <w:szCs w:val="21"/>
        </w:rPr>
        <w:t>2 and 3</w:t>
      </w:r>
      <w:r>
        <w:rPr>
          <w:rFonts w:ascii="PT Serif" w:hAnsi="PT Serif" w:hint="eastAsia"/>
          <w:sz w:val="21"/>
          <w:szCs w:val="21"/>
        </w:rPr>
        <w:t>)</w:t>
      </w:r>
      <w:r w:rsidR="00EE4DBC">
        <w:rPr>
          <w:rFonts w:ascii="PT Serif" w:hAnsi="PT Serif"/>
          <w:sz w:val="21"/>
          <w:szCs w:val="21"/>
        </w:rPr>
        <w:t>. (ii) W</w:t>
      </w:r>
      <w:r>
        <w:rPr>
          <w:rFonts w:ascii="PT Serif" w:hAnsi="PT Serif" w:hint="eastAsia"/>
          <w:sz w:val="21"/>
          <w:szCs w:val="21"/>
        </w:rPr>
        <w:t xml:space="preserve">e included </w:t>
      </w:r>
      <w:r w:rsidRPr="0054587C">
        <w:rPr>
          <w:rFonts w:ascii="PT Serif" w:hAnsi="PT Serif" w:hint="eastAsia"/>
          <w:i/>
          <w:iCs/>
          <w:sz w:val="21"/>
          <w:szCs w:val="21"/>
        </w:rPr>
        <w:t>Hodotermopsis sjostedti</w:t>
      </w:r>
      <w:r>
        <w:rPr>
          <w:rFonts w:ascii="PT Serif" w:hAnsi="PT Serif" w:hint="eastAsia"/>
          <w:sz w:val="21"/>
          <w:szCs w:val="21"/>
        </w:rPr>
        <w:t xml:space="preserve">, which </w:t>
      </w:r>
      <w:r>
        <w:rPr>
          <w:rFonts w:ascii="PT Serif" w:hAnsi="PT Serif"/>
          <w:sz w:val="21"/>
          <w:szCs w:val="21"/>
        </w:rPr>
        <w:t>exhibited</w:t>
      </w:r>
      <w:r>
        <w:rPr>
          <w:rFonts w:ascii="PT Serif" w:hAnsi="PT Serif" w:hint="eastAsia"/>
          <w:sz w:val="21"/>
          <w:szCs w:val="21"/>
        </w:rPr>
        <w:t xml:space="preserve"> tandem running with both females and males being leaders</w:t>
      </w:r>
      <w:r w:rsidR="00E51670">
        <w:rPr>
          <w:rFonts w:ascii="PT Serif" w:hAnsi="PT Serif" w:hint="eastAsia"/>
          <w:sz w:val="21"/>
          <w:szCs w:val="21"/>
        </w:rPr>
        <w:t xml:space="preserve"> </w:t>
      </w:r>
      <w:r w:rsidR="00E51670">
        <w:rPr>
          <w:rFonts w:ascii="PT Serif" w:hAnsi="PT Serif"/>
          <w:sz w:val="21"/>
          <w:szCs w:val="21"/>
        </w:rPr>
        <w:fldChar w:fldCharType="begin"/>
      </w:r>
      <w:r w:rsidR="00E55AE4">
        <w:rPr>
          <w:rFonts w:ascii="PT Serif" w:hAnsi="PT Serif"/>
          <w:sz w:val="21"/>
          <w:szCs w:val="21"/>
        </w:rPr>
        <w:instrText xml:space="preserve"> ADDIN ZOTERO_ITEM CSL_CITATION {"citationID":"1cdKAqO2","properties":{"formattedCitation":"(66)","plainCitation":"(66)","noteIndex":0},"citationItems":[{"id":20327,"uris":["http://zotero.org/users/9949769/items/CV4X6PVZ"],"itemData":{"id":20327,"type":"article","abstract":"As a social insect, termite colonies can grow to a group of millions of individuals, yet all colonies start from a single mating pair. Recent studies indicate that the pair formation process shows a large diversity among species, especially in basal lineages. Thus, comparative information is integral to estimating the ancestral state of this essential stage of the termite life cycle. The Asian dampwood termite, Hodotermopsis sjostedti, has been well-studied as a model basal termite of caste differentiation processes. Yet, their pair formation remains undocumented. In this study, we found that mating pairs of H. sjostedti show clear tandem running behavior. Both females and males played a leading role, with females showing more leader roles, and they switched their leading roles even within the same pair. We also found that dish size affected tandem movement coordination; pairs showed faster and more stable tandem running in a larger dish. We provide a tracking dataset of 17 body parts, including antennal and leg movements during tandem runs, which can be utilized in future comparative studies. This study supports the idea that tandem running existed in the early ancestors of termites and sheds light on the origin of termite mate pairing.","DOI":"10.1101/2025.05.02.651862","language":"en","license":"© 2025, Posted by Cold Spring Harbor Laboratory. This pre-print is available under a Creative Commons License (Attribution-NonCommercial-NoDerivs 4.0 International), CC BY-NC-ND 4.0, as described at http://creativecommons.org/licenses/by-nc-nd/4.0/","note":"page: 2025.05.02.651862\nsection: New Results","publisher":"bioRxiv","source":"bioRxiv","title":"Observation of tandem running behavior in mating pairs of Asian dampwood termite, Hodotermopsis sjostedti","URL":"https://www.biorxiv.org/content/10.1101/2025.05.02.651862v1","author":[{"family":"Mizumoto","given":"Nobuaki"},{"family":"Chambliss","given":"William"},{"family":"Carroll","given":"Elijah"},{"family":"Nakazono","given":"Tomohiro"},{"family":"Kanao","given":"Taisuke"}],"accessed":{"date-parts":[["2025",5,8]]},"issued":{"date-parts":[["2025",5,8]]},"citation-key":"mizumoto2025a"}}],"schema":"https://github.com/citation-style-language/schema/raw/master/csl-citation.json"} </w:instrText>
      </w:r>
      <w:r w:rsidR="00E51670">
        <w:rPr>
          <w:rFonts w:ascii="PT Serif" w:hAnsi="PT Serif"/>
          <w:sz w:val="21"/>
          <w:szCs w:val="21"/>
        </w:rPr>
        <w:fldChar w:fldCharType="separate"/>
      </w:r>
      <w:r w:rsidR="00E55AE4" w:rsidRPr="00E55AE4">
        <w:rPr>
          <w:rFonts w:ascii="PT Serif" w:hAnsi="PT Serif"/>
          <w:sz w:val="21"/>
        </w:rPr>
        <w:t>(66)</w:t>
      </w:r>
      <w:r w:rsidR="00E51670">
        <w:rPr>
          <w:rFonts w:ascii="PT Serif" w:hAnsi="PT Serif"/>
          <w:sz w:val="21"/>
          <w:szCs w:val="21"/>
        </w:rPr>
        <w:fldChar w:fldCharType="end"/>
      </w:r>
      <w:r w:rsidR="00EE4DBC">
        <w:rPr>
          <w:rFonts w:ascii="PT Serif" w:hAnsi="PT Serif"/>
          <w:sz w:val="21"/>
          <w:szCs w:val="21"/>
        </w:rPr>
        <w:t>. (iii)</w:t>
      </w:r>
      <w:r>
        <w:rPr>
          <w:rFonts w:ascii="PT Serif" w:hAnsi="PT Serif" w:hint="eastAsia"/>
          <w:sz w:val="21"/>
          <w:szCs w:val="21"/>
        </w:rPr>
        <w:t xml:space="preserve"> </w:t>
      </w:r>
      <w:r w:rsidR="00EE4DBC">
        <w:rPr>
          <w:rFonts w:ascii="PT Serif" w:hAnsi="PT Serif"/>
          <w:sz w:val="21"/>
          <w:szCs w:val="21"/>
        </w:rPr>
        <w:t>W</w:t>
      </w:r>
      <w:r w:rsidR="00E718B8">
        <w:rPr>
          <w:rFonts w:ascii="PT Serif" w:hAnsi="PT Serif"/>
          <w:sz w:val="21"/>
          <w:szCs w:val="21"/>
        </w:rPr>
        <w:t xml:space="preserve">e treated </w:t>
      </w:r>
      <w:proofErr w:type="spellStart"/>
      <w:r w:rsidR="00E718B8" w:rsidRPr="00E718B8">
        <w:rPr>
          <w:rFonts w:ascii="PT Serif" w:hAnsi="PT Serif"/>
          <w:i/>
          <w:iCs/>
          <w:sz w:val="21"/>
          <w:szCs w:val="21"/>
        </w:rPr>
        <w:t>Mastotermes</w:t>
      </w:r>
      <w:proofErr w:type="spellEnd"/>
      <w:r w:rsidR="00E718B8" w:rsidRPr="00E718B8">
        <w:rPr>
          <w:rFonts w:ascii="PT Serif" w:hAnsi="PT Serif"/>
          <w:i/>
          <w:iCs/>
          <w:sz w:val="21"/>
          <w:szCs w:val="21"/>
        </w:rPr>
        <w:t xml:space="preserve"> </w:t>
      </w:r>
      <w:proofErr w:type="spellStart"/>
      <w:r w:rsidR="00E718B8" w:rsidRPr="00E718B8">
        <w:rPr>
          <w:rFonts w:ascii="PT Serif" w:hAnsi="PT Serif"/>
          <w:i/>
          <w:iCs/>
          <w:sz w:val="21"/>
          <w:szCs w:val="21"/>
        </w:rPr>
        <w:t>darwiniensis</w:t>
      </w:r>
      <w:proofErr w:type="spellEnd"/>
      <w:r w:rsidR="00E718B8">
        <w:rPr>
          <w:rFonts w:ascii="PT Serif" w:hAnsi="PT Serif"/>
          <w:sz w:val="21"/>
          <w:szCs w:val="21"/>
        </w:rPr>
        <w:t xml:space="preserve"> as </w:t>
      </w:r>
      <w:r w:rsidR="00EE4DBC">
        <w:rPr>
          <w:rFonts w:ascii="PT Serif" w:hAnsi="PT Serif"/>
          <w:sz w:val="21"/>
          <w:szCs w:val="21"/>
        </w:rPr>
        <w:t xml:space="preserve">not exhibiting </w:t>
      </w:r>
      <w:r w:rsidR="00E718B8">
        <w:rPr>
          <w:rFonts w:ascii="PT Serif" w:hAnsi="PT Serif"/>
          <w:sz w:val="21"/>
          <w:szCs w:val="21"/>
        </w:rPr>
        <w:t>tandem running</w:t>
      </w:r>
      <w:r w:rsidR="00EE4DBC">
        <w:rPr>
          <w:rFonts w:ascii="PT Serif" w:hAnsi="PT Serif"/>
          <w:sz w:val="21"/>
          <w:szCs w:val="21"/>
        </w:rPr>
        <w:t xml:space="preserve"> as </w:t>
      </w:r>
      <w:r w:rsidR="00170007">
        <w:rPr>
          <w:rFonts w:ascii="PT Serif" w:hAnsi="PT Serif"/>
          <w:sz w:val="21"/>
          <w:szCs w:val="21"/>
        </w:rPr>
        <w:t xml:space="preserve">reported in the </w:t>
      </w:r>
      <w:r w:rsidR="00EE4DBC">
        <w:rPr>
          <w:rFonts w:ascii="PT Serif" w:hAnsi="PT Serif"/>
          <w:sz w:val="21"/>
          <w:szCs w:val="21"/>
        </w:rPr>
        <w:t>observation on</w:t>
      </w:r>
      <w:r w:rsidR="00C278E5">
        <w:rPr>
          <w:rFonts w:ascii="PT Serif" w:hAnsi="PT Serif" w:hint="eastAsia"/>
          <w:sz w:val="21"/>
          <w:szCs w:val="21"/>
        </w:rPr>
        <w:t xml:space="preserve"> this species is based on the observation of workers. </w:t>
      </w:r>
      <w:commentRangeStart w:id="39"/>
      <w:commentRangeStart w:id="40"/>
      <w:commentRangeStart w:id="41"/>
      <w:r w:rsidR="00C278E5">
        <w:rPr>
          <w:rFonts w:ascii="PT Serif" w:hAnsi="PT Serif" w:hint="eastAsia"/>
          <w:sz w:val="21"/>
          <w:szCs w:val="21"/>
        </w:rPr>
        <w:t>Also,</w:t>
      </w:r>
      <w:r w:rsidR="00126256">
        <w:rPr>
          <w:rFonts w:ascii="PT Serif" w:hAnsi="PT Serif" w:hint="eastAsia"/>
          <w:sz w:val="21"/>
          <w:szCs w:val="21"/>
        </w:rPr>
        <w:t xml:space="preserve"> no record exists on tandem running</w:t>
      </w:r>
      <w:r w:rsidR="00C877D3">
        <w:rPr>
          <w:rFonts w:ascii="PT Serif" w:hAnsi="PT Serif"/>
          <w:sz w:val="21"/>
          <w:szCs w:val="21"/>
        </w:rPr>
        <w:t>,</w:t>
      </w:r>
      <w:r w:rsidR="00126256">
        <w:rPr>
          <w:rFonts w:ascii="PT Serif" w:hAnsi="PT Serif" w:hint="eastAsia"/>
          <w:sz w:val="21"/>
          <w:szCs w:val="21"/>
        </w:rPr>
        <w:t xml:space="preserve"> even though the throughout field observations </w:t>
      </w:r>
      <w:r w:rsidR="00126256">
        <w:rPr>
          <w:rFonts w:ascii="PT Serif" w:hAnsi="PT Serif"/>
          <w:sz w:val="21"/>
          <w:szCs w:val="21"/>
        </w:rPr>
        <w:fldChar w:fldCharType="begin"/>
      </w:r>
      <w:r w:rsidR="00E55AE4">
        <w:rPr>
          <w:rFonts w:ascii="PT Serif" w:hAnsi="PT Serif"/>
          <w:sz w:val="21"/>
          <w:szCs w:val="21"/>
        </w:rPr>
        <w:instrText xml:space="preserve"> ADDIN ZOTERO_ITEM CSL_CITATION {"citationID":"aSp54f71","properties":{"formattedCitation":"(67)","plainCitation":"(67)","noteIndex":0},"citationItems":[{"id":1237,"uris":["http://zotero.org/users/9949769/items/29BJPY3B"],"itemData":{"id":1237,"type":"article-journal","abstract":"Flight patterns of Mastotermes darwiniensis in northern Australia were monitored using a light trap during the summer monsoons of 1975 and 1996. A major flight was detected in both years, with flights of smaller magnitude also occurring. Results indicate that flight behaviour is more closely correlated with ecology and life type than with phylogenetic position. Overall, sex ratios were slightly but significantly biased in favor of males. Head capsule widths of males and females did not differ, but the wet and dry weights of females significantly exceeded those of males. In both sexes, the hindgut comprised 2.9% of the wet weight, and whole body dry weight was 44% of wet weight.","container-title":"Insectes Sociaux","DOI":"10.1007/PL00001757","ISSN":"00201812","issue":"2","page":"144-148","title":"Flight characteristics of Mastotermes darwiniensis (Isoptera, Mastotermitidae)","volume":"48","author":[{"family":"Nalepa","given":"C. A."},{"family":"Miller","given":"L. R."},{"family":"Lenz","given":"M."}],"issued":{"date-parts":[["2001"]]},"citation-key":"nalepa2001Insec"}}],"schema":"https://github.com/citation-style-language/schema/raw/master/csl-citation.json"} </w:instrText>
      </w:r>
      <w:r w:rsidR="00126256">
        <w:rPr>
          <w:rFonts w:ascii="PT Serif" w:hAnsi="PT Serif"/>
          <w:sz w:val="21"/>
          <w:szCs w:val="21"/>
        </w:rPr>
        <w:fldChar w:fldCharType="separate"/>
      </w:r>
      <w:r w:rsidR="00E55AE4" w:rsidRPr="00E55AE4">
        <w:rPr>
          <w:rFonts w:ascii="PT Serif" w:hAnsi="PT Serif"/>
          <w:sz w:val="21"/>
        </w:rPr>
        <w:t>(67)</w:t>
      </w:r>
      <w:r w:rsidR="00126256">
        <w:rPr>
          <w:rFonts w:ascii="PT Serif" w:hAnsi="PT Serif"/>
          <w:sz w:val="21"/>
          <w:szCs w:val="21"/>
        </w:rPr>
        <w:fldChar w:fldCharType="end"/>
      </w:r>
      <w:commentRangeEnd w:id="39"/>
      <w:r w:rsidR="00F7381F">
        <w:rPr>
          <w:rStyle w:val="CommentReference"/>
        </w:rPr>
        <w:commentReference w:id="39"/>
      </w:r>
      <w:commentRangeEnd w:id="40"/>
      <w:r w:rsidR="00E405B7">
        <w:rPr>
          <w:rStyle w:val="CommentReference"/>
        </w:rPr>
        <w:commentReference w:id="40"/>
      </w:r>
      <w:commentRangeEnd w:id="41"/>
      <w:r w:rsidR="00126256">
        <w:rPr>
          <w:rStyle w:val="CommentReference"/>
        </w:rPr>
        <w:commentReference w:id="41"/>
      </w:r>
      <w:r w:rsidR="00C278E5">
        <w:rPr>
          <w:rFonts w:ascii="PT Serif" w:hAnsi="PT Serif" w:hint="eastAsia"/>
          <w:sz w:val="21"/>
          <w:szCs w:val="21"/>
        </w:rPr>
        <w:t xml:space="preserve">. Note that treating this species as tandem running </w:t>
      </w:r>
      <w:r w:rsidR="00C278E5">
        <w:rPr>
          <w:rFonts w:ascii="PT Serif" w:hAnsi="PT Serif"/>
          <w:sz w:val="21"/>
          <w:szCs w:val="21"/>
        </w:rPr>
        <w:t>with</w:t>
      </w:r>
      <w:r w:rsidR="00C278E5">
        <w:rPr>
          <w:rFonts w:ascii="PT Serif" w:hAnsi="PT Serif" w:hint="eastAsia"/>
          <w:sz w:val="21"/>
          <w:szCs w:val="21"/>
        </w:rPr>
        <w:t xml:space="preserve"> both female and male </w:t>
      </w:r>
      <w:r w:rsidR="00F7381F">
        <w:rPr>
          <w:rFonts w:ascii="PT Serif" w:hAnsi="PT Serif"/>
          <w:sz w:val="21"/>
          <w:szCs w:val="21"/>
        </w:rPr>
        <w:t>leaders</w:t>
      </w:r>
      <w:r w:rsidR="00C278E5">
        <w:rPr>
          <w:rFonts w:ascii="PT Serif" w:hAnsi="PT Serif" w:hint="eastAsia"/>
          <w:sz w:val="21"/>
          <w:szCs w:val="21"/>
        </w:rPr>
        <w:t xml:space="preserve"> did not change our conclusion</w:t>
      </w:r>
      <w:r w:rsidR="00B733F0">
        <w:rPr>
          <w:rFonts w:ascii="PT Serif" w:hAnsi="PT Serif"/>
          <w:sz w:val="21"/>
          <w:szCs w:val="21"/>
        </w:rPr>
        <w:t>s</w:t>
      </w:r>
      <w:r w:rsidR="00C278E5">
        <w:rPr>
          <w:rFonts w:ascii="PT Serif" w:hAnsi="PT Serif" w:hint="eastAsia"/>
          <w:sz w:val="21"/>
          <w:szCs w:val="21"/>
        </w:rPr>
        <w:t xml:space="preserve">. </w:t>
      </w:r>
      <w:r w:rsidR="004044B0">
        <w:rPr>
          <w:rFonts w:ascii="PT Serif" w:hAnsi="PT Serif"/>
          <w:sz w:val="21"/>
          <w:szCs w:val="21"/>
        </w:rPr>
        <w:t xml:space="preserve">(iv) </w:t>
      </w:r>
      <w:r w:rsidR="00C278E5">
        <w:rPr>
          <w:rFonts w:ascii="PT Serif" w:hAnsi="PT Serif" w:hint="eastAsia"/>
          <w:sz w:val="21"/>
          <w:szCs w:val="21"/>
        </w:rPr>
        <w:t xml:space="preserve">Finally, some species </w:t>
      </w:r>
      <w:r w:rsidR="004044B0">
        <w:rPr>
          <w:rFonts w:ascii="PT Serif" w:hAnsi="PT Serif"/>
          <w:sz w:val="21"/>
          <w:szCs w:val="21"/>
        </w:rPr>
        <w:t>with</w:t>
      </w:r>
      <w:r w:rsidR="004044B0">
        <w:rPr>
          <w:rFonts w:ascii="PT Serif" w:hAnsi="PT Serif" w:hint="eastAsia"/>
          <w:sz w:val="21"/>
          <w:szCs w:val="21"/>
        </w:rPr>
        <w:t xml:space="preserve"> </w:t>
      </w:r>
      <w:r w:rsidR="00C278E5">
        <w:rPr>
          <w:rFonts w:ascii="PT Serif" w:hAnsi="PT Serif" w:hint="eastAsia"/>
          <w:sz w:val="21"/>
          <w:szCs w:val="21"/>
        </w:rPr>
        <w:t>tandem running lack</w:t>
      </w:r>
      <w:r w:rsidR="004044B0">
        <w:rPr>
          <w:rFonts w:ascii="PT Serif" w:hAnsi="PT Serif"/>
          <w:sz w:val="21"/>
          <w:szCs w:val="21"/>
        </w:rPr>
        <w:t>ed</w:t>
      </w:r>
      <w:r w:rsidR="00C278E5">
        <w:rPr>
          <w:rFonts w:ascii="PT Serif" w:hAnsi="PT Serif" w:hint="eastAsia"/>
          <w:sz w:val="21"/>
          <w:szCs w:val="21"/>
        </w:rPr>
        <w:t xml:space="preserve"> information o</w:t>
      </w:r>
      <w:r w:rsidR="004044B0">
        <w:rPr>
          <w:rFonts w:ascii="PT Serif" w:hAnsi="PT Serif"/>
          <w:sz w:val="21"/>
          <w:szCs w:val="21"/>
        </w:rPr>
        <w:t>n</w:t>
      </w:r>
      <w:r w:rsidR="00C278E5">
        <w:rPr>
          <w:rFonts w:ascii="PT Serif" w:hAnsi="PT Serif" w:hint="eastAsia"/>
          <w:sz w:val="21"/>
          <w:szCs w:val="21"/>
        </w:rPr>
        <w:t xml:space="preserve"> </w:t>
      </w:r>
      <w:r w:rsidR="00C877D3">
        <w:rPr>
          <w:rFonts w:ascii="PT Serif" w:hAnsi="PT Serif"/>
          <w:sz w:val="21"/>
          <w:szCs w:val="21"/>
        </w:rPr>
        <w:t xml:space="preserve">the </w:t>
      </w:r>
      <w:r w:rsidR="00C278E5">
        <w:rPr>
          <w:rFonts w:ascii="PT Serif" w:hAnsi="PT Serif" w:hint="eastAsia"/>
          <w:sz w:val="21"/>
          <w:szCs w:val="21"/>
        </w:rPr>
        <w:t>leader</w:t>
      </w:r>
      <w:r w:rsidR="004044B0">
        <w:rPr>
          <w:rFonts w:ascii="PT Serif" w:hAnsi="PT Serif"/>
          <w:sz w:val="21"/>
          <w:szCs w:val="21"/>
        </w:rPr>
        <w:t xml:space="preserve"> state in </w:t>
      </w:r>
      <w:r w:rsidR="004044B0">
        <w:rPr>
          <w:rFonts w:ascii="PT Serif" w:hAnsi="PT Serif"/>
          <w:sz w:val="21"/>
          <w:szCs w:val="21"/>
        </w:rPr>
        <w:fldChar w:fldCharType="begin"/>
      </w:r>
      <w:r w:rsidR="00CC38CC">
        <w:rPr>
          <w:rFonts w:ascii="PT Serif" w:hAnsi="PT Serif"/>
          <w:sz w:val="21"/>
          <w:szCs w:val="21"/>
        </w:rPr>
        <w:instrText xml:space="preserve"> ADDIN ZOTERO_ITEM CSL_CITATION {"citationID":"UsxU6sfF","properties":{"formattedCitation":"(28)","plainCitation":"(28)","noteIndex":0},"citationItems":[{"id":2084,"uris":["http://zotero.org/users/9949769/items/GBFB9XH3"],"itemData":{"id":2084,"type":"article-journal","abstract":"Recent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4044B0">
        <w:rPr>
          <w:rFonts w:ascii="PT Serif" w:hAnsi="PT Serif"/>
          <w:sz w:val="21"/>
          <w:szCs w:val="21"/>
        </w:rPr>
        <w:fldChar w:fldCharType="separate"/>
      </w:r>
      <w:r w:rsidR="00CC38CC" w:rsidRPr="00CC38CC">
        <w:rPr>
          <w:rFonts w:ascii="PT Serif" w:hAnsi="PT Serif"/>
          <w:sz w:val="21"/>
        </w:rPr>
        <w:t>(28)</w:t>
      </w:r>
      <w:r w:rsidR="004044B0">
        <w:rPr>
          <w:rFonts w:ascii="PT Serif" w:hAnsi="PT Serif"/>
          <w:sz w:val="21"/>
          <w:szCs w:val="21"/>
        </w:rPr>
        <w:fldChar w:fldCharType="end"/>
      </w:r>
      <w:r w:rsidR="00C278E5">
        <w:rPr>
          <w:rFonts w:ascii="PT Serif" w:hAnsi="PT Serif" w:hint="eastAsia"/>
          <w:sz w:val="21"/>
          <w:szCs w:val="21"/>
        </w:rPr>
        <w:t xml:space="preserve">. We </w:t>
      </w:r>
      <w:r w:rsidR="000976CC">
        <w:rPr>
          <w:rFonts w:ascii="PT Serif" w:hAnsi="PT Serif"/>
          <w:sz w:val="21"/>
          <w:szCs w:val="21"/>
        </w:rPr>
        <w:t>fixed a</w:t>
      </w:r>
      <w:r w:rsidR="00C278E5">
        <w:rPr>
          <w:rFonts w:ascii="PT Serif" w:hAnsi="PT Serif" w:hint="eastAsia"/>
          <w:sz w:val="21"/>
          <w:szCs w:val="21"/>
        </w:rPr>
        <w:t xml:space="preserve"> female-leader</w:t>
      </w:r>
      <w:r w:rsidR="000976CC">
        <w:rPr>
          <w:rFonts w:ascii="PT Serif" w:hAnsi="PT Serif"/>
          <w:sz w:val="21"/>
          <w:szCs w:val="21"/>
        </w:rPr>
        <w:t xml:space="preserve"> state</w:t>
      </w:r>
      <w:r w:rsidR="00C278E5">
        <w:rPr>
          <w:rFonts w:ascii="PT Serif" w:hAnsi="PT Serif" w:hint="eastAsia"/>
          <w:sz w:val="21"/>
          <w:szCs w:val="21"/>
        </w:rPr>
        <w:t xml:space="preserve"> for neoisopteran termites</w:t>
      </w:r>
      <w:r w:rsidR="000976CC">
        <w:rPr>
          <w:rFonts w:ascii="PT Serif" w:hAnsi="PT Serif"/>
          <w:sz w:val="21"/>
          <w:szCs w:val="21"/>
        </w:rPr>
        <w:t xml:space="preserve"> with missing data</w:t>
      </w:r>
      <w:r w:rsidR="00C877D3">
        <w:rPr>
          <w:rFonts w:ascii="PT Serif" w:hAnsi="PT Serif"/>
          <w:sz w:val="21"/>
          <w:szCs w:val="21"/>
        </w:rPr>
        <w:t>,</w:t>
      </w:r>
      <w:r w:rsidR="000976CC">
        <w:rPr>
          <w:rFonts w:ascii="PT Serif" w:hAnsi="PT Serif"/>
          <w:sz w:val="21"/>
          <w:szCs w:val="21"/>
        </w:rPr>
        <w:t xml:space="preserve"> as all studied species exhibit </w:t>
      </w:r>
      <w:r w:rsidR="000976CC">
        <w:rPr>
          <w:rFonts w:ascii="PT Serif" w:hAnsi="PT Serif" w:hint="eastAsia"/>
          <w:sz w:val="21"/>
          <w:szCs w:val="21"/>
        </w:rPr>
        <w:t>female-leader tandem run</w:t>
      </w:r>
      <w:r w:rsidR="000976CC">
        <w:rPr>
          <w:rFonts w:ascii="PT Serif" w:hAnsi="PT Serif"/>
          <w:sz w:val="21"/>
          <w:szCs w:val="21"/>
        </w:rPr>
        <w:t xml:space="preserve">s. By contrast, we </w:t>
      </w:r>
      <w:r w:rsidR="00305AE3">
        <w:rPr>
          <w:rFonts w:ascii="PT Serif" w:hAnsi="PT Serif"/>
          <w:sz w:val="21"/>
          <w:szCs w:val="21"/>
        </w:rPr>
        <w:t xml:space="preserve">arbitrarily </w:t>
      </w:r>
      <w:r w:rsidR="000976CC">
        <w:rPr>
          <w:rFonts w:ascii="PT Serif" w:hAnsi="PT Serif"/>
          <w:sz w:val="21"/>
          <w:szCs w:val="21"/>
        </w:rPr>
        <w:t xml:space="preserve">set the </w:t>
      </w:r>
      <w:r w:rsidR="00C278E5">
        <w:rPr>
          <w:rFonts w:ascii="PT Serif" w:hAnsi="PT Serif" w:hint="eastAsia"/>
          <w:sz w:val="21"/>
          <w:szCs w:val="21"/>
        </w:rPr>
        <w:t xml:space="preserve">both-leader </w:t>
      </w:r>
      <w:r w:rsidR="000976CC">
        <w:rPr>
          <w:rFonts w:ascii="PT Serif" w:hAnsi="PT Serif"/>
          <w:sz w:val="21"/>
          <w:szCs w:val="21"/>
        </w:rPr>
        <w:t xml:space="preserve">state </w:t>
      </w:r>
      <w:r w:rsidR="00C278E5">
        <w:rPr>
          <w:rFonts w:ascii="PT Serif" w:hAnsi="PT Serif" w:hint="eastAsia"/>
          <w:sz w:val="21"/>
          <w:szCs w:val="21"/>
        </w:rPr>
        <w:t xml:space="preserve">for </w:t>
      </w:r>
      <w:r w:rsidR="000976CC">
        <w:rPr>
          <w:rFonts w:ascii="PT Serif" w:hAnsi="PT Serif"/>
          <w:sz w:val="21"/>
          <w:szCs w:val="21"/>
        </w:rPr>
        <w:t>non-neoisopteran</w:t>
      </w:r>
      <w:r w:rsidR="000976CC">
        <w:rPr>
          <w:rFonts w:ascii="PT Serif" w:hAnsi="PT Serif" w:hint="eastAsia"/>
          <w:sz w:val="21"/>
          <w:szCs w:val="21"/>
        </w:rPr>
        <w:t xml:space="preserve"> </w:t>
      </w:r>
      <w:r w:rsidR="00C278E5">
        <w:rPr>
          <w:rFonts w:ascii="PT Serif" w:hAnsi="PT Serif" w:hint="eastAsia"/>
          <w:sz w:val="21"/>
          <w:szCs w:val="21"/>
        </w:rPr>
        <w:t>termites</w:t>
      </w:r>
      <w:r w:rsidR="00305AE3">
        <w:rPr>
          <w:rFonts w:ascii="PT Serif" w:hAnsi="PT Serif"/>
          <w:sz w:val="21"/>
          <w:szCs w:val="21"/>
        </w:rPr>
        <w:t>.</w:t>
      </w:r>
      <w:r w:rsidR="00C278E5">
        <w:rPr>
          <w:rFonts w:ascii="PT Serif" w:hAnsi="PT Serif" w:hint="eastAsia"/>
          <w:sz w:val="21"/>
          <w:szCs w:val="21"/>
        </w:rPr>
        <w:t xml:space="preserve"> </w:t>
      </w:r>
      <w:r w:rsidR="00305AE3">
        <w:rPr>
          <w:rFonts w:ascii="PT Serif" w:hAnsi="PT Serif"/>
          <w:sz w:val="21"/>
          <w:szCs w:val="21"/>
        </w:rPr>
        <w:t>Note that</w:t>
      </w:r>
      <w:r w:rsidR="00C278E5">
        <w:rPr>
          <w:rFonts w:ascii="PT Serif" w:hAnsi="PT Serif" w:hint="eastAsia"/>
          <w:sz w:val="21"/>
          <w:szCs w:val="21"/>
        </w:rPr>
        <w:t xml:space="preserve"> treating these as female-leader tandem running (which is more common in termites in general) did not change our conclusions.</w:t>
      </w:r>
    </w:p>
    <w:p w14:paraId="3C80AE2B" w14:textId="3092C980" w:rsidR="009468D3" w:rsidRDefault="009468D3" w:rsidP="009468D3">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fitted a variety </w:t>
      </w:r>
      <w:r>
        <w:rPr>
          <w:rFonts w:ascii="PT Serif" w:hAnsi="PT Serif"/>
          <w:sz w:val="21"/>
          <w:szCs w:val="21"/>
        </w:rPr>
        <w:t>of models</w:t>
      </w:r>
      <w:r>
        <w:rPr>
          <w:rFonts w:ascii="PT Serif" w:hAnsi="PT Serif" w:hint="eastAsia"/>
          <w:sz w:val="21"/>
          <w:szCs w:val="21"/>
        </w:rPr>
        <w:t xml:space="preserve"> to examine the most feasible evolutionary scenario. </w:t>
      </w:r>
      <w:r w:rsidR="00BD6350" w:rsidRPr="00BD6350">
        <w:rPr>
          <w:rFonts w:ascii="PT Serif" w:hAnsi="PT Serif"/>
          <w:sz w:val="21"/>
          <w:szCs w:val="21"/>
        </w:rPr>
        <w:t>We carried out ancestral</w:t>
      </w:r>
      <w:r w:rsidR="003D58EC">
        <w:rPr>
          <w:rFonts w:ascii="PT Serif" w:hAnsi="PT Serif"/>
          <w:sz w:val="21"/>
          <w:szCs w:val="21"/>
        </w:rPr>
        <w:t xml:space="preserve"> </w:t>
      </w:r>
      <w:r w:rsidR="00BD6350" w:rsidRPr="00BD6350">
        <w:rPr>
          <w:rFonts w:ascii="PT Serif" w:hAnsi="PT Serif"/>
          <w:sz w:val="21"/>
          <w:szCs w:val="21"/>
        </w:rPr>
        <w:t xml:space="preserve">state reconstructions </w:t>
      </w:r>
      <w:r w:rsidR="00BD6350">
        <w:rPr>
          <w:rFonts w:ascii="PT Serif" w:hAnsi="PT Serif"/>
          <w:sz w:val="21"/>
          <w:szCs w:val="21"/>
        </w:rPr>
        <w:t>by coding</w:t>
      </w:r>
      <w:r w:rsidR="00BD6350" w:rsidRPr="00BD6350">
        <w:rPr>
          <w:rFonts w:ascii="PT Serif" w:hAnsi="PT Serif"/>
          <w:sz w:val="21"/>
          <w:szCs w:val="21"/>
        </w:rPr>
        <w:t xml:space="preserve"> tandem running</w:t>
      </w:r>
      <w:r w:rsidR="00BD6350">
        <w:rPr>
          <w:rFonts w:ascii="PT Serif" w:hAnsi="PT Serif"/>
          <w:sz w:val="21"/>
          <w:szCs w:val="21"/>
        </w:rPr>
        <w:t xml:space="preserve"> behavior in four different states</w:t>
      </w:r>
      <w:r w:rsidR="00C877D3">
        <w:rPr>
          <w:rFonts w:ascii="PT Serif" w:hAnsi="PT Serif"/>
          <w:sz w:val="21"/>
          <w:szCs w:val="21"/>
        </w:rPr>
        <w:t xml:space="preserve">: </w:t>
      </w:r>
      <w:r w:rsidR="00BD6350">
        <w:rPr>
          <w:rFonts w:ascii="PT Serif" w:hAnsi="PT Serif"/>
          <w:sz w:val="21"/>
          <w:szCs w:val="21"/>
        </w:rPr>
        <w:t xml:space="preserve">without tandem running, female-leader tandem running, male-leader tandem running, and tandem running with both sexes being a leader. Another potential approach is to </w:t>
      </w:r>
      <w:r w:rsidR="00E36CEA">
        <w:rPr>
          <w:rFonts w:ascii="PT Serif" w:hAnsi="PT Serif"/>
          <w:sz w:val="21"/>
          <w:szCs w:val="21"/>
        </w:rPr>
        <w:t xml:space="preserve">consider the two different characteristics of female </w:t>
      </w:r>
      <w:r w:rsidR="00BD6350">
        <w:rPr>
          <w:rFonts w:ascii="PT Serif" w:hAnsi="PT Serif"/>
          <w:sz w:val="21"/>
          <w:szCs w:val="21"/>
        </w:rPr>
        <w:t xml:space="preserve">and male leaders. However, our preliminary </w:t>
      </w:r>
      <w:r w:rsidR="00E36CEA">
        <w:rPr>
          <w:rFonts w:ascii="PT Serif" w:hAnsi="PT Serif"/>
          <w:sz w:val="21"/>
          <w:szCs w:val="21"/>
        </w:rPr>
        <w:t xml:space="preserve">analysis with the function </w:t>
      </w:r>
      <w:proofErr w:type="spellStart"/>
      <w:proofErr w:type="gramStart"/>
      <w:r w:rsidR="00FD731F">
        <w:rPr>
          <w:rFonts w:ascii="PT Serif" w:hAnsi="PT Serif" w:hint="eastAsia"/>
          <w:sz w:val="21"/>
          <w:szCs w:val="21"/>
        </w:rPr>
        <w:t>fitPagel</w:t>
      </w:r>
      <w:proofErr w:type="spellEnd"/>
      <w:r w:rsidR="00E36CEA">
        <w:rPr>
          <w:rFonts w:ascii="PT Serif" w:hAnsi="PT Serif" w:hint="eastAsia"/>
          <w:sz w:val="21"/>
          <w:szCs w:val="21"/>
        </w:rPr>
        <w:t>(</w:t>
      </w:r>
      <w:proofErr w:type="gramEnd"/>
      <w:r w:rsidR="00E36CEA">
        <w:rPr>
          <w:rFonts w:ascii="PT Serif" w:hAnsi="PT Serif" w:hint="eastAsia"/>
          <w:sz w:val="21"/>
          <w:szCs w:val="21"/>
        </w:rPr>
        <w:t>) shows that these two characters are dependent (</w:t>
      </w:r>
      <w:r w:rsidR="00FD731F" w:rsidRPr="00FD731F">
        <w:rPr>
          <w:rFonts w:ascii="PT Serif" w:hAnsi="PT Serif" w:hint="eastAsia"/>
          <w:i/>
          <w:iCs/>
          <w:sz w:val="21"/>
          <w:szCs w:val="21"/>
        </w:rPr>
        <w:t>P</w:t>
      </w:r>
      <w:r w:rsidR="00FD731F">
        <w:rPr>
          <w:rFonts w:ascii="PT Serif" w:hAnsi="PT Serif" w:hint="eastAsia"/>
          <w:sz w:val="21"/>
          <w:szCs w:val="21"/>
        </w:rPr>
        <w:t xml:space="preserve"> = 0.005</w:t>
      </w:r>
      <w:r w:rsidR="00E36CEA">
        <w:rPr>
          <w:rFonts w:ascii="PT Serif" w:hAnsi="PT Serif" w:hint="eastAsia"/>
          <w:sz w:val="21"/>
          <w:szCs w:val="21"/>
        </w:rPr>
        <w:t xml:space="preserve">). </w:t>
      </w:r>
      <w:r w:rsidR="00B733F0">
        <w:rPr>
          <w:rFonts w:ascii="PT Serif" w:hAnsi="PT Serif"/>
          <w:sz w:val="21"/>
          <w:szCs w:val="21"/>
        </w:rPr>
        <w:t>Hence</w:t>
      </w:r>
      <w:r w:rsidR="00E36CEA">
        <w:rPr>
          <w:rFonts w:ascii="PT Serif" w:hAnsi="PT Serif" w:hint="eastAsia"/>
          <w:sz w:val="21"/>
          <w:szCs w:val="21"/>
        </w:rPr>
        <w:t xml:space="preserve">, </w:t>
      </w:r>
      <w:r w:rsidR="00E36CEA" w:rsidRPr="00E36CEA">
        <w:rPr>
          <w:rFonts w:ascii="PT Serif" w:hAnsi="PT Serif"/>
          <w:sz w:val="21"/>
          <w:szCs w:val="21"/>
        </w:rPr>
        <w:t xml:space="preserve">the combination of these two states </w:t>
      </w:r>
      <w:r w:rsidR="00E36CEA">
        <w:rPr>
          <w:rFonts w:ascii="PT Serif" w:hAnsi="PT Serif" w:hint="eastAsia"/>
          <w:sz w:val="21"/>
          <w:szCs w:val="21"/>
        </w:rPr>
        <w:t xml:space="preserve">can be regarded as </w:t>
      </w:r>
      <w:r w:rsidR="00E36CEA" w:rsidRPr="00E36CEA">
        <w:rPr>
          <w:rFonts w:ascii="PT Serif" w:hAnsi="PT Serif"/>
          <w:sz w:val="21"/>
          <w:szCs w:val="21"/>
        </w:rPr>
        <w:t>the same as the four-state mo</w:t>
      </w:r>
      <w:r w:rsidR="00E36CEA">
        <w:rPr>
          <w:rFonts w:ascii="PT Serif" w:hAnsi="PT Serif" w:hint="eastAsia"/>
          <w:sz w:val="21"/>
          <w:szCs w:val="21"/>
        </w:rPr>
        <w:t>del.</w:t>
      </w:r>
    </w:p>
    <w:p w14:paraId="64D30B3B" w14:textId="53DA69BF" w:rsidR="00316CFE" w:rsidRDefault="009468D3" w:rsidP="00F7381F">
      <w:pPr>
        <w:snapToGrid w:val="0"/>
        <w:spacing w:after="0" w:line="240" w:lineRule="auto"/>
        <w:ind w:firstLine="360"/>
        <w:jc w:val="both"/>
        <w:rPr>
          <w:rFonts w:ascii="PT Serif" w:hAnsi="PT Serif"/>
          <w:sz w:val="21"/>
          <w:szCs w:val="21"/>
        </w:rPr>
      </w:pPr>
      <w:r>
        <w:rPr>
          <w:rFonts w:ascii="PT Serif" w:hAnsi="PT Serif"/>
          <w:sz w:val="21"/>
          <w:szCs w:val="21"/>
        </w:rPr>
        <w:lastRenderedPageBreak/>
        <w:t>First, w</w:t>
      </w:r>
      <w:r w:rsidR="003128A0">
        <w:rPr>
          <w:rFonts w:ascii="PT Serif" w:hAnsi="PT Serif" w:hint="eastAsia"/>
          <w:sz w:val="21"/>
          <w:szCs w:val="21"/>
        </w:rPr>
        <w:t xml:space="preserve">e fitted simple models </w:t>
      </w:r>
      <w:r w:rsidR="00FB041E">
        <w:rPr>
          <w:rFonts w:ascii="PT Serif" w:hAnsi="PT Serif"/>
          <w:sz w:val="21"/>
          <w:szCs w:val="21"/>
        </w:rPr>
        <w:t>(</w:t>
      </w:r>
      <w:r w:rsidR="003128A0">
        <w:rPr>
          <w:rFonts w:ascii="PT Serif" w:hAnsi="PT Serif" w:hint="eastAsia"/>
          <w:sz w:val="21"/>
          <w:szCs w:val="21"/>
        </w:rPr>
        <w:t>without any hidden states</w:t>
      </w:r>
      <w:r w:rsidR="00FB041E">
        <w:rPr>
          <w:rFonts w:ascii="PT Serif" w:hAnsi="PT Serif"/>
          <w:sz w:val="21"/>
          <w:szCs w:val="21"/>
        </w:rPr>
        <w:t>)</w:t>
      </w:r>
      <w:r w:rsidR="003128A0">
        <w:rPr>
          <w:rFonts w:ascii="PT Serif" w:hAnsi="PT Serif" w:hint="eastAsia"/>
          <w:sz w:val="21"/>
          <w:szCs w:val="21"/>
        </w:rPr>
        <w:t>, and with different state transition patterns</w:t>
      </w:r>
      <w:r w:rsidR="00FD731F">
        <w:rPr>
          <w:rFonts w:ascii="PT Serif" w:hAnsi="PT Serif" w:hint="eastAsia"/>
          <w:sz w:val="21"/>
          <w:szCs w:val="21"/>
        </w:rPr>
        <w:t>:</w:t>
      </w:r>
      <w:r w:rsidR="003128A0">
        <w:rPr>
          <w:rFonts w:ascii="PT Serif" w:hAnsi="PT Serif" w:hint="eastAsia"/>
          <w:sz w:val="21"/>
          <w:szCs w:val="21"/>
        </w:rPr>
        <w:t xml:space="preserve"> </w:t>
      </w:r>
      <w:r w:rsidR="003128A0" w:rsidRPr="003128A0">
        <w:rPr>
          <w:rFonts w:ascii="PT Serif" w:hAnsi="PT Serif"/>
          <w:sz w:val="21"/>
          <w:szCs w:val="21"/>
        </w:rPr>
        <w:t>all rates different model (‘ARD’ model) to allow independent estimates for transitions to and from the three states; the all rates equal model (‘ER’ model), and a model assuming symmetrical transition rates between states (“SYM” model’) to estimate the ancestral state of this discrete trait.</w:t>
      </w:r>
      <w:r w:rsidR="003128A0">
        <w:rPr>
          <w:rFonts w:ascii="PT Serif" w:hAnsi="PT Serif" w:hint="eastAsia"/>
          <w:sz w:val="21"/>
          <w:szCs w:val="21"/>
        </w:rPr>
        <w:t xml:space="preserve"> We used</w:t>
      </w:r>
      <w:r w:rsidR="004303A8">
        <w:rPr>
          <w:rFonts w:ascii="PT Serif" w:hAnsi="PT Serif" w:hint="eastAsia"/>
          <w:sz w:val="21"/>
          <w:szCs w:val="21"/>
        </w:rPr>
        <w:t xml:space="preserve"> the</w:t>
      </w:r>
      <w:r w:rsidR="003128A0">
        <w:rPr>
          <w:rFonts w:ascii="PT Serif" w:hAnsi="PT Serif" w:hint="eastAsia"/>
          <w:sz w:val="21"/>
          <w:szCs w:val="21"/>
        </w:rPr>
        <w:t xml:space="preserve"> </w:t>
      </w:r>
      <w:proofErr w:type="spellStart"/>
      <w:r w:rsidR="003128A0" w:rsidRPr="003128A0">
        <w:rPr>
          <w:rFonts w:ascii="PT Serif" w:hAnsi="PT Serif"/>
          <w:sz w:val="21"/>
          <w:szCs w:val="21"/>
        </w:rPr>
        <w:t>fitMk</w:t>
      </w:r>
      <w:proofErr w:type="spellEnd"/>
      <w:r w:rsidR="003128A0">
        <w:rPr>
          <w:rFonts w:ascii="PT Serif" w:hAnsi="PT Serif" w:hint="eastAsia"/>
          <w:sz w:val="21"/>
          <w:szCs w:val="21"/>
        </w:rPr>
        <w:t xml:space="preserve">() </w:t>
      </w:r>
      <w:r w:rsidR="003128A0">
        <w:rPr>
          <w:rFonts w:ascii="PT Serif" w:hAnsi="PT Serif"/>
          <w:sz w:val="21"/>
          <w:szCs w:val="21"/>
        </w:rPr>
        <w:t>function</w:t>
      </w:r>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w:t>
      </w:r>
      <w:r w:rsidR="003128A0">
        <w:rPr>
          <w:rFonts w:ascii="PT Serif" w:hAnsi="PT Serif" w:hint="eastAsia"/>
          <w:sz w:val="21"/>
          <w:szCs w:val="21"/>
        </w:rPr>
        <w:t xml:space="preserve"> of the R package </w:t>
      </w:r>
      <w:r w:rsidR="003128A0">
        <w:rPr>
          <w:rFonts w:ascii="PT Serif" w:hAnsi="PT Serif"/>
          <w:sz w:val="21"/>
          <w:szCs w:val="21"/>
        </w:rPr>
        <w:t>“</w:t>
      </w:r>
      <w:proofErr w:type="spellStart"/>
      <w:r w:rsidR="003128A0" w:rsidRPr="003128A0">
        <w:rPr>
          <w:rFonts w:ascii="PT Serif" w:hAnsi="PT Serif"/>
          <w:sz w:val="21"/>
          <w:szCs w:val="21"/>
        </w:rPr>
        <w:t>phytools</w:t>
      </w:r>
      <w:proofErr w:type="spellEnd"/>
      <w:r w:rsidR="003128A0">
        <w:rPr>
          <w:rFonts w:ascii="PT Serif" w:hAnsi="PT Serif"/>
          <w:sz w:val="21"/>
          <w:szCs w:val="21"/>
        </w:rPr>
        <w:t>”</w:t>
      </w:r>
      <w:r w:rsidR="00FD731F">
        <w:rPr>
          <w:rFonts w:ascii="PT Serif" w:hAnsi="PT Serif" w:hint="eastAsia"/>
          <w:sz w:val="21"/>
          <w:szCs w:val="21"/>
        </w:rPr>
        <w:t xml:space="preserve"> v2.4.4</w:t>
      </w:r>
      <w:r w:rsidR="003128A0" w:rsidRPr="003128A0">
        <w:rPr>
          <w:rFonts w:ascii="PT Serif" w:hAnsi="PT Serif"/>
          <w:sz w:val="21"/>
          <w:szCs w:val="21"/>
        </w:rPr>
        <w:t xml:space="preserve"> </w:t>
      </w:r>
      <w:r w:rsidR="003128A0">
        <w:rPr>
          <w:rFonts w:ascii="PT Serif" w:hAnsi="PT Serif"/>
          <w:sz w:val="21"/>
          <w:szCs w:val="21"/>
        </w:rPr>
        <w:fldChar w:fldCharType="begin"/>
      </w:r>
      <w:r w:rsidR="00E55AE4">
        <w:rPr>
          <w:rFonts w:ascii="PT Serif" w:hAnsi="PT Serif"/>
          <w:sz w:val="21"/>
          <w:szCs w:val="21"/>
        </w:rPr>
        <w:instrText xml:space="preserve"> ADDIN ZOTERO_ITEM CSL_CITATION {"citationID":"4g3J6R36","properties":{"formattedCitation":"(68)","plainCitation":"(68)","noteIndex":0},"citationItems":[{"id":3396,"uris":["http://zotero.org/users/9949769/items/NZSW4QEK"],"itemData":{"id":3396,"type":"article-journal","abstract":"1.Here, I present a new, multifunctional phylogenetics package, phytools, for the R statistical computing environment. 2.The focus of the package is on methods for phylogenetic comparative biology; however, it also includes tools for tree inference, phylogeny input/output, plotting, manipulation and several other tasks. 3.I describe and tabulate the major methods implemented in phytools, and in addition provide some demonstration of its use in the form of two illustrative examples. 4.Finally, I conclude by briefly describing an active web-log that I use to document present and future developments for phytools. I also note other web resources for phylogenetics in the R computational environment. © 2011 The Author. Methods in Ecology and Evolution © 2011 British Ecological Society.","container-title":"Methods in Ecology and Evolution","DOI":"10.1111/j.2041-210X.2011.00169.x","ISSN":"2041210X","issue":"2","page":"217-223","title":"phytools: An R package for phylogenetic comparative biology (and other things)","volume":"3","author":[{"family":"Revell","given":"Liam J."}],"issued":{"date-parts":[["2012",4]]},"citation-key":"revell2012Metho"}}],"schema":"https://github.com/citation-style-language/schema/raw/master/csl-citation.json"} </w:instrText>
      </w:r>
      <w:r w:rsidR="003128A0">
        <w:rPr>
          <w:rFonts w:ascii="PT Serif" w:hAnsi="PT Serif"/>
          <w:sz w:val="21"/>
          <w:szCs w:val="21"/>
        </w:rPr>
        <w:fldChar w:fldCharType="separate"/>
      </w:r>
      <w:r w:rsidR="00E55AE4" w:rsidRPr="00E55AE4">
        <w:rPr>
          <w:rFonts w:ascii="PT Serif" w:hAnsi="PT Serif"/>
          <w:sz w:val="21"/>
        </w:rPr>
        <w:t>(68)</w:t>
      </w:r>
      <w:r w:rsidR="003128A0">
        <w:rPr>
          <w:rFonts w:ascii="PT Serif" w:hAnsi="PT Serif"/>
          <w:sz w:val="21"/>
          <w:szCs w:val="21"/>
        </w:rPr>
        <w:fldChar w:fldCharType="end"/>
      </w:r>
      <w:r w:rsidR="004303A8">
        <w:rPr>
          <w:rFonts w:ascii="PT Serif" w:hAnsi="PT Serif" w:hint="eastAsia"/>
          <w:sz w:val="21"/>
          <w:szCs w:val="21"/>
        </w:rPr>
        <w:t>.</w:t>
      </w:r>
    </w:p>
    <w:p w14:paraId="47D9176B" w14:textId="27BFF754" w:rsidR="00BD6350" w:rsidRDefault="009468D3" w:rsidP="00FB041E">
      <w:pPr>
        <w:snapToGrid w:val="0"/>
        <w:spacing w:after="0" w:line="240" w:lineRule="auto"/>
        <w:ind w:firstLine="360"/>
        <w:jc w:val="both"/>
        <w:rPr>
          <w:rFonts w:ascii="PT Serif" w:hAnsi="PT Serif"/>
          <w:sz w:val="21"/>
          <w:szCs w:val="21"/>
        </w:rPr>
      </w:pPr>
      <w:r>
        <w:rPr>
          <w:rFonts w:ascii="PT Serif" w:hAnsi="PT Serif"/>
          <w:sz w:val="21"/>
          <w:szCs w:val="21"/>
        </w:rPr>
        <w:t xml:space="preserve">Second, we </w:t>
      </w:r>
      <w:r>
        <w:rPr>
          <w:rFonts w:ascii="PT Serif" w:hAnsi="PT Serif" w:hint="eastAsia"/>
          <w:sz w:val="21"/>
          <w:szCs w:val="21"/>
        </w:rPr>
        <w:t>used a hidden rate model</w:t>
      </w:r>
      <w:r w:rsidR="005A236B">
        <w:rPr>
          <w:rFonts w:ascii="PT Serif" w:hAnsi="PT Serif"/>
          <w:sz w:val="21"/>
          <w:szCs w:val="21"/>
        </w:rPr>
        <w:t>,</w:t>
      </w:r>
      <w:r>
        <w:rPr>
          <w:rFonts w:ascii="PT Serif" w:hAnsi="PT Serif"/>
          <w:sz w:val="21"/>
          <w:szCs w:val="21"/>
        </w:rPr>
        <w:t xml:space="preserve"> assuming </w:t>
      </w:r>
      <w:r>
        <w:rPr>
          <w:rFonts w:ascii="PT Serif" w:hAnsi="PT Serif" w:hint="eastAsia"/>
          <w:sz w:val="21"/>
          <w:szCs w:val="21"/>
        </w:rPr>
        <w:t xml:space="preserve">that </w:t>
      </w:r>
      <w:r>
        <w:rPr>
          <w:rFonts w:ascii="PT Serif" w:hAnsi="PT Serif"/>
          <w:sz w:val="21"/>
          <w:szCs w:val="21"/>
        </w:rPr>
        <w:t xml:space="preserve">the </w:t>
      </w:r>
      <w:r>
        <w:rPr>
          <w:rFonts w:ascii="PT Serif" w:hAnsi="PT Serif" w:hint="eastAsia"/>
          <w:sz w:val="21"/>
          <w:szCs w:val="21"/>
        </w:rPr>
        <w:t xml:space="preserve">female-leader state </w:t>
      </w:r>
      <w:r>
        <w:rPr>
          <w:rFonts w:ascii="PT Serif" w:hAnsi="PT Serif"/>
          <w:sz w:val="21"/>
          <w:szCs w:val="21"/>
        </w:rPr>
        <w:t>ha</w:t>
      </w:r>
      <w:r>
        <w:rPr>
          <w:rFonts w:ascii="PT Serif" w:hAnsi="PT Serif" w:hint="eastAsia"/>
          <w:sz w:val="21"/>
          <w:szCs w:val="21"/>
        </w:rPr>
        <w:t xml:space="preserve">s a hidden state </w:t>
      </w:r>
      <w:r>
        <w:rPr>
          <w:rFonts w:ascii="PT Serif" w:hAnsi="PT Serif"/>
          <w:sz w:val="21"/>
          <w:szCs w:val="21"/>
        </w:rPr>
        <w:fldChar w:fldCharType="begin"/>
      </w:r>
      <w:r w:rsidR="00E55AE4">
        <w:rPr>
          <w:rFonts w:ascii="PT Serif" w:hAnsi="PT Serif"/>
          <w:sz w:val="21"/>
          <w:szCs w:val="21"/>
        </w:rPr>
        <w:instrText xml:space="preserve"> ADDIN ZOTERO_ITEM CSL_CITATION {"citationID":"CKJofXap","properties":{"formattedCitation":"(34)","plainCitation":"(34)","noteIndex":0},"citationItems":[{"id":19234,"uris":["http://zotero.org/users/9949769/items/377BLRM4"],"itemData":{"id":19234,"type":"article-journal","abstract":"The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Pr>
          <w:rFonts w:ascii="PT Serif" w:hAnsi="PT Serif"/>
          <w:sz w:val="21"/>
          <w:szCs w:val="21"/>
        </w:rPr>
        <w:fldChar w:fldCharType="separate"/>
      </w:r>
      <w:r w:rsidR="00E55AE4" w:rsidRPr="00E55AE4">
        <w:rPr>
          <w:rFonts w:ascii="PT Serif" w:hAnsi="PT Serif"/>
          <w:sz w:val="21"/>
        </w:rPr>
        <w:t>(34)</w:t>
      </w:r>
      <w:r>
        <w:rPr>
          <w:rFonts w:ascii="PT Serif" w:hAnsi="PT Serif"/>
          <w:sz w:val="21"/>
          <w:szCs w:val="21"/>
        </w:rPr>
        <w:fldChar w:fldCharType="end"/>
      </w:r>
      <w:r>
        <w:rPr>
          <w:rFonts w:ascii="PT Serif" w:hAnsi="PT Serif" w:hint="eastAsia"/>
          <w:sz w:val="21"/>
          <w:szCs w:val="21"/>
        </w:rPr>
        <w:t xml:space="preserve">, where </w:t>
      </w:r>
      <w:r w:rsidR="005A236B">
        <w:rPr>
          <w:rFonts w:ascii="PT Serif" w:hAnsi="PT Serif"/>
          <w:sz w:val="21"/>
          <w:szCs w:val="21"/>
        </w:rPr>
        <w:t xml:space="preserve">the </w:t>
      </w:r>
      <w:r w:rsidR="005A236B">
        <w:rPr>
          <w:rFonts w:ascii="PT Serif" w:hAnsi="PT Serif" w:hint="eastAsia"/>
          <w:sz w:val="21"/>
          <w:szCs w:val="21"/>
        </w:rPr>
        <w:t>termite</w:t>
      </w:r>
      <w:r>
        <w:rPr>
          <w:rFonts w:ascii="PT Serif" w:hAnsi="PT Serif" w:hint="eastAsia"/>
          <w:sz w:val="21"/>
          <w:szCs w:val="21"/>
        </w:rPr>
        <w:t xml:space="preserve"> loses evolutionary variability</w:t>
      </w:r>
      <w:r>
        <w:rPr>
          <w:rFonts w:ascii="PT Serif" w:hAnsi="PT Serif"/>
          <w:sz w:val="21"/>
          <w:szCs w:val="21"/>
        </w:rPr>
        <w:t>. We adopted this approach because neoisopteran</w:t>
      </w:r>
      <w:r>
        <w:rPr>
          <w:rFonts w:ascii="PT Serif" w:hAnsi="PT Serif" w:hint="eastAsia"/>
          <w:sz w:val="21"/>
          <w:szCs w:val="21"/>
        </w:rPr>
        <w:t xml:space="preserve"> termites </w:t>
      </w:r>
      <w:r>
        <w:rPr>
          <w:rFonts w:ascii="PT Serif" w:hAnsi="PT Serif"/>
          <w:sz w:val="21"/>
          <w:szCs w:val="21"/>
        </w:rPr>
        <w:t>exhibit</w:t>
      </w:r>
      <w:r>
        <w:rPr>
          <w:rFonts w:ascii="PT Serif" w:hAnsi="PT Serif" w:hint="eastAsia"/>
          <w:sz w:val="21"/>
          <w:szCs w:val="21"/>
        </w:rPr>
        <w:t xml:space="preserve"> female-leader tandem runs</w:t>
      </w:r>
      <w:r>
        <w:rPr>
          <w:rFonts w:ascii="PT Serif" w:hAnsi="PT Serif"/>
          <w:sz w:val="21"/>
          <w:szCs w:val="21"/>
        </w:rPr>
        <w:t>, likely driven by female-specific</w:t>
      </w:r>
      <w:r>
        <w:rPr>
          <w:rFonts w:ascii="PT Serif" w:hAnsi="PT Serif" w:hint="eastAsia"/>
          <w:sz w:val="21"/>
          <w:szCs w:val="21"/>
        </w:rPr>
        <w:t xml:space="preserve"> sex pheromone</w:t>
      </w:r>
      <w:r>
        <w:rPr>
          <w:rFonts w:ascii="PT Serif" w:hAnsi="PT Serif"/>
          <w:sz w:val="21"/>
          <w:szCs w:val="21"/>
        </w:rPr>
        <w:t xml:space="preserve"> </w:t>
      </w:r>
      <w:r w:rsidR="00B7166E">
        <w:rPr>
          <w:rFonts w:ascii="PT Serif" w:hAnsi="PT Serif"/>
          <w:sz w:val="21"/>
          <w:szCs w:val="21"/>
        </w:rPr>
        <w:fldChar w:fldCharType="begin"/>
      </w:r>
      <w:r w:rsidR="00E55AE4">
        <w:rPr>
          <w:rFonts w:ascii="PT Serif" w:hAnsi="PT Serif"/>
          <w:sz w:val="21"/>
          <w:szCs w:val="21"/>
        </w:rPr>
        <w:instrText xml:space="preserve"> ADDIN ZOTERO_ITEM CSL_CITATION {"citationID":"a1kqh3tmsvf","properties":{"formattedCitation":"(35)","plainCitation":"(35)","noteIndex":0},"citationItems":[{"id":1174,"uris":["http://zotero.org/users/9949769/items/5YJX8EGI"],"itemData":{"id":1174,"type":"chapter","abstract":"Pheromones play a crucial role in the ecology of dispersal and foraging in termites. Sex-pairing pheromones possess a double role of long-range attraction to unite sexual partners and a short-range or contact attraction to maintain the pair during the tandem behaviour. Sex-pairing pheromones most often comprise a single compound capable of eliciting both behavioural effects. They appear very conservative in their evolution, and their role in the reproductive isolation of sympatric species greatly varies according to species. Species-specific sex-pairing pheromones consist of different major compounds or of a common major compound with species-specific minor components. Foraging is a collective behaviour mainly regulated by trail-following pheromones secreted from only one glandular source, the sternal gland. Trail-following pheromones may he also used by \"one-piece\" termites to colonise additional food sources. Although trail-following pheromones of termites have a double role of orientation and recruitment, they appear most often composed of only one compound. An alternative hypothesis is given to the postulated existence of a volatile ephemeral compound of recruitment and a long-lasting compound of orientation. Trail-following pheromones appear highly conserved in their chemical evolution (only 8 different pheromones for 60 species), even if a clear separation is observed between basal termites and more derived termites. The major ecological event of the external foraging was not related to a chemical evolutionary step of the trail-following pheromones. Pheromonal parsimony (the utilisation of a same molecule for multiple functions) is common in termites in the behavioural context of dispersal and foraging. The same molecule is used in many species as a sex-pairing pheromone and a trail-following pheromone, depending upon the pheromone concentration and the caste involved.","container-title":"Biology of Termites: A Modern Synthesis","event-place":"Dordrecht","ISBN":"978-90-481-3976-7","note":"DOI: 10.1007/978-90-481-3977-4_11","page":"279-320","publisher":"Springer Netherlands","publisher-place":"Dordrecht","title":"Pheromones and chemical ecology of dispersal and foraging in termites","URL":"http://link.springer.com/10.1007/978-90-481-3977-4_11","author":[{"family":"Bordereau","given":"Christian"},{"family":"Pasteels","given":"Jacques M."}],"editor":[{"family":"Bignell","given":"D. E."},{"family":"Roisin","given":"Yves"},{"family":"Lo","given":"Nathan"}],"accessed":{"date-parts":[["2016",11,9]]},"issued":{"date-parts":[["2011"]]},"citation-key":"bordereau2011Biolo"}}],"schema":"https://github.com/citation-style-language/schema/raw/master/csl-citation.json"} </w:instrText>
      </w:r>
      <w:r w:rsidR="00B7166E">
        <w:rPr>
          <w:rFonts w:ascii="PT Serif" w:hAnsi="PT Serif"/>
          <w:sz w:val="21"/>
          <w:szCs w:val="21"/>
        </w:rPr>
        <w:fldChar w:fldCharType="separate"/>
      </w:r>
      <w:r w:rsidR="00E55AE4" w:rsidRPr="00E55AE4">
        <w:rPr>
          <w:rFonts w:ascii="PT Serif" w:hAnsi="PT Serif"/>
          <w:sz w:val="21"/>
        </w:rPr>
        <w:t>(35)</w:t>
      </w:r>
      <w:r w:rsidR="00B7166E">
        <w:rPr>
          <w:rFonts w:ascii="PT Serif" w:hAnsi="PT Serif"/>
          <w:sz w:val="21"/>
          <w:szCs w:val="21"/>
        </w:rPr>
        <w:fldChar w:fldCharType="end"/>
      </w:r>
      <w:r>
        <w:rPr>
          <w:rFonts w:ascii="PT Serif" w:hAnsi="PT Serif"/>
          <w:sz w:val="21"/>
          <w:szCs w:val="21"/>
        </w:rPr>
        <w:t xml:space="preserve"> </w:t>
      </w:r>
      <w:r>
        <w:rPr>
          <w:rFonts w:ascii="PT Serif" w:hAnsi="PT Serif" w:hint="eastAsia"/>
          <w:sz w:val="21"/>
          <w:szCs w:val="21"/>
        </w:rPr>
        <w:t xml:space="preserve">that may make the evolutionary change of </w:t>
      </w:r>
      <w:r>
        <w:rPr>
          <w:rFonts w:ascii="PT Serif" w:hAnsi="PT Serif"/>
          <w:sz w:val="21"/>
          <w:szCs w:val="21"/>
        </w:rPr>
        <w:t xml:space="preserve">the </w:t>
      </w:r>
      <w:r>
        <w:rPr>
          <w:rFonts w:ascii="PT Serif" w:hAnsi="PT Serif" w:hint="eastAsia"/>
          <w:sz w:val="21"/>
          <w:szCs w:val="21"/>
        </w:rPr>
        <w:t>sexual leader role less likely</w:t>
      </w:r>
      <w:r>
        <w:rPr>
          <w:rFonts w:ascii="PT Serif" w:hAnsi="PT Serif"/>
          <w:sz w:val="21"/>
          <w:szCs w:val="21"/>
        </w:rPr>
        <w:t>. By contrast,</w:t>
      </w:r>
      <w:r>
        <w:rPr>
          <w:rFonts w:ascii="PT Serif" w:hAnsi="PT Serif" w:hint="eastAsia"/>
          <w:sz w:val="21"/>
          <w:szCs w:val="21"/>
        </w:rPr>
        <w:t xml:space="preserve"> tandem running is variable in other lineages </w:t>
      </w:r>
      <w:r>
        <w:rPr>
          <w:rFonts w:ascii="PT Serif" w:hAnsi="PT Serif"/>
          <w:sz w:val="21"/>
          <w:szCs w:val="21"/>
        </w:rPr>
        <w:fldChar w:fldCharType="begin"/>
      </w:r>
      <w:r w:rsidR="00CC38CC">
        <w:rPr>
          <w:rFonts w:ascii="PT Serif" w:hAnsi="PT Serif"/>
          <w:sz w:val="21"/>
          <w:szCs w:val="21"/>
        </w:rPr>
        <w:instrText xml:space="preserve"> ADDIN ZOTERO_ITEM CSL_CITATION {"citationID":"q7fu8hH6","properties":{"formattedCitation":"(28)","plainCitation":"(28)","noteIndex":0},"citationItems":[{"id":2084,"uris":["http://zotero.org/users/9949769/items/GBFB9XH3"],"itemData":{"id":2084,"type":"article-journal","abstract":"Recent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00CC38CC" w:rsidRPr="00CC38CC">
        <w:rPr>
          <w:rFonts w:ascii="PT Serif" w:hAnsi="PT Serif"/>
          <w:sz w:val="21"/>
        </w:rPr>
        <w:t>(28)</w:t>
      </w:r>
      <w:r>
        <w:rPr>
          <w:rFonts w:ascii="PT Serif" w:hAnsi="PT Serif"/>
          <w:sz w:val="21"/>
          <w:szCs w:val="21"/>
        </w:rPr>
        <w:fldChar w:fldCharType="end"/>
      </w:r>
      <w:r w:rsidR="00B7166E">
        <w:rPr>
          <w:rFonts w:ascii="PT Serif" w:hAnsi="PT Serif" w:hint="eastAsia"/>
          <w:sz w:val="21"/>
          <w:szCs w:val="21"/>
        </w:rPr>
        <w:t xml:space="preserve">, </w:t>
      </w:r>
      <w:r>
        <w:rPr>
          <w:rFonts w:ascii="PT Serif" w:hAnsi="PT Serif"/>
          <w:sz w:val="21"/>
          <w:szCs w:val="21"/>
        </w:rPr>
        <w:t xml:space="preserve">where </w:t>
      </w:r>
      <w:r>
        <w:rPr>
          <w:rFonts w:ascii="PT Serif" w:hAnsi="PT Serif" w:hint="eastAsia"/>
          <w:sz w:val="21"/>
          <w:szCs w:val="21"/>
        </w:rPr>
        <w:t xml:space="preserve">sex roles can </w:t>
      </w:r>
      <w:r>
        <w:rPr>
          <w:rFonts w:ascii="PT Serif" w:hAnsi="PT Serif"/>
          <w:sz w:val="21"/>
          <w:szCs w:val="21"/>
        </w:rPr>
        <w:t>easily</w:t>
      </w:r>
      <w:r>
        <w:rPr>
          <w:rFonts w:ascii="PT Serif" w:hAnsi="PT Serif" w:hint="eastAsia"/>
          <w:sz w:val="21"/>
          <w:szCs w:val="21"/>
        </w:rPr>
        <w:t xml:space="preserve"> change</w:t>
      </w:r>
      <w:r>
        <w:rPr>
          <w:rFonts w:ascii="PT Serif" w:hAnsi="PT Serif"/>
          <w:sz w:val="21"/>
          <w:szCs w:val="21"/>
        </w:rPr>
        <w:t xml:space="preserve">, and </w:t>
      </w:r>
      <w:r>
        <w:rPr>
          <w:rFonts w:ascii="PT Serif" w:hAnsi="PT Serif" w:hint="eastAsia"/>
          <w:sz w:val="21"/>
          <w:szCs w:val="21"/>
        </w:rPr>
        <w:t xml:space="preserve">tandem </w:t>
      </w:r>
      <w:proofErr w:type="spellStart"/>
      <w:r>
        <w:rPr>
          <w:rFonts w:ascii="PT Serif" w:hAnsi="PT Serif"/>
          <w:sz w:val="21"/>
          <w:szCs w:val="21"/>
        </w:rPr>
        <w:t>behaviour</w:t>
      </w:r>
      <w:proofErr w:type="spellEnd"/>
      <w:r>
        <w:rPr>
          <w:rFonts w:ascii="PT Serif" w:hAnsi="PT Serif"/>
          <w:sz w:val="21"/>
          <w:szCs w:val="21"/>
        </w:rPr>
        <w:t xml:space="preserve"> </w:t>
      </w:r>
      <w:r>
        <w:rPr>
          <w:rFonts w:ascii="PT Serif" w:hAnsi="PT Serif" w:hint="eastAsia"/>
          <w:sz w:val="21"/>
          <w:szCs w:val="21"/>
        </w:rPr>
        <w:t xml:space="preserve">can even </w:t>
      </w:r>
      <w:r>
        <w:rPr>
          <w:rFonts w:ascii="PT Serif" w:hAnsi="PT Serif"/>
          <w:sz w:val="21"/>
          <w:szCs w:val="21"/>
        </w:rPr>
        <w:t>be</w:t>
      </w:r>
      <w:r>
        <w:rPr>
          <w:rFonts w:ascii="PT Serif" w:hAnsi="PT Serif" w:hint="eastAsia"/>
          <w:sz w:val="21"/>
          <w:szCs w:val="21"/>
        </w:rPr>
        <w:t xml:space="preserve"> los</w:t>
      </w:r>
      <w:r>
        <w:rPr>
          <w:rFonts w:ascii="PT Serif" w:hAnsi="PT Serif"/>
          <w:sz w:val="21"/>
          <w:szCs w:val="21"/>
        </w:rPr>
        <w:t>t</w:t>
      </w:r>
      <w:r w:rsidR="00B7166E">
        <w:rPr>
          <w:rFonts w:ascii="PT Serif" w:hAnsi="PT Serif"/>
          <w:sz w:val="21"/>
          <w:szCs w:val="21"/>
        </w:rPr>
        <w:t>,</w:t>
      </w:r>
      <w:r w:rsidR="00B7166E">
        <w:rPr>
          <w:rFonts w:ascii="PT Serif" w:hAnsi="PT Serif" w:hint="eastAsia"/>
          <w:sz w:val="21"/>
          <w:szCs w:val="21"/>
        </w:rPr>
        <w:t xml:space="preserve"> </w:t>
      </w:r>
      <w:r>
        <w:rPr>
          <w:rFonts w:ascii="PT Serif" w:hAnsi="PT Serif" w:hint="eastAsia"/>
          <w:sz w:val="21"/>
          <w:szCs w:val="21"/>
        </w:rPr>
        <w:t xml:space="preserve">as they do not have sex-specific pheromones </w:t>
      </w:r>
      <w:r>
        <w:rPr>
          <w:rFonts w:ascii="PT Serif" w:hAnsi="PT Serif"/>
          <w:sz w:val="21"/>
          <w:szCs w:val="21"/>
        </w:rPr>
        <w:fldChar w:fldCharType="begin"/>
      </w:r>
      <w:r w:rsidR="00E55AE4">
        <w:rPr>
          <w:rFonts w:ascii="PT Serif" w:hAnsi="PT Serif"/>
          <w:sz w:val="21"/>
          <w:szCs w:val="21"/>
        </w:rPr>
        <w:instrText xml:space="preserve"> ADDIN ZOTERO_ITEM CSL_CITATION {"citationID":"74Jt6xAG","properties":{"formattedCitation":"(35)","plainCitation":"(35)","noteIndex":0},"citationItems":[{"id":1174,"uris":["http://zotero.org/users/9949769/items/5YJX8EGI"],"itemData":{"id":1174,"type":"chapter","abstract":"Pheromones play a crucial role in the ecology of dispersal and foraging in termites. Sex-pairing pheromones possess a double role of long-range attraction to unite sexual partners and a short-range or contact attraction to maintain the pair during the tandem behaviour. Sex-pairing pheromones most often comprise a single compound capable of eliciting both behavioural effects. They appear very conservative in their evolution, and their role in the reproductive isolation of sympatric species greatly varies according to species. Species-specific sex-pairing pheromones consist of different major compounds or of a common major compound with species-specific minor components. Foraging is a collective behaviour mainly regulated by trail-following pheromones secreted from only one glandular source, the sternal gland. Trail-following pheromones may he also used by \"one-piece\" termites to colonise additional food sources. Although trail-following pheromones of termites have a double role of orientation and recruitment, they appear most often composed of only one compound. An alternative hypothesis is given to the postulated existence of a volatile ephemeral compound of recruitment and a long-lasting compound of orientation. Trail-following pheromones appear highly conserved in their chemical evolution (only 8 different pheromones for 60 species), even if a clear separation is observed between basal termites and more derived termites. The major ecological event of the external foraging was not related to a chemical evolutionary step of the trail-following pheromones. Pheromonal parsimony (the utilisation of a same molecule for multiple functions) is common in termites in the behavioural context of dispersal and foraging. The same molecule is used in many species as a sex-pairing pheromone and a trail-following pheromone, depending upon the pheromone concentration and the caste involved.","container-title":"Biology of Termites: A Modern Synthesis","event-place":"Dordrecht","ISBN":"978-90-481-3976-7","note":"DOI: 10.1007/978-90-481-3977-4_11","page":"279-320","publisher":"Springer Netherlands","publisher-place":"Dordrecht","title":"Pheromones and chemical ecology of dispersal and foraging in termites","URL":"http://link.springer.com/10.1007/978-90-481-3977-4_11","author":[{"family":"Bordereau","given":"Christian"},{"family":"Pasteels","given":"Jacques M."}],"editor":[{"family":"Bignell","given":"D. E."},{"family":"Roisin","given":"Yves"},{"family":"Lo","given":"Nathan"}],"accessed":{"date-parts":[["2016",11,9]]},"issued":{"date-parts":[["2011"]]},"citation-key":"bordereau2011Biolo"}}],"schema":"https://github.com/citation-style-language/schema/raw/master/csl-citation.json"} </w:instrText>
      </w:r>
      <w:r>
        <w:rPr>
          <w:rFonts w:ascii="PT Serif" w:hAnsi="PT Serif"/>
          <w:sz w:val="21"/>
          <w:szCs w:val="21"/>
        </w:rPr>
        <w:fldChar w:fldCharType="separate"/>
      </w:r>
      <w:r w:rsidR="00E55AE4" w:rsidRPr="00E55AE4">
        <w:rPr>
          <w:rFonts w:ascii="PT Serif" w:hAnsi="PT Serif"/>
          <w:sz w:val="21"/>
        </w:rPr>
        <w:t>(35)</w:t>
      </w:r>
      <w:r>
        <w:rPr>
          <w:rFonts w:ascii="PT Serif" w:hAnsi="PT Serif"/>
          <w:sz w:val="21"/>
          <w:szCs w:val="21"/>
        </w:rPr>
        <w:fldChar w:fldCharType="end"/>
      </w:r>
      <w:r>
        <w:rPr>
          <w:rFonts w:ascii="PT Serif" w:hAnsi="PT Serif" w:hint="eastAsia"/>
          <w:sz w:val="21"/>
          <w:szCs w:val="21"/>
        </w:rPr>
        <w:t xml:space="preserve">. </w:t>
      </w:r>
      <w:r w:rsidR="00FB041E">
        <w:rPr>
          <w:rFonts w:ascii="PT Serif" w:hAnsi="PT Serif"/>
          <w:sz w:val="21"/>
          <w:szCs w:val="21"/>
        </w:rPr>
        <w:t>W</w:t>
      </w:r>
      <w:r w:rsidR="004303A8">
        <w:rPr>
          <w:rFonts w:ascii="PT Serif" w:hAnsi="PT Serif" w:hint="eastAsia"/>
          <w:sz w:val="21"/>
          <w:szCs w:val="21"/>
        </w:rPr>
        <w:t xml:space="preserve">e developed two hidden rate models, one with only </w:t>
      </w:r>
      <w:r w:rsidR="004303A8">
        <w:rPr>
          <w:rFonts w:ascii="PT Serif" w:hAnsi="PT Serif"/>
          <w:sz w:val="21"/>
          <w:szCs w:val="21"/>
        </w:rPr>
        <w:t>female</w:t>
      </w:r>
      <w:r w:rsidR="004303A8">
        <w:rPr>
          <w:rFonts w:ascii="PT Serif" w:hAnsi="PT Serif" w:hint="eastAsia"/>
          <w:sz w:val="21"/>
          <w:szCs w:val="21"/>
        </w:rPr>
        <w:t xml:space="preserve"> leader tandem having hidden </w:t>
      </w:r>
      <w:r w:rsidR="004303A8">
        <w:rPr>
          <w:rFonts w:ascii="PT Serif" w:hAnsi="PT Serif"/>
          <w:sz w:val="21"/>
          <w:szCs w:val="21"/>
        </w:rPr>
        <w:t>states</w:t>
      </w:r>
      <w:r w:rsidR="004303A8">
        <w:rPr>
          <w:rFonts w:ascii="PT Serif" w:hAnsi="PT Serif" w:hint="eastAsia"/>
          <w:sz w:val="21"/>
          <w:szCs w:val="21"/>
        </w:rPr>
        <w:t xml:space="preserve"> and one with all traits having hidden states. We used the ER model for the pattern of state transition</w:t>
      </w:r>
      <w:r w:rsidR="000A2567">
        <w:rPr>
          <w:rFonts w:ascii="PT Serif" w:hAnsi="PT Serif"/>
          <w:sz w:val="21"/>
          <w:szCs w:val="21"/>
        </w:rPr>
        <w:t xml:space="preserve">, and </w:t>
      </w:r>
      <w:r w:rsidR="004303A8">
        <w:rPr>
          <w:rFonts w:ascii="PT Serif" w:hAnsi="PT Serif" w:hint="eastAsia"/>
          <w:sz w:val="21"/>
          <w:szCs w:val="21"/>
        </w:rPr>
        <w:t xml:space="preserve">the function </w:t>
      </w:r>
      <w:proofErr w:type="spellStart"/>
      <w:r w:rsidR="004303A8" w:rsidRPr="004303A8">
        <w:rPr>
          <w:rFonts w:ascii="PT Serif" w:hAnsi="PT Serif"/>
          <w:sz w:val="21"/>
          <w:szCs w:val="21"/>
        </w:rPr>
        <w:t>fitHRM</w:t>
      </w:r>
      <w:proofErr w:type="spellEnd"/>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 xml:space="preserve">) </w:t>
      </w:r>
      <w:r w:rsidR="000A2567">
        <w:rPr>
          <w:rFonts w:ascii="PT Serif" w:hAnsi="PT Serif"/>
          <w:sz w:val="21"/>
          <w:szCs w:val="21"/>
        </w:rPr>
        <w:t>of</w:t>
      </w:r>
      <w:r w:rsidR="000A2567">
        <w:rPr>
          <w:rFonts w:ascii="PT Serif" w:hAnsi="PT Serif" w:hint="eastAsia"/>
          <w:sz w:val="21"/>
          <w:szCs w:val="21"/>
        </w:rPr>
        <w:t xml:space="preserve"> </w:t>
      </w:r>
      <w:r w:rsidR="004303A8">
        <w:rPr>
          <w:rFonts w:ascii="PT Serif" w:hAnsi="PT Serif" w:hint="eastAsia"/>
          <w:sz w:val="21"/>
          <w:szCs w:val="21"/>
        </w:rPr>
        <w:t xml:space="preserve">the </w:t>
      </w:r>
      <w:r w:rsidR="004303A8">
        <w:rPr>
          <w:rFonts w:ascii="PT Serif" w:hAnsi="PT Serif"/>
          <w:sz w:val="21"/>
          <w:szCs w:val="21"/>
        </w:rPr>
        <w:t>“</w:t>
      </w:r>
      <w:proofErr w:type="spellStart"/>
      <w:r w:rsidR="004303A8">
        <w:rPr>
          <w:rFonts w:ascii="PT Serif" w:hAnsi="PT Serif" w:hint="eastAsia"/>
          <w:sz w:val="21"/>
          <w:szCs w:val="21"/>
        </w:rPr>
        <w:t>phytools</w:t>
      </w:r>
      <w:proofErr w:type="spellEnd"/>
      <w:r w:rsidR="004303A8">
        <w:rPr>
          <w:rFonts w:ascii="PT Serif" w:hAnsi="PT Serif"/>
          <w:sz w:val="21"/>
          <w:szCs w:val="21"/>
        </w:rPr>
        <w:t>”</w:t>
      </w:r>
      <w:r w:rsidR="004303A8">
        <w:rPr>
          <w:rFonts w:ascii="PT Serif" w:hAnsi="PT Serif" w:hint="eastAsia"/>
          <w:sz w:val="21"/>
          <w:szCs w:val="21"/>
        </w:rPr>
        <w:t xml:space="preserve"> package. </w:t>
      </w:r>
      <w:r w:rsidR="00126256">
        <w:rPr>
          <w:rFonts w:ascii="PT Serif" w:hAnsi="PT Serif" w:hint="eastAsia"/>
          <w:sz w:val="21"/>
          <w:szCs w:val="21"/>
        </w:rPr>
        <w:t xml:space="preserve">We used the </w:t>
      </w:r>
      <w:r w:rsidR="004303A8" w:rsidRPr="004303A8">
        <w:rPr>
          <w:rFonts w:ascii="PT Serif" w:hAnsi="PT Serif"/>
          <w:sz w:val="21"/>
          <w:szCs w:val="21"/>
        </w:rPr>
        <w:t>Akaike information criterion (AIC</w:t>
      </w:r>
      <w:commentRangeStart w:id="42"/>
      <w:commentRangeEnd w:id="42"/>
      <w:r w:rsidR="00272224">
        <w:rPr>
          <w:rStyle w:val="CommentReference"/>
        </w:rPr>
        <w:commentReference w:id="42"/>
      </w:r>
      <w:r w:rsidR="004303A8" w:rsidRPr="004303A8">
        <w:rPr>
          <w:rFonts w:ascii="PT Serif" w:hAnsi="PT Serif"/>
          <w:sz w:val="21"/>
          <w:szCs w:val="21"/>
        </w:rPr>
        <w:t>) to compare model</w:t>
      </w:r>
      <w:r w:rsidR="00126256">
        <w:rPr>
          <w:rFonts w:ascii="PT Serif" w:hAnsi="PT Serif" w:hint="eastAsia"/>
          <w:sz w:val="21"/>
          <w:szCs w:val="21"/>
        </w:rPr>
        <w:t xml:space="preserve"> fit</w:t>
      </w:r>
      <w:r w:rsidR="004303A8" w:rsidRPr="004303A8">
        <w:rPr>
          <w:rFonts w:ascii="PT Serif" w:hAnsi="PT Serif"/>
          <w:sz w:val="21"/>
          <w:szCs w:val="21"/>
        </w:rPr>
        <w:t>s</w:t>
      </w:r>
      <w:r w:rsidR="00126256">
        <w:rPr>
          <w:rFonts w:ascii="PT Serif" w:hAnsi="PT Serif" w:hint="eastAsia"/>
          <w:sz w:val="21"/>
          <w:szCs w:val="21"/>
        </w:rPr>
        <w:t xml:space="preserve">, and </w:t>
      </w:r>
      <w:r w:rsidR="00126256" w:rsidRPr="00126256">
        <w:rPr>
          <w:rFonts w:ascii="PT Serif" w:hAnsi="PT Serif"/>
          <w:sz w:val="21"/>
          <w:szCs w:val="21"/>
        </w:rPr>
        <w:t>Akaike weights to evaluate the relative support for each model.</w:t>
      </w:r>
    </w:p>
    <w:p w14:paraId="0D70B67F" w14:textId="77777777" w:rsidR="004D195B" w:rsidRDefault="004D195B" w:rsidP="00F7381F">
      <w:pPr>
        <w:snapToGrid w:val="0"/>
        <w:spacing w:after="0" w:line="240" w:lineRule="auto"/>
        <w:jc w:val="both"/>
        <w:rPr>
          <w:rFonts w:ascii="PT Serif" w:hAnsi="PT Serif"/>
          <w:sz w:val="21"/>
          <w:szCs w:val="21"/>
        </w:rPr>
      </w:pPr>
    </w:p>
    <w:p w14:paraId="7A7BDF59" w14:textId="6D74CB44" w:rsidR="0058107C" w:rsidRPr="00D06D5C" w:rsidRDefault="0058107C" w:rsidP="0058107C">
      <w:pPr>
        <w:snapToGrid w:val="0"/>
        <w:spacing w:after="0" w:line="240" w:lineRule="auto"/>
        <w:jc w:val="both"/>
        <w:rPr>
          <w:rFonts w:ascii="PT Serif" w:hAnsi="PT Serif"/>
          <w:sz w:val="21"/>
          <w:szCs w:val="21"/>
        </w:rPr>
      </w:pPr>
      <w:commentRangeStart w:id="43"/>
      <w:r w:rsidRPr="00F96547">
        <w:rPr>
          <w:rFonts w:ascii="PT Serif" w:hAnsi="PT Serif"/>
          <w:i/>
          <w:iCs/>
          <w:sz w:val="21"/>
          <w:szCs w:val="21"/>
        </w:rPr>
        <w:t>Ancestral</w:t>
      </w:r>
      <w:commentRangeEnd w:id="43"/>
      <w:r>
        <w:rPr>
          <w:rStyle w:val="CommentReference"/>
        </w:rPr>
        <w:commentReference w:id="43"/>
      </w:r>
      <w:r w:rsidRPr="00F96547">
        <w:rPr>
          <w:rFonts w:ascii="PT Serif" w:hAnsi="PT Serif"/>
          <w:i/>
          <w:iCs/>
          <w:sz w:val="21"/>
          <w:szCs w:val="21"/>
        </w:rPr>
        <w:t xml:space="preserve"> state reconstruction</w:t>
      </w:r>
      <w:r>
        <w:rPr>
          <w:rFonts w:ascii="PT Serif" w:hAnsi="PT Serif"/>
          <w:i/>
          <w:iCs/>
          <w:sz w:val="21"/>
          <w:szCs w:val="21"/>
        </w:rPr>
        <w:t xml:space="preserve"> of mating systems</w:t>
      </w:r>
    </w:p>
    <w:p w14:paraId="15E12B36" w14:textId="73B25949" w:rsidR="004D195B" w:rsidRDefault="00B7166E" w:rsidP="00D478DB">
      <w:pPr>
        <w:snapToGrid w:val="0"/>
        <w:spacing w:after="0" w:line="240" w:lineRule="auto"/>
        <w:ind w:firstLine="540"/>
        <w:jc w:val="both"/>
        <w:rPr>
          <w:rFonts w:ascii="PT Serif" w:hAnsi="PT Serif"/>
          <w:sz w:val="21"/>
          <w:szCs w:val="21"/>
        </w:rPr>
      </w:pPr>
      <w:r>
        <w:rPr>
          <w:rFonts w:ascii="PT Serif" w:hAnsi="PT Serif" w:hint="eastAsia"/>
          <w:sz w:val="21"/>
          <w:szCs w:val="21"/>
        </w:rPr>
        <w:t>T</w:t>
      </w:r>
      <w:r w:rsidR="004D195B">
        <w:rPr>
          <w:rFonts w:ascii="PT Serif" w:hAnsi="PT Serif"/>
          <w:sz w:val="21"/>
          <w:szCs w:val="21"/>
        </w:rPr>
        <w:t xml:space="preserve">o relate the evolutionary process of tandem running with colony foundation strategies, we performed </w:t>
      </w:r>
      <w:r w:rsidR="00D907B5">
        <w:rPr>
          <w:rFonts w:ascii="PT Serif" w:hAnsi="PT Serif"/>
          <w:sz w:val="21"/>
          <w:szCs w:val="21"/>
        </w:rPr>
        <w:t xml:space="preserve">a </w:t>
      </w:r>
      <w:r w:rsidR="004D195B">
        <w:rPr>
          <w:rFonts w:ascii="PT Serif" w:hAnsi="PT Serif"/>
          <w:sz w:val="21"/>
          <w:szCs w:val="21"/>
        </w:rPr>
        <w:t>comparative analysis of mating systems.</w:t>
      </w:r>
      <w:r w:rsidR="002044E6">
        <w:rPr>
          <w:rFonts w:ascii="PT Serif" w:hAnsi="PT Serif"/>
          <w:sz w:val="21"/>
          <w:szCs w:val="21"/>
        </w:rPr>
        <w:t xml:space="preserve"> We</w:t>
      </w:r>
      <w:r w:rsidR="005C06BB">
        <w:rPr>
          <w:rFonts w:ascii="PT Serif" w:hAnsi="PT Serif"/>
          <w:sz w:val="21"/>
          <w:szCs w:val="21"/>
        </w:rPr>
        <w:t xml:space="preserve"> investigated whether colonies of each termite species have a monogamous pair (a king and a queen</w:t>
      </w:r>
      <w:r w:rsidR="005C06BB">
        <w:rPr>
          <w:rFonts w:ascii="PT Serif" w:hAnsi="PT Serif" w:hint="eastAsia"/>
          <w:sz w:val="21"/>
          <w:szCs w:val="21"/>
        </w:rPr>
        <w:t>) or multiple reproductives</w:t>
      </w:r>
      <w:r w:rsidR="00EA425F">
        <w:rPr>
          <w:rFonts w:ascii="PT Serif" w:hAnsi="PT Serif"/>
          <w:sz w:val="21"/>
          <w:szCs w:val="21"/>
        </w:rPr>
        <w:t xml:space="preserve"> at two stages: during colony foundation (or incipient colony)</w:t>
      </w:r>
      <w:r w:rsidR="00EA425F">
        <w:rPr>
          <w:rFonts w:ascii="PT Serif" w:hAnsi="PT Serif" w:hint="eastAsia"/>
          <w:sz w:val="21"/>
          <w:szCs w:val="21"/>
        </w:rPr>
        <w:t xml:space="preserve"> and mature colonies.</w:t>
      </w:r>
      <w:r w:rsidR="005C06BB">
        <w:rPr>
          <w:rFonts w:ascii="PT Serif" w:hAnsi="PT Serif" w:hint="eastAsia"/>
          <w:sz w:val="21"/>
          <w:szCs w:val="21"/>
        </w:rPr>
        <w:t xml:space="preserve"> </w:t>
      </w:r>
      <w:r w:rsidR="00FC4C92">
        <w:rPr>
          <w:rFonts w:ascii="PT Serif" w:hAnsi="PT Serif"/>
          <w:sz w:val="21"/>
          <w:szCs w:val="21"/>
        </w:rPr>
        <w:t>In termite colonies, there are two types of reproductives: alate-derived adult</w:t>
      </w:r>
      <w:r w:rsidR="00FC4C92">
        <w:rPr>
          <w:rFonts w:ascii="PT Serif" w:hAnsi="PT Serif" w:hint="eastAsia"/>
          <w:sz w:val="21"/>
          <w:szCs w:val="21"/>
        </w:rPr>
        <w:t xml:space="preserve"> reproductives</w:t>
      </w:r>
      <w:r w:rsidR="00FC4C92">
        <w:rPr>
          <w:rFonts w:ascii="PT Serif" w:hAnsi="PT Serif"/>
          <w:sz w:val="21"/>
          <w:szCs w:val="21"/>
        </w:rPr>
        <w:t xml:space="preserve"> </w:t>
      </w:r>
      <w:r w:rsidR="00BF2C0A">
        <w:rPr>
          <w:rFonts w:ascii="PT Serif" w:hAnsi="PT Serif"/>
          <w:sz w:val="21"/>
          <w:szCs w:val="21"/>
        </w:rPr>
        <w:t>(primary queen and king)</w:t>
      </w:r>
      <w:r w:rsidR="00FC4C92">
        <w:rPr>
          <w:rFonts w:ascii="PT Serif" w:hAnsi="PT Serif"/>
          <w:sz w:val="21"/>
          <w:szCs w:val="21"/>
        </w:rPr>
        <w:t xml:space="preserve"> and neotenic</w:t>
      </w:r>
      <w:r w:rsidR="00BF2C0A">
        <w:rPr>
          <w:rFonts w:ascii="PT Serif" w:hAnsi="PT Serif"/>
          <w:sz w:val="21"/>
          <w:szCs w:val="21"/>
        </w:rPr>
        <w:t xml:space="preserve"> (</w:t>
      </w:r>
      <w:r w:rsidR="00FC4C92">
        <w:rPr>
          <w:rFonts w:ascii="PT Serif" w:hAnsi="PT Serif"/>
          <w:sz w:val="21"/>
          <w:szCs w:val="21"/>
        </w:rPr>
        <w:t>supplementary</w:t>
      </w:r>
      <w:r w:rsidR="00BF2C0A">
        <w:rPr>
          <w:rFonts w:ascii="PT Serif" w:hAnsi="PT Serif"/>
          <w:sz w:val="21"/>
          <w:szCs w:val="21"/>
        </w:rPr>
        <w:t>)</w:t>
      </w:r>
      <w:r w:rsidR="00FC4C92">
        <w:rPr>
          <w:rFonts w:ascii="PT Serif" w:hAnsi="PT Serif"/>
          <w:sz w:val="21"/>
          <w:szCs w:val="21"/>
        </w:rPr>
        <w:t xml:space="preserve"> reproductives </w:t>
      </w:r>
      <w:r w:rsidR="00BF2C0A">
        <w:rPr>
          <w:rFonts w:ascii="PT Serif" w:hAnsi="PT Serif"/>
          <w:sz w:val="21"/>
          <w:szCs w:val="21"/>
        </w:rPr>
        <w:t>that</w:t>
      </w:r>
      <w:r w:rsidR="00FC4C92">
        <w:rPr>
          <w:rFonts w:ascii="PT Serif" w:hAnsi="PT Serif"/>
          <w:sz w:val="21"/>
          <w:szCs w:val="21"/>
        </w:rPr>
        <w:t xml:space="preserve"> differentiate from the offspring of colony founders. Note that there are several exceptional examples of adultoids, which are supplemental reproductives derived from alates</w:t>
      </w:r>
      <w:r w:rsidR="00FC4C92">
        <w:rPr>
          <w:rFonts w:ascii="PT Serif" w:hAnsi="PT Serif" w:hint="eastAsia"/>
          <w:sz w:val="21"/>
          <w:szCs w:val="21"/>
        </w:rPr>
        <w:t xml:space="preserve"> </w:t>
      </w:r>
      <w:r w:rsidR="00FC4C92">
        <w:rPr>
          <w:rFonts w:ascii="PT Serif" w:hAnsi="PT Serif"/>
          <w:sz w:val="21"/>
          <w:szCs w:val="21"/>
        </w:rPr>
        <w:fldChar w:fldCharType="begin"/>
      </w:r>
      <w:r w:rsidR="00E55AE4">
        <w:rPr>
          <w:rFonts w:ascii="PT Serif" w:hAnsi="PT Serif"/>
          <w:sz w:val="21"/>
          <w:szCs w:val="21"/>
        </w:rPr>
        <w:instrText xml:space="preserve"> ADDIN ZOTERO_ITEM CSL_CITATION {"citationID":"J5uGQ9Ft","properties":{"formattedCitation":"(69)","plainCitation":"(69)","noteIndex":0},"citationItems":[{"id":458,"uris":["http://zotero.org/users/9949769/items/WBFIMUNG"],"itemData":{"id":458,"type":"article-journal","abstract":"Primary reproductives are the kings and queens which develop from flown alates after the dispersal flight. Secondary reproductives, by contrast, do not fly to establish new colonies, but instead develop and become active within existing colonies. Secondary reproduction has long been recognized in termites, however, its significance in the evolution of termite sociality has not been clearly established. The potential for reproductive alternatives to primary reproduction can dramatically alter fitness calculations at the individual level and therefore have profound consequences on the evolution of individual social tactics. This raises the possibility that the evolution of secondary neotenic differentiation was a critical prime mover of social evolution in termites (Myles &amp; Chang, 1984). This \"neotenic inheritance\" hypothesis has several predictions about the nature of secondary reproduction in lower termites. Another popular hypothesis on termite social evolution also posits a role for neotenic reproduction in early phases of social evolution. However, in this \"neotenic inbreeding\" hypothesis (Bartz, 1979; also see Myles &amp; Nutting, 1988) predictions about the nature of secondary reproduction differ. The purposes of this review are firstly, to re-examine secondary reproduction across the order Isoptera to discern taxonomic patterns of expression, and secondly, to infer the possible role of secondary reproduction in the origin and subsequent diversification of termite sociality. This order-wide review of secondary reproduction in the Isoptera, consolidates and expands on some previous reviews on termite reproduction (Noirot, 1956, 1969 on Termitidae; Lenz, et al., 1982, 1986a on Coptotermes; Lenz, et al., 1985 on Cryptotermes; Lenz, 1985 on lower termites; Sieber, 1985 on Macrotermitinae; Thorne, 1985 on adultoids in Termitidae; and Raisin, 1987 on Nasutitermes). By including the full range of taxa, it is possible to more accurately assess the phylogenetic trends in secondary reproduction and how these correlate with other aspects of termite social structure and ecology","container-title":"Sociobiology","ISSN":"03616525","issue":"1","page":"1-43","title":"Review of secondary reproduction in termites (Insecta: Isoptera) with comments on its role in termite ecology and social evolution","volume":"33","author":[{"family":"Myles","given":"Timothy G."}],"issued":{"date-parts":[["1999"]]},"citation-key":"myles1999Socio"}}],"schema":"https://github.com/citation-style-language/schema/raw/master/csl-citation.json"} </w:instrText>
      </w:r>
      <w:r w:rsidR="00FC4C92">
        <w:rPr>
          <w:rFonts w:ascii="PT Serif" w:hAnsi="PT Serif"/>
          <w:sz w:val="21"/>
          <w:szCs w:val="21"/>
        </w:rPr>
        <w:fldChar w:fldCharType="separate"/>
      </w:r>
      <w:r w:rsidR="00E55AE4" w:rsidRPr="00E55AE4">
        <w:rPr>
          <w:rFonts w:ascii="PT Serif" w:hAnsi="PT Serif"/>
          <w:sz w:val="21"/>
        </w:rPr>
        <w:t>(69)</w:t>
      </w:r>
      <w:r w:rsidR="00FC4C92">
        <w:rPr>
          <w:rFonts w:ascii="PT Serif" w:hAnsi="PT Serif"/>
          <w:sz w:val="21"/>
          <w:szCs w:val="21"/>
        </w:rPr>
        <w:fldChar w:fldCharType="end"/>
      </w:r>
      <w:r w:rsidR="00FC4C92">
        <w:rPr>
          <w:rFonts w:ascii="PT Serif" w:hAnsi="PT Serif"/>
          <w:sz w:val="21"/>
          <w:szCs w:val="21"/>
        </w:rPr>
        <w:t>.</w:t>
      </w:r>
      <w:r w:rsidR="00EA425F">
        <w:rPr>
          <w:rFonts w:ascii="PT Serif" w:hAnsi="PT Serif"/>
          <w:sz w:val="21"/>
          <w:szCs w:val="21"/>
        </w:rPr>
        <w:t xml:space="preserve"> </w:t>
      </w:r>
      <w:r w:rsidR="00FC4C92">
        <w:rPr>
          <w:rFonts w:ascii="PT Serif" w:hAnsi="PT Serif" w:hint="eastAsia"/>
          <w:sz w:val="21"/>
          <w:szCs w:val="21"/>
        </w:rPr>
        <w:t xml:space="preserve">Therefore, multiple reproductives in mature colonies can either reflect </w:t>
      </w:r>
      <w:proofErr w:type="spellStart"/>
      <w:r w:rsidR="00FC4C92">
        <w:rPr>
          <w:rFonts w:ascii="PT Serif" w:hAnsi="PT Serif" w:hint="eastAsia"/>
          <w:sz w:val="21"/>
          <w:szCs w:val="21"/>
        </w:rPr>
        <w:t>pleometrosis</w:t>
      </w:r>
      <w:proofErr w:type="spellEnd"/>
      <w:r w:rsidR="00FC4C92">
        <w:rPr>
          <w:rFonts w:ascii="PT Serif" w:hAnsi="PT Serif" w:hint="eastAsia"/>
          <w:sz w:val="21"/>
          <w:szCs w:val="21"/>
        </w:rPr>
        <w:t xml:space="preserve"> (colony foundation by multiple reproductives), colony fusion, or supplementary adultoids.</w:t>
      </w:r>
    </w:p>
    <w:p w14:paraId="10B19528" w14:textId="6B3962E0" w:rsidR="00A93DDD" w:rsidRDefault="00466D44" w:rsidP="00D478DB">
      <w:pPr>
        <w:snapToGrid w:val="0"/>
        <w:spacing w:after="0" w:line="240" w:lineRule="auto"/>
        <w:ind w:firstLine="540"/>
        <w:jc w:val="both"/>
        <w:rPr>
          <w:rFonts w:ascii="PT Serif" w:hAnsi="PT Serif"/>
          <w:sz w:val="21"/>
          <w:szCs w:val="21"/>
        </w:rPr>
      </w:pPr>
      <w:r>
        <w:rPr>
          <w:rFonts w:ascii="PT Serif" w:hAnsi="PT Serif"/>
          <w:sz w:val="21"/>
          <w:szCs w:val="21"/>
        </w:rPr>
        <w:t>W</w:t>
      </w:r>
      <w:r w:rsidR="00F62D95" w:rsidRPr="00E56079">
        <w:rPr>
          <w:rFonts w:ascii="PT Serif" w:hAnsi="PT Serif" w:hint="eastAsia"/>
          <w:sz w:val="21"/>
          <w:szCs w:val="21"/>
        </w:rPr>
        <w:t xml:space="preserve">e </w:t>
      </w:r>
      <w:r w:rsidR="00F62D95" w:rsidRPr="00E56079">
        <w:rPr>
          <w:rFonts w:ascii="PT Serif" w:hAnsi="PT Serif"/>
          <w:sz w:val="21"/>
          <w:szCs w:val="21"/>
        </w:rPr>
        <w:t xml:space="preserve">conducted a literature survey on the species </w:t>
      </w:r>
      <w:r w:rsidR="00B7166E">
        <w:rPr>
          <w:rFonts w:ascii="PT Serif" w:hAnsi="PT Serif"/>
          <w:sz w:val="21"/>
          <w:szCs w:val="21"/>
        </w:rPr>
        <w:t>for which</w:t>
      </w:r>
      <w:r w:rsidR="00B7166E" w:rsidRPr="00E56079">
        <w:rPr>
          <w:rFonts w:ascii="PT Serif" w:hAnsi="PT Serif" w:hint="eastAsia"/>
          <w:sz w:val="21"/>
          <w:szCs w:val="21"/>
        </w:rPr>
        <w:t xml:space="preserve"> </w:t>
      </w:r>
      <w:r w:rsidR="00F62D95" w:rsidRPr="00E56079">
        <w:rPr>
          <w:rFonts w:ascii="PT Serif" w:hAnsi="PT Serif" w:hint="eastAsia"/>
          <w:sz w:val="21"/>
          <w:szCs w:val="21"/>
        </w:rPr>
        <w:t xml:space="preserve">information </w:t>
      </w:r>
      <w:r w:rsidR="00E71D9E" w:rsidRPr="00E56079">
        <w:rPr>
          <w:rFonts w:ascii="PT Serif" w:hAnsi="PT Serif"/>
          <w:sz w:val="21"/>
          <w:szCs w:val="21"/>
        </w:rPr>
        <w:t>on</w:t>
      </w:r>
      <w:r w:rsidR="00F62D95" w:rsidRPr="00E56079">
        <w:rPr>
          <w:rFonts w:ascii="PT Serif" w:hAnsi="PT Serif" w:hint="eastAsia"/>
          <w:sz w:val="21"/>
          <w:szCs w:val="21"/>
        </w:rPr>
        <w:t xml:space="preserve"> tandem running is available </w:t>
      </w:r>
      <w:r w:rsidR="004261DC" w:rsidRPr="00E56079">
        <w:rPr>
          <w:rFonts w:ascii="PT Serif" w:hAnsi="PT Serif"/>
          <w:sz w:val="21"/>
          <w:szCs w:val="21"/>
        </w:rPr>
        <w:fldChar w:fldCharType="begin"/>
      </w:r>
      <w:r w:rsidR="00CC38CC">
        <w:rPr>
          <w:rFonts w:ascii="PT Serif" w:hAnsi="PT Serif"/>
          <w:sz w:val="21"/>
          <w:szCs w:val="21"/>
        </w:rPr>
        <w:instrText xml:space="preserve"> ADDIN ZOTERO_ITEM CSL_CITATION {"citationID":"t1sc3tXP","properties":{"formattedCitation":"(28)","plainCitation":"(28)","noteIndex":0},"citationItems":[{"id":2084,"uris":["http://zotero.org/users/9949769/items/GBFB9XH3"],"itemData":{"id":2084,"type":"article-journal","abstract":"Recent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4261DC" w:rsidRPr="00E56079">
        <w:rPr>
          <w:rFonts w:ascii="PT Serif" w:hAnsi="PT Serif"/>
          <w:sz w:val="21"/>
          <w:szCs w:val="21"/>
        </w:rPr>
        <w:fldChar w:fldCharType="separate"/>
      </w:r>
      <w:r w:rsidR="00CC38CC" w:rsidRPr="00CC38CC">
        <w:rPr>
          <w:rFonts w:ascii="PT Serif" w:hAnsi="PT Serif"/>
          <w:sz w:val="21"/>
        </w:rPr>
        <w:t>(28)</w:t>
      </w:r>
      <w:r w:rsidR="004261DC" w:rsidRPr="00E56079">
        <w:rPr>
          <w:rFonts w:ascii="PT Serif" w:hAnsi="PT Serif"/>
          <w:sz w:val="21"/>
          <w:szCs w:val="21"/>
        </w:rPr>
        <w:fldChar w:fldCharType="end"/>
      </w:r>
      <w:r w:rsidR="004261DC" w:rsidRPr="00E56079">
        <w:rPr>
          <w:rFonts w:ascii="PT Serif" w:hAnsi="PT Serif" w:hint="eastAsia"/>
          <w:sz w:val="21"/>
          <w:szCs w:val="21"/>
        </w:rPr>
        <w:t>.</w:t>
      </w:r>
      <w:r w:rsidR="00F62D95" w:rsidRPr="00E56079">
        <w:rPr>
          <w:rFonts w:ascii="PT Serif" w:hAnsi="PT Serif" w:hint="eastAsia"/>
          <w:sz w:val="21"/>
          <w:szCs w:val="21"/>
        </w:rPr>
        <w:t xml:space="preserve"> </w:t>
      </w:r>
      <w:r w:rsidR="00E71D9E" w:rsidRPr="00E56079">
        <w:rPr>
          <w:rFonts w:ascii="PT Serif" w:hAnsi="PT Serif" w:hint="eastAsia"/>
          <w:sz w:val="21"/>
          <w:szCs w:val="21"/>
        </w:rPr>
        <w:t xml:space="preserve">On </w:t>
      </w:r>
      <w:r w:rsidR="00C16DB1" w:rsidRPr="00E56079">
        <w:rPr>
          <w:rFonts w:ascii="PT Serif" w:hAnsi="PT Serif"/>
          <w:sz w:val="21"/>
          <w:szCs w:val="21"/>
        </w:rPr>
        <w:t xml:space="preserve">the 15th and 16th of </w:t>
      </w:r>
      <w:r w:rsidR="00E71D9E" w:rsidRPr="00E56079">
        <w:rPr>
          <w:rFonts w:ascii="PT Serif" w:hAnsi="PT Serif" w:hint="eastAsia"/>
          <w:sz w:val="21"/>
          <w:szCs w:val="21"/>
        </w:rPr>
        <w:t>March</w:t>
      </w:r>
      <w:r w:rsidR="00F62D95" w:rsidRPr="00E56079">
        <w:rPr>
          <w:rFonts w:ascii="PT Serif" w:hAnsi="PT Serif"/>
          <w:sz w:val="21"/>
          <w:szCs w:val="21"/>
        </w:rPr>
        <w:t xml:space="preserve"> 202</w:t>
      </w:r>
      <w:r w:rsidR="00E71D9E" w:rsidRPr="00E56079">
        <w:rPr>
          <w:rFonts w:ascii="PT Serif" w:hAnsi="PT Serif" w:hint="eastAsia"/>
          <w:sz w:val="21"/>
          <w:szCs w:val="21"/>
        </w:rPr>
        <w:t>5, we</w:t>
      </w:r>
      <w:r w:rsidR="00F62D95" w:rsidRPr="00E56079">
        <w:rPr>
          <w:rFonts w:ascii="PT Serif" w:hAnsi="PT Serif"/>
          <w:sz w:val="21"/>
          <w:szCs w:val="21"/>
        </w:rPr>
        <w:t xml:space="preserve"> us</w:t>
      </w:r>
      <w:r w:rsidR="00E71D9E" w:rsidRPr="00E56079">
        <w:rPr>
          <w:rFonts w:ascii="PT Serif" w:hAnsi="PT Serif" w:hint="eastAsia"/>
          <w:sz w:val="21"/>
          <w:szCs w:val="21"/>
        </w:rPr>
        <w:t>ed</w:t>
      </w:r>
      <w:r w:rsidR="00F62D95" w:rsidRPr="00E56079">
        <w:rPr>
          <w:rFonts w:ascii="PT Serif" w:hAnsi="PT Serif"/>
          <w:sz w:val="21"/>
          <w:szCs w:val="21"/>
        </w:rPr>
        <w:t xml:space="preserve"> the online reference platform Google Scholar with the</w:t>
      </w:r>
      <w:r w:rsidR="00F62D95" w:rsidRPr="00F62D95">
        <w:rPr>
          <w:rFonts w:ascii="PT Serif" w:hAnsi="PT Serif"/>
          <w:sz w:val="21"/>
          <w:szCs w:val="21"/>
        </w:rPr>
        <w:t xml:space="preserve"> simple string function and search strings: </w:t>
      </w:r>
      <w:r w:rsidR="004009F8">
        <w:rPr>
          <w:rFonts w:ascii="PT Serif" w:hAnsi="PT Serif" w:hint="eastAsia"/>
          <w:sz w:val="21"/>
          <w:szCs w:val="21"/>
        </w:rPr>
        <w:t xml:space="preserve">(Genus-name </w:t>
      </w:r>
      <w:r w:rsidR="00583790">
        <w:rPr>
          <w:rFonts w:ascii="PT Serif" w:hAnsi="PT Serif" w:hint="eastAsia"/>
          <w:sz w:val="21"/>
          <w:szCs w:val="21"/>
        </w:rPr>
        <w:t>Species-name</w:t>
      </w:r>
      <w:r w:rsidR="004009F8">
        <w:rPr>
          <w:rFonts w:ascii="PT Serif" w:hAnsi="PT Serif" w:hint="eastAsia"/>
          <w:sz w:val="21"/>
          <w:szCs w:val="21"/>
        </w:rPr>
        <w:t>)</w:t>
      </w:r>
      <w:r w:rsidR="00F62D95" w:rsidRPr="00F62D95">
        <w:rPr>
          <w:rFonts w:ascii="PT Serif" w:hAnsi="PT Serif"/>
          <w:sz w:val="21"/>
          <w:szCs w:val="21"/>
        </w:rPr>
        <w:t xml:space="preserve"> AND </w:t>
      </w:r>
      <w:r w:rsidR="004009F8" w:rsidRPr="004009F8">
        <w:rPr>
          <w:rFonts w:ascii="PT Serif" w:hAnsi="PT Serif"/>
          <w:sz w:val="21"/>
          <w:szCs w:val="21"/>
        </w:rPr>
        <w:t>(reproductives OR king OR queen OR foundation)</w:t>
      </w:r>
      <w:r w:rsidR="00F62D95" w:rsidRPr="00F62D95">
        <w:rPr>
          <w:rFonts w:ascii="PT Serif" w:hAnsi="PT Serif"/>
          <w:sz w:val="21"/>
          <w:szCs w:val="21"/>
        </w:rPr>
        <w:t xml:space="preserve">. We used Google Scholar </w:t>
      </w:r>
      <w:r w:rsidR="00681DA1">
        <w:rPr>
          <w:rFonts w:ascii="PT Serif" w:hAnsi="PT Serif" w:hint="eastAsia"/>
          <w:sz w:val="21"/>
          <w:szCs w:val="21"/>
        </w:rPr>
        <w:t xml:space="preserve">to </w:t>
      </w:r>
      <w:r w:rsidR="00681DA1" w:rsidRPr="00F62D95">
        <w:rPr>
          <w:rFonts w:ascii="PT Serif" w:hAnsi="PT Serif"/>
          <w:sz w:val="21"/>
          <w:szCs w:val="21"/>
        </w:rPr>
        <w:t xml:space="preserve">collect as much information on </w:t>
      </w:r>
      <w:r w:rsidR="00681DA1">
        <w:rPr>
          <w:rFonts w:ascii="PT Serif" w:hAnsi="PT Serif" w:hint="eastAsia"/>
          <w:sz w:val="21"/>
          <w:szCs w:val="21"/>
        </w:rPr>
        <w:t xml:space="preserve">the number of </w:t>
      </w:r>
      <w:proofErr w:type="gramStart"/>
      <w:r w:rsidR="00681DA1">
        <w:rPr>
          <w:rFonts w:ascii="PT Serif" w:hAnsi="PT Serif" w:hint="eastAsia"/>
          <w:sz w:val="21"/>
          <w:szCs w:val="21"/>
        </w:rPr>
        <w:t>reproductives</w:t>
      </w:r>
      <w:proofErr w:type="gramEnd"/>
      <w:r w:rsidR="00681DA1" w:rsidRPr="00F62D95">
        <w:rPr>
          <w:rFonts w:ascii="PT Serif" w:hAnsi="PT Serif"/>
          <w:sz w:val="21"/>
          <w:szCs w:val="21"/>
        </w:rPr>
        <w:t xml:space="preserve"> as possible</w:t>
      </w:r>
      <w:r w:rsidR="00F62D95" w:rsidRPr="00F62D95">
        <w:rPr>
          <w:rFonts w:ascii="PT Serif" w:hAnsi="PT Serif"/>
          <w:sz w:val="21"/>
          <w:szCs w:val="21"/>
        </w:rPr>
        <w:t>.</w:t>
      </w:r>
      <w:r w:rsidR="0089671D">
        <w:rPr>
          <w:rFonts w:ascii="PT Serif" w:hAnsi="PT Serif" w:hint="eastAsia"/>
          <w:sz w:val="21"/>
          <w:szCs w:val="21"/>
        </w:rPr>
        <w:t xml:space="preserve"> We focused on the field observations reporting the number of alate-based (or </w:t>
      </w:r>
      <w:r w:rsidR="0089671D">
        <w:rPr>
          <w:rFonts w:ascii="PT Serif" w:hAnsi="PT Serif"/>
          <w:sz w:val="21"/>
          <w:szCs w:val="21"/>
        </w:rPr>
        <w:t>primarily</w:t>
      </w:r>
      <w:r w:rsidR="0089671D">
        <w:rPr>
          <w:rFonts w:ascii="PT Serif" w:hAnsi="PT Serif" w:hint="eastAsia"/>
          <w:sz w:val="21"/>
          <w:szCs w:val="21"/>
        </w:rPr>
        <w:t>) reproductives</w:t>
      </w:r>
      <w:r w:rsidR="00FD731F">
        <w:rPr>
          <w:rFonts w:ascii="PT Serif" w:hAnsi="PT Serif"/>
          <w:sz w:val="21"/>
          <w:szCs w:val="21"/>
        </w:rPr>
        <w:t xml:space="preserve"> in the incipient</w:t>
      </w:r>
      <w:r w:rsidR="00FD774D">
        <w:rPr>
          <w:rFonts w:ascii="PT Serif" w:hAnsi="PT Serif" w:hint="eastAsia"/>
          <w:sz w:val="21"/>
          <w:szCs w:val="21"/>
        </w:rPr>
        <w:t xml:space="preserve"> or mature colony</w:t>
      </w:r>
      <w:r w:rsidR="0089671D">
        <w:rPr>
          <w:rFonts w:ascii="PT Serif" w:hAnsi="PT Serif" w:hint="eastAsia"/>
          <w:sz w:val="21"/>
          <w:szCs w:val="21"/>
        </w:rPr>
        <w:t>.</w:t>
      </w:r>
      <w:r w:rsidR="00FD774D">
        <w:rPr>
          <w:rFonts w:ascii="PT Serif" w:hAnsi="PT Serif" w:hint="eastAsia"/>
          <w:sz w:val="21"/>
          <w:szCs w:val="21"/>
        </w:rPr>
        <w:t xml:space="preserve"> </w:t>
      </w:r>
      <w:r w:rsidR="00FD731F">
        <w:rPr>
          <w:rFonts w:ascii="PT Serif" w:hAnsi="PT Serif" w:hint="eastAsia"/>
          <w:sz w:val="21"/>
          <w:szCs w:val="21"/>
        </w:rPr>
        <w:t>W</w:t>
      </w:r>
      <w:r w:rsidR="002F35BD">
        <w:rPr>
          <w:rFonts w:ascii="PT Serif" w:hAnsi="PT Serif" w:hint="eastAsia"/>
          <w:sz w:val="21"/>
          <w:szCs w:val="21"/>
        </w:rPr>
        <w:t>e</w:t>
      </w:r>
      <w:r w:rsidR="00F77DAB">
        <w:rPr>
          <w:rFonts w:ascii="PT Serif" w:hAnsi="PT Serif" w:hint="eastAsia"/>
          <w:sz w:val="21"/>
          <w:szCs w:val="21"/>
        </w:rPr>
        <w:t xml:space="preserve"> also</w:t>
      </w:r>
      <w:r w:rsidR="002F35BD">
        <w:rPr>
          <w:rFonts w:ascii="PT Serif" w:hAnsi="PT Serif" w:hint="eastAsia"/>
          <w:sz w:val="21"/>
          <w:szCs w:val="21"/>
        </w:rPr>
        <w:t xml:space="preserve"> included </w:t>
      </w:r>
      <w:r w:rsidR="008F2CDE">
        <w:rPr>
          <w:rFonts w:ascii="PT Serif" w:hAnsi="PT Serif" w:hint="eastAsia"/>
          <w:sz w:val="21"/>
          <w:szCs w:val="21"/>
        </w:rPr>
        <w:t xml:space="preserve">indirect information based on the genetic marker of workers </w:t>
      </w:r>
      <w:r w:rsidR="00665990">
        <w:rPr>
          <w:rFonts w:ascii="PT Serif" w:hAnsi="PT Serif" w:hint="eastAsia"/>
          <w:sz w:val="21"/>
          <w:szCs w:val="21"/>
        </w:rPr>
        <w:t xml:space="preserve">if the conclusion was </w:t>
      </w:r>
      <w:r w:rsidR="00B7166E">
        <w:rPr>
          <w:rFonts w:ascii="PT Serif" w:hAnsi="PT Serif"/>
          <w:sz w:val="21"/>
          <w:szCs w:val="21"/>
        </w:rPr>
        <w:t xml:space="preserve">a </w:t>
      </w:r>
      <w:r w:rsidR="00665990">
        <w:rPr>
          <w:rFonts w:ascii="PT Serif" w:hAnsi="PT Serif" w:hint="eastAsia"/>
          <w:sz w:val="21"/>
          <w:szCs w:val="21"/>
        </w:rPr>
        <w:t xml:space="preserve">monogamous pairing (e.g., </w:t>
      </w:r>
      <w:r w:rsidR="004261DC">
        <w:rPr>
          <w:rFonts w:ascii="PT Serif" w:hAnsi="PT Serif"/>
          <w:sz w:val="21"/>
          <w:szCs w:val="21"/>
        </w:rPr>
        <w:fldChar w:fldCharType="begin"/>
      </w:r>
      <w:r w:rsidR="00E55AE4">
        <w:rPr>
          <w:rFonts w:ascii="PT Serif" w:hAnsi="PT Serif"/>
          <w:sz w:val="21"/>
          <w:szCs w:val="21"/>
        </w:rPr>
        <w:instrText xml:space="preserve"> ADDIN ZOTERO_ITEM CSL_CITATION {"citationID":"6cKpvyUG","properties":{"formattedCitation":"(70)","plainCitation":"(70)","noteIndex":0},"citationItems":[{"id":1840,"uris":["http://zotero.org/users/9949769/items/3XL4EV34"],"itemData":{"id":1840,"type":"article-journal","abstract":"Studies describing the population genetic structure and breeding system of basal lineages of termite species remain rare. Such species, however, may reveal ancestral life history attributes potentially influential in the evolution of social life within the Isoptera. Through the development and application of microsatellite DNA loci, we investigated patterns of genetic diversity and differentiation within the dampwood termite Zootermopsis angusticollis collected from three geographically distinct locations in California, USA. Significant genetic differentiation was identified among all sites, which were located 40-150 km apart, and each site was found to represent unique populations with limited levels of gene flow. While Z. angusticollis alates have previously been described as being strong fliers, genetic evidence suggests limited dispersal, possibly due to habitat characteristics restricting long-range flights. Additionally, we characterize patterns of colony genetic structure and breeding system within both Z. angusticollis and its congener Z. nevadensis nuttingi. In Z. angusticollis, simple, extended, and mixed family colonies were observed. The frequency of simple families ranged from 16 to 64%, whereas mixed families were found in only two locations and at low frequencies. In contrast, Z. n. nuttingi, formed primarily extended family colonies. Estimates of relatedness suggest that monogamous pairs heading simple families consist of reproductives showing variable degrees of relatedness from unrelated to close relatives. Additionally, the effective number of neotenic reproductives appears to be low within extended families of both species. © 2011 International Union for the Study of Social Insects (IUSSI).","container-title":"Insectes Sociaux","DOI":"10.1007/s00040-011-0198-2","ISSN":"00201812","issue":"1","page":"127-137","title":"Population genetic structure and colony breeding system in dampwood termites (&lt;i&gt;Zootermopsis angusticollis&lt;/i&gt; and &lt;i&gt;Z. nevadensis nuttingi&lt;/i&gt;)","volume":"59","author":[{"family":"Booth","given":"W."},{"family":"Brent","given":"C. S."},{"family":"Calleri","given":"D. V."},{"family":"Rosengaus","given":"R. B."},{"family":"Traniello","given":"J. F.A."},{"family":"Vargo","given":"E. L."}],"issued":{"date-parts":[["2012"]]},"citation-key":"booth2012Insec"}}],"schema":"https://github.com/citation-style-language/schema/raw/master/csl-citation.json"} </w:instrText>
      </w:r>
      <w:r w:rsidR="004261DC">
        <w:rPr>
          <w:rFonts w:ascii="PT Serif" w:hAnsi="PT Serif"/>
          <w:sz w:val="21"/>
          <w:szCs w:val="21"/>
        </w:rPr>
        <w:fldChar w:fldCharType="separate"/>
      </w:r>
      <w:r w:rsidR="00E55AE4" w:rsidRPr="00E55AE4">
        <w:rPr>
          <w:rFonts w:ascii="PT Serif" w:hAnsi="PT Serif"/>
          <w:sz w:val="21"/>
        </w:rPr>
        <w:t>(70)</w:t>
      </w:r>
      <w:r w:rsidR="004261DC">
        <w:rPr>
          <w:rFonts w:ascii="PT Serif" w:hAnsi="PT Serif"/>
          <w:sz w:val="21"/>
          <w:szCs w:val="21"/>
        </w:rPr>
        <w:fldChar w:fldCharType="end"/>
      </w:r>
      <w:r w:rsidR="00665990">
        <w:rPr>
          <w:rFonts w:ascii="PT Serif" w:hAnsi="PT Serif" w:hint="eastAsia"/>
          <w:sz w:val="21"/>
          <w:szCs w:val="21"/>
        </w:rPr>
        <w:t>)</w:t>
      </w:r>
      <w:r w:rsidR="00853F24">
        <w:rPr>
          <w:rFonts w:ascii="PT Serif" w:hAnsi="PT Serif" w:hint="eastAsia"/>
          <w:sz w:val="21"/>
          <w:szCs w:val="21"/>
        </w:rPr>
        <w:t xml:space="preserve">. </w:t>
      </w:r>
      <w:r w:rsidR="00DD01F3">
        <w:rPr>
          <w:rFonts w:ascii="PT Serif" w:hAnsi="PT Serif" w:hint="eastAsia"/>
          <w:sz w:val="21"/>
          <w:szCs w:val="21"/>
        </w:rPr>
        <w:t xml:space="preserve">This is because </w:t>
      </w:r>
      <w:r w:rsidR="00614018">
        <w:rPr>
          <w:rFonts w:ascii="PT Serif" w:hAnsi="PT Serif"/>
          <w:sz w:val="21"/>
          <w:szCs w:val="21"/>
        </w:rPr>
        <w:t>the estimation of potentially multiple reproductives from genetic markers</w:t>
      </w:r>
      <w:r w:rsidR="001E3B8E">
        <w:rPr>
          <w:rFonts w:ascii="PT Serif" w:hAnsi="PT Serif" w:hint="eastAsia"/>
          <w:sz w:val="21"/>
          <w:szCs w:val="21"/>
        </w:rPr>
        <w:t xml:space="preserve"> </w:t>
      </w:r>
      <w:commentRangeStart w:id="44"/>
      <w:commentRangeStart w:id="45"/>
      <w:r w:rsidR="001E3B8E">
        <w:rPr>
          <w:rFonts w:ascii="PT Serif" w:hAnsi="PT Serif" w:hint="eastAsia"/>
          <w:sz w:val="21"/>
          <w:szCs w:val="21"/>
        </w:rPr>
        <w:t xml:space="preserve">cannot rule out the possibility </w:t>
      </w:r>
      <w:r w:rsidR="00ED5579">
        <w:rPr>
          <w:rFonts w:ascii="PT Serif" w:hAnsi="PT Serif" w:hint="eastAsia"/>
          <w:sz w:val="21"/>
          <w:szCs w:val="21"/>
        </w:rPr>
        <w:t xml:space="preserve">that </w:t>
      </w:r>
      <w:r w:rsidR="00ED5579" w:rsidRPr="00ED5579">
        <w:rPr>
          <w:rFonts w:ascii="PT Serif" w:hAnsi="PT Serif"/>
          <w:sz w:val="21"/>
          <w:szCs w:val="21"/>
        </w:rPr>
        <w:t xml:space="preserve">workers from different colonies mixed in the foraging area, without </w:t>
      </w:r>
      <w:r w:rsidR="00ED5579">
        <w:rPr>
          <w:rFonts w:ascii="PT Serif" w:hAnsi="PT Serif" w:hint="eastAsia"/>
          <w:sz w:val="21"/>
          <w:szCs w:val="21"/>
        </w:rPr>
        <w:t xml:space="preserve">having </w:t>
      </w:r>
      <w:r w:rsidR="00ED5579">
        <w:rPr>
          <w:rFonts w:ascii="PT Serif" w:hAnsi="PT Serif"/>
          <w:sz w:val="21"/>
          <w:szCs w:val="21"/>
        </w:rPr>
        <w:t>multiple</w:t>
      </w:r>
      <w:r w:rsidR="00ED5579">
        <w:rPr>
          <w:rFonts w:ascii="PT Serif" w:hAnsi="PT Serif" w:hint="eastAsia"/>
          <w:sz w:val="21"/>
          <w:szCs w:val="21"/>
        </w:rPr>
        <w:t xml:space="preserve"> </w:t>
      </w:r>
      <w:r w:rsidR="00B7166E">
        <w:rPr>
          <w:rFonts w:ascii="PT Serif" w:hAnsi="PT Serif"/>
          <w:sz w:val="21"/>
          <w:szCs w:val="21"/>
        </w:rPr>
        <w:t>reproductives</w:t>
      </w:r>
      <w:r w:rsidR="00ED5579">
        <w:rPr>
          <w:rFonts w:ascii="PT Serif" w:hAnsi="PT Serif" w:hint="eastAsia"/>
          <w:sz w:val="21"/>
          <w:szCs w:val="21"/>
        </w:rPr>
        <w:t xml:space="preserve"> at the same place</w:t>
      </w:r>
      <w:r w:rsidR="004261DC">
        <w:rPr>
          <w:rFonts w:ascii="PT Serif" w:hAnsi="PT Serif" w:hint="eastAsia"/>
          <w:sz w:val="21"/>
          <w:szCs w:val="21"/>
        </w:rPr>
        <w:t xml:space="preserve"> </w:t>
      </w:r>
      <w:commentRangeEnd w:id="44"/>
      <w:r>
        <w:rPr>
          <w:rStyle w:val="CommentReference"/>
        </w:rPr>
        <w:commentReference w:id="44"/>
      </w:r>
      <w:commentRangeEnd w:id="45"/>
      <w:r w:rsidR="00B26B45">
        <w:rPr>
          <w:rStyle w:val="CommentReference"/>
        </w:rPr>
        <w:commentReference w:id="45"/>
      </w:r>
      <w:r w:rsidR="004261DC">
        <w:rPr>
          <w:rFonts w:ascii="PT Serif" w:hAnsi="PT Serif"/>
          <w:sz w:val="21"/>
          <w:szCs w:val="21"/>
        </w:rPr>
        <w:fldChar w:fldCharType="begin"/>
      </w:r>
      <w:r w:rsidR="00E55AE4">
        <w:rPr>
          <w:rFonts w:ascii="PT Serif" w:hAnsi="PT Serif"/>
          <w:sz w:val="21"/>
          <w:szCs w:val="21"/>
        </w:rPr>
        <w:instrText xml:space="preserve"> ADDIN ZOTERO_ITEM CSL_CITATION {"citationID":"JXEGHyXK","properties":{"formattedCitation":"(71)","plainCitation":"(71)","noteIndex":0},"citationItems":[{"id":19603,"uris":["http://zotero.org/users/9949769/items/BDKW54HF"],"itemData":{"id":19603,"type":"article-journal","abstract":"There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004261DC">
        <w:rPr>
          <w:rFonts w:ascii="PT Serif" w:hAnsi="PT Serif"/>
          <w:sz w:val="21"/>
          <w:szCs w:val="21"/>
        </w:rPr>
        <w:fldChar w:fldCharType="separate"/>
      </w:r>
      <w:r w:rsidR="00E55AE4" w:rsidRPr="00E55AE4">
        <w:rPr>
          <w:rFonts w:ascii="PT Serif" w:hAnsi="PT Serif"/>
          <w:sz w:val="21"/>
        </w:rPr>
        <w:t>(71)</w:t>
      </w:r>
      <w:r w:rsidR="004261DC">
        <w:rPr>
          <w:rFonts w:ascii="PT Serif" w:hAnsi="PT Serif"/>
          <w:sz w:val="21"/>
          <w:szCs w:val="21"/>
        </w:rPr>
        <w:fldChar w:fldCharType="end"/>
      </w:r>
      <w:r w:rsidR="00C74DA3">
        <w:rPr>
          <w:rFonts w:ascii="PT Serif" w:hAnsi="PT Serif" w:hint="eastAsia"/>
          <w:sz w:val="21"/>
          <w:szCs w:val="21"/>
        </w:rPr>
        <w:t xml:space="preserve">. </w:t>
      </w:r>
      <w:r w:rsidR="00543B8E">
        <w:rPr>
          <w:rFonts w:ascii="PT Serif" w:hAnsi="PT Serif"/>
          <w:sz w:val="21"/>
          <w:szCs w:val="21"/>
        </w:rPr>
        <w:t xml:space="preserve">We also included the behavioral observation of colony foundation behavior, where some described the </w:t>
      </w:r>
      <w:commentRangeStart w:id="46"/>
      <w:commentRangeStart w:id="47"/>
      <w:r w:rsidR="00543B8E">
        <w:rPr>
          <w:rFonts w:ascii="PT Serif" w:hAnsi="PT Serif"/>
          <w:sz w:val="21"/>
          <w:szCs w:val="21"/>
        </w:rPr>
        <w:t>behaviors</w:t>
      </w:r>
      <w:commentRangeEnd w:id="46"/>
      <w:r w:rsidR="003E0130">
        <w:rPr>
          <w:rStyle w:val="CommentReference"/>
        </w:rPr>
        <w:commentReference w:id="46"/>
      </w:r>
      <w:commentRangeEnd w:id="47"/>
      <w:r w:rsidR="00ED5579">
        <w:rPr>
          <w:rStyle w:val="CommentReference"/>
        </w:rPr>
        <w:commentReference w:id="47"/>
      </w:r>
      <w:r w:rsidR="00543B8E">
        <w:rPr>
          <w:rFonts w:ascii="PT Serif" w:hAnsi="PT Serif"/>
          <w:sz w:val="21"/>
          <w:szCs w:val="21"/>
        </w:rPr>
        <w:t xml:space="preserve"> facilitating monogamy</w:t>
      </w:r>
      <w:r w:rsidR="00543B8E">
        <w:rPr>
          <w:rFonts w:ascii="PT Serif" w:hAnsi="PT Serif" w:hint="eastAsia"/>
          <w:sz w:val="21"/>
          <w:szCs w:val="21"/>
        </w:rPr>
        <w:t xml:space="preserve">, such as </w:t>
      </w:r>
      <w:commentRangeStart w:id="48"/>
      <w:r w:rsidR="00543B8E">
        <w:rPr>
          <w:rFonts w:ascii="PT Serif" w:hAnsi="PT Serif" w:hint="eastAsia"/>
          <w:sz w:val="21"/>
          <w:szCs w:val="21"/>
        </w:rPr>
        <w:t>aggression</w:t>
      </w:r>
      <w:commentRangeEnd w:id="48"/>
      <w:r>
        <w:rPr>
          <w:rStyle w:val="CommentReference"/>
        </w:rPr>
        <w:commentReference w:id="48"/>
      </w:r>
      <w:r w:rsidR="00ED5579">
        <w:rPr>
          <w:rFonts w:ascii="PT Serif" w:hAnsi="PT Serif" w:hint="eastAsia"/>
          <w:sz w:val="21"/>
          <w:szCs w:val="21"/>
        </w:rPr>
        <w:t xml:space="preserve"> towards other pairs</w:t>
      </w:r>
      <w:r w:rsidR="00543B8E">
        <w:rPr>
          <w:rFonts w:ascii="PT Serif" w:hAnsi="PT Serif" w:hint="eastAsia"/>
          <w:sz w:val="21"/>
          <w:szCs w:val="21"/>
        </w:rPr>
        <w:t xml:space="preserve"> or sealing the nest entrance</w:t>
      </w:r>
      <w:r w:rsidR="00543B8E">
        <w:rPr>
          <w:rFonts w:ascii="PT Serif" w:hAnsi="PT Serif"/>
          <w:sz w:val="21"/>
          <w:szCs w:val="21"/>
        </w:rPr>
        <w:t xml:space="preserve"> (</w:t>
      </w:r>
      <w:r w:rsidR="00543B8E">
        <w:rPr>
          <w:rFonts w:ascii="PT Serif" w:hAnsi="PT Serif" w:hint="eastAsia"/>
          <w:sz w:val="21"/>
          <w:szCs w:val="21"/>
        </w:rPr>
        <w:t xml:space="preserve">e.g., </w:t>
      </w:r>
      <w:r w:rsidR="004261DC">
        <w:rPr>
          <w:rFonts w:ascii="PT Serif" w:hAnsi="PT Serif"/>
          <w:sz w:val="21"/>
          <w:szCs w:val="21"/>
        </w:rPr>
        <w:fldChar w:fldCharType="begin"/>
      </w:r>
      <w:r w:rsidR="00E55AE4">
        <w:rPr>
          <w:rFonts w:ascii="PT Serif" w:hAnsi="PT Serif"/>
          <w:sz w:val="21"/>
          <w:szCs w:val="21"/>
        </w:rPr>
        <w:instrText xml:space="preserve"> ADDIN ZOTERO_ITEM CSL_CITATION {"citationID":"kIonZy4m","properties":{"formattedCitation":"(72, 73)","plainCitation":"(72, 73)","noteIndex":0},"citationItems":[{"id":19168,"uris":["http://zotero.org/users/9949769/items/Z86IJJXW"],"itemData":{"id":19168,"type":"thesis","publisher":"U niversity of Hawaii","title":"Laboratory studies of &lt;i&gt;Cryptotermes brevis&lt;/i&gt; (Walker) (Isoptera: Kalotermitidae): with special reference to colony development and behaviors","author":[{"family":"McMahan","given":"Elizabeth Anne"}],"issued":{"date-parts":[["1960"]]},"citation-key":"mcmahan1960"}},{"id":19443,"uris":["http://zotero.org/users/9949769/items/QKAP9Z5L"],"itemData":{"id":19443,"type":"article-journal","container-title":"Insectes Sociaux","DOI":"10.1007/BF02223463","ISSN":"0020-1812, 1420-9098","issue":"2","journalAbbreviation":"Ins. Soc","language":"en","license":"http://www.springer.com/tdm","page":"145-156","source":"DOI.org (Crossref)","title":"Aggressive behaviour of the harvester termitesHodotermes mossambicus (Hagen) andTrinervitermes trinervoides (Sjöstedt)","volume":"15","author":[{"family":"Nel","given":"J. J. C."}],"issued":{"date-parts":[["1968",6]]},"citation-key":"nel1968InsS"}}],"schema":"https://github.com/citation-style-language/schema/raw/master/csl-citation.json"} </w:instrText>
      </w:r>
      <w:r w:rsidR="004261DC">
        <w:rPr>
          <w:rFonts w:ascii="PT Serif" w:hAnsi="PT Serif"/>
          <w:sz w:val="21"/>
          <w:szCs w:val="21"/>
        </w:rPr>
        <w:fldChar w:fldCharType="separate"/>
      </w:r>
      <w:r w:rsidR="00E55AE4" w:rsidRPr="00E55AE4">
        <w:rPr>
          <w:rFonts w:ascii="PT Serif" w:hAnsi="PT Serif"/>
          <w:sz w:val="21"/>
        </w:rPr>
        <w:t>(72, 73)</w:t>
      </w:r>
      <w:r w:rsidR="004261DC">
        <w:rPr>
          <w:rFonts w:ascii="PT Serif" w:hAnsi="PT Serif"/>
          <w:sz w:val="21"/>
          <w:szCs w:val="21"/>
        </w:rPr>
        <w:fldChar w:fldCharType="end"/>
      </w:r>
      <w:r w:rsidR="00543B8E">
        <w:rPr>
          <w:rFonts w:ascii="PT Serif" w:hAnsi="PT Serif" w:hint="eastAsia"/>
          <w:sz w:val="21"/>
          <w:szCs w:val="21"/>
        </w:rPr>
        <w:t>)</w:t>
      </w:r>
      <w:r w:rsidR="00543B8E">
        <w:rPr>
          <w:rFonts w:ascii="PT Serif" w:hAnsi="PT Serif"/>
          <w:sz w:val="21"/>
          <w:szCs w:val="21"/>
        </w:rPr>
        <w:t>.</w:t>
      </w:r>
      <w:r w:rsidR="004261DC">
        <w:rPr>
          <w:rFonts w:ascii="PT Serif" w:hAnsi="PT Serif" w:hint="eastAsia"/>
          <w:sz w:val="21"/>
          <w:szCs w:val="21"/>
        </w:rPr>
        <w:t xml:space="preserve"> </w:t>
      </w:r>
      <w:r w:rsidR="00A40187">
        <w:rPr>
          <w:rFonts w:ascii="PT Serif" w:hAnsi="PT Serif"/>
          <w:sz w:val="21"/>
          <w:szCs w:val="21"/>
        </w:rPr>
        <w:t>When</w:t>
      </w:r>
      <w:r w:rsidR="00A40187">
        <w:rPr>
          <w:rFonts w:ascii="PT Serif" w:hAnsi="PT Serif" w:hint="eastAsia"/>
          <w:sz w:val="21"/>
          <w:szCs w:val="21"/>
        </w:rPr>
        <w:t xml:space="preserve"> </w:t>
      </w:r>
      <w:r w:rsidR="00A554EC">
        <w:rPr>
          <w:rFonts w:ascii="PT Serif" w:hAnsi="PT Serif" w:hint="eastAsia"/>
          <w:sz w:val="21"/>
          <w:szCs w:val="21"/>
        </w:rPr>
        <w:t xml:space="preserve">most information was </w:t>
      </w:r>
      <w:r w:rsidR="00F97077">
        <w:rPr>
          <w:rFonts w:ascii="PT Serif" w:hAnsi="PT Serif" w:hint="eastAsia"/>
          <w:sz w:val="21"/>
          <w:szCs w:val="21"/>
        </w:rPr>
        <w:t>one type</w:t>
      </w:r>
      <w:r w:rsidR="00A554EC">
        <w:rPr>
          <w:rFonts w:ascii="PT Serif" w:hAnsi="PT Serif" w:hint="eastAsia"/>
          <w:sz w:val="21"/>
          <w:szCs w:val="21"/>
        </w:rPr>
        <w:t xml:space="preserve"> </w:t>
      </w:r>
      <w:r w:rsidR="00FD71C3">
        <w:rPr>
          <w:rFonts w:ascii="PT Serif" w:hAnsi="PT Serif" w:hint="eastAsia"/>
          <w:sz w:val="21"/>
          <w:szCs w:val="21"/>
        </w:rPr>
        <w:t>(</w:t>
      </w:r>
      <w:r w:rsidR="00F97077">
        <w:rPr>
          <w:rFonts w:ascii="PT Serif" w:hAnsi="PT Serif" w:hint="eastAsia"/>
          <w:sz w:val="21"/>
          <w:szCs w:val="21"/>
        </w:rPr>
        <w:t xml:space="preserve">monogamous </w:t>
      </w:r>
      <w:r w:rsidR="00FD71C3">
        <w:rPr>
          <w:rFonts w:ascii="PT Serif" w:hAnsi="PT Serif" w:hint="eastAsia"/>
          <w:sz w:val="21"/>
          <w:szCs w:val="21"/>
        </w:rPr>
        <w:t>or multiple reproductives) and the other was rar</w:t>
      </w:r>
      <w:r w:rsidR="00F97077">
        <w:rPr>
          <w:rFonts w:ascii="PT Serif" w:hAnsi="PT Serif" w:hint="eastAsia"/>
          <w:sz w:val="21"/>
          <w:szCs w:val="21"/>
        </w:rPr>
        <w:t xml:space="preserve">e or exceptional, we </w:t>
      </w:r>
      <w:r w:rsidR="00A40187">
        <w:rPr>
          <w:rFonts w:ascii="PT Serif" w:hAnsi="PT Serif"/>
          <w:sz w:val="21"/>
          <w:szCs w:val="21"/>
        </w:rPr>
        <w:t>categorized</w:t>
      </w:r>
      <w:r w:rsidR="00F97077">
        <w:rPr>
          <w:rFonts w:ascii="PT Serif" w:hAnsi="PT Serif" w:hint="eastAsia"/>
          <w:sz w:val="21"/>
          <w:szCs w:val="21"/>
        </w:rPr>
        <w:t xml:space="preserve"> th</w:t>
      </w:r>
      <w:r w:rsidR="00A40187">
        <w:rPr>
          <w:rFonts w:ascii="PT Serif" w:hAnsi="PT Serif"/>
          <w:sz w:val="21"/>
          <w:szCs w:val="21"/>
        </w:rPr>
        <w:t>e</w:t>
      </w:r>
      <w:r w:rsidR="00F97077">
        <w:rPr>
          <w:rFonts w:ascii="PT Serif" w:hAnsi="PT Serif" w:hint="eastAsia"/>
          <w:sz w:val="21"/>
          <w:szCs w:val="21"/>
        </w:rPr>
        <w:t xml:space="preserve"> species as </w:t>
      </w:r>
      <w:r w:rsidR="00F71EC0">
        <w:rPr>
          <w:rFonts w:ascii="PT Serif" w:hAnsi="PT Serif" w:hint="eastAsia"/>
          <w:sz w:val="21"/>
          <w:szCs w:val="21"/>
        </w:rPr>
        <w:t>the majority type. On the other hand, if both modes were observed equally, we recorded the species as multiple reproductives.</w:t>
      </w:r>
      <w:r w:rsidR="00FC6358">
        <w:rPr>
          <w:rFonts w:ascii="PT Serif" w:hAnsi="PT Serif" w:hint="eastAsia"/>
          <w:sz w:val="21"/>
          <w:szCs w:val="21"/>
        </w:rPr>
        <w:t xml:space="preserve"> </w:t>
      </w:r>
      <w:r w:rsidR="004261DC">
        <w:rPr>
          <w:rFonts w:ascii="PT Serif" w:hAnsi="PT Serif" w:hint="eastAsia"/>
          <w:sz w:val="21"/>
          <w:szCs w:val="21"/>
        </w:rPr>
        <w:t xml:space="preserve">All information is summarized in </w:t>
      </w:r>
      <w:r w:rsidR="004261DC" w:rsidRPr="00FD731F">
        <w:rPr>
          <w:rFonts w:ascii="PT Serif" w:hAnsi="PT Serif" w:hint="eastAsia"/>
          <w:color w:val="FF0000"/>
          <w:sz w:val="21"/>
          <w:szCs w:val="21"/>
        </w:rPr>
        <w:t>Table S2</w:t>
      </w:r>
      <w:r w:rsidR="004261DC">
        <w:rPr>
          <w:rFonts w:ascii="PT Serif" w:hAnsi="PT Serif" w:hint="eastAsia"/>
          <w:sz w:val="21"/>
          <w:szCs w:val="21"/>
        </w:rPr>
        <w:t>.</w:t>
      </w:r>
    </w:p>
    <w:p w14:paraId="43BBC673" w14:textId="7F8E7D53" w:rsidR="00B7166E" w:rsidRDefault="00466D44" w:rsidP="00B7166E">
      <w:pPr>
        <w:snapToGrid w:val="0"/>
        <w:spacing w:after="0" w:line="240" w:lineRule="auto"/>
        <w:ind w:firstLine="540"/>
        <w:jc w:val="both"/>
        <w:rPr>
          <w:rFonts w:ascii="PT Serif" w:hAnsi="PT Serif"/>
          <w:sz w:val="21"/>
          <w:szCs w:val="21"/>
        </w:rPr>
      </w:pPr>
      <w:r>
        <w:rPr>
          <w:rFonts w:ascii="PT Serif" w:hAnsi="PT Serif"/>
          <w:sz w:val="21"/>
          <w:szCs w:val="21"/>
        </w:rPr>
        <w:t>In addition, w</w:t>
      </w:r>
      <w:r>
        <w:rPr>
          <w:rFonts w:ascii="PT Serif" w:hAnsi="PT Serif" w:hint="eastAsia"/>
          <w:sz w:val="21"/>
          <w:szCs w:val="21"/>
        </w:rPr>
        <w:t xml:space="preserve">e </w:t>
      </w:r>
      <w:r>
        <w:rPr>
          <w:rFonts w:ascii="PT Serif" w:hAnsi="PT Serif"/>
          <w:sz w:val="21"/>
          <w:szCs w:val="21"/>
        </w:rPr>
        <w:t>specifically recorded new data on</w:t>
      </w:r>
      <w:r w:rsidR="0006566D">
        <w:rPr>
          <w:rFonts w:ascii="PT Serif" w:hAnsi="PT Serif"/>
          <w:sz w:val="21"/>
          <w:szCs w:val="21"/>
        </w:rPr>
        <w:t xml:space="preserve"> </w:t>
      </w:r>
      <w:r w:rsidR="00B7166E">
        <w:rPr>
          <w:rFonts w:ascii="PT Serif" w:hAnsi="PT Serif"/>
          <w:sz w:val="21"/>
          <w:szCs w:val="21"/>
        </w:rPr>
        <w:t xml:space="preserve">the </w:t>
      </w:r>
      <w:r w:rsidR="0006566D">
        <w:rPr>
          <w:rFonts w:ascii="PT Serif" w:hAnsi="PT Serif"/>
          <w:sz w:val="21"/>
          <w:szCs w:val="21"/>
        </w:rPr>
        <w:t>species of</w:t>
      </w:r>
      <w:r>
        <w:rPr>
          <w:rFonts w:ascii="PT Serif" w:hAnsi="PT Serif"/>
          <w:sz w:val="21"/>
          <w:szCs w:val="21"/>
        </w:rPr>
        <w:t xml:space="preserve"> </w:t>
      </w:r>
      <w:r w:rsidRPr="006934C0">
        <w:rPr>
          <w:rFonts w:ascii="PT Serif" w:hAnsi="PT Serif"/>
          <w:i/>
          <w:iCs/>
          <w:sz w:val="21"/>
          <w:szCs w:val="21"/>
        </w:rPr>
        <w:t>Glyptotermes</w:t>
      </w:r>
      <w:r>
        <w:rPr>
          <w:rFonts w:ascii="PT Serif" w:hAnsi="PT Serif"/>
          <w:sz w:val="21"/>
          <w:szCs w:val="21"/>
        </w:rPr>
        <w:t xml:space="preserve"> for this study. We </w:t>
      </w:r>
      <w:r>
        <w:rPr>
          <w:rFonts w:ascii="PT Serif" w:hAnsi="PT Serif" w:hint="eastAsia"/>
          <w:sz w:val="21"/>
          <w:szCs w:val="21"/>
        </w:rPr>
        <w:t xml:space="preserve">obtained the number of </w:t>
      </w:r>
      <w:r w:rsidRPr="00E56079">
        <w:rPr>
          <w:rFonts w:ascii="PT Serif" w:hAnsi="PT Serif" w:hint="eastAsia"/>
          <w:sz w:val="21"/>
          <w:szCs w:val="21"/>
        </w:rPr>
        <w:t xml:space="preserve">reproductives of </w:t>
      </w:r>
      <w:r w:rsidRPr="00E56079">
        <w:rPr>
          <w:rFonts w:ascii="PT Serif" w:hAnsi="PT Serif"/>
          <w:i/>
          <w:iCs/>
          <w:sz w:val="21"/>
          <w:szCs w:val="21"/>
        </w:rPr>
        <w:t>G. fuscus</w:t>
      </w:r>
      <w:r w:rsidRPr="00E56079">
        <w:rPr>
          <w:rFonts w:ascii="PT Serif" w:hAnsi="PT Serif"/>
          <w:sz w:val="21"/>
          <w:szCs w:val="21"/>
        </w:rPr>
        <w:t xml:space="preserve"> and </w:t>
      </w:r>
      <w:r w:rsidRPr="00E56079">
        <w:rPr>
          <w:rFonts w:ascii="PT Serif" w:hAnsi="PT Serif"/>
          <w:i/>
          <w:iCs/>
          <w:sz w:val="21"/>
          <w:szCs w:val="21"/>
        </w:rPr>
        <w:t>G. satsumensis</w:t>
      </w:r>
      <w:r w:rsidRPr="00E56079">
        <w:rPr>
          <w:rFonts w:ascii="PT Serif" w:hAnsi="PT Serif" w:hint="eastAsia"/>
          <w:sz w:val="21"/>
          <w:szCs w:val="21"/>
        </w:rPr>
        <w:t xml:space="preserve"> from field observations</w:t>
      </w:r>
      <w:r w:rsidRPr="00E56079">
        <w:rPr>
          <w:rFonts w:ascii="PT Serif" w:hAnsi="PT Serif"/>
          <w:sz w:val="21"/>
          <w:szCs w:val="21"/>
        </w:rPr>
        <w:t xml:space="preserve"> using </w:t>
      </w:r>
      <w:r w:rsidR="00B7166E">
        <w:rPr>
          <w:rFonts w:ascii="PT Serif" w:hAnsi="PT Serif"/>
          <w:sz w:val="21"/>
          <w:szCs w:val="21"/>
        </w:rPr>
        <w:t>the previously described</w:t>
      </w:r>
      <w:r w:rsidRPr="00E56079">
        <w:rPr>
          <w:rFonts w:ascii="PT Serif" w:hAnsi="PT Serif"/>
          <w:sz w:val="21"/>
          <w:szCs w:val="21"/>
        </w:rPr>
        <w:t xml:space="preserve"> method</w:t>
      </w:r>
      <w:r>
        <w:rPr>
          <w:rFonts w:ascii="PT Serif" w:hAnsi="PT Serif"/>
          <w:sz w:val="21"/>
          <w:szCs w:val="21"/>
        </w:rPr>
        <w:t xml:space="preserve"> on </w:t>
      </w:r>
      <w:r w:rsidRPr="00D478DB">
        <w:rPr>
          <w:rFonts w:ascii="PT Serif" w:hAnsi="PT Serif"/>
          <w:i/>
          <w:iCs/>
          <w:sz w:val="21"/>
          <w:szCs w:val="21"/>
        </w:rPr>
        <w:t>G. nakajimai</w:t>
      </w:r>
      <w:r w:rsidRPr="00E56079">
        <w:rPr>
          <w:rFonts w:ascii="PT Serif" w:hAnsi="PT Serif"/>
          <w:sz w:val="21"/>
          <w:szCs w:val="21"/>
        </w:rPr>
        <w:t xml:space="preserve"> </w:t>
      </w:r>
      <w:r w:rsidRPr="00E56079">
        <w:rPr>
          <w:rFonts w:ascii="PT Serif" w:hAnsi="PT Serif"/>
          <w:sz w:val="21"/>
          <w:szCs w:val="21"/>
        </w:rPr>
        <w:fldChar w:fldCharType="begin"/>
      </w:r>
      <w:r w:rsidR="00CC38CC">
        <w:rPr>
          <w:rFonts w:ascii="PT Serif" w:hAnsi="PT Serif"/>
          <w:sz w:val="21"/>
          <w:szCs w:val="21"/>
        </w:rPr>
        <w:instrText xml:space="preserve"> ADDIN ZOTERO_ITEM CSL_CITATION {"citationID":"ZkA8oNam","properties":{"formattedCitation":"(25)","plainCitation":"(25)","noteIndex":0},"citationItems":[{"id":2067,"uris":["http://zotero.org/users/9949769/items/BCZT7K5Z"],"itemData":{"id":2067,"type":"article-journal","abstract":"Sexual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Pr="00E56079">
        <w:rPr>
          <w:rFonts w:ascii="PT Serif" w:hAnsi="PT Serif"/>
          <w:sz w:val="21"/>
          <w:szCs w:val="21"/>
        </w:rPr>
        <w:fldChar w:fldCharType="separate"/>
      </w:r>
      <w:r w:rsidR="00CC38CC" w:rsidRPr="00CC38CC">
        <w:rPr>
          <w:rFonts w:ascii="PT Serif" w:hAnsi="PT Serif"/>
          <w:sz w:val="21"/>
        </w:rPr>
        <w:t>(25)</w:t>
      </w:r>
      <w:r w:rsidRPr="00E56079">
        <w:rPr>
          <w:rFonts w:ascii="PT Serif" w:hAnsi="PT Serif"/>
          <w:sz w:val="21"/>
          <w:szCs w:val="21"/>
        </w:rPr>
        <w:fldChar w:fldCharType="end"/>
      </w:r>
      <w:r w:rsidRPr="00E56079">
        <w:rPr>
          <w:rFonts w:ascii="PT Serif" w:hAnsi="PT Serif" w:hint="eastAsia"/>
          <w:sz w:val="21"/>
          <w:szCs w:val="21"/>
        </w:rPr>
        <w:t xml:space="preserve">. </w:t>
      </w:r>
      <w:r w:rsidRPr="00E56079">
        <w:rPr>
          <w:rFonts w:ascii="PT Serif" w:hAnsi="PT Serif"/>
          <w:sz w:val="21"/>
          <w:szCs w:val="21"/>
        </w:rPr>
        <w:t xml:space="preserve">Three incipient and 15 mature colonies of </w:t>
      </w:r>
      <w:r w:rsidRPr="00E56079">
        <w:rPr>
          <w:rFonts w:ascii="PT Serif" w:hAnsi="PT Serif"/>
          <w:i/>
          <w:iCs/>
          <w:sz w:val="21"/>
          <w:szCs w:val="21"/>
        </w:rPr>
        <w:t>G</w:t>
      </w:r>
      <w:r w:rsidRPr="00E56079">
        <w:rPr>
          <w:rFonts w:ascii="PT Serif" w:hAnsi="PT Serif"/>
          <w:sz w:val="21"/>
          <w:szCs w:val="21"/>
        </w:rPr>
        <w:t xml:space="preserve">. </w:t>
      </w:r>
      <w:r w:rsidRPr="00E56079">
        <w:rPr>
          <w:rFonts w:ascii="PT Serif" w:hAnsi="PT Serif"/>
          <w:i/>
          <w:iCs/>
          <w:sz w:val="21"/>
          <w:szCs w:val="21"/>
        </w:rPr>
        <w:t>fuscus</w:t>
      </w:r>
      <w:r w:rsidRPr="00E56079">
        <w:rPr>
          <w:rFonts w:ascii="PT Serif" w:hAnsi="PT Serif"/>
          <w:sz w:val="21"/>
          <w:szCs w:val="21"/>
        </w:rPr>
        <w:t xml:space="preserve"> and four incipient and nine mature colonies of </w:t>
      </w:r>
      <w:r w:rsidRPr="00E56079">
        <w:rPr>
          <w:rFonts w:ascii="PT Serif" w:hAnsi="PT Serif"/>
          <w:i/>
          <w:iCs/>
          <w:sz w:val="21"/>
          <w:szCs w:val="21"/>
        </w:rPr>
        <w:t>G</w:t>
      </w:r>
      <w:r w:rsidRPr="00E56079">
        <w:rPr>
          <w:rFonts w:ascii="PT Serif" w:hAnsi="PT Serif"/>
          <w:sz w:val="21"/>
          <w:szCs w:val="21"/>
        </w:rPr>
        <w:t xml:space="preserve">. </w:t>
      </w:r>
      <w:r w:rsidRPr="00E56079">
        <w:rPr>
          <w:rFonts w:ascii="PT Serif" w:hAnsi="PT Serif"/>
          <w:i/>
          <w:iCs/>
          <w:sz w:val="21"/>
          <w:szCs w:val="21"/>
        </w:rPr>
        <w:t>satsumensis</w:t>
      </w:r>
      <w:r w:rsidRPr="00E56079">
        <w:rPr>
          <w:rFonts w:ascii="PT Serif" w:hAnsi="PT Serif"/>
          <w:sz w:val="21"/>
          <w:szCs w:val="21"/>
        </w:rPr>
        <w:t xml:space="preserve"> were collected </w:t>
      </w:r>
      <w:r w:rsidRPr="00E56079">
        <w:rPr>
          <w:rFonts w:ascii="PT Serif" w:hAnsi="PT Serif" w:hint="eastAsia"/>
          <w:sz w:val="21"/>
          <w:szCs w:val="21"/>
        </w:rPr>
        <w:t>f</w:t>
      </w:r>
      <w:r w:rsidRPr="00E56079">
        <w:rPr>
          <w:rFonts w:ascii="PT Serif" w:hAnsi="PT Serif"/>
          <w:sz w:val="21"/>
          <w:szCs w:val="21"/>
        </w:rPr>
        <w:t xml:space="preserve">rom </w:t>
      </w:r>
      <w:r w:rsidR="00F7780A">
        <w:rPr>
          <w:rFonts w:ascii="PT Serif" w:hAnsi="PT Serif"/>
          <w:sz w:val="21"/>
          <w:szCs w:val="21"/>
        </w:rPr>
        <w:t xml:space="preserve">Japan, in: </w:t>
      </w:r>
      <w:r w:rsidRPr="00E56079">
        <w:rPr>
          <w:rFonts w:ascii="PT Serif" w:hAnsi="PT Serif"/>
          <w:sz w:val="21"/>
          <w:szCs w:val="21"/>
        </w:rPr>
        <w:lastRenderedPageBreak/>
        <w:t xml:space="preserve">Shikoku, Kyushu, </w:t>
      </w:r>
      <w:r w:rsidRPr="00E56079">
        <w:rPr>
          <w:rFonts w:ascii="PT Serif" w:hAnsi="PT Serif" w:hint="eastAsia"/>
          <w:sz w:val="21"/>
          <w:szCs w:val="21"/>
        </w:rPr>
        <w:t xml:space="preserve">Amami-Oshima Island, </w:t>
      </w:r>
      <w:r w:rsidRPr="00E56079">
        <w:rPr>
          <w:rFonts w:ascii="PT Serif" w:hAnsi="PT Serif"/>
          <w:sz w:val="21"/>
          <w:szCs w:val="21"/>
        </w:rPr>
        <w:t>Okinawa Island, and Ogasawara Islands</w:t>
      </w:r>
      <w:r w:rsidRPr="00E56079">
        <w:rPr>
          <w:rFonts w:ascii="PT Serif" w:hAnsi="PT Serif" w:hint="eastAsia"/>
          <w:sz w:val="21"/>
          <w:szCs w:val="21"/>
        </w:rPr>
        <w:t xml:space="preserve"> (Table S1)</w:t>
      </w:r>
      <w:r w:rsidRPr="00E56079">
        <w:rPr>
          <w:rFonts w:ascii="PT Serif" w:hAnsi="PT Serif"/>
          <w:sz w:val="21"/>
          <w:szCs w:val="21"/>
        </w:rPr>
        <w:t>. The nest woods were dismantled, and all colony members, including queens and kings, were extracted using an aspirator and forceps.</w:t>
      </w:r>
    </w:p>
    <w:p w14:paraId="4585C0AE" w14:textId="5979F77D" w:rsidR="000860B5" w:rsidRPr="000400FF" w:rsidRDefault="000860B5" w:rsidP="00D478DB">
      <w:pPr>
        <w:snapToGrid w:val="0"/>
        <w:spacing w:after="0" w:line="240" w:lineRule="auto"/>
        <w:ind w:firstLine="540"/>
        <w:jc w:val="both"/>
        <w:rPr>
          <w:rFonts w:ascii="PT Serif" w:hAnsi="PT Serif"/>
          <w:sz w:val="21"/>
          <w:szCs w:val="21"/>
        </w:rPr>
      </w:pPr>
      <w:r>
        <w:rPr>
          <w:rFonts w:ascii="PT Serif" w:hAnsi="PT Serif" w:hint="eastAsia"/>
          <w:sz w:val="21"/>
          <w:szCs w:val="21"/>
        </w:rPr>
        <w:t>We performed ancestral state reconstruction</w:t>
      </w:r>
      <w:r w:rsidR="00C754BF">
        <w:rPr>
          <w:rFonts w:ascii="PT Serif" w:hAnsi="PT Serif"/>
          <w:sz w:val="21"/>
          <w:szCs w:val="21"/>
        </w:rPr>
        <w:t>s</w:t>
      </w:r>
      <w:r>
        <w:rPr>
          <w:rFonts w:ascii="PT Serif" w:hAnsi="PT Serif" w:hint="eastAsia"/>
          <w:sz w:val="21"/>
          <w:szCs w:val="21"/>
        </w:rPr>
        <w:t xml:space="preserve"> </w:t>
      </w:r>
      <w:r w:rsidR="00C754BF">
        <w:rPr>
          <w:rFonts w:ascii="PT Serif" w:hAnsi="PT Serif"/>
          <w:sz w:val="21"/>
          <w:szCs w:val="21"/>
        </w:rPr>
        <w:t>of</w:t>
      </w:r>
      <w:r w:rsidR="008C1482">
        <w:rPr>
          <w:rFonts w:ascii="PT Serif" w:hAnsi="PT Serif"/>
          <w:sz w:val="21"/>
          <w:szCs w:val="21"/>
        </w:rPr>
        <w:t xml:space="preserve"> </w:t>
      </w:r>
      <w:r w:rsidR="00B7166E">
        <w:rPr>
          <w:rFonts w:ascii="PT Serif" w:hAnsi="PT Serif"/>
          <w:sz w:val="21"/>
          <w:szCs w:val="21"/>
        </w:rPr>
        <w:t>the mating system, separately for the incipient and mature colonies</w:t>
      </w:r>
      <w:r w:rsidR="00C754BF">
        <w:rPr>
          <w:rFonts w:ascii="PT Serif" w:hAnsi="PT Serif"/>
          <w:sz w:val="21"/>
          <w:szCs w:val="21"/>
        </w:rPr>
        <w:t>.</w:t>
      </w:r>
      <w:r>
        <w:rPr>
          <w:rFonts w:ascii="PT Serif" w:hAnsi="PT Serif" w:hint="eastAsia"/>
          <w:sz w:val="21"/>
          <w:szCs w:val="21"/>
        </w:rPr>
        <w:t xml:space="preserve"> </w:t>
      </w:r>
      <w:r w:rsidR="00C754BF">
        <w:rPr>
          <w:rFonts w:ascii="PT Serif" w:hAnsi="PT Serif"/>
          <w:sz w:val="21"/>
          <w:szCs w:val="21"/>
        </w:rPr>
        <w:t>We discarded species for which data could not be obtained</w:t>
      </w:r>
      <w:r>
        <w:rPr>
          <w:rFonts w:ascii="PT Serif" w:hAnsi="PT Serif" w:hint="eastAsia"/>
          <w:sz w:val="21"/>
          <w:szCs w:val="21"/>
        </w:rPr>
        <w:t>.</w:t>
      </w:r>
      <w:r w:rsidR="004261DC">
        <w:rPr>
          <w:rFonts w:ascii="PT Serif" w:hAnsi="PT Serif" w:hint="eastAsia"/>
          <w:sz w:val="21"/>
          <w:szCs w:val="21"/>
        </w:rPr>
        <w:t xml:space="preserve"> We used a </w:t>
      </w:r>
      <w:r w:rsidR="004261DC">
        <w:rPr>
          <w:rFonts w:ascii="PT Serif" w:hAnsi="PT Serif"/>
          <w:sz w:val="21"/>
          <w:szCs w:val="21"/>
        </w:rPr>
        <w:t xml:space="preserve">method </w:t>
      </w:r>
      <w:proofErr w:type="gramStart"/>
      <w:r w:rsidR="004261DC">
        <w:rPr>
          <w:rFonts w:ascii="PT Serif" w:hAnsi="PT Serif"/>
          <w:sz w:val="21"/>
          <w:szCs w:val="21"/>
        </w:rPr>
        <w:t>similar to</w:t>
      </w:r>
      <w:proofErr w:type="gramEnd"/>
      <w:r w:rsidR="004261DC">
        <w:rPr>
          <w:rFonts w:ascii="PT Serif" w:hAnsi="PT Serif" w:hint="eastAsia"/>
          <w:sz w:val="21"/>
          <w:szCs w:val="21"/>
        </w:rPr>
        <w:t xml:space="preserve"> the reconstruction of tandem running behavior </w:t>
      </w:r>
      <w:r w:rsidR="004261DC" w:rsidRPr="000400FF">
        <w:rPr>
          <w:rFonts w:ascii="PT Serif" w:hAnsi="PT Serif" w:hint="eastAsia"/>
          <w:sz w:val="21"/>
          <w:szCs w:val="21"/>
        </w:rPr>
        <w:t>described above.</w:t>
      </w:r>
      <w:r w:rsidRPr="000400FF">
        <w:rPr>
          <w:rFonts w:ascii="PT Serif" w:hAnsi="PT Serif" w:hint="eastAsia"/>
          <w:sz w:val="21"/>
          <w:szCs w:val="21"/>
        </w:rPr>
        <w:t xml:space="preserve"> </w:t>
      </w:r>
      <w:r w:rsidR="001510A9" w:rsidRPr="000400FF">
        <w:rPr>
          <w:rFonts w:ascii="PT Serif" w:hAnsi="PT Serif" w:hint="eastAsia"/>
          <w:sz w:val="21"/>
          <w:szCs w:val="21"/>
        </w:rPr>
        <w:t xml:space="preserve">In both cases, a simple ER model </w:t>
      </w:r>
      <w:r w:rsidR="00435DD5" w:rsidRPr="000400FF">
        <w:rPr>
          <w:rFonts w:ascii="PT Serif" w:hAnsi="PT Serif" w:hint="eastAsia"/>
          <w:sz w:val="21"/>
          <w:szCs w:val="21"/>
        </w:rPr>
        <w:t xml:space="preserve">was </w:t>
      </w:r>
      <w:r w:rsidR="0081564F" w:rsidRPr="000400FF">
        <w:rPr>
          <w:rFonts w:ascii="PT Serif" w:hAnsi="PT Serif"/>
          <w:sz w:val="21"/>
          <w:szCs w:val="21"/>
        </w:rPr>
        <w:t xml:space="preserve">the </w:t>
      </w:r>
      <w:r w:rsidR="00435DD5" w:rsidRPr="000400FF">
        <w:rPr>
          <w:rFonts w:ascii="PT Serif" w:hAnsi="PT Serif" w:hint="eastAsia"/>
          <w:sz w:val="21"/>
          <w:szCs w:val="21"/>
        </w:rPr>
        <w:t>best fit</w:t>
      </w:r>
      <w:r w:rsidR="00FD731F" w:rsidRPr="000400FF">
        <w:rPr>
          <w:rFonts w:ascii="PT Serif" w:hAnsi="PT Serif" w:hint="eastAsia"/>
          <w:sz w:val="21"/>
          <w:szCs w:val="21"/>
        </w:rPr>
        <w:t xml:space="preserve"> over others</w:t>
      </w:r>
      <w:r w:rsidR="00435DD5" w:rsidRPr="000400FF">
        <w:rPr>
          <w:rFonts w:ascii="PT Serif" w:hAnsi="PT Serif" w:hint="eastAsia"/>
          <w:sz w:val="21"/>
          <w:szCs w:val="21"/>
        </w:rPr>
        <w:t xml:space="preserve">. </w:t>
      </w:r>
    </w:p>
    <w:p w14:paraId="6BCB4DCB" w14:textId="560973F4" w:rsidR="0034556A" w:rsidRPr="000400FF" w:rsidRDefault="0034556A" w:rsidP="00F7381F">
      <w:pPr>
        <w:snapToGrid w:val="0"/>
        <w:spacing w:after="0" w:line="240" w:lineRule="auto"/>
        <w:jc w:val="both"/>
        <w:rPr>
          <w:rFonts w:ascii="PT Serif" w:hAnsi="PT Serif"/>
          <w:sz w:val="21"/>
          <w:szCs w:val="21"/>
        </w:rPr>
      </w:pPr>
    </w:p>
    <w:p w14:paraId="2C676FDC" w14:textId="0335B4F5" w:rsidR="003D7854" w:rsidRPr="000400FF" w:rsidRDefault="002C130B" w:rsidP="00F7381F">
      <w:pPr>
        <w:snapToGrid w:val="0"/>
        <w:spacing w:after="0" w:line="240" w:lineRule="auto"/>
        <w:jc w:val="both"/>
        <w:rPr>
          <w:rFonts w:ascii="PT Serif" w:hAnsi="PT Serif"/>
          <w:b/>
          <w:bCs/>
          <w:sz w:val="21"/>
          <w:szCs w:val="21"/>
        </w:rPr>
      </w:pPr>
      <w:r w:rsidRPr="000400FF">
        <w:rPr>
          <w:rFonts w:ascii="PT Serif" w:hAnsi="PT Serif"/>
          <w:b/>
          <w:bCs/>
          <w:sz w:val="21"/>
          <w:szCs w:val="21"/>
        </w:rPr>
        <w:t>Acknowledgments</w:t>
      </w:r>
    </w:p>
    <w:p w14:paraId="151088CB" w14:textId="3E0753AD" w:rsidR="004705BC" w:rsidRDefault="003E4278" w:rsidP="00F7381F">
      <w:pPr>
        <w:snapToGrid w:val="0"/>
        <w:spacing w:after="0" w:line="240" w:lineRule="auto"/>
        <w:jc w:val="both"/>
        <w:rPr>
          <w:rFonts w:ascii="PT Serif" w:hAnsi="PT Serif"/>
          <w:sz w:val="21"/>
          <w:szCs w:val="21"/>
        </w:rPr>
      </w:pPr>
      <w:r w:rsidRPr="000400FF">
        <w:rPr>
          <w:rFonts w:ascii="PT Serif" w:hAnsi="PT Serif" w:hint="eastAsia"/>
          <w:sz w:val="21"/>
          <w:szCs w:val="21"/>
        </w:rPr>
        <w:t xml:space="preserve">We thank </w:t>
      </w:r>
      <w:r w:rsidR="004950B2" w:rsidRPr="000400FF">
        <w:rPr>
          <w:rFonts w:ascii="PT Serif" w:hAnsi="PT Serif" w:hint="eastAsia"/>
          <w:sz w:val="21"/>
          <w:szCs w:val="21"/>
        </w:rPr>
        <w:t>Kensei</w:t>
      </w:r>
      <w:r w:rsidR="00A420FB" w:rsidRPr="000400FF">
        <w:rPr>
          <w:rFonts w:ascii="PT Serif" w:hAnsi="PT Serif"/>
          <w:sz w:val="21"/>
          <w:szCs w:val="21"/>
        </w:rPr>
        <w:t xml:space="preserve"> Kikuchi</w:t>
      </w:r>
      <w:r w:rsidR="0060409E" w:rsidRPr="000400FF">
        <w:rPr>
          <w:rFonts w:ascii="PT Serif" w:hAnsi="PT Serif"/>
          <w:sz w:val="21"/>
          <w:szCs w:val="21"/>
        </w:rPr>
        <w:t>,</w:t>
      </w:r>
      <w:r w:rsidR="004950B2" w:rsidRPr="000400FF">
        <w:rPr>
          <w:rFonts w:ascii="PT Serif" w:hAnsi="PT Serif"/>
          <w:sz w:val="21"/>
          <w:szCs w:val="21"/>
        </w:rPr>
        <w:t xml:space="preserve"> Esra</w:t>
      </w:r>
      <w:r w:rsidR="00A420FB" w:rsidRPr="000400FF">
        <w:rPr>
          <w:rFonts w:ascii="PT Serif" w:hAnsi="PT Serif"/>
          <w:sz w:val="21"/>
          <w:szCs w:val="21"/>
        </w:rPr>
        <w:t xml:space="preserve"> Kaymak</w:t>
      </w:r>
      <w:r w:rsidR="0060409E" w:rsidRPr="000400FF">
        <w:rPr>
          <w:rFonts w:ascii="PT Serif" w:hAnsi="PT Serif"/>
          <w:sz w:val="21"/>
          <w:szCs w:val="21"/>
        </w:rPr>
        <w:t xml:space="preserve">, </w:t>
      </w:r>
      <w:r w:rsidR="00A810F4" w:rsidRPr="000400FF">
        <w:rPr>
          <w:rFonts w:ascii="PT Serif" w:hAnsi="PT Serif" w:hint="eastAsia"/>
          <w:sz w:val="21"/>
          <w:szCs w:val="21"/>
        </w:rPr>
        <w:t xml:space="preserve">Dr. </w:t>
      </w:r>
      <w:r w:rsidR="0060409E" w:rsidRPr="000400FF">
        <w:rPr>
          <w:rFonts w:ascii="PT Serif" w:hAnsi="PT Serif"/>
          <w:sz w:val="21"/>
          <w:szCs w:val="21"/>
        </w:rPr>
        <w:t xml:space="preserve">Kazuya Kobayashi, </w:t>
      </w:r>
      <w:r w:rsidR="00A810F4" w:rsidRPr="000400FF">
        <w:rPr>
          <w:rFonts w:ascii="PT Serif" w:hAnsi="PT Serif" w:hint="eastAsia"/>
          <w:sz w:val="21"/>
          <w:szCs w:val="21"/>
        </w:rPr>
        <w:t xml:space="preserve">Dr. </w:t>
      </w:r>
      <w:r w:rsidR="0060409E" w:rsidRPr="000400FF">
        <w:rPr>
          <w:rFonts w:ascii="PT Serif" w:hAnsi="PT Serif"/>
          <w:sz w:val="21"/>
          <w:szCs w:val="21"/>
        </w:rPr>
        <w:t xml:space="preserve">Yasushi </w:t>
      </w:r>
      <w:proofErr w:type="spellStart"/>
      <w:r w:rsidR="0060409E" w:rsidRPr="000400FF">
        <w:rPr>
          <w:rFonts w:ascii="PT Serif" w:hAnsi="PT Serif"/>
          <w:sz w:val="21"/>
          <w:szCs w:val="21"/>
        </w:rPr>
        <w:t>Miyaguni</w:t>
      </w:r>
      <w:proofErr w:type="spellEnd"/>
      <w:r w:rsidR="0060409E" w:rsidRPr="000400FF">
        <w:rPr>
          <w:rFonts w:ascii="PT Serif" w:hAnsi="PT Serif"/>
          <w:sz w:val="21"/>
          <w:szCs w:val="21"/>
        </w:rPr>
        <w:t xml:space="preserve">, </w:t>
      </w:r>
      <w:r w:rsidR="00A810F4" w:rsidRPr="000400FF">
        <w:rPr>
          <w:rFonts w:ascii="PT Serif" w:hAnsi="PT Serif" w:hint="eastAsia"/>
          <w:sz w:val="21"/>
          <w:szCs w:val="21"/>
        </w:rPr>
        <w:t xml:space="preserve">Dr. </w:t>
      </w:r>
      <w:proofErr w:type="spellStart"/>
      <w:r w:rsidR="0060409E" w:rsidRPr="000400FF">
        <w:rPr>
          <w:rFonts w:ascii="PT Serif" w:hAnsi="PT Serif"/>
          <w:sz w:val="21"/>
          <w:szCs w:val="21"/>
        </w:rPr>
        <w:t>Tomonari</w:t>
      </w:r>
      <w:proofErr w:type="spellEnd"/>
      <w:r w:rsidR="0060409E" w:rsidRPr="000400FF">
        <w:rPr>
          <w:rFonts w:ascii="PT Serif" w:hAnsi="PT Serif"/>
          <w:sz w:val="21"/>
          <w:szCs w:val="21"/>
        </w:rPr>
        <w:t xml:space="preserve"> Nozaki, Yusuke Namba, and Manabu Yashiro</w:t>
      </w:r>
      <w:r w:rsidR="004950B2" w:rsidRPr="000400FF">
        <w:rPr>
          <w:rFonts w:ascii="PT Serif" w:hAnsi="PT Serif" w:hint="eastAsia"/>
          <w:sz w:val="21"/>
          <w:szCs w:val="21"/>
        </w:rPr>
        <w:t xml:space="preserve"> for field collection, Aoi</w:t>
      </w:r>
      <w:r w:rsidR="004B005C" w:rsidRPr="000400FF">
        <w:rPr>
          <w:rFonts w:ascii="PT Serif" w:hAnsi="PT Serif" w:hint="eastAsia"/>
          <w:sz w:val="21"/>
          <w:szCs w:val="21"/>
        </w:rPr>
        <w:t xml:space="preserve"> Mizumoto</w:t>
      </w:r>
      <w:r w:rsidR="004950B2" w:rsidRPr="000400FF">
        <w:rPr>
          <w:rFonts w:ascii="PT Serif" w:hAnsi="PT Serif" w:hint="eastAsia"/>
          <w:sz w:val="21"/>
          <w:szCs w:val="21"/>
        </w:rPr>
        <w:t xml:space="preserve"> for </w:t>
      </w:r>
      <w:r w:rsidR="00893728" w:rsidRPr="000400FF">
        <w:rPr>
          <w:rFonts w:ascii="PT Serif" w:hAnsi="PT Serif"/>
          <w:sz w:val="21"/>
          <w:szCs w:val="21"/>
        </w:rPr>
        <w:t xml:space="preserve">assisting in video </w:t>
      </w:r>
      <w:r w:rsidR="00893728" w:rsidRPr="000400FF">
        <w:rPr>
          <w:rFonts w:ascii="PT Serif" w:hAnsi="PT Serif" w:hint="eastAsia"/>
          <w:sz w:val="21"/>
          <w:szCs w:val="21"/>
        </w:rPr>
        <w:t>formatting</w:t>
      </w:r>
      <w:r w:rsidR="00893728" w:rsidRPr="000400FF">
        <w:rPr>
          <w:rFonts w:ascii="PT Serif" w:hAnsi="PT Serif"/>
          <w:sz w:val="21"/>
          <w:szCs w:val="21"/>
        </w:rPr>
        <w:t>,</w:t>
      </w:r>
      <w:r w:rsidR="006D63E0" w:rsidRPr="000400FF">
        <w:rPr>
          <w:rFonts w:ascii="PT Serif" w:hAnsi="PT Serif" w:hint="eastAsia"/>
          <w:sz w:val="21"/>
          <w:szCs w:val="21"/>
        </w:rPr>
        <w:t xml:space="preserve"> Dr. </w:t>
      </w:r>
      <w:commentRangeStart w:id="49"/>
      <w:commentRangeStart w:id="50"/>
      <w:r w:rsidR="006D63E0" w:rsidRPr="000400FF">
        <w:rPr>
          <w:rFonts w:ascii="PT Serif" w:hAnsi="PT Serif" w:hint="eastAsia"/>
          <w:sz w:val="21"/>
          <w:szCs w:val="21"/>
        </w:rPr>
        <w:t xml:space="preserve">Thomas Bourguignon </w:t>
      </w:r>
      <w:commentRangeEnd w:id="49"/>
      <w:r w:rsidR="00D06D5C" w:rsidRPr="000400FF">
        <w:rPr>
          <w:rStyle w:val="CommentReference"/>
        </w:rPr>
        <w:commentReference w:id="49"/>
      </w:r>
      <w:commentRangeEnd w:id="50"/>
      <w:r w:rsidR="00FD731F" w:rsidRPr="000400FF">
        <w:rPr>
          <w:rStyle w:val="CommentReference"/>
        </w:rPr>
        <w:commentReference w:id="50"/>
      </w:r>
      <w:r w:rsidR="006D63E0" w:rsidRPr="000400FF">
        <w:rPr>
          <w:rFonts w:ascii="PT Serif" w:hAnsi="PT Serif" w:hint="eastAsia"/>
          <w:sz w:val="21"/>
          <w:szCs w:val="21"/>
        </w:rPr>
        <w:t>for lab space,</w:t>
      </w:r>
      <w:r w:rsidR="00893728" w:rsidRPr="000400FF">
        <w:rPr>
          <w:rFonts w:ascii="PT Serif" w:hAnsi="PT Serif"/>
          <w:sz w:val="21"/>
          <w:szCs w:val="21"/>
        </w:rPr>
        <w:t xml:space="preserve"> and </w:t>
      </w:r>
      <w:r w:rsidR="00E03ED7" w:rsidRPr="000400FF">
        <w:rPr>
          <w:rFonts w:ascii="PT Serif" w:hAnsi="PT Serif"/>
          <w:sz w:val="21"/>
          <w:szCs w:val="21"/>
        </w:rPr>
        <w:t xml:space="preserve">Dr. </w:t>
      </w:r>
      <w:r w:rsidR="008D4BBA" w:rsidRPr="000400FF">
        <w:rPr>
          <w:rFonts w:ascii="PT Serif" w:hAnsi="PT Serif"/>
          <w:sz w:val="21"/>
          <w:szCs w:val="21"/>
        </w:rPr>
        <w:t>Kenji Matsuura</w:t>
      </w:r>
      <w:r w:rsidR="000400FF" w:rsidRPr="000400FF">
        <w:rPr>
          <w:rFonts w:ascii="PT Serif" w:hAnsi="PT Serif" w:hint="eastAsia"/>
          <w:sz w:val="21"/>
          <w:szCs w:val="21"/>
        </w:rPr>
        <w:t xml:space="preserve"> and</w:t>
      </w:r>
      <w:r w:rsidR="005F7BBC" w:rsidRPr="000400FF">
        <w:rPr>
          <w:rFonts w:ascii="PT Serif" w:hAnsi="PT Serif"/>
          <w:sz w:val="21"/>
          <w:szCs w:val="21"/>
        </w:rPr>
        <w:t xml:space="preserve"> </w:t>
      </w:r>
      <w:r w:rsidR="00E03ED7" w:rsidRPr="000400FF">
        <w:rPr>
          <w:rFonts w:ascii="PT Serif" w:hAnsi="PT Serif" w:hint="eastAsia"/>
          <w:sz w:val="21"/>
          <w:szCs w:val="21"/>
        </w:rPr>
        <w:t xml:space="preserve">Dr. </w:t>
      </w:r>
      <w:r w:rsidR="005F7BBC" w:rsidRPr="000400FF">
        <w:rPr>
          <w:rFonts w:ascii="PT Serif" w:hAnsi="PT Serif"/>
          <w:sz w:val="21"/>
          <w:szCs w:val="21"/>
        </w:rPr>
        <w:t>Nathan Lo</w:t>
      </w:r>
      <w:r w:rsidR="00E56079" w:rsidRPr="000400FF">
        <w:rPr>
          <w:rFonts w:ascii="PT Serif" w:hAnsi="PT Serif" w:hint="eastAsia"/>
          <w:sz w:val="21"/>
          <w:szCs w:val="21"/>
        </w:rPr>
        <w:t xml:space="preserve"> for the support during the early stages of this work</w:t>
      </w:r>
      <w:r w:rsidR="005F7BBC" w:rsidRPr="000400FF">
        <w:rPr>
          <w:rFonts w:ascii="PT Serif" w:hAnsi="PT Serif"/>
          <w:sz w:val="21"/>
          <w:szCs w:val="21"/>
        </w:rPr>
        <w:t>,</w:t>
      </w:r>
      <w:r w:rsidR="008D4BBA" w:rsidRPr="000400FF">
        <w:rPr>
          <w:rFonts w:ascii="PT Serif" w:hAnsi="PT Serif"/>
          <w:sz w:val="21"/>
          <w:szCs w:val="21"/>
        </w:rPr>
        <w:t xml:space="preserve"> and </w:t>
      </w:r>
      <w:r w:rsidR="00893728" w:rsidRPr="000400FF">
        <w:rPr>
          <w:rFonts w:ascii="PT Serif" w:hAnsi="PT Serif"/>
          <w:sz w:val="21"/>
          <w:szCs w:val="21"/>
        </w:rPr>
        <w:t>members of</w:t>
      </w:r>
      <w:r w:rsidR="00D50DAE" w:rsidRPr="000400FF">
        <w:rPr>
          <w:rFonts w:ascii="PT Serif" w:hAnsi="PT Serif"/>
          <w:sz w:val="21"/>
          <w:szCs w:val="21"/>
        </w:rPr>
        <w:t xml:space="preserve"> </w:t>
      </w:r>
      <w:r w:rsidR="00893728" w:rsidRPr="000400FF">
        <w:rPr>
          <w:rFonts w:ascii="PT Serif" w:hAnsi="PT Serif"/>
          <w:sz w:val="21"/>
          <w:szCs w:val="21"/>
        </w:rPr>
        <w:t xml:space="preserve">the </w:t>
      </w:r>
      <w:r w:rsidR="00D50DAE" w:rsidRPr="000400FF">
        <w:rPr>
          <w:rFonts w:ascii="PT Serif" w:hAnsi="PT Serif"/>
          <w:sz w:val="21"/>
          <w:szCs w:val="21"/>
        </w:rPr>
        <w:t xml:space="preserve">Mizumoto lab </w:t>
      </w:r>
      <w:r w:rsidR="00FD731F" w:rsidRPr="000400FF">
        <w:rPr>
          <w:rFonts w:ascii="PT Serif" w:hAnsi="PT Serif" w:hint="eastAsia"/>
          <w:sz w:val="21"/>
          <w:szCs w:val="21"/>
        </w:rPr>
        <w:t xml:space="preserve">at Auburn University </w:t>
      </w:r>
      <w:bookmarkStart w:id="51" w:name="_Hlk195197758"/>
      <w:r w:rsidR="00D50DAE" w:rsidRPr="000400FF">
        <w:rPr>
          <w:rFonts w:ascii="PT Serif" w:hAnsi="PT Serif"/>
          <w:sz w:val="21"/>
          <w:szCs w:val="21"/>
        </w:rPr>
        <w:t>for helpful discussion</w:t>
      </w:r>
      <w:bookmarkEnd w:id="51"/>
      <w:r w:rsidR="004950B2" w:rsidRPr="000400FF">
        <w:rPr>
          <w:rFonts w:ascii="PT Serif" w:hAnsi="PT Serif" w:hint="eastAsia"/>
          <w:sz w:val="21"/>
          <w:szCs w:val="21"/>
        </w:rPr>
        <w:t>.</w:t>
      </w:r>
      <w:r w:rsidR="004B005C" w:rsidRPr="000400FF">
        <w:rPr>
          <w:rFonts w:ascii="PT Serif" w:hAnsi="PT Serif" w:hint="eastAsia"/>
          <w:sz w:val="21"/>
          <w:szCs w:val="21"/>
        </w:rPr>
        <w:t xml:space="preserve"> </w:t>
      </w:r>
      <w:r w:rsidR="00F151C6" w:rsidRPr="000400FF">
        <w:rPr>
          <w:rFonts w:ascii="PT Serif" w:hAnsi="PT Serif"/>
          <w:sz w:val="21"/>
          <w:szCs w:val="21"/>
        </w:rPr>
        <w:t xml:space="preserve">We thank the Sequencing Section (SQC) and the Scientific Computing &amp; Data Analysis Section (SCDA) of OIST for assistance with sequencing and providing access to the OIST computing cluster, respectively. </w:t>
      </w:r>
      <w:r w:rsidR="001F742B" w:rsidRPr="000400FF">
        <w:rPr>
          <w:rFonts w:ascii="PT Serif" w:hAnsi="PT Serif"/>
          <w:sz w:val="21"/>
          <w:szCs w:val="21"/>
        </w:rPr>
        <w:t>We acknowledge the use of ChatGPT,</w:t>
      </w:r>
      <w:r w:rsidR="001F742B" w:rsidRPr="001F742B">
        <w:rPr>
          <w:rFonts w:ascii="PT Serif" w:hAnsi="PT Serif"/>
          <w:sz w:val="21"/>
          <w:szCs w:val="21"/>
        </w:rPr>
        <w:t xml:space="preserve"> a language model developed by OpenAI, for minor suggestions with respect to the text</w:t>
      </w:r>
      <w:r w:rsidR="001F742B">
        <w:rPr>
          <w:rFonts w:ascii="PT Serif" w:hAnsi="PT Serif" w:hint="eastAsia"/>
          <w:sz w:val="21"/>
          <w:szCs w:val="21"/>
        </w:rPr>
        <w:t xml:space="preserve">s and </w:t>
      </w:r>
      <w:r w:rsidR="00B7166E">
        <w:rPr>
          <w:rFonts w:ascii="PT Serif" w:hAnsi="PT Serif"/>
          <w:sz w:val="21"/>
          <w:szCs w:val="21"/>
        </w:rPr>
        <w:t>code</w:t>
      </w:r>
      <w:r w:rsidR="001F742B" w:rsidRPr="001F742B">
        <w:rPr>
          <w:rFonts w:ascii="PT Serif" w:hAnsi="PT Serif"/>
          <w:sz w:val="21"/>
          <w:szCs w:val="21"/>
        </w:rPr>
        <w:t>.</w:t>
      </w:r>
      <w:r w:rsidR="001F742B">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(20J00660)</w:t>
      </w:r>
      <w:r w:rsidR="00893728">
        <w:rPr>
          <w:rFonts w:ascii="PT Serif" w:hAnsi="PT Serif" w:hint="eastAsia"/>
          <w:sz w:val="21"/>
          <w:szCs w:val="21"/>
        </w:rPr>
        <w:t>,</w:t>
      </w:r>
      <w:r w:rsidR="00893728">
        <w:rPr>
          <w:rFonts w:ascii="PT Serif" w:hAnsi="PT Serif"/>
          <w:sz w:val="21"/>
          <w:szCs w:val="21"/>
        </w:rPr>
        <w:t xml:space="preserve"> </w:t>
      </w:r>
      <w:r w:rsidR="004705BC" w:rsidRPr="004705BC">
        <w:rPr>
          <w:rFonts w:ascii="PT Serif" w:hAnsi="PT Serif"/>
          <w:sz w:val="21"/>
          <w:szCs w:val="21"/>
        </w:rPr>
        <w:t>a Grant-in-Aid for Early-Career Scientists (21K15168)</w:t>
      </w:r>
      <w:r w:rsidR="00893728">
        <w:rPr>
          <w:rFonts w:ascii="PT Serif" w:hAnsi="PT Serif" w:hint="eastAsia"/>
          <w:sz w:val="21"/>
          <w:szCs w:val="21"/>
        </w:rPr>
        <w:t xml:space="preserve">, </w:t>
      </w:r>
      <w:r w:rsidR="00893728" w:rsidRPr="00893728">
        <w:rPr>
          <w:rFonts w:ascii="PT Serif" w:hAnsi="PT Serif"/>
          <w:sz w:val="21"/>
          <w:szCs w:val="21"/>
        </w:rPr>
        <w:t xml:space="preserve">USDA National Institute of Food and Agriculture, Hatch </w:t>
      </w:r>
      <w:r w:rsidR="00B7166E">
        <w:rPr>
          <w:rFonts w:ascii="PT Serif" w:hAnsi="PT Serif"/>
          <w:sz w:val="21"/>
          <w:szCs w:val="21"/>
        </w:rPr>
        <w:t>project</w:t>
      </w:r>
      <w:r w:rsidR="00B7166E" w:rsidRPr="00893728">
        <w:rPr>
          <w:rFonts w:ascii="PT Serif" w:hAnsi="PT Serif"/>
          <w:sz w:val="21"/>
          <w:szCs w:val="21"/>
        </w:rPr>
        <w:t xml:space="preserve"> </w:t>
      </w:r>
      <w:r w:rsidR="00893728" w:rsidRPr="00893728">
        <w:rPr>
          <w:rFonts w:ascii="PT Serif" w:hAnsi="PT Serif"/>
          <w:sz w:val="21"/>
          <w:szCs w:val="21"/>
        </w:rPr>
        <w:t>number 7007938</w:t>
      </w:r>
      <w:r w:rsidR="004705BC" w:rsidRPr="004705BC">
        <w:rPr>
          <w:rFonts w:ascii="PT Serif" w:hAnsi="PT Serif"/>
          <w:sz w:val="21"/>
          <w:szCs w:val="21"/>
        </w:rPr>
        <w:t xml:space="preserve"> to NM</w:t>
      </w:r>
      <w:r w:rsidR="004705BC">
        <w:rPr>
          <w:rFonts w:ascii="PT Serif" w:hAnsi="PT Serif" w:hint="eastAsia"/>
          <w:sz w:val="21"/>
          <w:szCs w:val="21"/>
        </w:rPr>
        <w:t>.</w:t>
      </w:r>
    </w:p>
    <w:p w14:paraId="2B2B033F" w14:textId="77777777" w:rsidR="003D7854" w:rsidRDefault="003D7854" w:rsidP="00F7381F">
      <w:pPr>
        <w:snapToGrid w:val="0"/>
        <w:spacing w:after="0" w:line="240" w:lineRule="auto"/>
        <w:jc w:val="both"/>
        <w:rPr>
          <w:rFonts w:ascii="PT Serif" w:hAnsi="PT Serif"/>
          <w:sz w:val="21"/>
          <w:szCs w:val="21"/>
        </w:rPr>
      </w:pPr>
    </w:p>
    <w:p w14:paraId="0AC38F93" w14:textId="35EE3739" w:rsidR="001A2314" w:rsidRPr="001A2314" w:rsidRDefault="001A2314" w:rsidP="00F7381F">
      <w:pPr>
        <w:snapToGrid w:val="0"/>
        <w:spacing w:after="0" w:line="240" w:lineRule="auto"/>
        <w:jc w:val="both"/>
        <w:rPr>
          <w:rFonts w:ascii="PT Serif" w:hAnsi="PT Serif"/>
          <w:b/>
          <w:bCs/>
          <w:sz w:val="21"/>
          <w:szCs w:val="21"/>
        </w:rPr>
      </w:pPr>
      <w:bookmarkStart w:id="52" w:name="_Hlk192705513"/>
      <w:r w:rsidRPr="001A2314">
        <w:rPr>
          <w:rFonts w:ascii="PT Serif" w:hAnsi="PT Serif" w:hint="eastAsia"/>
          <w:b/>
          <w:bCs/>
          <w:sz w:val="21"/>
          <w:szCs w:val="21"/>
        </w:rPr>
        <w:t xml:space="preserve">Author </w:t>
      </w:r>
      <w:r w:rsidRPr="001A2314">
        <w:rPr>
          <w:rFonts w:ascii="PT Serif" w:hAnsi="PT Serif"/>
          <w:b/>
          <w:bCs/>
          <w:sz w:val="21"/>
          <w:szCs w:val="21"/>
        </w:rPr>
        <w:t>contributions</w:t>
      </w:r>
    </w:p>
    <w:p w14:paraId="0E0C0A77" w14:textId="71A44398" w:rsidR="001A2314" w:rsidRDefault="001A2314" w:rsidP="00F7381F">
      <w:pPr>
        <w:snapToGrid w:val="0"/>
        <w:spacing w:after="0" w:line="240" w:lineRule="auto"/>
        <w:jc w:val="both"/>
        <w:rPr>
          <w:rFonts w:ascii="PT Serif" w:hAnsi="PT Serif"/>
          <w:sz w:val="21"/>
          <w:szCs w:val="21"/>
        </w:rPr>
      </w:pPr>
      <w:r w:rsidRPr="001A2314">
        <w:rPr>
          <w:rFonts w:ascii="PT Serif" w:hAnsi="PT Serif"/>
          <w:sz w:val="21"/>
          <w:szCs w:val="21"/>
        </w:rPr>
        <w:t>N.M.: conceptualization, data curation, formal analysis, funding acquisition, investigation, methodology, project administration, validation, visualization, writing-original draft</w:t>
      </w:r>
    </w:p>
    <w:bookmarkEnd w:id="52"/>
    <w:p w14:paraId="739B0B0A" w14:textId="477C1332" w:rsidR="001A2314" w:rsidRDefault="001A2314" w:rsidP="00F7381F">
      <w:pPr>
        <w:snapToGrid w:val="0"/>
        <w:spacing w:after="0" w:line="240" w:lineRule="auto"/>
        <w:jc w:val="both"/>
        <w:rPr>
          <w:rFonts w:ascii="PT Serif" w:hAnsi="PT Serif"/>
          <w:sz w:val="21"/>
          <w:szCs w:val="21"/>
        </w:rPr>
      </w:pPr>
      <w:r>
        <w:rPr>
          <w:rFonts w:ascii="PT Serif" w:hAnsi="PT Serif" w:hint="eastAsia"/>
          <w:sz w:val="21"/>
          <w:szCs w:val="21"/>
        </w:rPr>
        <w:t xml:space="preserve">T.Y.: </w:t>
      </w:r>
      <w:r w:rsidR="00E56079" w:rsidRPr="001A2314">
        <w:rPr>
          <w:rFonts w:ascii="PT Serif" w:hAnsi="PT Serif"/>
          <w:sz w:val="21"/>
          <w:szCs w:val="21"/>
        </w:rPr>
        <w:t>investigation</w:t>
      </w:r>
      <w:r w:rsidR="00E56079">
        <w:rPr>
          <w:rFonts w:ascii="PT Serif" w:hAnsi="PT Serif" w:hint="eastAsia"/>
          <w:sz w:val="21"/>
          <w:szCs w:val="21"/>
        </w:rPr>
        <w:t xml:space="preserve">, </w:t>
      </w:r>
      <w:r>
        <w:rPr>
          <w:rFonts w:ascii="PT Serif" w:hAnsi="PT Serif" w:hint="eastAsia"/>
          <w:sz w:val="21"/>
          <w:szCs w:val="21"/>
        </w:rPr>
        <w:t xml:space="preserve">resources, </w:t>
      </w:r>
      <w:r w:rsidRPr="001A2314">
        <w:rPr>
          <w:rFonts w:ascii="PT Serif" w:hAnsi="PT Serif"/>
          <w:sz w:val="21"/>
          <w:szCs w:val="21"/>
        </w:rPr>
        <w:t>writing-</w:t>
      </w:r>
      <w:r>
        <w:rPr>
          <w:rFonts w:ascii="PT Serif" w:hAnsi="PT Serif" w:hint="eastAsia"/>
          <w:sz w:val="21"/>
          <w:szCs w:val="21"/>
        </w:rPr>
        <w:t>review and edit</w:t>
      </w:r>
    </w:p>
    <w:p w14:paraId="483902AC" w14:textId="406379DE" w:rsidR="001A2314" w:rsidRDefault="001A2314" w:rsidP="00F7381F">
      <w:pPr>
        <w:snapToGrid w:val="0"/>
        <w:spacing w:after="0" w:line="240" w:lineRule="auto"/>
        <w:jc w:val="both"/>
        <w:rPr>
          <w:rFonts w:ascii="PT Serif" w:hAnsi="PT Serif"/>
          <w:sz w:val="21"/>
          <w:szCs w:val="21"/>
        </w:rPr>
      </w:pPr>
      <w:r>
        <w:rPr>
          <w:rFonts w:ascii="PT Serif" w:hAnsi="PT Serif" w:hint="eastAsia"/>
          <w:sz w:val="21"/>
          <w:szCs w:val="21"/>
        </w:rPr>
        <w:t xml:space="preserve">S.H.: </w:t>
      </w:r>
      <w:r w:rsidRPr="001A2314">
        <w:rPr>
          <w:rFonts w:ascii="PT Serif" w:hAnsi="PT Serif"/>
          <w:sz w:val="21"/>
          <w:szCs w:val="21"/>
        </w:rPr>
        <w:t xml:space="preserve">conceptualization, data curation, formal analysis, investigation, methodology, validation, </w:t>
      </w:r>
      <w:r>
        <w:rPr>
          <w:rFonts w:ascii="PT Serif" w:hAnsi="PT Serif" w:hint="eastAsia"/>
          <w:sz w:val="21"/>
          <w:szCs w:val="21"/>
        </w:rPr>
        <w:t>supervision,</w:t>
      </w:r>
      <w:r w:rsidRPr="001A2314">
        <w:rPr>
          <w:rFonts w:ascii="PT Serif" w:hAnsi="PT Serif"/>
          <w:sz w:val="21"/>
          <w:szCs w:val="21"/>
        </w:rPr>
        <w:t xml:space="preserve"> writing-</w:t>
      </w:r>
      <w:r>
        <w:rPr>
          <w:rFonts w:ascii="PT Serif" w:hAnsi="PT Serif" w:hint="eastAsia"/>
          <w:sz w:val="21"/>
          <w:szCs w:val="21"/>
        </w:rPr>
        <w:t>review and edit</w:t>
      </w:r>
    </w:p>
    <w:p w14:paraId="639BC584" w14:textId="4E2851C8" w:rsidR="001A2314" w:rsidRDefault="001A2314" w:rsidP="00F7381F">
      <w:pPr>
        <w:snapToGrid w:val="0"/>
        <w:spacing w:after="0" w:line="240" w:lineRule="auto"/>
        <w:jc w:val="both"/>
        <w:rPr>
          <w:rFonts w:ascii="PT Serif" w:hAnsi="PT Serif"/>
          <w:sz w:val="21"/>
          <w:szCs w:val="21"/>
        </w:rPr>
      </w:pPr>
    </w:p>
    <w:p w14:paraId="301E0ABB" w14:textId="5BE7962D" w:rsidR="00FF3E79" w:rsidRDefault="00FF3E79" w:rsidP="00F7381F">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5F912A85" w14:textId="77777777" w:rsidR="00E55AE4" w:rsidRPr="00E55AE4" w:rsidRDefault="00F360E6" w:rsidP="00E55AE4">
      <w:pPr>
        <w:pStyle w:val="Bibliography"/>
        <w:rPr>
          <w:rFonts w:ascii="Aptos" w:hAnsi="Aptos"/>
        </w:rPr>
      </w:pPr>
      <w:r>
        <w:fldChar w:fldCharType="begin"/>
      </w:r>
      <w:r w:rsidR="00E55AE4">
        <w:instrText xml:space="preserve"> ADDIN ZOTERO_BIBL {"uncited":[],"omitted":[],"custom":[]} CSL_BIBLIOGRAPHY </w:instrText>
      </w:r>
      <w:r>
        <w:fldChar w:fldCharType="separate"/>
      </w:r>
      <w:r w:rsidR="00E55AE4" w:rsidRPr="00E55AE4">
        <w:rPr>
          <w:rFonts w:ascii="Aptos" w:hAnsi="Aptos"/>
        </w:rPr>
        <w:t xml:space="preserve">1. </w:t>
      </w:r>
      <w:r w:rsidR="00E55AE4" w:rsidRPr="00E55AE4">
        <w:rPr>
          <w:rFonts w:ascii="Aptos" w:hAnsi="Aptos"/>
        </w:rPr>
        <w:tab/>
        <w:t xml:space="preserve">West, Lively, Read, A pluralist approach to sex and recombination. </w:t>
      </w:r>
      <w:r w:rsidR="00E55AE4" w:rsidRPr="00E55AE4">
        <w:rPr>
          <w:rFonts w:ascii="Aptos" w:hAnsi="Aptos"/>
          <w:i/>
          <w:iCs/>
        </w:rPr>
        <w:t>Journal of Evolutionary Biology</w:t>
      </w:r>
      <w:r w:rsidR="00E55AE4" w:rsidRPr="00E55AE4">
        <w:rPr>
          <w:rFonts w:ascii="Aptos" w:hAnsi="Aptos"/>
        </w:rPr>
        <w:t xml:space="preserve"> </w:t>
      </w:r>
      <w:r w:rsidR="00E55AE4" w:rsidRPr="00E55AE4">
        <w:rPr>
          <w:rFonts w:ascii="Aptos" w:hAnsi="Aptos"/>
          <w:b/>
          <w:bCs/>
        </w:rPr>
        <w:t>12</w:t>
      </w:r>
      <w:r w:rsidR="00E55AE4" w:rsidRPr="00E55AE4">
        <w:rPr>
          <w:rFonts w:ascii="Aptos" w:hAnsi="Aptos"/>
        </w:rPr>
        <w:t>, 1003–1012 (1999).</w:t>
      </w:r>
    </w:p>
    <w:p w14:paraId="5F1908CE" w14:textId="77777777" w:rsidR="00E55AE4" w:rsidRPr="00E55AE4" w:rsidRDefault="00E55AE4" w:rsidP="00E55AE4">
      <w:pPr>
        <w:pStyle w:val="Bibliography"/>
        <w:rPr>
          <w:rFonts w:ascii="Aptos" w:hAnsi="Aptos"/>
        </w:rPr>
      </w:pPr>
      <w:r w:rsidRPr="00E55AE4">
        <w:rPr>
          <w:rFonts w:ascii="Aptos" w:hAnsi="Aptos"/>
        </w:rPr>
        <w:t xml:space="preserve">2. </w:t>
      </w:r>
      <w:r w:rsidRPr="00E55AE4">
        <w:rPr>
          <w:rFonts w:ascii="Aptos" w:hAnsi="Aptos"/>
        </w:rPr>
        <w:tab/>
        <w:t xml:space="preserve">J. M. Smith, </w:t>
      </w:r>
      <w:r w:rsidRPr="00E55AE4">
        <w:rPr>
          <w:rFonts w:ascii="Aptos" w:hAnsi="Aptos"/>
          <w:i/>
          <w:iCs/>
        </w:rPr>
        <w:t>The Evolution of Sex</w:t>
      </w:r>
      <w:r w:rsidRPr="00E55AE4">
        <w:rPr>
          <w:rFonts w:ascii="Aptos" w:hAnsi="Aptos"/>
        </w:rPr>
        <w:t xml:space="preserve"> (CUP Archive, 1978).</w:t>
      </w:r>
    </w:p>
    <w:p w14:paraId="5E73B488" w14:textId="77777777" w:rsidR="00E55AE4" w:rsidRPr="00E55AE4" w:rsidRDefault="00E55AE4" w:rsidP="00E55AE4">
      <w:pPr>
        <w:pStyle w:val="Bibliography"/>
        <w:rPr>
          <w:rFonts w:ascii="Aptos" w:hAnsi="Aptos"/>
        </w:rPr>
      </w:pPr>
      <w:r w:rsidRPr="00E55AE4">
        <w:rPr>
          <w:rFonts w:ascii="Aptos" w:hAnsi="Aptos"/>
        </w:rPr>
        <w:t xml:space="preserve">3. </w:t>
      </w:r>
      <w:r w:rsidRPr="00E55AE4">
        <w:rPr>
          <w:rFonts w:ascii="Aptos" w:hAnsi="Aptos"/>
        </w:rPr>
        <w:tab/>
        <w:t xml:space="preserve">J. Lehtonen, M. D. </w:t>
      </w:r>
      <w:proofErr w:type="spellStart"/>
      <w:r w:rsidRPr="00E55AE4">
        <w:rPr>
          <w:rFonts w:ascii="Aptos" w:hAnsi="Aptos"/>
        </w:rPr>
        <w:t>Jennions</w:t>
      </w:r>
      <w:proofErr w:type="spellEnd"/>
      <w:r w:rsidRPr="00E55AE4">
        <w:rPr>
          <w:rFonts w:ascii="Aptos" w:hAnsi="Aptos"/>
        </w:rPr>
        <w:t xml:space="preserve">, H. Kokko, The many costs of sex. </w:t>
      </w:r>
      <w:r w:rsidRPr="00E55AE4">
        <w:rPr>
          <w:rFonts w:ascii="Aptos" w:hAnsi="Aptos"/>
          <w:i/>
          <w:iCs/>
        </w:rPr>
        <w:t>Trends in Ecology &amp; Evolution</w:t>
      </w:r>
      <w:r w:rsidRPr="00E55AE4">
        <w:rPr>
          <w:rFonts w:ascii="Aptos" w:hAnsi="Aptos"/>
        </w:rPr>
        <w:t xml:space="preserve"> </w:t>
      </w:r>
      <w:r w:rsidRPr="00E55AE4">
        <w:rPr>
          <w:rFonts w:ascii="Aptos" w:hAnsi="Aptos"/>
          <w:b/>
          <w:bCs/>
        </w:rPr>
        <w:t>27</w:t>
      </w:r>
      <w:r w:rsidRPr="00E55AE4">
        <w:rPr>
          <w:rFonts w:ascii="Aptos" w:hAnsi="Aptos"/>
        </w:rPr>
        <w:t>, 172–178 (2012).</w:t>
      </w:r>
    </w:p>
    <w:p w14:paraId="17E19C40" w14:textId="77777777" w:rsidR="00E55AE4" w:rsidRPr="00E55AE4" w:rsidRDefault="00E55AE4" w:rsidP="00E55AE4">
      <w:pPr>
        <w:pStyle w:val="Bibliography"/>
        <w:rPr>
          <w:rFonts w:ascii="Aptos" w:hAnsi="Aptos"/>
        </w:rPr>
      </w:pPr>
      <w:r w:rsidRPr="00E55AE4">
        <w:rPr>
          <w:rFonts w:ascii="Aptos" w:hAnsi="Aptos"/>
        </w:rPr>
        <w:t xml:space="preserve">4. </w:t>
      </w:r>
      <w:r w:rsidRPr="00E55AE4">
        <w:rPr>
          <w:rFonts w:ascii="Aptos" w:hAnsi="Aptos"/>
        </w:rPr>
        <w:tab/>
        <w:t xml:space="preserve">K. </w:t>
      </w:r>
      <w:proofErr w:type="spellStart"/>
      <w:r w:rsidRPr="00E55AE4">
        <w:rPr>
          <w:rFonts w:ascii="Aptos" w:hAnsi="Aptos"/>
        </w:rPr>
        <w:t>Kawatsu</w:t>
      </w:r>
      <w:proofErr w:type="spellEnd"/>
      <w:r w:rsidRPr="00E55AE4">
        <w:rPr>
          <w:rFonts w:ascii="Aptos" w:hAnsi="Aptos"/>
        </w:rPr>
        <w:t xml:space="preserve">, </w:t>
      </w:r>
      <w:proofErr w:type="gramStart"/>
      <w:r w:rsidRPr="00E55AE4">
        <w:rPr>
          <w:rFonts w:ascii="Aptos" w:hAnsi="Aptos"/>
        </w:rPr>
        <w:t>Sexually</w:t>
      </w:r>
      <w:proofErr w:type="gramEnd"/>
      <w:r w:rsidRPr="00E55AE4">
        <w:rPr>
          <w:rFonts w:ascii="Aptos" w:hAnsi="Aptos"/>
        </w:rPr>
        <w:t xml:space="preserve"> antagonistic coevolution for sexual harassment can act as a barrier to further invasions by parthenogenesis. </w:t>
      </w:r>
      <w:r w:rsidRPr="00E55AE4">
        <w:rPr>
          <w:rFonts w:ascii="Aptos" w:hAnsi="Aptos"/>
          <w:i/>
          <w:iCs/>
        </w:rPr>
        <w:t>The American Naturalist</w:t>
      </w:r>
      <w:r w:rsidRPr="00E55AE4">
        <w:rPr>
          <w:rFonts w:ascii="Aptos" w:hAnsi="Aptos"/>
        </w:rPr>
        <w:t xml:space="preserve"> </w:t>
      </w:r>
      <w:r w:rsidRPr="00E55AE4">
        <w:rPr>
          <w:rFonts w:ascii="Aptos" w:hAnsi="Aptos"/>
          <w:b/>
          <w:bCs/>
        </w:rPr>
        <w:t>181</w:t>
      </w:r>
      <w:r w:rsidRPr="00E55AE4">
        <w:rPr>
          <w:rFonts w:ascii="Aptos" w:hAnsi="Aptos"/>
        </w:rPr>
        <w:t>, 223–234 (2013).</w:t>
      </w:r>
    </w:p>
    <w:p w14:paraId="45340ABB" w14:textId="77777777" w:rsidR="00E55AE4" w:rsidRPr="00E55AE4" w:rsidRDefault="00E55AE4" w:rsidP="00E55AE4">
      <w:pPr>
        <w:pStyle w:val="Bibliography"/>
        <w:rPr>
          <w:rFonts w:ascii="Aptos" w:hAnsi="Aptos"/>
        </w:rPr>
      </w:pPr>
      <w:r w:rsidRPr="00E55AE4">
        <w:rPr>
          <w:rFonts w:ascii="Aptos" w:hAnsi="Aptos"/>
        </w:rPr>
        <w:t xml:space="preserve">5. </w:t>
      </w:r>
      <w:r w:rsidRPr="00E55AE4">
        <w:rPr>
          <w:rFonts w:ascii="Aptos" w:hAnsi="Aptos"/>
        </w:rPr>
        <w:tab/>
        <w:t xml:space="preserve">J. </w:t>
      </w:r>
      <w:proofErr w:type="spellStart"/>
      <w:r w:rsidRPr="00E55AE4">
        <w:rPr>
          <w:rFonts w:ascii="Aptos" w:hAnsi="Aptos"/>
        </w:rPr>
        <w:t>Engelstädter</w:t>
      </w:r>
      <w:proofErr w:type="spellEnd"/>
      <w:r w:rsidRPr="00E55AE4">
        <w:rPr>
          <w:rFonts w:ascii="Aptos" w:hAnsi="Aptos"/>
        </w:rPr>
        <w:t xml:space="preserve">, Constraints on the evolution of asexual reproduction. </w:t>
      </w:r>
      <w:proofErr w:type="spellStart"/>
      <w:r w:rsidRPr="00E55AE4">
        <w:rPr>
          <w:rFonts w:ascii="Aptos" w:hAnsi="Aptos"/>
          <w:i/>
          <w:iCs/>
        </w:rPr>
        <w:t>BioEssays</w:t>
      </w:r>
      <w:proofErr w:type="spellEnd"/>
      <w:r w:rsidRPr="00E55AE4">
        <w:rPr>
          <w:rFonts w:ascii="Aptos" w:hAnsi="Aptos"/>
        </w:rPr>
        <w:t xml:space="preserve"> </w:t>
      </w:r>
      <w:r w:rsidRPr="00E55AE4">
        <w:rPr>
          <w:rFonts w:ascii="Aptos" w:hAnsi="Aptos"/>
          <w:b/>
          <w:bCs/>
        </w:rPr>
        <w:t>30</w:t>
      </w:r>
      <w:r w:rsidRPr="00E55AE4">
        <w:rPr>
          <w:rFonts w:ascii="Aptos" w:hAnsi="Aptos"/>
        </w:rPr>
        <w:t>, 1138–1150 (2008).</w:t>
      </w:r>
    </w:p>
    <w:p w14:paraId="788C8CB6" w14:textId="77777777" w:rsidR="00E55AE4" w:rsidRPr="00E55AE4" w:rsidRDefault="00E55AE4" w:rsidP="00E55AE4">
      <w:pPr>
        <w:pStyle w:val="Bibliography"/>
        <w:rPr>
          <w:rFonts w:ascii="Aptos" w:hAnsi="Aptos"/>
        </w:rPr>
      </w:pPr>
      <w:r w:rsidRPr="00E55AE4">
        <w:rPr>
          <w:rFonts w:ascii="Aptos" w:hAnsi="Aptos"/>
        </w:rPr>
        <w:t xml:space="preserve">6. </w:t>
      </w:r>
      <w:r w:rsidRPr="00E55AE4">
        <w:rPr>
          <w:rFonts w:ascii="Aptos" w:hAnsi="Aptos"/>
        </w:rPr>
        <w:tab/>
        <w:t xml:space="preserve">N. K. Michiels, L. W. </w:t>
      </w:r>
      <w:proofErr w:type="spellStart"/>
      <w:r w:rsidRPr="00E55AE4">
        <w:rPr>
          <w:rFonts w:ascii="Aptos" w:hAnsi="Aptos"/>
        </w:rPr>
        <w:t>Beukeboom</w:t>
      </w:r>
      <w:proofErr w:type="spellEnd"/>
      <w:r w:rsidRPr="00E55AE4">
        <w:rPr>
          <w:rFonts w:ascii="Aptos" w:hAnsi="Aptos"/>
        </w:rPr>
        <w:t xml:space="preserve">, J. M. Greeff, A. J. Pemberton, Individual control over reproduction: an underestimated element in the maintenance of sex? </w:t>
      </w:r>
      <w:r w:rsidRPr="00E55AE4">
        <w:rPr>
          <w:rFonts w:ascii="Aptos" w:hAnsi="Aptos"/>
          <w:i/>
          <w:iCs/>
        </w:rPr>
        <w:t>Journal of Evolutionary Biology</w:t>
      </w:r>
      <w:r w:rsidRPr="00E55AE4">
        <w:rPr>
          <w:rFonts w:ascii="Aptos" w:hAnsi="Aptos"/>
        </w:rPr>
        <w:t xml:space="preserve"> </w:t>
      </w:r>
      <w:r w:rsidRPr="00E55AE4">
        <w:rPr>
          <w:rFonts w:ascii="Aptos" w:hAnsi="Aptos"/>
          <w:b/>
          <w:bCs/>
        </w:rPr>
        <w:t>12</w:t>
      </w:r>
      <w:r w:rsidRPr="00E55AE4">
        <w:rPr>
          <w:rFonts w:ascii="Aptos" w:hAnsi="Aptos"/>
        </w:rPr>
        <w:t>, 1036–1039 (1999).</w:t>
      </w:r>
    </w:p>
    <w:p w14:paraId="42FF07B8" w14:textId="77777777" w:rsidR="00E55AE4" w:rsidRPr="00E55AE4" w:rsidRDefault="00E55AE4" w:rsidP="00E55AE4">
      <w:pPr>
        <w:pStyle w:val="Bibliography"/>
        <w:rPr>
          <w:rFonts w:ascii="Aptos" w:hAnsi="Aptos"/>
        </w:rPr>
      </w:pPr>
      <w:r w:rsidRPr="00E55AE4">
        <w:rPr>
          <w:rFonts w:ascii="Aptos" w:hAnsi="Aptos"/>
        </w:rPr>
        <w:lastRenderedPageBreak/>
        <w:t xml:space="preserve">7. </w:t>
      </w:r>
      <w:r w:rsidRPr="00E55AE4">
        <w:rPr>
          <w:rFonts w:ascii="Aptos" w:hAnsi="Aptos"/>
        </w:rPr>
        <w:tab/>
        <w:t xml:space="preserve">K. Tsuji, Obligate parthenogenesis and reproductive division of labor in the Japanese </w:t>
      </w:r>
      <w:proofErr w:type="spellStart"/>
      <w:r w:rsidRPr="00E55AE4">
        <w:rPr>
          <w:rFonts w:ascii="Aptos" w:hAnsi="Aptos"/>
        </w:rPr>
        <w:t>queenless</w:t>
      </w:r>
      <w:proofErr w:type="spellEnd"/>
      <w:r w:rsidRPr="00E55AE4">
        <w:rPr>
          <w:rFonts w:ascii="Aptos" w:hAnsi="Aptos"/>
        </w:rPr>
        <w:t xml:space="preserve"> </w:t>
      </w:r>
      <w:proofErr w:type="spellStart"/>
      <w:r w:rsidRPr="00E55AE4">
        <w:rPr>
          <w:rFonts w:ascii="Aptos" w:hAnsi="Aptos"/>
        </w:rPr>
        <w:t>ant</w:t>
      </w:r>
      <w:proofErr w:type="spellEnd"/>
      <w:r w:rsidRPr="00E55AE4">
        <w:rPr>
          <w:rFonts w:ascii="Aptos" w:hAnsi="Aptos"/>
        </w:rPr>
        <w:t xml:space="preserve"> </w:t>
      </w:r>
      <w:proofErr w:type="spellStart"/>
      <w:r w:rsidRPr="00E55AE4">
        <w:rPr>
          <w:rFonts w:ascii="Aptos" w:hAnsi="Aptos"/>
        </w:rPr>
        <w:t>Pristomyrmex</w:t>
      </w:r>
      <w:proofErr w:type="spellEnd"/>
      <w:r w:rsidRPr="00E55AE4">
        <w:rPr>
          <w:rFonts w:ascii="Aptos" w:hAnsi="Aptos"/>
        </w:rPr>
        <w:t xml:space="preserve"> </w:t>
      </w:r>
      <w:proofErr w:type="spellStart"/>
      <w:r w:rsidRPr="00E55AE4">
        <w:rPr>
          <w:rFonts w:ascii="Aptos" w:hAnsi="Aptos"/>
        </w:rPr>
        <w:t>pungens</w:t>
      </w:r>
      <w:proofErr w:type="spellEnd"/>
      <w:r w:rsidRPr="00E55AE4">
        <w:rPr>
          <w:rFonts w:ascii="Aptos" w:hAnsi="Aptos"/>
        </w:rPr>
        <w:t xml:space="preserve">. </w:t>
      </w:r>
      <w:proofErr w:type="spellStart"/>
      <w:r w:rsidRPr="00E55AE4">
        <w:rPr>
          <w:rFonts w:ascii="Aptos" w:hAnsi="Aptos"/>
          <w:i/>
          <w:iCs/>
        </w:rPr>
        <w:t>Behav</w:t>
      </w:r>
      <w:proofErr w:type="spellEnd"/>
      <w:r w:rsidRPr="00E55AE4">
        <w:rPr>
          <w:rFonts w:ascii="Aptos" w:hAnsi="Aptos"/>
          <w:i/>
          <w:iCs/>
        </w:rPr>
        <w:t xml:space="preserve"> </w:t>
      </w:r>
      <w:proofErr w:type="spellStart"/>
      <w:r w:rsidRPr="00E55AE4">
        <w:rPr>
          <w:rFonts w:ascii="Aptos" w:hAnsi="Aptos"/>
          <w:i/>
          <w:iCs/>
        </w:rPr>
        <w:t>Ecol</w:t>
      </w:r>
      <w:proofErr w:type="spellEnd"/>
      <w:r w:rsidRPr="00E55AE4">
        <w:rPr>
          <w:rFonts w:ascii="Aptos" w:hAnsi="Aptos"/>
          <w:i/>
          <w:iCs/>
        </w:rPr>
        <w:t xml:space="preserve"> </w:t>
      </w:r>
      <w:proofErr w:type="spellStart"/>
      <w:r w:rsidRPr="00E55AE4">
        <w:rPr>
          <w:rFonts w:ascii="Aptos" w:hAnsi="Aptos"/>
          <w:i/>
          <w:iCs/>
        </w:rPr>
        <w:t>Sociobiol</w:t>
      </w:r>
      <w:proofErr w:type="spellEnd"/>
      <w:r w:rsidRPr="00E55AE4">
        <w:rPr>
          <w:rFonts w:ascii="Aptos" w:hAnsi="Aptos"/>
        </w:rPr>
        <w:t xml:space="preserve"> </w:t>
      </w:r>
      <w:r w:rsidRPr="00E55AE4">
        <w:rPr>
          <w:rFonts w:ascii="Aptos" w:hAnsi="Aptos"/>
          <w:b/>
          <w:bCs/>
        </w:rPr>
        <w:t>23</w:t>
      </w:r>
      <w:r w:rsidRPr="00E55AE4">
        <w:rPr>
          <w:rFonts w:ascii="Aptos" w:hAnsi="Aptos"/>
        </w:rPr>
        <w:t>, 247–255 (1988).</w:t>
      </w:r>
    </w:p>
    <w:p w14:paraId="4CD8035F" w14:textId="77777777" w:rsidR="00E55AE4" w:rsidRPr="00E55AE4" w:rsidRDefault="00E55AE4" w:rsidP="00E55AE4">
      <w:pPr>
        <w:pStyle w:val="Bibliography"/>
        <w:rPr>
          <w:rFonts w:ascii="Aptos" w:hAnsi="Aptos"/>
        </w:rPr>
      </w:pPr>
      <w:r w:rsidRPr="00E55AE4">
        <w:rPr>
          <w:rFonts w:ascii="Aptos" w:hAnsi="Aptos"/>
        </w:rPr>
        <w:t>8</w:t>
      </w:r>
      <w:proofErr w:type="gramStart"/>
      <w:r w:rsidRPr="00E55AE4">
        <w:rPr>
          <w:rFonts w:ascii="Aptos" w:hAnsi="Aptos"/>
        </w:rPr>
        <w:t xml:space="preserve">. </w:t>
      </w:r>
      <w:r w:rsidRPr="00E55AE4">
        <w:rPr>
          <w:rFonts w:ascii="Aptos" w:hAnsi="Aptos"/>
        </w:rPr>
        <w:tab/>
        <w:t>B</w:t>
      </w:r>
      <w:proofErr w:type="gramEnd"/>
      <w:r w:rsidRPr="00E55AE4">
        <w:rPr>
          <w:rFonts w:ascii="Aptos" w:hAnsi="Aptos"/>
        </w:rPr>
        <w:t xml:space="preserve">. P. Oldroyd, </w:t>
      </w:r>
      <w:r w:rsidRPr="00E55AE4">
        <w:rPr>
          <w:rFonts w:ascii="Aptos" w:hAnsi="Aptos"/>
          <w:i/>
          <w:iCs/>
        </w:rPr>
        <w:t>et al.</w:t>
      </w:r>
      <w:r w:rsidRPr="00E55AE4">
        <w:rPr>
          <w:rFonts w:ascii="Aptos" w:hAnsi="Aptos"/>
        </w:rPr>
        <w:t xml:space="preserve">, </w:t>
      </w:r>
      <w:proofErr w:type="spellStart"/>
      <w:r w:rsidRPr="00E55AE4">
        <w:rPr>
          <w:rFonts w:ascii="Aptos" w:hAnsi="Aptos"/>
        </w:rPr>
        <w:t>Thelytokous</w:t>
      </w:r>
      <w:proofErr w:type="spellEnd"/>
      <w:r w:rsidRPr="00E55AE4">
        <w:rPr>
          <w:rFonts w:ascii="Aptos" w:hAnsi="Aptos"/>
        </w:rPr>
        <w:t xml:space="preserve"> Parthenogenesis in Unmated Queen Honeybees (Apis mellifera capensis): Central Fusion and High Recombination Rates. </w:t>
      </w:r>
      <w:r w:rsidRPr="00E55AE4">
        <w:rPr>
          <w:rFonts w:ascii="Aptos" w:hAnsi="Aptos"/>
          <w:i/>
          <w:iCs/>
        </w:rPr>
        <w:t>Genetics</w:t>
      </w:r>
      <w:r w:rsidRPr="00E55AE4">
        <w:rPr>
          <w:rFonts w:ascii="Aptos" w:hAnsi="Aptos"/>
        </w:rPr>
        <w:t xml:space="preserve"> </w:t>
      </w:r>
      <w:r w:rsidRPr="00E55AE4">
        <w:rPr>
          <w:rFonts w:ascii="Aptos" w:hAnsi="Aptos"/>
          <w:b/>
          <w:bCs/>
        </w:rPr>
        <w:t>180</w:t>
      </w:r>
      <w:r w:rsidRPr="00E55AE4">
        <w:rPr>
          <w:rFonts w:ascii="Aptos" w:hAnsi="Aptos"/>
        </w:rPr>
        <w:t>, 359–366 (2008).</w:t>
      </w:r>
    </w:p>
    <w:p w14:paraId="16063213" w14:textId="77777777" w:rsidR="00E55AE4" w:rsidRPr="00E55AE4" w:rsidRDefault="00E55AE4" w:rsidP="00E55AE4">
      <w:pPr>
        <w:pStyle w:val="Bibliography"/>
        <w:rPr>
          <w:rFonts w:ascii="Aptos" w:hAnsi="Aptos"/>
        </w:rPr>
      </w:pPr>
      <w:r w:rsidRPr="00E55AE4">
        <w:rPr>
          <w:rFonts w:ascii="Aptos" w:hAnsi="Aptos"/>
        </w:rPr>
        <w:t xml:space="preserve">9. </w:t>
      </w:r>
      <w:r w:rsidRPr="00E55AE4">
        <w:rPr>
          <w:rFonts w:ascii="Aptos" w:hAnsi="Aptos"/>
        </w:rPr>
        <w:tab/>
        <w:t xml:space="preserve">K. Tsuji, K. Yamauchi, Production of females by parthenogenesis in the </w:t>
      </w:r>
      <w:proofErr w:type="spellStart"/>
      <w:proofErr w:type="gramStart"/>
      <w:r w:rsidRPr="00E55AE4">
        <w:rPr>
          <w:rFonts w:ascii="Aptos" w:hAnsi="Aptos"/>
        </w:rPr>
        <w:t>ant,Cerapachys</w:t>
      </w:r>
      <w:proofErr w:type="spellEnd"/>
      <w:proofErr w:type="gramEnd"/>
      <w:r w:rsidRPr="00E55AE4">
        <w:rPr>
          <w:rFonts w:ascii="Aptos" w:hAnsi="Aptos"/>
        </w:rPr>
        <w:t xml:space="preserve"> </w:t>
      </w:r>
      <w:proofErr w:type="spellStart"/>
      <w:r w:rsidRPr="00E55AE4">
        <w:rPr>
          <w:rFonts w:ascii="Aptos" w:hAnsi="Aptos"/>
        </w:rPr>
        <w:t>biroi</w:t>
      </w:r>
      <w:proofErr w:type="spellEnd"/>
      <w:r w:rsidRPr="00E55AE4">
        <w:rPr>
          <w:rFonts w:ascii="Aptos" w:hAnsi="Aptos"/>
        </w:rPr>
        <w:t xml:space="preserve">. </w:t>
      </w:r>
      <w:r w:rsidRPr="00E55AE4">
        <w:rPr>
          <w:rFonts w:ascii="Aptos" w:hAnsi="Aptos"/>
          <w:i/>
          <w:iCs/>
        </w:rPr>
        <w:t>Ins. Soc</w:t>
      </w:r>
      <w:r w:rsidRPr="00E55AE4">
        <w:rPr>
          <w:rFonts w:ascii="Aptos" w:hAnsi="Aptos"/>
        </w:rPr>
        <w:t xml:space="preserve"> </w:t>
      </w:r>
      <w:r w:rsidRPr="00E55AE4">
        <w:rPr>
          <w:rFonts w:ascii="Aptos" w:hAnsi="Aptos"/>
          <w:b/>
          <w:bCs/>
        </w:rPr>
        <w:t>42</w:t>
      </w:r>
      <w:r w:rsidRPr="00E55AE4">
        <w:rPr>
          <w:rFonts w:ascii="Aptos" w:hAnsi="Aptos"/>
        </w:rPr>
        <w:t>, 333–336 (1995).</w:t>
      </w:r>
    </w:p>
    <w:p w14:paraId="06BBBF39" w14:textId="77777777" w:rsidR="00E55AE4" w:rsidRPr="00E55AE4" w:rsidRDefault="00E55AE4" w:rsidP="00E55AE4">
      <w:pPr>
        <w:pStyle w:val="Bibliography"/>
        <w:rPr>
          <w:rFonts w:ascii="Aptos" w:hAnsi="Aptos"/>
        </w:rPr>
      </w:pPr>
      <w:r w:rsidRPr="00E55AE4">
        <w:rPr>
          <w:rFonts w:ascii="Aptos" w:hAnsi="Aptos"/>
        </w:rPr>
        <w:t xml:space="preserve">10. </w:t>
      </w:r>
      <w:r w:rsidRPr="00E55AE4">
        <w:rPr>
          <w:rFonts w:ascii="Aptos" w:hAnsi="Aptos"/>
        </w:rPr>
        <w:tab/>
        <w:t xml:space="preserve">H. Kutter, R. Stumper, Hermann Appel, </w:t>
      </w:r>
      <w:proofErr w:type="spellStart"/>
      <w:r w:rsidRPr="00E55AE4">
        <w:rPr>
          <w:rFonts w:ascii="Aptos" w:hAnsi="Aptos"/>
        </w:rPr>
        <w:t>ein</w:t>
      </w:r>
      <w:proofErr w:type="spellEnd"/>
      <w:r w:rsidRPr="00E55AE4">
        <w:rPr>
          <w:rFonts w:ascii="Aptos" w:hAnsi="Aptos"/>
        </w:rPr>
        <w:t xml:space="preserve"> </w:t>
      </w:r>
      <w:proofErr w:type="spellStart"/>
      <w:r w:rsidRPr="00E55AE4">
        <w:rPr>
          <w:rFonts w:ascii="Aptos" w:hAnsi="Aptos"/>
        </w:rPr>
        <w:t>leidgeadelter</w:t>
      </w:r>
      <w:proofErr w:type="spellEnd"/>
      <w:r w:rsidRPr="00E55AE4">
        <w:rPr>
          <w:rFonts w:ascii="Aptos" w:hAnsi="Aptos"/>
        </w:rPr>
        <w:t xml:space="preserve"> </w:t>
      </w:r>
      <w:proofErr w:type="spellStart"/>
      <w:r w:rsidRPr="00E55AE4">
        <w:rPr>
          <w:rFonts w:ascii="Aptos" w:hAnsi="Aptos"/>
        </w:rPr>
        <w:t>entomologe</w:t>
      </w:r>
      <w:proofErr w:type="spellEnd"/>
      <w:r w:rsidRPr="00E55AE4">
        <w:rPr>
          <w:rFonts w:ascii="Aptos" w:hAnsi="Aptos"/>
        </w:rPr>
        <w:t xml:space="preserve"> (1892–1966) in </w:t>
      </w:r>
      <w:r w:rsidRPr="00E55AE4">
        <w:rPr>
          <w:rFonts w:ascii="Aptos" w:hAnsi="Aptos"/>
          <w:i/>
          <w:iCs/>
        </w:rPr>
        <w:t>Proceedings of the Sixth International Congress of the IUSSI (Bern)</w:t>
      </w:r>
      <w:r w:rsidRPr="00E55AE4">
        <w:rPr>
          <w:rFonts w:ascii="Aptos" w:hAnsi="Aptos"/>
        </w:rPr>
        <w:t>, (1969), pp. 275–279.</w:t>
      </w:r>
    </w:p>
    <w:p w14:paraId="6BA3A9A6" w14:textId="77777777" w:rsidR="00E55AE4" w:rsidRPr="00E55AE4" w:rsidRDefault="00E55AE4" w:rsidP="00E55AE4">
      <w:pPr>
        <w:pStyle w:val="Bibliography"/>
        <w:rPr>
          <w:rFonts w:ascii="Aptos" w:hAnsi="Aptos"/>
        </w:rPr>
      </w:pPr>
      <w:r w:rsidRPr="00E55AE4">
        <w:rPr>
          <w:rFonts w:ascii="Aptos" w:hAnsi="Aptos"/>
        </w:rPr>
        <w:t xml:space="preserve">11. </w:t>
      </w:r>
      <w:r w:rsidRPr="00E55AE4">
        <w:rPr>
          <w:rFonts w:ascii="Aptos" w:hAnsi="Aptos"/>
        </w:rPr>
        <w:tab/>
        <w:t xml:space="preserve">N. </w:t>
      </w:r>
      <w:proofErr w:type="spellStart"/>
      <w:r w:rsidRPr="00E55AE4">
        <w:rPr>
          <w:rFonts w:ascii="Aptos" w:hAnsi="Aptos"/>
        </w:rPr>
        <w:t>Pilakouta</w:t>
      </w:r>
      <w:proofErr w:type="spellEnd"/>
      <w:r w:rsidRPr="00E55AE4">
        <w:rPr>
          <w:rFonts w:ascii="Aptos" w:hAnsi="Aptos"/>
        </w:rPr>
        <w:t xml:space="preserve">, E. J. H. Hanlon, P. T. </w:t>
      </w:r>
      <w:proofErr w:type="spellStart"/>
      <w:r w:rsidRPr="00E55AE4">
        <w:rPr>
          <w:rFonts w:ascii="Aptos" w:hAnsi="Aptos"/>
        </w:rPr>
        <w:t>Smiseth</w:t>
      </w:r>
      <w:proofErr w:type="spellEnd"/>
      <w:r w:rsidRPr="00E55AE4">
        <w:rPr>
          <w:rFonts w:ascii="Aptos" w:hAnsi="Aptos"/>
        </w:rPr>
        <w:t xml:space="preserve">, Biparental care is more than the sum of its parts: experimental evidence for synergistic effects on offspring fitness. </w:t>
      </w:r>
      <w:r w:rsidRPr="00E55AE4">
        <w:rPr>
          <w:rFonts w:ascii="Aptos" w:hAnsi="Aptos"/>
          <w:i/>
          <w:iCs/>
        </w:rPr>
        <w:t>Proceedings of the Royal Society B: Biological Sciences</w:t>
      </w:r>
      <w:r w:rsidRPr="00E55AE4">
        <w:rPr>
          <w:rFonts w:ascii="Aptos" w:hAnsi="Aptos"/>
        </w:rPr>
        <w:t xml:space="preserve"> </w:t>
      </w:r>
      <w:r w:rsidRPr="00E55AE4">
        <w:rPr>
          <w:rFonts w:ascii="Aptos" w:hAnsi="Aptos"/>
          <w:b/>
          <w:bCs/>
        </w:rPr>
        <w:t>285</w:t>
      </w:r>
      <w:r w:rsidRPr="00E55AE4">
        <w:rPr>
          <w:rFonts w:ascii="Aptos" w:hAnsi="Aptos"/>
        </w:rPr>
        <w:t>, 20180875 (2018).</w:t>
      </w:r>
    </w:p>
    <w:p w14:paraId="00B02B23" w14:textId="77777777" w:rsidR="00E55AE4" w:rsidRPr="00E55AE4" w:rsidRDefault="00E55AE4" w:rsidP="00E55AE4">
      <w:pPr>
        <w:pStyle w:val="Bibliography"/>
        <w:rPr>
          <w:rFonts w:ascii="Aptos" w:hAnsi="Aptos"/>
        </w:rPr>
      </w:pPr>
      <w:r w:rsidRPr="00E55AE4">
        <w:rPr>
          <w:rFonts w:ascii="Aptos" w:hAnsi="Aptos"/>
        </w:rPr>
        <w:t xml:space="preserve">12. </w:t>
      </w:r>
      <w:r w:rsidRPr="00E55AE4">
        <w:rPr>
          <w:rFonts w:ascii="Aptos" w:hAnsi="Aptos"/>
        </w:rPr>
        <w:tab/>
        <w:t xml:space="preserve">D. J. Gubernick, T. Teferi, Adaptive significance of male parental care in a monogamous mammal. </w:t>
      </w:r>
      <w:r w:rsidRPr="00E55AE4">
        <w:rPr>
          <w:rFonts w:ascii="Aptos" w:hAnsi="Aptos"/>
          <w:i/>
          <w:iCs/>
        </w:rPr>
        <w:t>Proceedings of the Royal Society of London. Series B: Biological Sciences</w:t>
      </w:r>
      <w:r w:rsidRPr="00E55AE4">
        <w:rPr>
          <w:rFonts w:ascii="Aptos" w:hAnsi="Aptos"/>
        </w:rPr>
        <w:t xml:space="preserve"> </w:t>
      </w:r>
      <w:r w:rsidRPr="00E55AE4">
        <w:rPr>
          <w:rFonts w:ascii="Aptos" w:hAnsi="Aptos"/>
          <w:b/>
          <w:bCs/>
        </w:rPr>
        <w:t>267</w:t>
      </w:r>
      <w:r w:rsidRPr="00E55AE4">
        <w:rPr>
          <w:rFonts w:ascii="Aptos" w:hAnsi="Aptos"/>
        </w:rPr>
        <w:t>, 147–150 (2000).</w:t>
      </w:r>
    </w:p>
    <w:p w14:paraId="01738B80" w14:textId="77777777" w:rsidR="00E55AE4" w:rsidRPr="00E55AE4" w:rsidRDefault="00E55AE4" w:rsidP="00E55AE4">
      <w:pPr>
        <w:pStyle w:val="Bibliography"/>
        <w:rPr>
          <w:rFonts w:ascii="Aptos" w:hAnsi="Aptos"/>
        </w:rPr>
      </w:pPr>
      <w:r w:rsidRPr="00E55AE4">
        <w:rPr>
          <w:rFonts w:ascii="Aptos" w:hAnsi="Aptos"/>
        </w:rPr>
        <w:t xml:space="preserve">13. </w:t>
      </w:r>
      <w:r w:rsidRPr="00E55AE4">
        <w:rPr>
          <w:rFonts w:ascii="Aptos" w:hAnsi="Aptos"/>
        </w:rPr>
        <w:tab/>
        <w:t xml:space="preserve">K. Maekawa, T. Matsumoto, C. A. Nalepa, Social biology of the wood-feeding cockroach genus </w:t>
      </w:r>
      <w:proofErr w:type="spellStart"/>
      <w:r w:rsidRPr="00E55AE4">
        <w:rPr>
          <w:rFonts w:ascii="Aptos" w:hAnsi="Aptos"/>
        </w:rPr>
        <w:t>Salganea</w:t>
      </w:r>
      <w:proofErr w:type="spellEnd"/>
      <w:r w:rsidRPr="00E55AE4">
        <w:rPr>
          <w:rFonts w:ascii="Aptos" w:hAnsi="Aptos"/>
        </w:rPr>
        <w:t xml:space="preserve"> (</w:t>
      </w:r>
      <w:proofErr w:type="spellStart"/>
      <w:r w:rsidRPr="00E55AE4">
        <w:rPr>
          <w:rFonts w:ascii="Aptos" w:hAnsi="Aptos"/>
        </w:rPr>
        <w:t>Dictyoptera</w:t>
      </w:r>
      <w:proofErr w:type="spellEnd"/>
      <w:r w:rsidRPr="00E55AE4">
        <w:rPr>
          <w:rFonts w:ascii="Aptos" w:hAnsi="Aptos"/>
        </w:rPr>
        <w:t xml:space="preserve">, </w:t>
      </w:r>
      <w:proofErr w:type="spellStart"/>
      <w:r w:rsidRPr="00E55AE4">
        <w:rPr>
          <w:rFonts w:ascii="Aptos" w:hAnsi="Aptos"/>
        </w:rPr>
        <w:t>Blaberidae</w:t>
      </w:r>
      <w:proofErr w:type="spellEnd"/>
      <w:r w:rsidRPr="00E55AE4">
        <w:rPr>
          <w:rFonts w:ascii="Aptos" w:hAnsi="Aptos"/>
        </w:rPr>
        <w:t xml:space="preserve">, </w:t>
      </w:r>
      <w:proofErr w:type="spellStart"/>
      <w:r w:rsidRPr="00E55AE4">
        <w:rPr>
          <w:rFonts w:ascii="Aptos" w:hAnsi="Aptos"/>
        </w:rPr>
        <w:t>Panesthiinae</w:t>
      </w:r>
      <w:proofErr w:type="spellEnd"/>
      <w:r w:rsidRPr="00E55AE4">
        <w:rPr>
          <w:rFonts w:ascii="Aptos" w:hAnsi="Aptos"/>
        </w:rPr>
        <w:t xml:space="preserve">): did ovoviviparity prevent the evolution of eusociality in the lineage? </w:t>
      </w:r>
      <w:r w:rsidRPr="00E55AE4">
        <w:rPr>
          <w:rFonts w:ascii="Aptos" w:hAnsi="Aptos"/>
          <w:i/>
          <w:iCs/>
        </w:rPr>
        <w:t>Insect. Soc.</w:t>
      </w:r>
      <w:r w:rsidRPr="00E55AE4">
        <w:rPr>
          <w:rFonts w:ascii="Aptos" w:hAnsi="Aptos"/>
        </w:rPr>
        <w:t xml:space="preserve"> </w:t>
      </w:r>
      <w:r w:rsidRPr="00E55AE4">
        <w:rPr>
          <w:rFonts w:ascii="Aptos" w:hAnsi="Aptos"/>
          <w:b/>
          <w:bCs/>
        </w:rPr>
        <w:t>55</w:t>
      </w:r>
      <w:r w:rsidRPr="00E55AE4">
        <w:rPr>
          <w:rFonts w:ascii="Aptos" w:hAnsi="Aptos"/>
        </w:rPr>
        <w:t>, 107–114 (2008).</w:t>
      </w:r>
    </w:p>
    <w:p w14:paraId="48BB604D" w14:textId="77777777" w:rsidR="00E55AE4" w:rsidRPr="00E55AE4" w:rsidRDefault="00E55AE4" w:rsidP="00E55AE4">
      <w:pPr>
        <w:pStyle w:val="Bibliography"/>
        <w:rPr>
          <w:rFonts w:ascii="Aptos" w:hAnsi="Aptos"/>
        </w:rPr>
      </w:pPr>
      <w:r w:rsidRPr="00E55AE4">
        <w:rPr>
          <w:rFonts w:ascii="Aptos" w:hAnsi="Aptos"/>
        </w:rPr>
        <w:t xml:space="preserve">14. </w:t>
      </w:r>
      <w:r w:rsidRPr="00E55AE4">
        <w:rPr>
          <w:rFonts w:ascii="Aptos" w:hAnsi="Aptos"/>
        </w:rPr>
        <w:tab/>
        <w:t xml:space="preserve">W. J. Bell, L. M. Roth, C. A. Nalepa, </w:t>
      </w:r>
      <w:r w:rsidRPr="00E55AE4">
        <w:rPr>
          <w:rFonts w:ascii="Aptos" w:hAnsi="Aptos"/>
          <w:i/>
          <w:iCs/>
        </w:rPr>
        <w:t>Cockroaches Ecology, Behavior and Natural History</w:t>
      </w:r>
      <w:r w:rsidRPr="00E55AE4">
        <w:rPr>
          <w:rFonts w:ascii="Aptos" w:hAnsi="Aptos"/>
        </w:rPr>
        <w:t xml:space="preserve"> (JHU Press, 2007).</w:t>
      </w:r>
    </w:p>
    <w:p w14:paraId="576A5527" w14:textId="77777777" w:rsidR="00E55AE4" w:rsidRPr="00E55AE4" w:rsidRDefault="00E55AE4" w:rsidP="00E55AE4">
      <w:pPr>
        <w:pStyle w:val="Bibliography"/>
        <w:rPr>
          <w:rFonts w:ascii="Aptos" w:hAnsi="Aptos"/>
        </w:rPr>
      </w:pPr>
      <w:r w:rsidRPr="00E55AE4">
        <w:rPr>
          <w:rFonts w:ascii="Aptos" w:hAnsi="Aptos"/>
        </w:rPr>
        <w:t xml:space="preserve">15. </w:t>
      </w:r>
      <w:r w:rsidRPr="00E55AE4">
        <w:rPr>
          <w:rFonts w:ascii="Aptos" w:hAnsi="Aptos"/>
        </w:rPr>
        <w:tab/>
        <w:t xml:space="preserve">T. </w:t>
      </w:r>
      <w:proofErr w:type="spellStart"/>
      <w:r w:rsidRPr="00E55AE4">
        <w:rPr>
          <w:rFonts w:ascii="Aptos" w:hAnsi="Aptos"/>
        </w:rPr>
        <w:t>Chouvenc</w:t>
      </w:r>
      <w:proofErr w:type="spellEnd"/>
      <w:r w:rsidRPr="00E55AE4">
        <w:rPr>
          <w:rFonts w:ascii="Aptos" w:hAnsi="Aptos"/>
        </w:rPr>
        <w:t xml:space="preserve">, Eusociality and the transition from biparental to </w:t>
      </w:r>
      <w:proofErr w:type="spellStart"/>
      <w:r w:rsidRPr="00E55AE4">
        <w:rPr>
          <w:rFonts w:ascii="Aptos" w:hAnsi="Aptos"/>
        </w:rPr>
        <w:t>alloparental</w:t>
      </w:r>
      <w:proofErr w:type="spellEnd"/>
      <w:r w:rsidRPr="00E55AE4">
        <w:rPr>
          <w:rFonts w:ascii="Aptos" w:hAnsi="Aptos"/>
        </w:rPr>
        <w:t xml:space="preserve"> care in termites. </w:t>
      </w:r>
      <w:r w:rsidRPr="00E55AE4">
        <w:rPr>
          <w:rFonts w:ascii="Aptos" w:hAnsi="Aptos"/>
          <w:i/>
          <w:iCs/>
        </w:rPr>
        <w:t>Functional Ecology</w:t>
      </w:r>
      <w:r w:rsidRPr="00E55AE4">
        <w:rPr>
          <w:rFonts w:ascii="Aptos" w:hAnsi="Aptos"/>
        </w:rPr>
        <w:t xml:space="preserve"> </w:t>
      </w:r>
      <w:r w:rsidRPr="00E55AE4">
        <w:rPr>
          <w:rFonts w:ascii="Aptos" w:hAnsi="Aptos"/>
          <w:b/>
          <w:bCs/>
        </w:rPr>
        <w:t>36</w:t>
      </w:r>
      <w:r w:rsidRPr="00E55AE4">
        <w:rPr>
          <w:rFonts w:ascii="Aptos" w:hAnsi="Aptos"/>
        </w:rPr>
        <w:t>, 3049–3059 (2022).</w:t>
      </w:r>
    </w:p>
    <w:p w14:paraId="2551AF55" w14:textId="77777777" w:rsidR="00E55AE4" w:rsidRPr="00E55AE4" w:rsidRDefault="00E55AE4" w:rsidP="00E55AE4">
      <w:pPr>
        <w:pStyle w:val="Bibliography"/>
        <w:rPr>
          <w:rFonts w:ascii="Aptos" w:hAnsi="Aptos"/>
        </w:rPr>
      </w:pPr>
      <w:r w:rsidRPr="00E55AE4">
        <w:rPr>
          <w:rFonts w:ascii="Aptos" w:hAnsi="Aptos"/>
        </w:rPr>
        <w:t xml:space="preserve">16. </w:t>
      </w:r>
      <w:r w:rsidRPr="00E55AE4">
        <w:rPr>
          <w:rFonts w:ascii="Aptos" w:hAnsi="Aptos"/>
        </w:rPr>
        <w:tab/>
        <w:t xml:space="preserve">Y. Roisin, “Diversity and Evolution of Caste Patterns” in </w:t>
      </w:r>
      <w:r w:rsidRPr="00E55AE4">
        <w:rPr>
          <w:rFonts w:ascii="Aptos" w:hAnsi="Aptos"/>
          <w:i/>
          <w:iCs/>
        </w:rPr>
        <w:t>Termites: Evolution, Sociality, Symbioses, Ecology</w:t>
      </w:r>
      <w:r w:rsidRPr="00E55AE4">
        <w:rPr>
          <w:rFonts w:ascii="Aptos" w:hAnsi="Aptos"/>
        </w:rPr>
        <w:t>, T. Abe, D. E. Bignell, M. Higashi, Eds. (Springer Netherlands, 2000), pp. 95–119.</w:t>
      </w:r>
    </w:p>
    <w:p w14:paraId="49C01483" w14:textId="77777777" w:rsidR="00E55AE4" w:rsidRPr="00E55AE4" w:rsidRDefault="00E55AE4" w:rsidP="00E55AE4">
      <w:pPr>
        <w:pStyle w:val="Bibliography"/>
        <w:rPr>
          <w:rFonts w:ascii="Aptos" w:hAnsi="Aptos"/>
        </w:rPr>
      </w:pPr>
      <w:r w:rsidRPr="00E55AE4">
        <w:rPr>
          <w:rFonts w:ascii="Aptos" w:hAnsi="Aptos"/>
        </w:rPr>
        <w:t>17</w:t>
      </w:r>
      <w:proofErr w:type="gramStart"/>
      <w:r w:rsidRPr="00E55AE4">
        <w:rPr>
          <w:rFonts w:ascii="Aptos" w:hAnsi="Aptos"/>
        </w:rPr>
        <w:t xml:space="preserve">. </w:t>
      </w:r>
      <w:r w:rsidRPr="00E55AE4">
        <w:rPr>
          <w:rFonts w:ascii="Aptos" w:hAnsi="Aptos"/>
        </w:rPr>
        <w:tab/>
        <w:t>T</w:t>
      </w:r>
      <w:proofErr w:type="gramEnd"/>
      <w:r w:rsidRPr="00E55AE4">
        <w:rPr>
          <w:rFonts w:ascii="Aptos" w:hAnsi="Aptos"/>
        </w:rPr>
        <w:t xml:space="preserve">. </w:t>
      </w:r>
      <w:proofErr w:type="spellStart"/>
      <w:r w:rsidRPr="00E55AE4">
        <w:rPr>
          <w:rFonts w:ascii="Aptos" w:hAnsi="Aptos"/>
        </w:rPr>
        <w:t>Chouvenc</w:t>
      </w:r>
      <w:proofErr w:type="spellEnd"/>
      <w:r w:rsidRPr="00E55AE4">
        <w:rPr>
          <w:rFonts w:ascii="Aptos" w:hAnsi="Aptos"/>
        </w:rPr>
        <w:t xml:space="preserve">, The relative importance of queen and king initial weights in termite colony foundation success. </w:t>
      </w:r>
      <w:proofErr w:type="spellStart"/>
      <w:r w:rsidRPr="00E55AE4">
        <w:rPr>
          <w:rFonts w:ascii="Aptos" w:hAnsi="Aptos"/>
          <w:i/>
          <w:iCs/>
        </w:rPr>
        <w:t>Insectes</w:t>
      </w:r>
      <w:proofErr w:type="spellEnd"/>
      <w:r w:rsidRPr="00E55AE4">
        <w:rPr>
          <w:rFonts w:ascii="Aptos" w:hAnsi="Aptos"/>
          <w:i/>
          <w:iCs/>
        </w:rPr>
        <w:t xml:space="preserve"> </w:t>
      </w:r>
      <w:proofErr w:type="spellStart"/>
      <w:r w:rsidRPr="00E55AE4">
        <w:rPr>
          <w:rFonts w:ascii="Aptos" w:hAnsi="Aptos"/>
          <w:i/>
          <w:iCs/>
        </w:rPr>
        <w:t>Sociaux</w:t>
      </w:r>
      <w:proofErr w:type="spellEnd"/>
      <w:r w:rsidRPr="00E55AE4">
        <w:rPr>
          <w:rFonts w:ascii="Aptos" w:hAnsi="Aptos"/>
        </w:rPr>
        <w:t xml:space="preserve"> </w:t>
      </w:r>
      <w:r w:rsidRPr="00E55AE4">
        <w:rPr>
          <w:rFonts w:ascii="Aptos" w:hAnsi="Aptos"/>
          <w:b/>
          <w:bCs/>
        </w:rPr>
        <w:t>66</w:t>
      </w:r>
      <w:r w:rsidRPr="00E55AE4">
        <w:rPr>
          <w:rFonts w:ascii="Aptos" w:hAnsi="Aptos"/>
        </w:rPr>
        <w:t>, 177–184 (2019).</w:t>
      </w:r>
    </w:p>
    <w:p w14:paraId="68DFCE1D" w14:textId="77777777" w:rsidR="00E55AE4" w:rsidRPr="00E55AE4" w:rsidRDefault="00E55AE4" w:rsidP="00E55AE4">
      <w:pPr>
        <w:pStyle w:val="Bibliography"/>
        <w:rPr>
          <w:rFonts w:ascii="Aptos" w:hAnsi="Aptos"/>
        </w:rPr>
      </w:pPr>
      <w:r w:rsidRPr="00E55AE4">
        <w:rPr>
          <w:rFonts w:ascii="Aptos" w:hAnsi="Aptos"/>
        </w:rPr>
        <w:t>18</w:t>
      </w:r>
      <w:proofErr w:type="gramStart"/>
      <w:r w:rsidRPr="00E55AE4">
        <w:rPr>
          <w:rFonts w:ascii="Aptos" w:hAnsi="Aptos"/>
        </w:rPr>
        <w:t xml:space="preserve">. </w:t>
      </w:r>
      <w:r w:rsidRPr="00E55AE4">
        <w:rPr>
          <w:rFonts w:ascii="Aptos" w:hAnsi="Aptos"/>
        </w:rPr>
        <w:tab/>
        <w:t>T</w:t>
      </w:r>
      <w:proofErr w:type="gramEnd"/>
      <w:r w:rsidRPr="00E55AE4">
        <w:rPr>
          <w:rFonts w:ascii="Aptos" w:hAnsi="Aptos"/>
        </w:rPr>
        <w:t xml:space="preserve">. Inagaki, S. Yanagihara, T. </w:t>
      </w:r>
      <w:proofErr w:type="spellStart"/>
      <w:r w:rsidRPr="00E55AE4">
        <w:rPr>
          <w:rFonts w:ascii="Aptos" w:hAnsi="Aptos"/>
        </w:rPr>
        <w:t>Fuchikawa</w:t>
      </w:r>
      <w:proofErr w:type="spellEnd"/>
      <w:r w:rsidRPr="00E55AE4">
        <w:rPr>
          <w:rFonts w:ascii="Aptos" w:hAnsi="Aptos"/>
        </w:rPr>
        <w:t xml:space="preserve">, K. Matsuura, Gut microbial pulse provides nutrition for parental provisioning in incipient termite colonies. </w:t>
      </w:r>
      <w:proofErr w:type="spellStart"/>
      <w:r w:rsidRPr="00E55AE4">
        <w:rPr>
          <w:rFonts w:ascii="Aptos" w:hAnsi="Aptos"/>
          <w:i/>
          <w:iCs/>
        </w:rPr>
        <w:t>Behav</w:t>
      </w:r>
      <w:proofErr w:type="spellEnd"/>
      <w:r w:rsidRPr="00E55AE4">
        <w:rPr>
          <w:rFonts w:ascii="Aptos" w:hAnsi="Aptos"/>
          <w:i/>
          <w:iCs/>
        </w:rPr>
        <w:t xml:space="preserve"> </w:t>
      </w:r>
      <w:proofErr w:type="spellStart"/>
      <w:r w:rsidRPr="00E55AE4">
        <w:rPr>
          <w:rFonts w:ascii="Aptos" w:hAnsi="Aptos"/>
          <w:i/>
          <w:iCs/>
        </w:rPr>
        <w:t>Ecol</w:t>
      </w:r>
      <w:proofErr w:type="spellEnd"/>
      <w:r w:rsidRPr="00E55AE4">
        <w:rPr>
          <w:rFonts w:ascii="Aptos" w:hAnsi="Aptos"/>
          <w:i/>
          <w:iCs/>
        </w:rPr>
        <w:t xml:space="preserve"> </w:t>
      </w:r>
      <w:proofErr w:type="spellStart"/>
      <w:r w:rsidRPr="00E55AE4">
        <w:rPr>
          <w:rFonts w:ascii="Aptos" w:hAnsi="Aptos"/>
          <w:i/>
          <w:iCs/>
        </w:rPr>
        <w:t>Sociobiol</w:t>
      </w:r>
      <w:proofErr w:type="spellEnd"/>
      <w:r w:rsidRPr="00E55AE4">
        <w:rPr>
          <w:rFonts w:ascii="Aptos" w:hAnsi="Aptos"/>
        </w:rPr>
        <w:t xml:space="preserve"> </w:t>
      </w:r>
      <w:r w:rsidRPr="00E55AE4">
        <w:rPr>
          <w:rFonts w:ascii="Aptos" w:hAnsi="Aptos"/>
          <w:b/>
          <w:bCs/>
        </w:rPr>
        <w:t>74</w:t>
      </w:r>
      <w:r w:rsidRPr="00E55AE4">
        <w:rPr>
          <w:rFonts w:ascii="Aptos" w:hAnsi="Aptos"/>
        </w:rPr>
        <w:t>, 64 (2020).</w:t>
      </w:r>
    </w:p>
    <w:p w14:paraId="6CF31748" w14:textId="77777777" w:rsidR="00E55AE4" w:rsidRPr="00E55AE4" w:rsidRDefault="00E55AE4" w:rsidP="00E55AE4">
      <w:pPr>
        <w:pStyle w:val="Bibliography"/>
        <w:rPr>
          <w:rFonts w:ascii="Aptos" w:hAnsi="Aptos"/>
        </w:rPr>
      </w:pPr>
      <w:r w:rsidRPr="00E55AE4">
        <w:rPr>
          <w:rFonts w:ascii="Aptos" w:hAnsi="Aptos"/>
        </w:rPr>
        <w:t>19</w:t>
      </w:r>
      <w:proofErr w:type="gramStart"/>
      <w:r w:rsidRPr="00E55AE4">
        <w:rPr>
          <w:rFonts w:ascii="Aptos" w:hAnsi="Aptos"/>
        </w:rPr>
        <w:t xml:space="preserve">. </w:t>
      </w:r>
      <w:r w:rsidRPr="00E55AE4">
        <w:rPr>
          <w:rFonts w:ascii="Aptos" w:hAnsi="Aptos"/>
        </w:rPr>
        <w:tab/>
        <w:t>S</w:t>
      </w:r>
      <w:proofErr w:type="gramEnd"/>
      <w:r w:rsidRPr="00E55AE4">
        <w:rPr>
          <w:rFonts w:ascii="Aptos" w:hAnsi="Aptos"/>
        </w:rPr>
        <w:t xml:space="preserve">. Hellemans, </w:t>
      </w:r>
      <w:r w:rsidRPr="00E55AE4">
        <w:rPr>
          <w:rFonts w:ascii="Aptos" w:hAnsi="Aptos"/>
          <w:i/>
          <w:iCs/>
        </w:rPr>
        <w:t>et al.</w:t>
      </w:r>
      <w:r w:rsidRPr="00E55AE4">
        <w:rPr>
          <w:rFonts w:ascii="Aptos" w:hAnsi="Aptos"/>
        </w:rPr>
        <w:t xml:space="preserve">, Widespread occurrence of asexual reproduction in higher termites of the </w:t>
      </w:r>
      <w:r w:rsidRPr="00E55AE4">
        <w:rPr>
          <w:rFonts w:ascii="Aptos" w:hAnsi="Aptos"/>
          <w:i/>
          <w:iCs/>
        </w:rPr>
        <w:t>Termes</w:t>
      </w:r>
      <w:r w:rsidRPr="00E55AE4">
        <w:rPr>
          <w:rFonts w:ascii="Aptos" w:hAnsi="Aptos"/>
        </w:rPr>
        <w:t xml:space="preserve"> group (Termitidae: </w:t>
      </w:r>
      <w:proofErr w:type="spellStart"/>
      <w:r w:rsidRPr="00E55AE4">
        <w:rPr>
          <w:rFonts w:ascii="Aptos" w:hAnsi="Aptos"/>
        </w:rPr>
        <w:t>Termitinae</w:t>
      </w:r>
      <w:proofErr w:type="spellEnd"/>
      <w:r w:rsidRPr="00E55AE4">
        <w:rPr>
          <w:rFonts w:ascii="Aptos" w:hAnsi="Aptos"/>
        </w:rPr>
        <w:t xml:space="preserve">). </w:t>
      </w:r>
      <w:r w:rsidRPr="00E55AE4">
        <w:rPr>
          <w:rFonts w:ascii="Aptos" w:hAnsi="Aptos"/>
          <w:i/>
          <w:iCs/>
        </w:rPr>
        <w:t>BMC Evolutionary Biology</w:t>
      </w:r>
      <w:r w:rsidRPr="00E55AE4">
        <w:rPr>
          <w:rFonts w:ascii="Aptos" w:hAnsi="Aptos"/>
        </w:rPr>
        <w:t xml:space="preserve"> </w:t>
      </w:r>
      <w:r w:rsidRPr="00E55AE4">
        <w:rPr>
          <w:rFonts w:ascii="Aptos" w:hAnsi="Aptos"/>
          <w:b/>
          <w:bCs/>
        </w:rPr>
        <w:t>19</w:t>
      </w:r>
      <w:r w:rsidRPr="00E55AE4">
        <w:rPr>
          <w:rFonts w:ascii="Aptos" w:hAnsi="Aptos"/>
        </w:rPr>
        <w:t>, 131 (2019).</w:t>
      </w:r>
    </w:p>
    <w:p w14:paraId="44D122D0" w14:textId="77777777" w:rsidR="00E55AE4" w:rsidRPr="00E55AE4" w:rsidRDefault="00E55AE4" w:rsidP="00E55AE4">
      <w:pPr>
        <w:pStyle w:val="Bibliography"/>
        <w:rPr>
          <w:rFonts w:ascii="Aptos" w:hAnsi="Aptos"/>
        </w:rPr>
      </w:pPr>
      <w:r w:rsidRPr="00E55AE4">
        <w:rPr>
          <w:rFonts w:ascii="Aptos" w:hAnsi="Aptos"/>
        </w:rPr>
        <w:lastRenderedPageBreak/>
        <w:t xml:space="preserve">20. </w:t>
      </w:r>
      <w:r w:rsidRPr="00E55AE4">
        <w:rPr>
          <w:rFonts w:ascii="Aptos" w:hAnsi="Aptos"/>
        </w:rPr>
        <w:tab/>
        <w:t xml:space="preserve">T. Yashiro, Evolution of obligate asexuality in termites with mixed-sex societies. </w:t>
      </w:r>
      <w:r w:rsidRPr="00E55AE4">
        <w:rPr>
          <w:rFonts w:ascii="Aptos" w:hAnsi="Aptos"/>
          <w:i/>
          <w:iCs/>
        </w:rPr>
        <w:t>Population Ecology</w:t>
      </w:r>
      <w:r w:rsidRPr="00E55AE4">
        <w:rPr>
          <w:rFonts w:ascii="Aptos" w:hAnsi="Aptos"/>
        </w:rPr>
        <w:t xml:space="preserve"> </w:t>
      </w:r>
      <w:r w:rsidRPr="00E55AE4">
        <w:rPr>
          <w:rFonts w:ascii="Aptos" w:hAnsi="Aptos"/>
          <w:b/>
          <w:bCs/>
        </w:rPr>
        <w:t>66</w:t>
      </w:r>
      <w:r w:rsidRPr="00E55AE4">
        <w:rPr>
          <w:rFonts w:ascii="Aptos" w:hAnsi="Aptos"/>
        </w:rPr>
        <w:t>, 219–231 (2024).</w:t>
      </w:r>
    </w:p>
    <w:p w14:paraId="26315091" w14:textId="77777777" w:rsidR="00E55AE4" w:rsidRPr="00E55AE4" w:rsidRDefault="00E55AE4" w:rsidP="00E55AE4">
      <w:pPr>
        <w:pStyle w:val="Bibliography"/>
        <w:rPr>
          <w:rFonts w:ascii="Aptos" w:hAnsi="Aptos"/>
        </w:rPr>
      </w:pPr>
      <w:r w:rsidRPr="00E55AE4">
        <w:rPr>
          <w:rFonts w:ascii="Aptos" w:hAnsi="Aptos"/>
        </w:rPr>
        <w:t xml:space="preserve">21. </w:t>
      </w:r>
      <w:r w:rsidRPr="00E55AE4">
        <w:rPr>
          <w:rFonts w:ascii="Aptos" w:hAnsi="Aptos"/>
        </w:rPr>
        <w:tab/>
        <w:t xml:space="preserve">K. Matsuura, “Sexual and Asexual Reproduction in Termites” in </w:t>
      </w:r>
      <w:r w:rsidRPr="00E55AE4">
        <w:rPr>
          <w:rFonts w:ascii="Aptos" w:hAnsi="Aptos"/>
          <w:i/>
          <w:iCs/>
        </w:rPr>
        <w:t>Biology of Termites: A Modern Synthesis</w:t>
      </w:r>
      <w:r w:rsidRPr="00E55AE4">
        <w:rPr>
          <w:rFonts w:ascii="Aptos" w:hAnsi="Aptos"/>
        </w:rPr>
        <w:t>, (Springer Netherlands, 2010), pp. 255–277.</w:t>
      </w:r>
    </w:p>
    <w:p w14:paraId="4CEC9DB2" w14:textId="77777777" w:rsidR="00E55AE4" w:rsidRPr="00E55AE4" w:rsidRDefault="00E55AE4" w:rsidP="00E55AE4">
      <w:pPr>
        <w:pStyle w:val="Bibliography"/>
        <w:rPr>
          <w:rFonts w:ascii="Aptos" w:hAnsi="Aptos"/>
        </w:rPr>
      </w:pPr>
      <w:r w:rsidRPr="00E55AE4">
        <w:rPr>
          <w:rFonts w:ascii="Aptos" w:hAnsi="Aptos"/>
        </w:rPr>
        <w:t>22</w:t>
      </w:r>
      <w:proofErr w:type="gramStart"/>
      <w:r w:rsidRPr="00E55AE4">
        <w:rPr>
          <w:rFonts w:ascii="Aptos" w:hAnsi="Aptos"/>
        </w:rPr>
        <w:t xml:space="preserve">. </w:t>
      </w:r>
      <w:r w:rsidRPr="00E55AE4">
        <w:rPr>
          <w:rFonts w:ascii="Aptos" w:hAnsi="Aptos"/>
        </w:rPr>
        <w:tab/>
        <w:t>K</w:t>
      </w:r>
      <w:proofErr w:type="gramEnd"/>
      <w:r w:rsidRPr="00E55AE4">
        <w:rPr>
          <w:rFonts w:ascii="Aptos" w:hAnsi="Aptos"/>
        </w:rPr>
        <w:t xml:space="preserve">. Matsuura, M. Fujimoto, K. </w:t>
      </w:r>
      <w:proofErr w:type="spellStart"/>
      <w:r w:rsidRPr="00E55AE4">
        <w:rPr>
          <w:rFonts w:ascii="Aptos" w:hAnsi="Aptos"/>
        </w:rPr>
        <w:t>Goka</w:t>
      </w:r>
      <w:proofErr w:type="spellEnd"/>
      <w:r w:rsidRPr="00E55AE4">
        <w:rPr>
          <w:rFonts w:ascii="Aptos" w:hAnsi="Aptos"/>
        </w:rPr>
        <w:t xml:space="preserve">, Sexual and asexual colony foundation and the mechanism of facultative parthenogenesis in the termite </w:t>
      </w:r>
      <w:r w:rsidRPr="00E55AE4">
        <w:rPr>
          <w:rFonts w:ascii="Aptos" w:hAnsi="Aptos"/>
          <w:i/>
          <w:iCs/>
        </w:rPr>
        <w:t>Reticulitermes speratus</w:t>
      </w:r>
      <w:r w:rsidRPr="00E55AE4">
        <w:rPr>
          <w:rFonts w:ascii="Aptos" w:hAnsi="Aptos"/>
        </w:rPr>
        <w:t xml:space="preserve"> (Isoptera, Rhinotermitidae). </w:t>
      </w:r>
      <w:proofErr w:type="spellStart"/>
      <w:r w:rsidRPr="00E55AE4">
        <w:rPr>
          <w:rFonts w:ascii="Aptos" w:hAnsi="Aptos"/>
          <w:i/>
          <w:iCs/>
        </w:rPr>
        <w:t>Insectes</w:t>
      </w:r>
      <w:proofErr w:type="spellEnd"/>
      <w:r w:rsidRPr="00E55AE4">
        <w:rPr>
          <w:rFonts w:ascii="Aptos" w:hAnsi="Aptos"/>
          <w:i/>
          <w:iCs/>
        </w:rPr>
        <w:t xml:space="preserve"> </w:t>
      </w:r>
      <w:proofErr w:type="spellStart"/>
      <w:r w:rsidRPr="00E55AE4">
        <w:rPr>
          <w:rFonts w:ascii="Aptos" w:hAnsi="Aptos"/>
          <w:i/>
          <w:iCs/>
        </w:rPr>
        <w:t>Sociaux</w:t>
      </w:r>
      <w:proofErr w:type="spellEnd"/>
      <w:r w:rsidRPr="00E55AE4">
        <w:rPr>
          <w:rFonts w:ascii="Aptos" w:hAnsi="Aptos"/>
        </w:rPr>
        <w:t xml:space="preserve"> </w:t>
      </w:r>
      <w:r w:rsidRPr="00E55AE4">
        <w:rPr>
          <w:rFonts w:ascii="Aptos" w:hAnsi="Aptos"/>
          <w:b/>
          <w:bCs/>
        </w:rPr>
        <w:t>51</w:t>
      </w:r>
      <w:r w:rsidRPr="00E55AE4">
        <w:rPr>
          <w:rFonts w:ascii="Aptos" w:hAnsi="Aptos"/>
        </w:rPr>
        <w:t>, 325–332 (2004).</w:t>
      </w:r>
    </w:p>
    <w:p w14:paraId="2C6A9965" w14:textId="77777777" w:rsidR="00E55AE4" w:rsidRPr="00E55AE4" w:rsidRDefault="00E55AE4" w:rsidP="00E55AE4">
      <w:pPr>
        <w:pStyle w:val="Bibliography"/>
        <w:rPr>
          <w:rFonts w:ascii="Aptos" w:hAnsi="Aptos"/>
        </w:rPr>
      </w:pPr>
      <w:r w:rsidRPr="00E55AE4">
        <w:rPr>
          <w:rFonts w:ascii="Aptos" w:hAnsi="Aptos"/>
        </w:rPr>
        <w:t xml:space="preserve">23. </w:t>
      </w:r>
      <w:r w:rsidRPr="00E55AE4">
        <w:rPr>
          <w:rFonts w:ascii="Aptos" w:hAnsi="Aptos"/>
        </w:rPr>
        <w:tab/>
        <w:t xml:space="preserve">Y. </w:t>
      </w:r>
      <w:proofErr w:type="spellStart"/>
      <w:r w:rsidRPr="00E55AE4">
        <w:rPr>
          <w:rFonts w:ascii="Aptos" w:hAnsi="Aptos"/>
        </w:rPr>
        <w:t>Takematsu</w:t>
      </w:r>
      <w:proofErr w:type="spellEnd"/>
      <w:r w:rsidRPr="00E55AE4">
        <w:rPr>
          <w:rFonts w:ascii="Aptos" w:hAnsi="Aptos"/>
        </w:rPr>
        <w:t xml:space="preserve">, R. Yamaoka, Taxonomy of </w:t>
      </w:r>
      <w:r w:rsidRPr="00E55AE4">
        <w:rPr>
          <w:rFonts w:ascii="Aptos" w:hAnsi="Aptos"/>
          <w:i/>
          <w:iCs/>
        </w:rPr>
        <w:t>Glyptotermes</w:t>
      </w:r>
      <w:r w:rsidRPr="00E55AE4">
        <w:rPr>
          <w:rFonts w:ascii="Aptos" w:hAnsi="Aptos"/>
        </w:rPr>
        <w:t xml:space="preserve"> (Isoptera, Kalotermitidae) in Japan with reference to cuticular hydrocarbon analysis as chemotaxonomic characters. </w:t>
      </w:r>
      <w:proofErr w:type="spellStart"/>
      <w:r w:rsidRPr="00E55AE4">
        <w:rPr>
          <w:rFonts w:ascii="Aptos" w:hAnsi="Aptos"/>
          <w:i/>
          <w:iCs/>
        </w:rPr>
        <w:t>Esakia</w:t>
      </w:r>
      <w:proofErr w:type="spellEnd"/>
      <w:r w:rsidRPr="00E55AE4">
        <w:rPr>
          <w:rFonts w:ascii="Aptos" w:hAnsi="Aptos"/>
        </w:rPr>
        <w:t xml:space="preserve"> </w:t>
      </w:r>
      <w:r w:rsidRPr="00E55AE4">
        <w:rPr>
          <w:rFonts w:ascii="Aptos" w:hAnsi="Aptos"/>
          <w:b/>
          <w:bCs/>
        </w:rPr>
        <w:t>37</w:t>
      </w:r>
      <w:r w:rsidRPr="00E55AE4">
        <w:rPr>
          <w:rFonts w:ascii="Aptos" w:hAnsi="Aptos"/>
        </w:rPr>
        <w:t>, 1–14 (1997).</w:t>
      </w:r>
    </w:p>
    <w:p w14:paraId="108B8878" w14:textId="77777777" w:rsidR="00E55AE4" w:rsidRPr="00E55AE4" w:rsidRDefault="00E55AE4" w:rsidP="00E55AE4">
      <w:pPr>
        <w:pStyle w:val="Bibliography"/>
        <w:rPr>
          <w:rFonts w:ascii="Aptos" w:hAnsi="Aptos"/>
        </w:rPr>
      </w:pPr>
      <w:r w:rsidRPr="00E55AE4">
        <w:rPr>
          <w:rFonts w:ascii="Aptos" w:hAnsi="Aptos"/>
        </w:rPr>
        <w:t xml:space="preserve">24. </w:t>
      </w:r>
      <w:r w:rsidRPr="00E55AE4">
        <w:rPr>
          <w:rFonts w:ascii="Aptos" w:hAnsi="Aptos"/>
        </w:rPr>
        <w:tab/>
        <w:t xml:space="preserve">K. Morimoto, </w:t>
      </w:r>
      <w:r w:rsidRPr="00E55AE4">
        <w:rPr>
          <w:rFonts w:ascii="Aptos" w:hAnsi="Aptos"/>
          <w:i/>
          <w:iCs/>
        </w:rPr>
        <w:t>Glyptotermes nakajimai</w:t>
      </w:r>
      <w:r w:rsidRPr="00E55AE4">
        <w:rPr>
          <w:rFonts w:ascii="Aptos" w:hAnsi="Aptos"/>
        </w:rPr>
        <w:t xml:space="preserve">, a new termite from Japan (Isoptera: Kalotermitidae). </w:t>
      </w:r>
      <w:proofErr w:type="spellStart"/>
      <w:r w:rsidRPr="00E55AE4">
        <w:rPr>
          <w:rFonts w:ascii="Aptos" w:hAnsi="Aptos"/>
          <w:i/>
          <w:iCs/>
        </w:rPr>
        <w:t>Kontyu</w:t>
      </w:r>
      <w:proofErr w:type="spellEnd"/>
      <w:r w:rsidRPr="00E55AE4">
        <w:rPr>
          <w:rFonts w:ascii="Aptos" w:hAnsi="Aptos"/>
        </w:rPr>
        <w:t xml:space="preserve"> </w:t>
      </w:r>
      <w:r w:rsidRPr="00E55AE4">
        <w:rPr>
          <w:rFonts w:ascii="Aptos" w:hAnsi="Aptos"/>
          <w:b/>
          <w:bCs/>
        </w:rPr>
        <w:t>41</w:t>
      </w:r>
      <w:r w:rsidRPr="00E55AE4">
        <w:rPr>
          <w:rFonts w:ascii="Aptos" w:hAnsi="Aptos"/>
        </w:rPr>
        <w:t>, 470–474 (1973).</w:t>
      </w:r>
    </w:p>
    <w:p w14:paraId="53FF0FBA" w14:textId="77777777" w:rsidR="00E55AE4" w:rsidRPr="00E55AE4" w:rsidRDefault="00E55AE4" w:rsidP="00E55AE4">
      <w:pPr>
        <w:pStyle w:val="Bibliography"/>
        <w:rPr>
          <w:rFonts w:ascii="Aptos" w:hAnsi="Aptos"/>
        </w:rPr>
      </w:pPr>
      <w:r w:rsidRPr="00E55AE4">
        <w:rPr>
          <w:rFonts w:ascii="Aptos" w:hAnsi="Aptos"/>
        </w:rPr>
        <w:t xml:space="preserve">25. </w:t>
      </w:r>
      <w:r w:rsidRPr="00E55AE4">
        <w:rPr>
          <w:rFonts w:ascii="Aptos" w:hAnsi="Aptos"/>
        </w:rPr>
        <w:tab/>
        <w:t xml:space="preserve">T. Yashiro, </w:t>
      </w:r>
      <w:r w:rsidRPr="00E55AE4">
        <w:rPr>
          <w:rFonts w:ascii="Aptos" w:hAnsi="Aptos"/>
          <w:i/>
          <w:iCs/>
        </w:rPr>
        <w:t>et al.</w:t>
      </w:r>
      <w:r w:rsidRPr="00E55AE4">
        <w:rPr>
          <w:rFonts w:ascii="Aptos" w:hAnsi="Aptos"/>
        </w:rPr>
        <w:t xml:space="preserve">, Loss of males from mixed-sex societies in termites. </w:t>
      </w:r>
      <w:r w:rsidRPr="00E55AE4">
        <w:rPr>
          <w:rFonts w:ascii="Aptos" w:hAnsi="Aptos"/>
          <w:i/>
          <w:iCs/>
        </w:rPr>
        <w:t>BMC Biology</w:t>
      </w:r>
      <w:r w:rsidRPr="00E55AE4">
        <w:rPr>
          <w:rFonts w:ascii="Aptos" w:hAnsi="Aptos"/>
        </w:rPr>
        <w:t xml:space="preserve"> </w:t>
      </w:r>
      <w:r w:rsidRPr="00E55AE4">
        <w:rPr>
          <w:rFonts w:ascii="Aptos" w:hAnsi="Aptos"/>
          <w:b/>
          <w:bCs/>
        </w:rPr>
        <w:t>16</w:t>
      </w:r>
      <w:r w:rsidRPr="00E55AE4">
        <w:rPr>
          <w:rFonts w:ascii="Aptos" w:hAnsi="Aptos"/>
        </w:rPr>
        <w:t>, 96 (2018).</w:t>
      </w:r>
    </w:p>
    <w:p w14:paraId="7B0B2BE2" w14:textId="77777777" w:rsidR="00E55AE4" w:rsidRPr="00E55AE4" w:rsidRDefault="00E55AE4" w:rsidP="00E55AE4">
      <w:pPr>
        <w:pStyle w:val="Bibliography"/>
        <w:rPr>
          <w:rFonts w:ascii="Aptos" w:hAnsi="Aptos"/>
        </w:rPr>
      </w:pPr>
      <w:r w:rsidRPr="00E55AE4">
        <w:rPr>
          <w:rFonts w:ascii="Aptos" w:hAnsi="Aptos"/>
        </w:rPr>
        <w:t xml:space="preserve">26. </w:t>
      </w:r>
      <w:r w:rsidRPr="00E55AE4">
        <w:rPr>
          <w:rFonts w:ascii="Aptos" w:hAnsi="Aptos"/>
        </w:rPr>
        <w:tab/>
        <w:t xml:space="preserve">T. Yashiro, </w:t>
      </w:r>
      <w:r w:rsidRPr="00E55AE4">
        <w:rPr>
          <w:rFonts w:ascii="Aptos" w:hAnsi="Aptos"/>
          <w:i/>
          <w:iCs/>
        </w:rPr>
        <w:t>et al.</w:t>
      </w:r>
      <w:r w:rsidRPr="00E55AE4">
        <w:rPr>
          <w:rFonts w:ascii="Aptos" w:hAnsi="Aptos"/>
        </w:rPr>
        <w:t xml:space="preserve">, Enhanced heterozygosity from male meiotic chromosome chains is superseded by hybrid female asexuality in termites. </w:t>
      </w:r>
      <w:r w:rsidRPr="00E55AE4">
        <w:rPr>
          <w:rFonts w:ascii="Aptos" w:hAnsi="Aptos"/>
          <w:i/>
          <w:iCs/>
        </w:rPr>
        <w:t>Proceedings of the National Academy of Sciences of the United States of America</w:t>
      </w:r>
      <w:r w:rsidRPr="00E55AE4">
        <w:rPr>
          <w:rFonts w:ascii="Aptos" w:hAnsi="Aptos"/>
        </w:rPr>
        <w:t xml:space="preserve"> </w:t>
      </w:r>
      <w:r w:rsidRPr="00E55AE4">
        <w:rPr>
          <w:rFonts w:ascii="Aptos" w:hAnsi="Aptos"/>
          <w:b/>
          <w:bCs/>
        </w:rPr>
        <w:t>118</w:t>
      </w:r>
      <w:r w:rsidRPr="00E55AE4">
        <w:rPr>
          <w:rFonts w:ascii="Aptos" w:hAnsi="Aptos"/>
        </w:rPr>
        <w:t>, 1–9 (2021).</w:t>
      </w:r>
    </w:p>
    <w:p w14:paraId="769F6AB8" w14:textId="77777777" w:rsidR="00E55AE4" w:rsidRPr="00E55AE4" w:rsidRDefault="00E55AE4" w:rsidP="00E55AE4">
      <w:pPr>
        <w:pStyle w:val="Bibliography"/>
        <w:rPr>
          <w:rFonts w:ascii="Aptos" w:hAnsi="Aptos"/>
        </w:rPr>
      </w:pPr>
      <w:r w:rsidRPr="00E55AE4">
        <w:rPr>
          <w:rFonts w:ascii="Aptos" w:hAnsi="Aptos"/>
        </w:rPr>
        <w:t xml:space="preserve">27. </w:t>
      </w:r>
      <w:r w:rsidRPr="00E55AE4">
        <w:rPr>
          <w:rFonts w:ascii="Aptos" w:hAnsi="Aptos"/>
        </w:rPr>
        <w:tab/>
        <w:t xml:space="preserve">W. L. Nutting, “Flight and colony foundation.” in </w:t>
      </w:r>
      <w:r w:rsidRPr="00E55AE4">
        <w:rPr>
          <w:rFonts w:ascii="Aptos" w:hAnsi="Aptos"/>
          <w:i/>
          <w:iCs/>
        </w:rPr>
        <w:t>Biology of Termites</w:t>
      </w:r>
      <w:r w:rsidRPr="00E55AE4">
        <w:rPr>
          <w:rFonts w:ascii="Aptos" w:hAnsi="Aptos"/>
        </w:rPr>
        <w:t>, K. Krishna, F. M. Weesner, Eds. (Academic Press, 1969), pp. 233–282.</w:t>
      </w:r>
    </w:p>
    <w:p w14:paraId="5CCE0B27" w14:textId="77777777" w:rsidR="00E55AE4" w:rsidRPr="00E55AE4" w:rsidRDefault="00E55AE4" w:rsidP="00E55AE4">
      <w:pPr>
        <w:pStyle w:val="Bibliography"/>
        <w:rPr>
          <w:rFonts w:ascii="Aptos" w:hAnsi="Aptos"/>
        </w:rPr>
      </w:pPr>
      <w:r w:rsidRPr="00E55AE4">
        <w:rPr>
          <w:rFonts w:ascii="Aptos" w:hAnsi="Aptos"/>
        </w:rPr>
        <w:t xml:space="preserve">28. </w:t>
      </w:r>
      <w:r w:rsidRPr="00E55AE4">
        <w:rPr>
          <w:rFonts w:ascii="Aptos" w:hAnsi="Aptos"/>
        </w:rPr>
        <w:tab/>
        <w:t xml:space="preserve">N. Mizumoto, T. Bourguignon, N. W. Bailey, Ancestral sex-role plasticity facilitates the evolution of same-sex sexual behavior. </w:t>
      </w:r>
      <w:r w:rsidRPr="00E55AE4">
        <w:rPr>
          <w:rFonts w:ascii="Aptos" w:hAnsi="Aptos"/>
          <w:i/>
          <w:iCs/>
        </w:rPr>
        <w:t>Proceedings of the National Academy of Sciences of the United States of America</w:t>
      </w:r>
      <w:r w:rsidRPr="00E55AE4">
        <w:rPr>
          <w:rFonts w:ascii="Aptos" w:hAnsi="Aptos"/>
        </w:rPr>
        <w:t xml:space="preserve"> </w:t>
      </w:r>
      <w:r w:rsidRPr="00E55AE4">
        <w:rPr>
          <w:rFonts w:ascii="Aptos" w:hAnsi="Aptos"/>
          <w:b/>
          <w:bCs/>
        </w:rPr>
        <w:t>119</w:t>
      </w:r>
      <w:r w:rsidRPr="00E55AE4">
        <w:rPr>
          <w:rFonts w:ascii="Aptos" w:hAnsi="Aptos"/>
        </w:rPr>
        <w:t>, e2212401119 (2022).</w:t>
      </w:r>
    </w:p>
    <w:p w14:paraId="678ED02D" w14:textId="77777777" w:rsidR="00E55AE4" w:rsidRPr="00E55AE4" w:rsidRDefault="00E55AE4" w:rsidP="00E55AE4">
      <w:pPr>
        <w:pStyle w:val="Bibliography"/>
        <w:rPr>
          <w:rFonts w:ascii="Aptos" w:hAnsi="Aptos"/>
        </w:rPr>
      </w:pPr>
      <w:r w:rsidRPr="00E55AE4">
        <w:rPr>
          <w:rFonts w:ascii="Aptos" w:hAnsi="Aptos"/>
        </w:rPr>
        <w:t>29</w:t>
      </w:r>
      <w:proofErr w:type="gramStart"/>
      <w:r w:rsidRPr="00E55AE4">
        <w:rPr>
          <w:rFonts w:ascii="Aptos" w:hAnsi="Aptos"/>
        </w:rPr>
        <w:t xml:space="preserve">. </w:t>
      </w:r>
      <w:r w:rsidRPr="00E55AE4">
        <w:rPr>
          <w:rFonts w:ascii="Aptos" w:hAnsi="Aptos"/>
        </w:rPr>
        <w:tab/>
        <w:t>K</w:t>
      </w:r>
      <w:proofErr w:type="gramEnd"/>
      <w:r w:rsidRPr="00E55AE4">
        <w:rPr>
          <w:rFonts w:ascii="Aptos" w:hAnsi="Aptos"/>
        </w:rPr>
        <w:t xml:space="preserve">. Matsuura, E. Kuno, T. Nishida, Homosexual tandem running as selfish herd in </w:t>
      </w:r>
      <w:r w:rsidRPr="00E55AE4">
        <w:rPr>
          <w:rFonts w:ascii="Aptos" w:hAnsi="Aptos"/>
          <w:i/>
          <w:iCs/>
        </w:rPr>
        <w:t>Reticulitermes speratus</w:t>
      </w:r>
      <w:r w:rsidRPr="00E55AE4">
        <w:rPr>
          <w:rFonts w:ascii="Aptos" w:hAnsi="Aptos"/>
        </w:rPr>
        <w:t xml:space="preserve">: novel </w:t>
      </w:r>
      <w:proofErr w:type="spellStart"/>
      <w:r w:rsidRPr="00E55AE4">
        <w:rPr>
          <w:rFonts w:ascii="Aptos" w:hAnsi="Aptos"/>
        </w:rPr>
        <w:t>antipredatory</w:t>
      </w:r>
      <w:proofErr w:type="spellEnd"/>
      <w:r w:rsidRPr="00E55AE4">
        <w:rPr>
          <w:rFonts w:ascii="Aptos" w:hAnsi="Aptos"/>
        </w:rPr>
        <w:t xml:space="preserve"> behavior in termites. </w:t>
      </w:r>
      <w:r w:rsidRPr="00E55AE4">
        <w:rPr>
          <w:rFonts w:ascii="Aptos" w:hAnsi="Aptos"/>
          <w:i/>
          <w:iCs/>
        </w:rPr>
        <w:t>Journal of Theoretical Biology</w:t>
      </w:r>
      <w:r w:rsidRPr="00E55AE4">
        <w:rPr>
          <w:rFonts w:ascii="Aptos" w:hAnsi="Aptos"/>
        </w:rPr>
        <w:t xml:space="preserve"> </w:t>
      </w:r>
      <w:r w:rsidRPr="00E55AE4">
        <w:rPr>
          <w:rFonts w:ascii="Aptos" w:hAnsi="Aptos"/>
          <w:b/>
          <w:bCs/>
        </w:rPr>
        <w:t>214</w:t>
      </w:r>
      <w:r w:rsidRPr="00E55AE4">
        <w:rPr>
          <w:rFonts w:ascii="Aptos" w:hAnsi="Aptos"/>
        </w:rPr>
        <w:t>, 63–70 (2002).</w:t>
      </w:r>
    </w:p>
    <w:p w14:paraId="6CD53599" w14:textId="77777777" w:rsidR="00E55AE4" w:rsidRPr="00E55AE4" w:rsidRDefault="00E55AE4" w:rsidP="00E55AE4">
      <w:pPr>
        <w:pStyle w:val="Bibliography"/>
        <w:rPr>
          <w:rFonts w:ascii="Aptos" w:hAnsi="Aptos"/>
        </w:rPr>
      </w:pPr>
      <w:r w:rsidRPr="00E55AE4">
        <w:rPr>
          <w:rFonts w:ascii="Aptos" w:hAnsi="Aptos"/>
        </w:rPr>
        <w:t xml:space="preserve">30. </w:t>
      </w:r>
      <w:r w:rsidRPr="00E55AE4">
        <w:rPr>
          <w:rFonts w:ascii="Aptos" w:hAnsi="Aptos"/>
        </w:rPr>
        <w:tab/>
        <w:t xml:space="preserve">F. </w:t>
      </w:r>
      <w:proofErr w:type="spellStart"/>
      <w:r w:rsidRPr="00E55AE4">
        <w:rPr>
          <w:rFonts w:ascii="Aptos" w:hAnsi="Aptos"/>
        </w:rPr>
        <w:t>Morooka</w:t>
      </w:r>
      <w:proofErr w:type="spellEnd"/>
      <w:r w:rsidRPr="00E55AE4">
        <w:rPr>
          <w:rFonts w:ascii="Aptos" w:hAnsi="Aptos"/>
        </w:rPr>
        <w:t xml:space="preserve">, K. Maekawa, O. </w:t>
      </w:r>
      <w:proofErr w:type="spellStart"/>
      <w:r w:rsidRPr="00E55AE4">
        <w:rPr>
          <w:rFonts w:ascii="Aptos" w:hAnsi="Aptos"/>
        </w:rPr>
        <w:t>Kitade</w:t>
      </w:r>
      <w:proofErr w:type="spellEnd"/>
      <w:r w:rsidRPr="00E55AE4">
        <w:rPr>
          <w:rFonts w:ascii="Aptos" w:hAnsi="Aptos"/>
        </w:rPr>
        <w:t xml:space="preserve">, Intraspecific variation of sex ratio and body size along latitude in the termite </w:t>
      </w:r>
      <w:r w:rsidRPr="00E55AE4">
        <w:rPr>
          <w:rFonts w:ascii="Aptos" w:hAnsi="Aptos"/>
          <w:i/>
          <w:iCs/>
        </w:rPr>
        <w:t>Reticulitermes speratus</w:t>
      </w:r>
      <w:r w:rsidRPr="00E55AE4">
        <w:rPr>
          <w:rFonts w:ascii="Aptos" w:hAnsi="Aptos"/>
        </w:rPr>
        <w:t xml:space="preserve"> (Isoptera: Heterotermitidae). </w:t>
      </w:r>
      <w:r w:rsidRPr="00E55AE4">
        <w:rPr>
          <w:rFonts w:ascii="Aptos" w:hAnsi="Aptos"/>
          <w:i/>
          <w:iCs/>
        </w:rPr>
        <w:t>Insect. Soc.</w:t>
      </w:r>
      <w:r w:rsidRPr="00E55AE4">
        <w:rPr>
          <w:rFonts w:ascii="Aptos" w:hAnsi="Aptos"/>
        </w:rPr>
        <w:t xml:space="preserve"> (2025). https://doi.org/10.1007/s00040-024-01017-7.</w:t>
      </w:r>
    </w:p>
    <w:p w14:paraId="4A7613F6" w14:textId="77777777" w:rsidR="00E55AE4" w:rsidRPr="00E55AE4" w:rsidRDefault="00E55AE4" w:rsidP="00E55AE4">
      <w:pPr>
        <w:pStyle w:val="Bibliography"/>
        <w:rPr>
          <w:rFonts w:ascii="Aptos" w:hAnsi="Aptos"/>
        </w:rPr>
      </w:pPr>
      <w:r w:rsidRPr="00E55AE4">
        <w:rPr>
          <w:rFonts w:ascii="Aptos" w:hAnsi="Aptos"/>
        </w:rPr>
        <w:t>31</w:t>
      </w:r>
      <w:proofErr w:type="gramStart"/>
      <w:r w:rsidRPr="00E55AE4">
        <w:rPr>
          <w:rFonts w:ascii="Aptos" w:hAnsi="Aptos"/>
        </w:rPr>
        <w:t xml:space="preserve">. </w:t>
      </w:r>
      <w:r w:rsidRPr="00E55AE4">
        <w:rPr>
          <w:rFonts w:ascii="Aptos" w:hAnsi="Aptos"/>
        </w:rPr>
        <w:tab/>
        <w:t>K</w:t>
      </w:r>
      <w:proofErr w:type="gramEnd"/>
      <w:r w:rsidRPr="00E55AE4">
        <w:rPr>
          <w:rFonts w:ascii="Aptos" w:hAnsi="Aptos"/>
        </w:rPr>
        <w:t xml:space="preserve">. Matsuura, </w:t>
      </w:r>
      <w:r w:rsidRPr="00E55AE4">
        <w:rPr>
          <w:rFonts w:ascii="Aptos" w:hAnsi="Aptos"/>
          <w:i/>
          <w:iCs/>
        </w:rPr>
        <w:t>et al.</w:t>
      </w:r>
      <w:r w:rsidRPr="00E55AE4">
        <w:rPr>
          <w:rFonts w:ascii="Aptos" w:hAnsi="Aptos"/>
        </w:rPr>
        <w:t xml:space="preserve">, A genomic imprinting model of termite caste determination: Not genetic but epigenetic inheritance influences offspring caste fate. </w:t>
      </w:r>
      <w:r w:rsidRPr="00E55AE4">
        <w:rPr>
          <w:rFonts w:ascii="Aptos" w:hAnsi="Aptos"/>
          <w:i/>
          <w:iCs/>
        </w:rPr>
        <w:t>American Naturalist</w:t>
      </w:r>
      <w:r w:rsidRPr="00E55AE4">
        <w:rPr>
          <w:rFonts w:ascii="Aptos" w:hAnsi="Aptos"/>
        </w:rPr>
        <w:t xml:space="preserve"> </w:t>
      </w:r>
      <w:r w:rsidRPr="00E55AE4">
        <w:rPr>
          <w:rFonts w:ascii="Aptos" w:hAnsi="Aptos"/>
          <w:b/>
          <w:bCs/>
        </w:rPr>
        <w:t>191</w:t>
      </w:r>
      <w:r w:rsidRPr="00E55AE4">
        <w:rPr>
          <w:rFonts w:ascii="Aptos" w:hAnsi="Aptos"/>
        </w:rPr>
        <w:t>, 677–690 (2018).</w:t>
      </w:r>
    </w:p>
    <w:p w14:paraId="2EE89511" w14:textId="77777777" w:rsidR="00E55AE4" w:rsidRPr="00E55AE4" w:rsidRDefault="00E55AE4" w:rsidP="00E55AE4">
      <w:pPr>
        <w:pStyle w:val="Bibliography"/>
        <w:rPr>
          <w:rFonts w:ascii="Aptos" w:hAnsi="Aptos"/>
        </w:rPr>
      </w:pPr>
      <w:r w:rsidRPr="00E55AE4">
        <w:rPr>
          <w:rFonts w:ascii="Aptos" w:hAnsi="Aptos"/>
        </w:rPr>
        <w:t>32</w:t>
      </w:r>
      <w:proofErr w:type="gramStart"/>
      <w:r w:rsidRPr="00E55AE4">
        <w:rPr>
          <w:rFonts w:ascii="Aptos" w:hAnsi="Aptos"/>
        </w:rPr>
        <w:t xml:space="preserve">. </w:t>
      </w:r>
      <w:r w:rsidRPr="00E55AE4">
        <w:rPr>
          <w:rFonts w:ascii="Aptos" w:hAnsi="Aptos"/>
        </w:rPr>
        <w:tab/>
        <w:t>T</w:t>
      </w:r>
      <w:proofErr w:type="gramEnd"/>
      <w:r w:rsidRPr="00E55AE4">
        <w:rPr>
          <w:rFonts w:ascii="Aptos" w:hAnsi="Aptos"/>
        </w:rPr>
        <w:t xml:space="preserve">. D. Pereira, </w:t>
      </w:r>
      <w:r w:rsidRPr="00E55AE4">
        <w:rPr>
          <w:rFonts w:ascii="Aptos" w:hAnsi="Aptos"/>
          <w:i/>
          <w:iCs/>
        </w:rPr>
        <w:t>et al.</w:t>
      </w:r>
      <w:r w:rsidRPr="00E55AE4">
        <w:rPr>
          <w:rFonts w:ascii="Aptos" w:hAnsi="Aptos"/>
        </w:rPr>
        <w:t xml:space="preserve">, SLEAP: A deep learning system for multi-animal pose tracking. </w:t>
      </w:r>
      <w:r w:rsidRPr="00E55AE4">
        <w:rPr>
          <w:rFonts w:ascii="Aptos" w:hAnsi="Aptos"/>
          <w:i/>
          <w:iCs/>
        </w:rPr>
        <w:t>Nature Methods</w:t>
      </w:r>
      <w:r w:rsidRPr="00E55AE4">
        <w:rPr>
          <w:rFonts w:ascii="Aptos" w:hAnsi="Aptos"/>
        </w:rPr>
        <w:t xml:space="preserve"> </w:t>
      </w:r>
      <w:r w:rsidRPr="00E55AE4">
        <w:rPr>
          <w:rFonts w:ascii="Aptos" w:hAnsi="Aptos"/>
          <w:b/>
          <w:bCs/>
        </w:rPr>
        <w:t>19</w:t>
      </w:r>
      <w:r w:rsidRPr="00E55AE4">
        <w:rPr>
          <w:rFonts w:ascii="Aptos" w:hAnsi="Aptos"/>
        </w:rPr>
        <w:t>, 486–495 (2022).</w:t>
      </w:r>
    </w:p>
    <w:p w14:paraId="2BAB78B4" w14:textId="77777777" w:rsidR="00E55AE4" w:rsidRPr="00E55AE4" w:rsidRDefault="00E55AE4" w:rsidP="00E55AE4">
      <w:pPr>
        <w:pStyle w:val="Bibliography"/>
        <w:rPr>
          <w:rFonts w:ascii="Aptos" w:hAnsi="Aptos"/>
        </w:rPr>
      </w:pPr>
      <w:r w:rsidRPr="00E55AE4">
        <w:rPr>
          <w:rFonts w:ascii="Aptos" w:hAnsi="Aptos"/>
        </w:rPr>
        <w:lastRenderedPageBreak/>
        <w:t xml:space="preserve">33. </w:t>
      </w:r>
      <w:r w:rsidRPr="00E55AE4">
        <w:rPr>
          <w:rFonts w:ascii="Aptos" w:hAnsi="Aptos"/>
        </w:rPr>
        <w:tab/>
        <w:t xml:space="preserve">N. Mizumoto, S. Hellemans, M. S. Engel, T. Bourguignon, A. Buček, Extinct and extant termites reveal the fidelity of behavior fossilization in amber. </w:t>
      </w:r>
      <w:r w:rsidRPr="00E55AE4">
        <w:rPr>
          <w:rFonts w:ascii="Aptos" w:hAnsi="Aptos"/>
          <w:i/>
          <w:iCs/>
        </w:rPr>
        <w:t>Proc. Natl. Acad. Sci. U.S.A.</w:t>
      </w:r>
      <w:r w:rsidRPr="00E55AE4">
        <w:rPr>
          <w:rFonts w:ascii="Aptos" w:hAnsi="Aptos"/>
        </w:rPr>
        <w:t xml:space="preserve"> </w:t>
      </w:r>
      <w:r w:rsidRPr="00E55AE4">
        <w:rPr>
          <w:rFonts w:ascii="Aptos" w:hAnsi="Aptos"/>
          <w:b/>
          <w:bCs/>
        </w:rPr>
        <w:t>121</w:t>
      </w:r>
      <w:r w:rsidRPr="00E55AE4">
        <w:rPr>
          <w:rFonts w:ascii="Aptos" w:hAnsi="Aptos"/>
        </w:rPr>
        <w:t>, e2308922121 (2024).</w:t>
      </w:r>
    </w:p>
    <w:p w14:paraId="6C426ED3" w14:textId="77777777" w:rsidR="00E55AE4" w:rsidRPr="00E55AE4" w:rsidRDefault="00E55AE4" w:rsidP="00E55AE4">
      <w:pPr>
        <w:pStyle w:val="Bibliography"/>
        <w:rPr>
          <w:rFonts w:ascii="Aptos" w:hAnsi="Aptos"/>
        </w:rPr>
      </w:pPr>
      <w:r w:rsidRPr="00E55AE4">
        <w:rPr>
          <w:rFonts w:ascii="Aptos" w:hAnsi="Aptos"/>
        </w:rPr>
        <w:t>34</w:t>
      </w:r>
      <w:proofErr w:type="gramStart"/>
      <w:r w:rsidRPr="00E55AE4">
        <w:rPr>
          <w:rFonts w:ascii="Aptos" w:hAnsi="Aptos"/>
        </w:rPr>
        <w:t xml:space="preserve">. </w:t>
      </w:r>
      <w:r w:rsidRPr="00E55AE4">
        <w:rPr>
          <w:rFonts w:ascii="Aptos" w:hAnsi="Aptos"/>
        </w:rPr>
        <w:tab/>
        <w:t>J</w:t>
      </w:r>
      <w:proofErr w:type="gramEnd"/>
      <w:r w:rsidRPr="00E55AE4">
        <w:rPr>
          <w:rFonts w:ascii="Aptos" w:hAnsi="Aptos"/>
        </w:rPr>
        <w:t xml:space="preserve">. M. Beaulieu, B. C. O’Meara, M. J. Donoghue, Identifying hidden rate changes in the evolution of a binary morphological character: the evolution of plant </w:t>
      </w:r>
      <w:proofErr w:type="gramStart"/>
      <w:r w:rsidRPr="00E55AE4">
        <w:rPr>
          <w:rFonts w:ascii="Aptos" w:hAnsi="Aptos"/>
        </w:rPr>
        <w:t>habit</w:t>
      </w:r>
      <w:proofErr w:type="gramEnd"/>
      <w:r w:rsidRPr="00E55AE4">
        <w:rPr>
          <w:rFonts w:ascii="Aptos" w:hAnsi="Aptos"/>
        </w:rPr>
        <w:t xml:space="preserve"> in </w:t>
      </w:r>
      <w:proofErr w:type="spellStart"/>
      <w:r w:rsidRPr="00E55AE4">
        <w:rPr>
          <w:rFonts w:ascii="Aptos" w:hAnsi="Aptos"/>
        </w:rPr>
        <w:t>Campanulid</w:t>
      </w:r>
      <w:proofErr w:type="spellEnd"/>
      <w:r w:rsidRPr="00E55AE4">
        <w:rPr>
          <w:rFonts w:ascii="Aptos" w:hAnsi="Aptos"/>
        </w:rPr>
        <w:t xml:space="preserve"> angiosperms. </w:t>
      </w:r>
      <w:r w:rsidRPr="00E55AE4">
        <w:rPr>
          <w:rFonts w:ascii="Aptos" w:hAnsi="Aptos"/>
          <w:i/>
          <w:iCs/>
        </w:rPr>
        <w:t>Systematic Biology</w:t>
      </w:r>
      <w:r w:rsidRPr="00E55AE4">
        <w:rPr>
          <w:rFonts w:ascii="Aptos" w:hAnsi="Aptos"/>
        </w:rPr>
        <w:t xml:space="preserve"> </w:t>
      </w:r>
      <w:r w:rsidRPr="00E55AE4">
        <w:rPr>
          <w:rFonts w:ascii="Aptos" w:hAnsi="Aptos"/>
          <w:b/>
          <w:bCs/>
        </w:rPr>
        <w:t>62</w:t>
      </w:r>
      <w:r w:rsidRPr="00E55AE4">
        <w:rPr>
          <w:rFonts w:ascii="Aptos" w:hAnsi="Aptos"/>
        </w:rPr>
        <w:t>, 725–737 (2013).</w:t>
      </w:r>
    </w:p>
    <w:p w14:paraId="4BA281E6" w14:textId="77777777" w:rsidR="00E55AE4" w:rsidRPr="00E55AE4" w:rsidRDefault="00E55AE4" w:rsidP="00E55AE4">
      <w:pPr>
        <w:pStyle w:val="Bibliography"/>
        <w:rPr>
          <w:rFonts w:ascii="Aptos" w:hAnsi="Aptos"/>
        </w:rPr>
      </w:pPr>
      <w:r w:rsidRPr="00E55AE4">
        <w:rPr>
          <w:rFonts w:ascii="Aptos" w:hAnsi="Aptos"/>
        </w:rPr>
        <w:t xml:space="preserve">35. </w:t>
      </w:r>
      <w:r w:rsidRPr="00E55AE4">
        <w:rPr>
          <w:rFonts w:ascii="Aptos" w:hAnsi="Aptos"/>
        </w:rPr>
        <w:tab/>
        <w:t xml:space="preserve">C. Bordereau, J. M. </w:t>
      </w:r>
      <w:proofErr w:type="spellStart"/>
      <w:r w:rsidRPr="00E55AE4">
        <w:rPr>
          <w:rFonts w:ascii="Aptos" w:hAnsi="Aptos"/>
        </w:rPr>
        <w:t>Pasteels</w:t>
      </w:r>
      <w:proofErr w:type="spellEnd"/>
      <w:r w:rsidRPr="00E55AE4">
        <w:rPr>
          <w:rFonts w:ascii="Aptos" w:hAnsi="Aptos"/>
        </w:rPr>
        <w:t xml:space="preserve">, “Pheromones and chemical ecology of dispersal and foraging in termites” in </w:t>
      </w:r>
      <w:r w:rsidRPr="00E55AE4">
        <w:rPr>
          <w:rFonts w:ascii="Aptos" w:hAnsi="Aptos"/>
          <w:i/>
          <w:iCs/>
        </w:rPr>
        <w:t>Biology of Termites: A Modern Synthesis</w:t>
      </w:r>
      <w:r w:rsidRPr="00E55AE4">
        <w:rPr>
          <w:rFonts w:ascii="Aptos" w:hAnsi="Aptos"/>
        </w:rPr>
        <w:t>, D. E. Bignell, Y. Roisin, N. Lo, Eds. (Springer Netherlands, 2011), pp. 279–320.</w:t>
      </w:r>
    </w:p>
    <w:p w14:paraId="345E281A" w14:textId="77777777" w:rsidR="00E55AE4" w:rsidRPr="00E55AE4" w:rsidRDefault="00E55AE4" w:rsidP="00E55AE4">
      <w:pPr>
        <w:pStyle w:val="Bibliography"/>
        <w:rPr>
          <w:rFonts w:ascii="Aptos" w:hAnsi="Aptos"/>
        </w:rPr>
      </w:pPr>
      <w:r w:rsidRPr="00E55AE4">
        <w:rPr>
          <w:rFonts w:ascii="Aptos" w:hAnsi="Aptos"/>
        </w:rPr>
        <w:t xml:space="preserve">36. </w:t>
      </w:r>
      <w:r w:rsidRPr="00E55AE4">
        <w:rPr>
          <w:rFonts w:ascii="Aptos" w:hAnsi="Aptos"/>
        </w:rPr>
        <w:tab/>
        <w:t xml:space="preserve">S. Hellemans, Y. Roisin, “Asexual Queen Succession in Termites” in </w:t>
      </w:r>
      <w:proofErr w:type="spellStart"/>
      <w:r w:rsidRPr="00E55AE4">
        <w:rPr>
          <w:rFonts w:ascii="Aptos" w:hAnsi="Aptos"/>
          <w:i/>
          <w:iCs/>
        </w:rPr>
        <w:t>eLS</w:t>
      </w:r>
      <w:proofErr w:type="spellEnd"/>
      <w:r w:rsidRPr="00E55AE4">
        <w:rPr>
          <w:rFonts w:ascii="Aptos" w:hAnsi="Aptos"/>
        </w:rPr>
        <w:t>, 1st Ed., John Wiley &amp; Sons, Ltd, Ed. (Wiley, 2020), pp. 13–20.</w:t>
      </w:r>
    </w:p>
    <w:p w14:paraId="1B35353B" w14:textId="77777777" w:rsidR="00E55AE4" w:rsidRPr="00E55AE4" w:rsidRDefault="00E55AE4" w:rsidP="00E55AE4">
      <w:pPr>
        <w:pStyle w:val="Bibliography"/>
        <w:rPr>
          <w:rFonts w:ascii="Aptos" w:hAnsi="Aptos"/>
        </w:rPr>
      </w:pPr>
      <w:r w:rsidRPr="00E55AE4">
        <w:rPr>
          <w:rFonts w:ascii="Aptos" w:hAnsi="Aptos"/>
        </w:rPr>
        <w:t xml:space="preserve">37. </w:t>
      </w:r>
      <w:r w:rsidRPr="00E55AE4">
        <w:rPr>
          <w:rFonts w:ascii="Aptos" w:hAnsi="Aptos"/>
        </w:rPr>
        <w:tab/>
        <w:t xml:space="preserve">N. Mizumoto, T. Yashiro, K. Matsuura, Male same-sex pairing as an adaptive strategy for future reproduction in termites. </w:t>
      </w:r>
      <w:r w:rsidRPr="00E55AE4">
        <w:rPr>
          <w:rFonts w:ascii="Aptos" w:hAnsi="Aptos"/>
          <w:i/>
          <w:iCs/>
        </w:rPr>
        <w:t xml:space="preserve">Animal </w:t>
      </w:r>
      <w:proofErr w:type="spellStart"/>
      <w:r w:rsidRPr="00E55AE4">
        <w:rPr>
          <w:rFonts w:ascii="Aptos" w:hAnsi="Aptos"/>
          <w:i/>
          <w:iCs/>
        </w:rPr>
        <w:t>Behaviour</w:t>
      </w:r>
      <w:proofErr w:type="spellEnd"/>
      <w:r w:rsidRPr="00E55AE4">
        <w:rPr>
          <w:rFonts w:ascii="Aptos" w:hAnsi="Aptos"/>
        </w:rPr>
        <w:t xml:space="preserve"> </w:t>
      </w:r>
      <w:r w:rsidRPr="00E55AE4">
        <w:rPr>
          <w:rFonts w:ascii="Aptos" w:hAnsi="Aptos"/>
          <w:b/>
          <w:bCs/>
        </w:rPr>
        <w:t>119</w:t>
      </w:r>
      <w:r w:rsidRPr="00E55AE4">
        <w:rPr>
          <w:rFonts w:ascii="Aptos" w:hAnsi="Aptos"/>
        </w:rPr>
        <w:t>, 179–187 (2016).</w:t>
      </w:r>
    </w:p>
    <w:p w14:paraId="6347CC5B" w14:textId="77777777" w:rsidR="00E55AE4" w:rsidRPr="00E55AE4" w:rsidRDefault="00E55AE4" w:rsidP="00E55AE4">
      <w:pPr>
        <w:pStyle w:val="Bibliography"/>
        <w:rPr>
          <w:rFonts w:ascii="Aptos" w:hAnsi="Aptos"/>
        </w:rPr>
      </w:pPr>
      <w:r w:rsidRPr="00E55AE4">
        <w:rPr>
          <w:rFonts w:ascii="Aptos" w:hAnsi="Aptos"/>
        </w:rPr>
        <w:t>38</w:t>
      </w:r>
      <w:proofErr w:type="gramStart"/>
      <w:r w:rsidRPr="00E55AE4">
        <w:rPr>
          <w:rFonts w:ascii="Aptos" w:hAnsi="Aptos"/>
        </w:rPr>
        <w:t xml:space="preserve">. </w:t>
      </w:r>
      <w:r w:rsidRPr="00E55AE4">
        <w:rPr>
          <w:rFonts w:ascii="Aptos" w:hAnsi="Aptos"/>
        </w:rPr>
        <w:tab/>
        <w:t>K</w:t>
      </w:r>
      <w:proofErr w:type="gramEnd"/>
      <w:r w:rsidRPr="00E55AE4">
        <w:rPr>
          <w:rFonts w:ascii="Aptos" w:hAnsi="Aptos"/>
        </w:rPr>
        <w:t xml:space="preserve">. J. Howard, P. M. Johns, N. L. Breisch, B. L. Thorne, Frequent colony fusions provide opportunities for helpers to become reproductives in the termite </w:t>
      </w:r>
      <w:r w:rsidRPr="00E55AE4">
        <w:rPr>
          <w:rFonts w:ascii="Aptos" w:hAnsi="Aptos"/>
          <w:i/>
          <w:iCs/>
        </w:rPr>
        <w:t>Zootermopsis nevadensis</w:t>
      </w:r>
      <w:r w:rsidRPr="00E55AE4">
        <w:rPr>
          <w:rFonts w:ascii="Aptos" w:hAnsi="Aptos"/>
        </w:rPr>
        <w:t xml:space="preserve">. </w:t>
      </w:r>
      <w:r w:rsidRPr="00E55AE4">
        <w:rPr>
          <w:rFonts w:ascii="Aptos" w:hAnsi="Aptos"/>
          <w:i/>
          <w:iCs/>
        </w:rPr>
        <w:t>Behavioral Ecology and Sociobiology</w:t>
      </w:r>
      <w:r w:rsidRPr="00E55AE4">
        <w:rPr>
          <w:rFonts w:ascii="Aptos" w:hAnsi="Aptos"/>
        </w:rPr>
        <w:t xml:space="preserve"> </w:t>
      </w:r>
      <w:r w:rsidRPr="00E55AE4">
        <w:rPr>
          <w:rFonts w:ascii="Aptos" w:hAnsi="Aptos"/>
          <w:b/>
          <w:bCs/>
        </w:rPr>
        <w:t>67</w:t>
      </w:r>
      <w:r w:rsidRPr="00E55AE4">
        <w:rPr>
          <w:rFonts w:ascii="Aptos" w:hAnsi="Aptos"/>
        </w:rPr>
        <w:t>, 1575–1585 (2013).</w:t>
      </w:r>
    </w:p>
    <w:p w14:paraId="5477BA8A" w14:textId="77777777" w:rsidR="00E55AE4" w:rsidRPr="00E55AE4" w:rsidRDefault="00E55AE4" w:rsidP="00E55AE4">
      <w:pPr>
        <w:pStyle w:val="Bibliography"/>
        <w:rPr>
          <w:rFonts w:ascii="Aptos" w:hAnsi="Aptos"/>
        </w:rPr>
      </w:pPr>
      <w:r w:rsidRPr="00E55AE4">
        <w:rPr>
          <w:rFonts w:ascii="Aptos" w:hAnsi="Aptos"/>
        </w:rPr>
        <w:t>39</w:t>
      </w:r>
      <w:proofErr w:type="gramStart"/>
      <w:r w:rsidRPr="00E55AE4">
        <w:rPr>
          <w:rFonts w:ascii="Aptos" w:hAnsi="Aptos"/>
        </w:rPr>
        <w:t xml:space="preserve">. </w:t>
      </w:r>
      <w:r w:rsidRPr="00E55AE4">
        <w:rPr>
          <w:rFonts w:ascii="Aptos" w:hAnsi="Aptos"/>
        </w:rPr>
        <w:tab/>
        <w:t>L</w:t>
      </w:r>
      <w:proofErr w:type="gramEnd"/>
      <w:r w:rsidRPr="00E55AE4">
        <w:rPr>
          <w:rFonts w:ascii="Aptos" w:hAnsi="Aptos"/>
        </w:rPr>
        <w:t xml:space="preserve">. G. E. </w:t>
      </w:r>
      <w:proofErr w:type="spellStart"/>
      <w:r w:rsidRPr="00E55AE4">
        <w:rPr>
          <w:rFonts w:ascii="Aptos" w:hAnsi="Aptos"/>
        </w:rPr>
        <w:t>Kalshoven</w:t>
      </w:r>
      <w:proofErr w:type="spellEnd"/>
      <w:r w:rsidRPr="00E55AE4">
        <w:rPr>
          <w:rFonts w:ascii="Aptos" w:hAnsi="Aptos"/>
        </w:rPr>
        <w:t xml:space="preserve">, Observations on the nests of initial colonies of </w:t>
      </w:r>
      <w:proofErr w:type="spellStart"/>
      <w:r w:rsidRPr="00E55AE4">
        <w:rPr>
          <w:rFonts w:ascii="Aptos" w:hAnsi="Aptos"/>
          <w:i/>
          <w:iCs/>
        </w:rPr>
        <w:t>Neotermes</w:t>
      </w:r>
      <w:proofErr w:type="spellEnd"/>
      <w:r w:rsidRPr="00E55AE4">
        <w:rPr>
          <w:rFonts w:ascii="Aptos" w:hAnsi="Aptos"/>
          <w:i/>
          <w:iCs/>
        </w:rPr>
        <w:t xml:space="preserve"> </w:t>
      </w:r>
      <w:proofErr w:type="spellStart"/>
      <w:r w:rsidRPr="00E55AE4">
        <w:rPr>
          <w:rFonts w:ascii="Aptos" w:hAnsi="Aptos"/>
          <w:i/>
          <w:iCs/>
        </w:rPr>
        <w:t>tectonae</w:t>
      </w:r>
      <w:proofErr w:type="spellEnd"/>
      <w:r w:rsidRPr="00E55AE4">
        <w:rPr>
          <w:rFonts w:ascii="Aptos" w:hAnsi="Aptos"/>
        </w:rPr>
        <w:t xml:space="preserve"> Damm. in teak trees. </w:t>
      </w:r>
      <w:r w:rsidRPr="00E55AE4">
        <w:rPr>
          <w:rFonts w:ascii="Aptos" w:hAnsi="Aptos"/>
          <w:i/>
          <w:iCs/>
        </w:rPr>
        <w:t>Ins. Soc</w:t>
      </w:r>
      <w:r w:rsidRPr="00E55AE4">
        <w:rPr>
          <w:rFonts w:ascii="Aptos" w:hAnsi="Aptos"/>
        </w:rPr>
        <w:t xml:space="preserve"> </w:t>
      </w:r>
      <w:r w:rsidRPr="00E55AE4">
        <w:rPr>
          <w:rFonts w:ascii="Aptos" w:hAnsi="Aptos"/>
          <w:b/>
          <w:bCs/>
        </w:rPr>
        <w:t>6</w:t>
      </w:r>
      <w:r w:rsidRPr="00E55AE4">
        <w:rPr>
          <w:rFonts w:ascii="Aptos" w:hAnsi="Aptos"/>
        </w:rPr>
        <w:t>, 231–242 (1959).</w:t>
      </w:r>
    </w:p>
    <w:p w14:paraId="103C272A" w14:textId="77777777" w:rsidR="00E55AE4" w:rsidRPr="00E55AE4" w:rsidRDefault="00E55AE4" w:rsidP="00E55AE4">
      <w:pPr>
        <w:pStyle w:val="Bibliography"/>
        <w:rPr>
          <w:rFonts w:ascii="Aptos" w:hAnsi="Aptos"/>
        </w:rPr>
      </w:pPr>
      <w:r w:rsidRPr="00E55AE4">
        <w:rPr>
          <w:rFonts w:ascii="Aptos" w:hAnsi="Aptos"/>
        </w:rPr>
        <w:t xml:space="preserve">40. </w:t>
      </w:r>
      <w:r w:rsidRPr="00E55AE4">
        <w:rPr>
          <w:rFonts w:ascii="Aptos" w:hAnsi="Aptos"/>
        </w:rPr>
        <w:tab/>
        <w:t xml:space="preserve">C.-I. Chiu, K.-B. Neoh, H.-F. Li, Colony-founding success of </w:t>
      </w:r>
      <w:proofErr w:type="spellStart"/>
      <w:r w:rsidRPr="00E55AE4">
        <w:rPr>
          <w:rFonts w:ascii="Aptos" w:hAnsi="Aptos"/>
        </w:rPr>
        <w:t>pleometrosis</w:t>
      </w:r>
      <w:proofErr w:type="spellEnd"/>
      <w:r w:rsidRPr="00E55AE4">
        <w:rPr>
          <w:rFonts w:ascii="Aptos" w:hAnsi="Aptos"/>
        </w:rPr>
        <w:t xml:space="preserve"> in a fungus-growing termite </w:t>
      </w:r>
      <w:proofErr w:type="spellStart"/>
      <w:r w:rsidRPr="00E55AE4">
        <w:rPr>
          <w:rFonts w:ascii="Aptos" w:hAnsi="Aptos"/>
          <w:i/>
          <w:iCs/>
        </w:rPr>
        <w:t>Odontotermes</w:t>
      </w:r>
      <w:proofErr w:type="spellEnd"/>
      <w:r w:rsidRPr="00E55AE4">
        <w:rPr>
          <w:rFonts w:ascii="Aptos" w:hAnsi="Aptos"/>
          <w:i/>
          <w:iCs/>
        </w:rPr>
        <w:t xml:space="preserve"> formosanus</w:t>
      </w:r>
      <w:r w:rsidRPr="00E55AE4">
        <w:rPr>
          <w:rFonts w:ascii="Aptos" w:hAnsi="Aptos"/>
        </w:rPr>
        <w:t xml:space="preserve">. </w:t>
      </w:r>
      <w:r w:rsidRPr="00E55AE4">
        <w:rPr>
          <w:rFonts w:ascii="Aptos" w:hAnsi="Aptos"/>
          <w:i/>
          <w:iCs/>
        </w:rPr>
        <w:t>Behavioral Ecology and Sociobiology</w:t>
      </w:r>
      <w:r w:rsidRPr="00E55AE4">
        <w:rPr>
          <w:rFonts w:ascii="Aptos" w:hAnsi="Aptos"/>
        </w:rPr>
        <w:t xml:space="preserve"> </w:t>
      </w:r>
      <w:r w:rsidRPr="00E55AE4">
        <w:rPr>
          <w:rFonts w:ascii="Aptos" w:hAnsi="Aptos"/>
          <w:b/>
          <w:bCs/>
        </w:rPr>
        <w:t>72</w:t>
      </w:r>
      <w:r w:rsidRPr="00E55AE4">
        <w:rPr>
          <w:rFonts w:ascii="Aptos" w:hAnsi="Aptos"/>
        </w:rPr>
        <w:t>, 13 (2018).</w:t>
      </w:r>
    </w:p>
    <w:p w14:paraId="6EB7205D" w14:textId="77777777" w:rsidR="00E55AE4" w:rsidRPr="00E55AE4" w:rsidRDefault="00E55AE4" w:rsidP="00E55AE4">
      <w:pPr>
        <w:pStyle w:val="Bibliography"/>
        <w:rPr>
          <w:rFonts w:ascii="Aptos" w:hAnsi="Aptos"/>
        </w:rPr>
      </w:pPr>
      <w:r w:rsidRPr="00E55AE4">
        <w:rPr>
          <w:rFonts w:ascii="Aptos" w:hAnsi="Aptos"/>
        </w:rPr>
        <w:t>41</w:t>
      </w:r>
      <w:proofErr w:type="gramStart"/>
      <w:r w:rsidRPr="00E55AE4">
        <w:rPr>
          <w:rFonts w:ascii="Aptos" w:hAnsi="Aptos"/>
        </w:rPr>
        <w:t xml:space="preserve">. </w:t>
      </w:r>
      <w:r w:rsidRPr="00E55AE4">
        <w:rPr>
          <w:rFonts w:ascii="Aptos" w:hAnsi="Aptos"/>
        </w:rPr>
        <w:tab/>
        <w:t>B</w:t>
      </w:r>
      <w:proofErr w:type="gramEnd"/>
      <w:r w:rsidRPr="00E55AE4">
        <w:rPr>
          <w:rFonts w:ascii="Aptos" w:hAnsi="Aptos"/>
        </w:rPr>
        <w:t xml:space="preserve">. L. Thorne, Polygyny in the Neotropical termite </w:t>
      </w:r>
      <w:proofErr w:type="spellStart"/>
      <w:r w:rsidRPr="00E55AE4">
        <w:rPr>
          <w:rFonts w:ascii="Aptos" w:hAnsi="Aptos"/>
          <w:i/>
          <w:iCs/>
        </w:rPr>
        <w:t>Nasutitermes</w:t>
      </w:r>
      <w:proofErr w:type="spellEnd"/>
      <w:r w:rsidRPr="00E55AE4">
        <w:rPr>
          <w:rFonts w:ascii="Aptos" w:hAnsi="Aptos"/>
          <w:i/>
          <w:iCs/>
        </w:rPr>
        <w:t xml:space="preserve"> </w:t>
      </w:r>
      <w:proofErr w:type="spellStart"/>
      <w:r w:rsidRPr="00E55AE4">
        <w:rPr>
          <w:rFonts w:ascii="Aptos" w:hAnsi="Aptos"/>
          <w:i/>
          <w:iCs/>
        </w:rPr>
        <w:t>corniger</w:t>
      </w:r>
      <w:proofErr w:type="spellEnd"/>
      <w:r w:rsidRPr="00E55AE4">
        <w:rPr>
          <w:rFonts w:ascii="Aptos" w:hAnsi="Aptos"/>
        </w:rPr>
        <w:t xml:space="preserve">: life history consequences of queen mutualism. </w:t>
      </w:r>
      <w:proofErr w:type="spellStart"/>
      <w:r w:rsidRPr="00E55AE4">
        <w:rPr>
          <w:rFonts w:ascii="Aptos" w:hAnsi="Aptos"/>
          <w:i/>
          <w:iCs/>
        </w:rPr>
        <w:t>Behav</w:t>
      </w:r>
      <w:proofErr w:type="spellEnd"/>
      <w:r w:rsidRPr="00E55AE4">
        <w:rPr>
          <w:rFonts w:ascii="Aptos" w:hAnsi="Aptos"/>
          <w:i/>
          <w:iCs/>
        </w:rPr>
        <w:t xml:space="preserve"> </w:t>
      </w:r>
      <w:proofErr w:type="spellStart"/>
      <w:r w:rsidRPr="00E55AE4">
        <w:rPr>
          <w:rFonts w:ascii="Aptos" w:hAnsi="Aptos"/>
          <w:i/>
          <w:iCs/>
        </w:rPr>
        <w:t>Ecol</w:t>
      </w:r>
      <w:proofErr w:type="spellEnd"/>
      <w:r w:rsidRPr="00E55AE4">
        <w:rPr>
          <w:rFonts w:ascii="Aptos" w:hAnsi="Aptos"/>
          <w:i/>
          <w:iCs/>
        </w:rPr>
        <w:t xml:space="preserve"> </w:t>
      </w:r>
      <w:proofErr w:type="spellStart"/>
      <w:r w:rsidRPr="00E55AE4">
        <w:rPr>
          <w:rFonts w:ascii="Aptos" w:hAnsi="Aptos"/>
          <w:i/>
          <w:iCs/>
        </w:rPr>
        <w:t>Sociobiol</w:t>
      </w:r>
      <w:proofErr w:type="spellEnd"/>
      <w:r w:rsidRPr="00E55AE4">
        <w:rPr>
          <w:rFonts w:ascii="Aptos" w:hAnsi="Aptos"/>
        </w:rPr>
        <w:t xml:space="preserve"> </w:t>
      </w:r>
      <w:r w:rsidRPr="00E55AE4">
        <w:rPr>
          <w:rFonts w:ascii="Aptos" w:hAnsi="Aptos"/>
          <w:b/>
          <w:bCs/>
        </w:rPr>
        <w:t>14</w:t>
      </w:r>
      <w:r w:rsidRPr="00E55AE4">
        <w:rPr>
          <w:rFonts w:ascii="Aptos" w:hAnsi="Aptos"/>
        </w:rPr>
        <w:t>, 117–136 (1984).</w:t>
      </w:r>
    </w:p>
    <w:p w14:paraId="02619323" w14:textId="77777777" w:rsidR="00E55AE4" w:rsidRPr="00E55AE4" w:rsidRDefault="00E55AE4" w:rsidP="00E55AE4">
      <w:pPr>
        <w:pStyle w:val="Bibliography"/>
        <w:rPr>
          <w:rFonts w:ascii="Aptos" w:hAnsi="Aptos"/>
        </w:rPr>
      </w:pPr>
      <w:r w:rsidRPr="00E55AE4">
        <w:rPr>
          <w:rFonts w:ascii="Aptos" w:hAnsi="Aptos"/>
        </w:rPr>
        <w:t xml:space="preserve">42. </w:t>
      </w:r>
      <w:r w:rsidRPr="00E55AE4">
        <w:rPr>
          <w:rFonts w:ascii="Aptos" w:hAnsi="Aptos"/>
        </w:rPr>
        <w:tab/>
        <w:t xml:space="preserve">J. Darlington, “Multiple primary reproductives in the termite </w:t>
      </w:r>
      <w:proofErr w:type="spellStart"/>
      <w:r w:rsidRPr="00E55AE4">
        <w:rPr>
          <w:rFonts w:ascii="Aptos" w:hAnsi="Aptos"/>
          <w:i/>
          <w:iCs/>
        </w:rPr>
        <w:t>Macrotermes</w:t>
      </w:r>
      <w:proofErr w:type="spellEnd"/>
      <w:r w:rsidRPr="00E55AE4">
        <w:rPr>
          <w:rFonts w:ascii="Aptos" w:hAnsi="Aptos"/>
          <w:i/>
          <w:iCs/>
        </w:rPr>
        <w:t xml:space="preserve"> </w:t>
      </w:r>
      <w:proofErr w:type="spellStart"/>
      <w:r w:rsidRPr="00E55AE4">
        <w:rPr>
          <w:rFonts w:ascii="Aptos" w:hAnsi="Aptos"/>
          <w:i/>
          <w:iCs/>
        </w:rPr>
        <w:t>michaelseni</w:t>
      </w:r>
      <w:proofErr w:type="spellEnd"/>
      <w:r w:rsidRPr="00E55AE4">
        <w:rPr>
          <w:rFonts w:ascii="Aptos" w:hAnsi="Aptos"/>
        </w:rPr>
        <w:t xml:space="preserve"> (</w:t>
      </w:r>
      <w:proofErr w:type="spellStart"/>
      <w:r w:rsidRPr="00E55AE4">
        <w:rPr>
          <w:rFonts w:ascii="Aptos" w:hAnsi="Aptos"/>
        </w:rPr>
        <w:t>Sjöstedt</w:t>
      </w:r>
      <w:proofErr w:type="spellEnd"/>
      <w:r w:rsidRPr="00E55AE4">
        <w:rPr>
          <w:rFonts w:ascii="Aptos" w:hAnsi="Aptos"/>
        </w:rPr>
        <w:t xml:space="preserve">).” in </w:t>
      </w:r>
      <w:r w:rsidRPr="00E55AE4">
        <w:rPr>
          <w:rFonts w:ascii="Aptos" w:hAnsi="Aptos"/>
          <w:i/>
          <w:iCs/>
        </w:rPr>
        <w:t>Caste Differentiation in Social Insects</w:t>
      </w:r>
      <w:r w:rsidRPr="00E55AE4">
        <w:rPr>
          <w:rFonts w:ascii="Aptos" w:hAnsi="Aptos"/>
        </w:rPr>
        <w:t>, (Pergamon Press, 1985), pp. 187–200.</w:t>
      </w:r>
    </w:p>
    <w:p w14:paraId="74566939" w14:textId="77777777" w:rsidR="00E55AE4" w:rsidRPr="00E55AE4" w:rsidRDefault="00E55AE4" w:rsidP="00E55AE4">
      <w:pPr>
        <w:pStyle w:val="Bibliography"/>
        <w:rPr>
          <w:rFonts w:ascii="Aptos" w:hAnsi="Aptos"/>
        </w:rPr>
      </w:pPr>
      <w:r w:rsidRPr="00E55AE4">
        <w:rPr>
          <w:rFonts w:ascii="Aptos" w:hAnsi="Aptos"/>
        </w:rPr>
        <w:t>43</w:t>
      </w:r>
      <w:proofErr w:type="gramStart"/>
      <w:r w:rsidRPr="00E55AE4">
        <w:rPr>
          <w:rFonts w:ascii="Aptos" w:hAnsi="Aptos"/>
        </w:rPr>
        <w:t xml:space="preserve">. </w:t>
      </w:r>
      <w:r w:rsidRPr="00E55AE4">
        <w:rPr>
          <w:rFonts w:ascii="Aptos" w:hAnsi="Aptos"/>
        </w:rPr>
        <w:tab/>
        <w:t>K</w:t>
      </w:r>
      <w:proofErr w:type="gramEnd"/>
      <w:r w:rsidRPr="00E55AE4">
        <w:rPr>
          <w:rFonts w:ascii="Aptos" w:hAnsi="Aptos"/>
        </w:rPr>
        <w:t xml:space="preserve">. </w:t>
      </w:r>
      <w:proofErr w:type="spellStart"/>
      <w:r w:rsidRPr="00E55AE4">
        <w:rPr>
          <w:rFonts w:ascii="Aptos" w:hAnsi="Aptos"/>
        </w:rPr>
        <w:t>Sugio</w:t>
      </w:r>
      <w:proofErr w:type="spellEnd"/>
      <w:r w:rsidRPr="00E55AE4">
        <w:rPr>
          <w:rFonts w:ascii="Aptos" w:hAnsi="Aptos"/>
        </w:rPr>
        <w:t xml:space="preserve">, Y. </w:t>
      </w:r>
      <w:proofErr w:type="spellStart"/>
      <w:r w:rsidRPr="00E55AE4">
        <w:rPr>
          <w:rFonts w:ascii="Aptos" w:hAnsi="Aptos"/>
        </w:rPr>
        <w:t>Miyaguni</w:t>
      </w:r>
      <w:proofErr w:type="spellEnd"/>
      <w:r w:rsidRPr="00E55AE4">
        <w:rPr>
          <w:rFonts w:ascii="Aptos" w:hAnsi="Aptos"/>
        </w:rPr>
        <w:t xml:space="preserve">, T. Yoshimura, Colony structure and caste distribution in living trees of the Ryukyu drywood termite, </w:t>
      </w:r>
      <w:proofErr w:type="spellStart"/>
      <w:r w:rsidRPr="00E55AE4">
        <w:rPr>
          <w:rFonts w:ascii="Aptos" w:hAnsi="Aptos"/>
          <w:i/>
          <w:iCs/>
        </w:rPr>
        <w:t>Neotermes</w:t>
      </w:r>
      <w:proofErr w:type="spellEnd"/>
      <w:r w:rsidRPr="00E55AE4">
        <w:rPr>
          <w:rFonts w:ascii="Aptos" w:hAnsi="Aptos"/>
          <w:i/>
          <w:iCs/>
        </w:rPr>
        <w:t xml:space="preserve"> </w:t>
      </w:r>
      <w:proofErr w:type="spellStart"/>
      <w:r w:rsidRPr="00E55AE4">
        <w:rPr>
          <w:rFonts w:ascii="Aptos" w:hAnsi="Aptos"/>
          <w:i/>
          <w:iCs/>
        </w:rPr>
        <w:t>sugioi</w:t>
      </w:r>
      <w:proofErr w:type="spellEnd"/>
      <w:r w:rsidRPr="00E55AE4">
        <w:rPr>
          <w:rFonts w:ascii="Aptos" w:hAnsi="Aptos"/>
        </w:rPr>
        <w:t xml:space="preserve"> (Blattodea: Kalotermitidae) in Okinawa Island. </w:t>
      </w:r>
      <w:r w:rsidRPr="00E55AE4">
        <w:rPr>
          <w:rFonts w:ascii="Aptos" w:hAnsi="Aptos"/>
          <w:i/>
          <w:iCs/>
        </w:rPr>
        <w:t>Journal of Asia-Pacific Entomology</w:t>
      </w:r>
      <w:r w:rsidRPr="00E55AE4">
        <w:rPr>
          <w:rFonts w:ascii="Aptos" w:hAnsi="Aptos"/>
        </w:rPr>
        <w:t xml:space="preserve"> </w:t>
      </w:r>
      <w:r w:rsidRPr="00E55AE4">
        <w:rPr>
          <w:rFonts w:ascii="Aptos" w:hAnsi="Aptos"/>
          <w:b/>
          <w:bCs/>
        </w:rPr>
        <w:t>23</w:t>
      </w:r>
      <w:r w:rsidRPr="00E55AE4">
        <w:rPr>
          <w:rFonts w:ascii="Aptos" w:hAnsi="Aptos"/>
        </w:rPr>
        <w:t>, 853–862 (2020).</w:t>
      </w:r>
    </w:p>
    <w:p w14:paraId="320FA2CD" w14:textId="77777777" w:rsidR="00E55AE4" w:rsidRPr="00E55AE4" w:rsidRDefault="00E55AE4" w:rsidP="00E55AE4">
      <w:pPr>
        <w:pStyle w:val="Bibliography"/>
        <w:rPr>
          <w:rFonts w:ascii="Aptos" w:hAnsi="Aptos"/>
        </w:rPr>
      </w:pPr>
      <w:r w:rsidRPr="00E55AE4">
        <w:rPr>
          <w:rFonts w:ascii="Aptos" w:hAnsi="Aptos"/>
        </w:rPr>
        <w:t xml:space="preserve">44. </w:t>
      </w:r>
      <w:r w:rsidRPr="00E55AE4">
        <w:rPr>
          <w:rFonts w:ascii="Aptos" w:hAnsi="Aptos"/>
        </w:rPr>
        <w:tab/>
        <w:t xml:space="preserve">W. L. Nutting, Composition and size of some termite colonies in Arizona and Mexico. </w:t>
      </w:r>
      <w:r w:rsidRPr="00E55AE4">
        <w:rPr>
          <w:rFonts w:ascii="Aptos" w:hAnsi="Aptos"/>
          <w:i/>
          <w:iCs/>
        </w:rPr>
        <w:t>Annals of the Entomological Society of America</w:t>
      </w:r>
      <w:r w:rsidRPr="00E55AE4">
        <w:rPr>
          <w:rFonts w:ascii="Aptos" w:hAnsi="Aptos"/>
        </w:rPr>
        <w:t xml:space="preserve"> </w:t>
      </w:r>
      <w:r w:rsidRPr="00E55AE4">
        <w:rPr>
          <w:rFonts w:ascii="Aptos" w:hAnsi="Aptos"/>
          <w:b/>
          <w:bCs/>
        </w:rPr>
        <w:t>63</w:t>
      </w:r>
      <w:r w:rsidRPr="00E55AE4">
        <w:rPr>
          <w:rFonts w:ascii="Aptos" w:hAnsi="Aptos"/>
        </w:rPr>
        <w:t>, 1105–1110 (1970).</w:t>
      </w:r>
    </w:p>
    <w:p w14:paraId="1CE55D07" w14:textId="77777777" w:rsidR="00E55AE4" w:rsidRPr="00E55AE4" w:rsidRDefault="00E55AE4" w:rsidP="00E55AE4">
      <w:pPr>
        <w:pStyle w:val="Bibliography"/>
        <w:rPr>
          <w:rFonts w:ascii="Aptos" w:hAnsi="Aptos"/>
        </w:rPr>
      </w:pPr>
      <w:r w:rsidRPr="00E55AE4">
        <w:rPr>
          <w:rFonts w:ascii="Aptos" w:hAnsi="Aptos"/>
        </w:rPr>
        <w:t xml:space="preserve">45. </w:t>
      </w:r>
      <w:r w:rsidRPr="00E55AE4">
        <w:rPr>
          <w:rFonts w:ascii="Aptos" w:hAnsi="Aptos"/>
        </w:rPr>
        <w:tab/>
        <w:t xml:space="preserve">K. </w:t>
      </w:r>
      <w:proofErr w:type="spellStart"/>
      <w:r w:rsidRPr="00E55AE4">
        <w:rPr>
          <w:rFonts w:ascii="Aptos" w:hAnsi="Aptos"/>
        </w:rPr>
        <w:t>Sugio</w:t>
      </w:r>
      <w:proofErr w:type="spellEnd"/>
      <w:r w:rsidRPr="00E55AE4">
        <w:rPr>
          <w:rFonts w:ascii="Aptos" w:hAnsi="Aptos"/>
        </w:rPr>
        <w:t xml:space="preserve">, Y. </w:t>
      </w:r>
      <w:proofErr w:type="spellStart"/>
      <w:r w:rsidRPr="00E55AE4">
        <w:rPr>
          <w:rFonts w:ascii="Aptos" w:hAnsi="Aptos"/>
        </w:rPr>
        <w:t>Miyaguni</w:t>
      </w:r>
      <w:proofErr w:type="spellEnd"/>
      <w:r w:rsidRPr="00E55AE4">
        <w:rPr>
          <w:rFonts w:ascii="Aptos" w:hAnsi="Aptos"/>
        </w:rPr>
        <w:t xml:space="preserve">, I. </w:t>
      </w:r>
      <w:proofErr w:type="spellStart"/>
      <w:r w:rsidRPr="00E55AE4">
        <w:rPr>
          <w:rFonts w:ascii="Aptos" w:hAnsi="Aptos"/>
        </w:rPr>
        <w:t>Tayasu</w:t>
      </w:r>
      <w:proofErr w:type="spellEnd"/>
      <w:r w:rsidRPr="00E55AE4">
        <w:rPr>
          <w:rFonts w:ascii="Aptos" w:hAnsi="Aptos"/>
        </w:rPr>
        <w:t xml:space="preserve">, Characteristics of dispersal flight and disperser production in an Asian dry-wood termite, </w:t>
      </w:r>
      <w:proofErr w:type="spellStart"/>
      <w:r w:rsidRPr="00E55AE4">
        <w:rPr>
          <w:rFonts w:ascii="Aptos" w:hAnsi="Aptos"/>
          <w:i/>
          <w:iCs/>
        </w:rPr>
        <w:t>Neotermes</w:t>
      </w:r>
      <w:proofErr w:type="spellEnd"/>
      <w:r w:rsidRPr="00E55AE4">
        <w:rPr>
          <w:rFonts w:ascii="Aptos" w:hAnsi="Aptos"/>
          <w:i/>
          <w:iCs/>
        </w:rPr>
        <w:t xml:space="preserve"> </w:t>
      </w:r>
      <w:proofErr w:type="spellStart"/>
      <w:r w:rsidRPr="00E55AE4">
        <w:rPr>
          <w:rFonts w:ascii="Aptos" w:hAnsi="Aptos"/>
          <w:i/>
          <w:iCs/>
        </w:rPr>
        <w:t>koshunensis</w:t>
      </w:r>
      <w:proofErr w:type="spellEnd"/>
      <w:r w:rsidRPr="00E55AE4">
        <w:rPr>
          <w:rFonts w:ascii="Aptos" w:hAnsi="Aptos"/>
        </w:rPr>
        <w:t xml:space="preserve"> (Isoptera, Kalotermitidae). </w:t>
      </w:r>
      <w:proofErr w:type="spellStart"/>
      <w:r w:rsidRPr="00E55AE4">
        <w:rPr>
          <w:rFonts w:ascii="Aptos" w:hAnsi="Aptos"/>
          <w:i/>
          <w:iCs/>
        </w:rPr>
        <w:t>Insectes</w:t>
      </w:r>
      <w:proofErr w:type="spellEnd"/>
      <w:r w:rsidRPr="00E55AE4">
        <w:rPr>
          <w:rFonts w:ascii="Aptos" w:hAnsi="Aptos"/>
          <w:i/>
          <w:iCs/>
        </w:rPr>
        <w:t xml:space="preserve"> </w:t>
      </w:r>
      <w:proofErr w:type="spellStart"/>
      <w:r w:rsidRPr="00E55AE4">
        <w:rPr>
          <w:rFonts w:ascii="Aptos" w:hAnsi="Aptos"/>
          <w:i/>
          <w:iCs/>
        </w:rPr>
        <w:t>Sociaux</w:t>
      </w:r>
      <w:proofErr w:type="spellEnd"/>
      <w:r w:rsidRPr="00E55AE4">
        <w:rPr>
          <w:rFonts w:ascii="Aptos" w:hAnsi="Aptos"/>
        </w:rPr>
        <w:t xml:space="preserve"> </w:t>
      </w:r>
      <w:r w:rsidRPr="00E55AE4">
        <w:rPr>
          <w:rFonts w:ascii="Aptos" w:hAnsi="Aptos"/>
          <w:b/>
          <w:bCs/>
        </w:rPr>
        <w:t>65</w:t>
      </w:r>
      <w:r w:rsidRPr="00E55AE4">
        <w:rPr>
          <w:rFonts w:ascii="Aptos" w:hAnsi="Aptos"/>
        </w:rPr>
        <w:t>, 323–330 (2018).</w:t>
      </w:r>
    </w:p>
    <w:p w14:paraId="262EA51E" w14:textId="77777777" w:rsidR="00E55AE4" w:rsidRPr="00E55AE4" w:rsidRDefault="00E55AE4" w:rsidP="00E55AE4">
      <w:pPr>
        <w:pStyle w:val="Bibliography"/>
        <w:rPr>
          <w:rFonts w:ascii="Aptos" w:hAnsi="Aptos"/>
        </w:rPr>
      </w:pPr>
      <w:r w:rsidRPr="00E55AE4">
        <w:rPr>
          <w:rFonts w:ascii="Aptos" w:hAnsi="Aptos"/>
        </w:rPr>
        <w:lastRenderedPageBreak/>
        <w:t>46</w:t>
      </w:r>
      <w:proofErr w:type="gramStart"/>
      <w:r w:rsidRPr="00E55AE4">
        <w:rPr>
          <w:rFonts w:ascii="Aptos" w:hAnsi="Aptos"/>
        </w:rPr>
        <w:t xml:space="preserve">. </w:t>
      </w:r>
      <w:r w:rsidRPr="00E55AE4">
        <w:rPr>
          <w:rFonts w:ascii="Aptos" w:hAnsi="Aptos"/>
        </w:rPr>
        <w:tab/>
        <w:t>K</w:t>
      </w:r>
      <w:proofErr w:type="gramEnd"/>
      <w:r w:rsidRPr="00E55AE4">
        <w:rPr>
          <w:rFonts w:ascii="Aptos" w:hAnsi="Aptos"/>
        </w:rPr>
        <w:t xml:space="preserve">. Kobayashi, Y. </w:t>
      </w:r>
      <w:proofErr w:type="spellStart"/>
      <w:r w:rsidRPr="00E55AE4">
        <w:rPr>
          <w:rFonts w:ascii="Aptos" w:hAnsi="Aptos"/>
        </w:rPr>
        <w:t>Miyaguni</w:t>
      </w:r>
      <w:proofErr w:type="spellEnd"/>
      <w:r w:rsidRPr="00E55AE4">
        <w:rPr>
          <w:rFonts w:ascii="Aptos" w:hAnsi="Aptos"/>
        </w:rPr>
        <w:t xml:space="preserve">, Facultative </w:t>
      </w:r>
      <w:proofErr w:type="gramStart"/>
      <w:r w:rsidRPr="00E55AE4">
        <w:rPr>
          <w:rFonts w:ascii="Aptos" w:hAnsi="Aptos"/>
        </w:rPr>
        <w:t>parthenogenesis</w:t>
      </w:r>
      <w:proofErr w:type="gramEnd"/>
      <w:r w:rsidRPr="00E55AE4">
        <w:rPr>
          <w:rFonts w:ascii="Aptos" w:hAnsi="Aptos"/>
        </w:rPr>
        <w:t xml:space="preserve"> in the Ryukyu drywood termite </w:t>
      </w:r>
      <w:proofErr w:type="spellStart"/>
      <w:r w:rsidRPr="00E55AE4">
        <w:rPr>
          <w:rFonts w:ascii="Aptos" w:hAnsi="Aptos"/>
          <w:i/>
          <w:iCs/>
        </w:rPr>
        <w:t>Neotermes</w:t>
      </w:r>
      <w:proofErr w:type="spellEnd"/>
      <w:r w:rsidRPr="00E55AE4">
        <w:rPr>
          <w:rFonts w:ascii="Aptos" w:hAnsi="Aptos"/>
          <w:i/>
          <w:iCs/>
        </w:rPr>
        <w:t xml:space="preserve"> </w:t>
      </w:r>
      <w:proofErr w:type="spellStart"/>
      <w:r w:rsidRPr="00E55AE4">
        <w:rPr>
          <w:rFonts w:ascii="Aptos" w:hAnsi="Aptos"/>
          <w:i/>
          <w:iCs/>
        </w:rPr>
        <w:t>koshunensis</w:t>
      </w:r>
      <w:proofErr w:type="spellEnd"/>
      <w:r w:rsidRPr="00E55AE4">
        <w:rPr>
          <w:rFonts w:ascii="Aptos" w:hAnsi="Aptos"/>
        </w:rPr>
        <w:t xml:space="preserve">. </w:t>
      </w:r>
      <w:r w:rsidRPr="00E55AE4">
        <w:rPr>
          <w:rFonts w:ascii="Aptos" w:hAnsi="Aptos"/>
          <w:i/>
          <w:iCs/>
        </w:rPr>
        <w:t>Sci Rep</w:t>
      </w:r>
      <w:r w:rsidRPr="00E55AE4">
        <w:rPr>
          <w:rFonts w:ascii="Aptos" w:hAnsi="Aptos"/>
        </w:rPr>
        <w:t xml:space="preserve"> </w:t>
      </w:r>
      <w:r w:rsidRPr="00E55AE4">
        <w:rPr>
          <w:rFonts w:ascii="Aptos" w:hAnsi="Aptos"/>
          <w:b/>
          <w:bCs/>
        </w:rPr>
        <w:t>6</w:t>
      </w:r>
      <w:r w:rsidRPr="00E55AE4">
        <w:rPr>
          <w:rFonts w:ascii="Aptos" w:hAnsi="Aptos"/>
        </w:rPr>
        <w:t>, 30712 (2016).</w:t>
      </w:r>
    </w:p>
    <w:p w14:paraId="668145FD" w14:textId="77777777" w:rsidR="00E55AE4" w:rsidRPr="00E55AE4" w:rsidRDefault="00E55AE4" w:rsidP="00E55AE4">
      <w:pPr>
        <w:pStyle w:val="Bibliography"/>
        <w:rPr>
          <w:rFonts w:ascii="Aptos" w:hAnsi="Aptos"/>
        </w:rPr>
      </w:pPr>
      <w:r w:rsidRPr="00E55AE4">
        <w:rPr>
          <w:rFonts w:ascii="Aptos" w:hAnsi="Aptos"/>
        </w:rPr>
        <w:t>47</w:t>
      </w:r>
      <w:proofErr w:type="gramStart"/>
      <w:r w:rsidRPr="00E55AE4">
        <w:rPr>
          <w:rFonts w:ascii="Aptos" w:hAnsi="Aptos"/>
        </w:rPr>
        <w:t xml:space="preserve">. </w:t>
      </w:r>
      <w:r w:rsidRPr="00E55AE4">
        <w:rPr>
          <w:rFonts w:ascii="Aptos" w:hAnsi="Aptos"/>
        </w:rPr>
        <w:tab/>
        <w:t>N</w:t>
      </w:r>
      <w:proofErr w:type="gramEnd"/>
      <w:r w:rsidRPr="00E55AE4">
        <w:rPr>
          <w:rFonts w:ascii="Aptos" w:hAnsi="Aptos"/>
        </w:rPr>
        <w:t xml:space="preserve">. Mizumoto, S. B. Lee, G. Valentini, T. </w:t>
      </w:r>
      <w:proofErr w:type="spellStart"/>
      <w:r w:rsidRPr="00E55AE4">
        <w:rPr>
          <w:rFonts w:ascii="Aptos" w:hAnsi="Aptos"/>
        </w:rPr>
        <w:t>Chouvenc</w:t>
      </w:r>
      <w:proofErr w:type="spellEnd"/>
      <w:r w:rsidRPr="00E55AE4">
        <w:rPr>
          <w:rFonts w:ascii="Aptos" w:hAnsi="Aptos"/>
        </w:rPr>
        <w:t xml:space="preserve">, S. C. Pratt, Coordination of movement via complementary interactions of leaders and followers in termite mating pairs. </w:t>
      </w:r>
      <w:r w:rsidRPr="00E55AE4">
        <w:rPr>
          <w:rFonts w:ascii="Aptos" w:hAnsi="Aptos"/>
          <w:i/>
          <w:iCs/>
        </w:rPr>
        <w:t>Proceedings of the Royal Society B: Biological Sciences</w:t>
      </w:r>
      <w:r w:rsidRPr="00E55AE4">
        <w:rPr>
          <w:rFonts w:ascii="Aptos" w:hAnsi="Aptos"/>
        </w:rPr>
        <w:t xml:space="preserve"> </w:t>
      </w:r>
      <w:r w:rsidRPr="00E55AE4">
        <w:rPr>
          <w:rFonts w:ascii="Aptos" w:hAnsi="Aptos"/>
          <w:b/>
          <w:bCs/>
        </w:rPr>
        <w:t>288</w:t>
      </w:r>
      <w:r w:rsidRPr="00E55AE4">
        <w:rPr>
          <w:rFonts w:ascii="Aptos" w:hAnsi="Aptos"/>
        </w:rPr>
        <w:t>, 20210998 (2021).</w:t>
      </w:r>
    </w:p>
    <w:p w14:paraId="0866EFCD" w14:textId="77777777" w:rsidR="00E55AE4" w:rsidRPr="00E55AE4" w:rsidRDefault="00E55AE4" w:rsidP="00E55AE4">
      <w:pPr>
        <w:pStyle w:val="Bibliography"/>
        <w:rPr>
          <w:rFonts w:ascii="Aptos" w:hAnsi="Aptos"/>
        </w:rPr>
      </w:pPr>
      <w:r w:rsidRPr="00E55AE4">
        <w:rPr>
          <w:rFonts w:ascii="Aptos" w:hAnsi="Aptos"/>
        </w:rPr>
        <w:t>48</w:t>
      </w:r>
      <w:proofErr w:type="gramStart"/>
      <w:r w:rsidRPr="00E55AE4">
        <w:rPr>
          <w:rFonts w:ascii="Aptos" w:hAnsi="Aptos"/>
        </w:rPr>
        <w:t xml:space="preserve">. </w:t>
      </w:r>
      <w:r w:rsidRPr="00E55AE4">
        <w:rPr>
          <w:rFonts w:ascii="Aptos" w:hAnsi="Aptos"/>
        </w:rPr>
        <w:tab/>
        <w:t>J</w:t>
      </w:r>
      <w:proofErr w:type="gramEnd"/>
      <w:r w:rsidRPr="00E55AE4">
        <w:rPr>
          <w:rFonts w:ascii="Aptos" w:hAnsi="Aptos"/>
        </w:rPr>
        <w:t xml:space="preserve">. Timmermans, </w:t>
      </w:r>
      <w:r w:rsidRPr="00E55AE4">
        <w:rPr>
          <w:rFonts w:ascii="Aptos" w:hAnsi="Aptos"/>
          <w:i/>
          <w:iCs/>
        </w:rPr>
        <w:t>et al.</w:t>
      </w:r>
      <w:r w:rsidRPr="00E55AE4">
        <w:rPr>
          <w:rFonts w:ascii="Aptos" w:hAnsi="Aptos"/>
        </w:rPr>
        <w:t xml:space="preserve">, How </w:t>
      </w:r>
      <w:proofErr w:type="spellStart"/>
      <w:r w:rsidRPr="00E55AE4">
        <w:rPr>
          <w:rFonts w:ascii="Aptos" w:hAnsi="Aptos"/>
        </w:rPr>
        <w:t>inquilinism</w:t>
      </w:r>
      <w:proofErr w:type="spellEnd"/>
      <w:r w:rsidRPr="00E55AE4">
        <w:rPr>
          <w:rFonts w:ascii="Aptos" w:hAnsi="Aptos"/>
        </w:rPr>
        <w:t xml:space="preserve"> shaped breeding systems in a termite host-inquiline relationship. </w:t>
      </w:r>
      <w:r w:rsidRPr="00E55AE4">
        <w:rPr>
          <w:rFonts w:ascii="Aptos" w:hAnsi="Aptos"/>
          <w:i/>
          <w:iCs/>
        </w:rPr>
        <w:t>Molecular Ecology</w:t>
      </w:r>
      <w:r w:rsidRPr="00E55AE4">
        <w:rPr>
          <w:rFonts w:ascii="Aptos" w:hAnsi="Aptos"/>
        </w:rPr>
        <w:t xml:space="preserve"> </w:t>
      </w:r>
      <w:r w:rsidRPr="00E55AE4">
        <w:rPr>
          <w:rFonts w:ascii="Aptos" w:hAnsi="Aptos"/>
          <w:b/>
          <w:bCs/>
        </w:rPr>
        <w:t>33</w:t>
      </w:r>
      <w:r w:rsidRPr="00E55AE4">
        <w:rPr>
          <w:rFonts w:ascii="Aptos" w:hAnsi="Aptos"/>
        </w:rPr>
        <w:t>, e17494 (2024).</w:t>
      </w:r>
    </w:p>
    <w:p w14:paraId="700A4CBC" w14:textId="77777777" w:rsidR="00E55AE4" w:rsidRPr="00E55AE4" w:rsidRDefault="00E55AE4" w:rsidP="00E55AE4">
      <w:pPr>
        <w:pStyle w:val="Bibliography"/>
        <w:rPr>
          <w:rFonts w:ascii="Aptos" w:hAnsi="Aptos"/>
        </w:rPr>
      </w:pPr>
      <w:r w:rsidRPr="00E55AE4">
        <w:rPr>
          <w:rFonts w:ascii="Aptos" w:hAnsi="Aptos"/>
        </w:rPr>
        <w:t>49</w:t>
      </w:r>
      <w:proofErr w:type="gramStart"/>
      <w:r w:rsidRPr="00E55AE4">
        <w:rPr>
          <w:rFonts w:ascii="Aptos" w:hAnsi="Aptos"/>
        </w:rPr>
        <w:t xml:space="preserve">. </w:t>
      </w:r>
      <w:r w:rsidRPr="00E55AE4">
        <w:rPr>
          <w:rFonts w:ascii="Aptos" w:hAnsi="Aptos"/>
        </w:rPr>
        <w:tab/>
        <w:t>S</w:t>
      </w:r>
      <w:proofErr w:type="gramEnd"/>
      <w:r w:rsidRPr="00E55AE4">
        <w:rPr>
          <w:rFonts w:ascii="Aptos" w:hAnsi="Aptos"/>
        </w:rPr>
        <w:t xml:space="preserve">. </w:t>
      </w:r>
      <w:proofErr w:type="spellStart"/>
      <w:r w:rsidRPr="00E55AE4">
        <w:rPr>
          <w:rFonts w:ascii="Aptos" w:hAnsi="Aptos"/>
        </w:rPr>
        <w:t>Nishiharu</w:t>
      </w:r>
      <w:proofErr w:type="spellEnd"/>
      <w:r w:rsidRPr="00E55AE4">
        <w:rPr>
          <w:rFonts w:ascii="Aptos" w:hAnsi="Aptos"/>
        </w:rPr>
        <w:t xml:space="preserve">, H. </w:t>
      </w:r>
      <w:proofErr w:type="spellStart"/>
      <w:r w:rsidRPr="00E55AE4">
        <w:rPr>
          <w:rFonts w:ascii="Aptos" w:hAnsi="Aptos"/>
        </w:rPr>
        <w:t>Sasaji</w:t>
      </w:r>
      <w:proofErr w:type="spellEnd"/>
      <w:r w:rsidRPr="00E55AE4">
        <w:rPr>
          <w:rFonts w:ascii="Aptos" w:hAnsi="Aptos"/>
        </w:rPr>
        <w:t xml:space="preserve">, Discovery of </w:t>
      </w:r>
      <w:r w:rsidRPr="00E55AE4">
        <w:rPr>
          <w:rFonts w:ascii="Aptos" w:hAnsi="Aptos"/>
          <w:i/>
          <w:iCs/>
        </w:rPr>
        <w:t>Glyptotermes nakajimai</w:t>
      </w:r>
      <w:r w:rsidRPr="00E55AE4">
        <w:rPr>
          <w:rFonts w:ascii="Aptos" w:hAnsi="Aptos"/>
        </w:rPr>
        <w:t xml:space="preserve"> Morimoto (Isoptera) from Is. </w:t>
      </w:r>
      <w:proofErr w:type="spellStart"/>
      <w:r w:rsidRPr="00E55AE4">
        <w:rPr>
          <w:rFonts w:ascii="Aptos" w:hAnsi="Aptos"/>
        </w:rPr>
        <w:t>Aoshima</w:t>
      </w:r>
      <w:proofErr w:type="spellEnd"/>
      <w:r w:rsidRPr="00E55AE4">
        <w:rPr>
          <w:rFonts w:ascii="Aptos" w:hAnsi="Aptos"/>
        </w:rPr>
        <w:t xml:space="preserve">, Fukui Pref., off the coast of the Japan Sea. </w:t>
      </w:r>
      <w:r w:rsidRPr="00E55AE4">
        <w:rPr>
          <w:rFonts w:ascii="Aptos" w:hAnsi="Aptos"/>
          <w:i/>
          <w:iCs/>
        </w:rPr>
        <w:t>Entomological Journal of Fukui</w:t>
      </w:r>
      <w:r w:rsidRPr="00E55AE4">
        <w:rPr>
          <w:rFonts w:ascii="Aptos" w:hAnsi="Aptos"/>
        </w:rPr>
        <w:t xml:space="preserve"> </w:t>
      </w:r>
      <w:r w:rsidRPr="00E55AE4">
        <w:rPr>
          <w:rFonts w:ascii="Aptos" w:hAnsi="Aptos"/>
          <w:b/>
          <w:bCs/>
        </w:rPr>
        <w:t>15</w:t>
      </w:r>
      <w:r w:rsidRPr="00E55AE4">
        <w:rPr>
          <w:rFonts w:ascii="Aptos" w:hAnsi="Aptos"/>
        </w:rPr>
        <w:t>, 61–62 (1994).</w:t>
      </w:r>
    </w:p>
    <w:p w14:paraId="562EAA27" w14:textId="77777777" w:rsidR="00E55AE4" w:rsidRPr="00E55AE4" w:rsidRDefault="00E55AE4" w:rsidP="00E55AE4">
      <w:pPr>
        <w:pStyle w:val="Bibliography"/>
        <w:rPr>
          <w:rFonts w:ascii="Aptos" w:hAnsi="Aptos"/>
        </w:rPr>
      </w:pPr>
      <w:r w:rsidRPr="00E55AE4">
        <w:rPr>
          <w:rFonts w:ascii="Aptos" w:hAnsi="Aptos"/>
        </w:rPr>
        <w:t>50</w:t>
      </w:r>
      <w:proofErr w:type="gramStart"/>
      <w:r w:rsidRPr="00E55AE4">
        <w:rPr>
          <w:rFonts w:ascii="Aptos" w:hAnsi="Aptos"/>
        </w:rPr>
        <w:t xml:space="preserve">. </w:t>
      </w:r>
      <w:r w:rsidRPr="00E55AE4">
        <w:rPr>
          <w:rFonts w:ascii="Aptos" w:hAnsi="Aptos"/>
        </w:rPr>
        <w:tab/>
        <w:t>R</w:t>
      </w:r>
      <w:proofErr w:type="gramEnd"/>
      <w:r w:rsidRPr="00E55AE4">
        <w:rPr>
          <w:rFonts w:ascii="Aptos" w:hAnsi="Aptos"/>
        </w:rPr>
        <w:t xml:space="preserve"> Core Team, R: A language and environment for statistical computing. (2024). Deposited 2024.</w:t>
      </w:r>
    </w:p>
    <w:p w14:paraId="57427CB3" w14:textId="77777777" w:rsidR="00E55AE4" w:rsidRPr="00E55AE4" w:rsidRDefault="00E55AE4" w:rsidP="00E55AE4">
      <w:pPr>
        <w:pStyle w:val="Bibliography"/>
        <w:rPr>
          <w:rFonts w:ascii="Aptos" w:hAnsi="Aptos"/>
        </w:rPr>
      </w:pPr>
      <w:r w:rsidRPr="00E55AE4">
        <w:rPr>
          <w:rFonts w:ascii="Aptos" w:hAnsi="Aptos"/>
        </w:rPr>
        <w:t xml:space="preserve">51. </w:t>
      </w:r>
      <w:r w:rsidRPr="00E55AE4">
        <w:rPr>
          <w:rFonts w:ascii="Aptos" w:hAnsi="Aptos"/>
        </w:rPr>
        <w:tab/>
        <w:t xml:space="preserve">T. M. </w:t>
      </w:r>
      <w:proofErr w:type="spellStart"/>
      <w:r w:rsidRPr="00E55AE4">
        <w:rPr>
          <w:rFonts w:ascii="Aptos" w:hAnsi="Aptos"/>
        </w:rPr>
        <w:t>Therneau</w:t>
      </w:r>
      <w:proofErr w:type="spellEnd"/>
      <w:r w:rsidRPr="00E55AE4">
        <w:rPr>
          <w:rFonts w:ascii="Aptos" w:hAnsi="Aptos"/>
        </w:rPr>
        <w:t xml:space="preserve">, </w:t>
      </w:r>
      <w:proofErr w:type="spellStart"/>
      <w:r w:rsidRPr="00E55AE4">
        <w:rPr>
          <w:rFonts w:ascii="Aptos" w:hAnsi="Aptos"/>
        </w:rPr>
        <w:t>coxme</w:t>
      </w:r>
      <w:proofErr w:type="spellEnd"/>
      <w:r w:rsidRPr="00E55AE4">
        <w:rPr>
          <w:rFonts w:ascii="Aptos" w:hAnsi="Aptos"/>
        </w:rPr>
        <w:t>: mixed effects Cox models. (2015). Deposited 2015.</w:t>
      </w:r>
    </w:p>
    <w:p w14:paraId="2CB6B366" w14:textId="77777777" w:rsidR="00E55AE4" w:rsidRPr="00E55AE4" w:rsidRDefault="00E55AE4" w:rsidP="00E55AE4">
      <w:pPr>
        <w:pStyle w:val="Bibliography"/>
        <w:rPr>
          <w:rFonts w:ascii="Aptos" w:hAnsi="Aptos"/>
        </w:rPr>
      </w:pPr>
      <w:r w:rsidRPr="00E55AE4">
        <w:rPr>
          <w:rFonts w:ascii="Aptos" w:hAnsi="Aptos"/>
        </w:rPr>
        <w:t>52</w:t>
      </w:r>
      <w:proofErr w:type="gramStart"/>
      <w:r w:rsidRPr="00E55AE4">
        <w:rPr>
          <w:rFonts w:ascii="Aptos" w:hAnsi="Aptos"/>
        </w:rPr>
        <w:t xml:space="preserve">. </w:t>
      </w:r>
      <w:r w:rsidRPr="00E55AE4">
        <w:rPr>
          <w:rFonts w:ascii="Aptos" w:hAnsi="Aptos"/>
        </w:rPr>
        <w:tab/>
        <w:t>S</w:t>
      </w:r>
      <w:proofErr w:type="gramEnd"/>
      <w:r w:rsidRPr="00E55AE4">
        <w:rPr>
          <w:rFonts w:ascii="Aptos" w:hAnsi="Aptos"/>
        </w:rPr>
        <w:t xml:space="preserve">. Hellemans, </w:t>
      </w:r>
      <w:r w:rsidRPr="00E55AE4">
        <w:rPr>
          <w:rFonts w:ascii="Aptos" w:hAnsi="Aptos"/>
          <w:i/>
          <w:iCs/>
        </w:rPr>
        <w:t>et al.</w:t>
      </w:r>
      <w:r w:rsidRPr="00E55AE4">
        <w:rPr>
          <w:rFonts w:ascii="Aptos" w:hAnsi="Aptos"/>
        </w:rPr>
        <w:t xml:space="preserve">, Genomic data </w:t>
      </w:r>
      <w:proofErr w:type="gramStart"/>
      <w:r w:rsidRPr="00E55AE4">
        <w:rPr>
          <w:rFonts w:ascii="Aptos" w:hAnsi="Aptos"/>
        </w:rPr>
        <w:t>provide</w:t>
      </w:r>
      <w:proofErr w:type="gramEnd"/>
      <w:r w:rsidRPr="00E55AE4">
        <w:rPr>
          <w:rFonts w:ascii="Aptos" w:hAnsi="Aptos"/>
        </w:rPr>
        <w:t xml:space="preserve"> insights into the classification of extant termites. </w:t>
      </w:r>
      <w:r w:rsidRPr="00E55AE4">
        <w:rPr>
          <w:rFonts w:ascii="Aptos" w:hAnsi="Aptos"/>
          <w:i/>
          <w:iCs/>
        </w:rPr>
        <w:t>Nature Communications</w:t>
      </w:r>
      <w:r w:rsidRPr="00E55AE4">
        <w:rPr>
          <w:rFonts w:ascii="Aptos" w:hAnsi="Aptos"/>
        </w:rPr>
        <w:t xml:space="preserve"> </w:t>
      </w:r>
      <w:r w:rsidRPr="00E55AE4">
        <w:rPr>
          <w:rFonts w:ascii="Aptos" w:hAnsi="Aptos"/>
          <w:b/>
          <w:bCs/>
        </w:rPr>
        <w:t>15</w:t>
      </w:r>
      <w:r w:rsidRPr="00E55AE4">
        <w:rPr>
          <w:rFonts w:ascii="Aptos" w:hAnsi="Aptos"/>
        </w:rPr>
        <w:t>, 6724 (2024).</w:t>
      </w:r>
    </w:p>
    <w:p w14:paraId="780D17C2" w14:textId="77777777" w:rsidR="00E55AE4" w:rsidRPr="00E55AE4" w:rsidRDefault="00E55AE4" w:rsidP="00E55AE4">
      <w:pPr>
        <w:pStyle w:val="Bibliography"/>
        <w:rPr>
          <w:rFonts w:ascii="Aptos" w:hAnsi="Aptos"/>
        </w:rPr>
      </w:pPr>
      <w:r w:rsidRPr="00E55AE4">
        <w:rPr>
          <w:rFonts w:ascii="Aptos" w:hAnsi="Aptos"/>
        </w:rPr>
        <w:t>53</w:t>
      </w:r>
      <w:proofErr w:type="gramStart"/>
      <w:r w:rsidRPr="00E55AE4">
        <w:rPr>
          <w:rFonts w:ascii="Aptos" w:hAnsi="Aptos"/>
        </w:rPr>
        <w:t xml:space="preserve">. </w:t>
      </w:r>
      <w:r w:rsidRPr="00E55AE4">
        <w:rPr>
          <w:rFonts w:ascii="Aptos" w:hAnsi="Aptos"/>
        </w:rPr>
        <w:tab/>
        <w:t>S</w:t>
      </w:r>
      <w:proofErr w:type="gramEnd"/>
      <w:r w:rsidRPr="00E55AE4">
        <w:rPr>
          <w:rFonts w:ascii="Aptos" w:hAnsi="Aptos"/>
        </w:rPr>
        <w:t xml:space="preserve">. Chen, Y. Zhou, Y. Chen, J. Gu, </w:t>
      </w:r>
      <w:proofErr w:type="spellStart"/>
      <w:r w:rsidRPr="00E55AE4">
        <w:rPr>
          <w:rFonts w:ascii="Aptos" w:hAnsi="Aptos"/>
        </w:rPr>
        <w:t>Fastp</w:t>
      </w:r>
      <w:proofErr w:type="spellEnd"/>
      <w:r w:rsidRPr="00E55AE4">
        <w:rPr>
          <w:rFonts w:ascii="Aptos" w:hAnsi="Aptos"/>
        </w:rPr>
        <w:t xml:space="preserve">: an ultra-fast all-in-one FASTQ preprocessor. </w:t>
      </w:r>
      <w:r w:rsidRPr="00E55AE4">
        <w:rPr>
          <w:rFonts w:ascii="Aptos" w:hAnsi="Aptos"/>
          <w:i/>
          <w:iCs/>
        </w:rPr>
        <w:t>Bioinformatics</w:t>
      </w:r>
      <w:r w:rsidRPr="00E55AE4">
        <w:rPr>
          <w:rFonts w:ascii="Aptos" w:hAnsi="Aptos"/>
        </w:rPr>
        <w:t xml:space="preserve"> </w:t>
      </w:r>
      <w:r w:rsidRPr="00E55AE4">
        <w:rPr>
          <w:rFonts w:ascii="Aptos" w:hAnsi="Aptos"/>
          <w:b/>
          <w:bCs/>
        </w:rPr>
        <w:t>34</w:t>
      </w:r>
      <w:r w:rsidRPr="00E55AE4">
        <w:rPr>
          <w:rFonts w:ascii="Aptos" w:hAnsi="Aptos"/>
        </w:rPr>
        <w:t>, i884–i890 (2018).</w:t>
      </w:r>
    </w:p>
    <w:p w14:paraId="29556729" w14:textId="77777777" w:rsidR="00E55AE4" w:rsidRPr="00E55AE4" w:rsidRDefault="00E55AE4" w:rsidP="00E55AE4">
      <w:pPr>
        <w:pStyle w:val="Bibliography"/>
        <w:rPr>
          <w:rFonts w:ascii="Aptos" w:hAnsi="Aptos"/>
        </w:rPr>
      </w:pPr>
      <w:r w:rsidRPr="00E55AE4">
        <w:rPr>
          <w:rFonts w:ascii="Aptos" w:hAnsi="Aptos"/>
        </w:rPr>
        <w:t>54</w:t>
      </w:r>
      <w:proofErr w:type="gramStart"/>
      <w:r w:rsidRPr="00E55AE4">
        <w:rPr>
          <w:rFonts w:ascii="Aptos" w:hAnsi="Aptos"/>
        </w:rPr>
        <w:t xml:space="preserve">. </w:t>
      </w:r>
      <w:r w:rsidRPr="00E55AE4">
        <w:rPr>
          <w:rFonts w:ascii="Aptos" w:hAnsi="Aptos"/>
        </w:rPr>
        <w:tab/>
        <w:t>S</w:t>
      </w:r>
      <w:proofErr w:type="gramEnd"/>
      <w:r w:rsidRPr="00E55AE4">
        <w:rPr>
          <w:rFonts w:ascii="Aptos" w:hAnsi="Aptos"/>
        </w:rPr>
        <w:t xml:space="preserve">. Nurk, D. Meleshko, A. </w:t>
      </w:r>
      <w:proofErr w:type="spellStart"/>
      <w:r w:rsidRPr="00E55AE4">
        <w:rPr>
          <w:rFonts w:ascii="Aptos" w:hAnsi="Aptos"/>
        </w:rPr>
        <w:t>Korobeynikov</w:t>
      </w:r>
      <w:proofErr w:type="spellEnd"/>
      <w:r w:rsidRPr="00E55AE4">
        <w:rPr>
          <w:rFonts w:ascii="Aptos" w:hAnsi="Aptos"/>
        </w:rPr>
        <w:t xml:space="preserve">, P. A. Pevzner, </w:t>
      </w:r>
      <w:proofErr w:type="spellStart"/>
      <w:r w:rsidRPr="00E55AE4">
        <w:rPr>
          <w:rFonts w:ascii="Aptos" w:hAnsi="Aptos"/>
        </w:rPr>
        <w:t>metaSPAdes</w:t>
      </w:r>
      <w:proofErr w:type="spellEnd"/>
      <w:r w:rsidRPr="00E55AE4">
        <w:rPr>
          <w:rFonts w:ascii="Aptos" w:hAnsi="Aptos"/>
        </w:rPr>
        <w:t xml:space="preserve">: a new versatile metagenomic assembler. </w:t>
      </w:r>
      <w:r w:rsidRPr="00E55AE4">
        <w:rPr>
          <w:rFonts w:ascii="Aptos" w:hAnsi="Aptos"/>
          <w:i/>
          <w:iCs/>
        </w:rPr>
        <w:t>Genome Research</w:t>
      </w:r>
      <w:r w:rsidRPr="00E55AE4">
        <w:rPr>
          <w:rFonts w:ascii="Aptos" w:hAnsi="Aptos"/>
        </w:rPr>
        <w:t xml:space="preserve"> </w:t>
      </w:r>
      <w:r w:rsidRPr="00E55AE4">
        <w:rPr>
          <w:rFonts w:ascii="Aptos" w:hAnsi="Aptos"/>
          <w:b/>
          <w:bCs/>
        </w:rPr>
        <w:t>27</w:t>
      </w:r>
      <w:r w:rsidRPr="00E55AE4">
        <w:rPr>
          <w:rFonts w:ascii="Aptos" w:hAnsi="Aptos"/>
        </w:rPr>
        <w:t>, 824–834 (2017).</w:t>
      </w:r>
    </w:p>
    <w:p w14:paraId="4C636922" w14:textId="77777777" w:rsidR="00E55AE4" w:rsidRPr="00E55AE4" w:rsidRDefault="00E55AE4" w:rsidP="00E55AE4">
      <w:pPr>
        <w:pStyle w:val="Bibliography"/>
        <w:rPr>
          <w:rFonts w:ascii="Aptos" w:hAnsi="Aptos"/>
        </w:rPr>
      </w:pPr>
      <w:r w:rsidRPr="00E55AE4">
        <w:rPr>
          <w:rFonts w:ascii="Aptos" w:hAnsi="Aptos"/>
        </w:rPr>
        <w:t>55</w:t>
      </w:r>
      <w:proofErr w:type="gramStart"/>
      <w:r w:rsidRPr="00E55AE4">
        <w:rPr>
          <w:rFonts w:ascii="Aptos" w:hAnsi="Aptos"/>
        </w:rPr>
        <w:t xml:space="preserve">. </w:t>
      </w:r>
      <w:r w:rsidRPr="00E55AE4">
        <w:rPr>
          <w:rFonts w:ascii="Aptos" w:hAnsi="Aptos"/>
        </w:rPr>
        <w:tab/>
        <w:t>R</w:t>
      </w:r>
      <w:proofErr w:type="gramEnd"/>
      <w:r w:rsidRPr="00E55AE4">
        <w:rPr>
          <w:rFonts w:ascii="Aptos" w:hAnsi="Aptos"/>
        </w:rPr>
        <w:t xml:space="preserve">. Allio, </w:t>
      </w:r>
      <w:r w:rsidRPr="00E55AE4">
        <w:rPr>
          <w:rFonts w:ascii="Aptos" w:hAnsi="Aptos"/>
          <w:i/>
          <w:iCs/>
        </w:rPr>
        <w:t>et al.</w:t>
      </w:r>
      <w:r w:rsidRPr="00E55AE4">
        <w:rPr>
          <w:rFonts w:ascii="Aptos" w:hAnsi="Aptos"/>
        </w:rPr>
        <w:t xml:space="preserve">, </w:t>
      </w:r>
      <w:proofErr w:type="spellStart"/>
      <w:r w:rsidRPr="00E55AE4">
        <w:rPr>
          <w:rFonts w:ascii="Aptos" w:hAnsi="Aptos"/>
        </w:rPr>
        <w:t>MitoFinder</w:t>
      </w:r>
      <w:proofErr w:type="spellEnd"/>
      <w:r w:rsidRPr="00E55AE4">
        <w:rPr>
          <w:rFonts w:ascii="Aptos" w:hAnsi="Aptos"/>
        </w:rPr>
        <w:t>: Efficient automated large</w:t>
      </w:r>
      <w:r w:rsidRPr="00E55AE4">
        <w:rPr>
          <w:rFonts w:ascii="Cambria Math" w:hAnsi="Cambria Math" w:cs="Cambria Math"/>
        </w:rPr>
        <w:t>‐</w:t>
      </w:r>
      <w:r w:rsidRPr="00E55AE4">
        <w:rPr>
          <w:rFonts w:ascii="Aptos" w:hAnsi="Aptos"/>
        </w:rPr>
        <w:t xml:space="preserve">scale extraction of mitogenomic data in target enrichment </w:t>
      </w:r>
      <w:proofErr w:type="spellStart"/>
      <w:r w:rsidRPr="00E55AE4">
        <w:rPr>
          <w:rFonts w:ascii="Aptos" w:hAnsi="Aptos"/>
        </w:rPr>
        <w:t>phylogenomics</w:t>
      </w:r>
      <w:proofErr w:type="spellEnd"/>
      <w:r w:rsidRPr="00E55AE4">
        <w:rPr>
          <w:rFonts w:ascii="Aptos" w:hAnsi="Aptos"/>
        </w:rPr>
        <w:t xml:space="preserve">. </w:t>
      </w:r>
      <w:r w:rsidRPr="00E55AE4">
        <w:rPr>
          <w:rFonts w:ascii="Aptos" w:hAnsi="Aptos"/>
          <w:i/>
          <w:iCs/>
        </w:rPr>
        <w:t>Molecular Ecology Resources</w:t>
      </w:r>
      <w:r w:rsidRPr="00E55AE4">
        <w:rPr>
          <w:rFonts w:ascii="Aptos" w:hAnsi="Aptos"/>
        </w:rPr>
        <w:t xml:space="preserve"> </w:t>
      </w:r>
      <w:r w:rsidRPr="00E55AE4">
        <w:rPr>
          <w:rFonts w:ascii="Aptos" w:hAnsi="Aptos"/>
          <w:b/>
          <w:bCs/>
        </w:rPr>
        <w:t>20</w:t>
      </w:r>
      <w:r w:rsidRPr="00E55AE4">
        <w:rPr>
          <w:rFonts w:ascii="Aptos" w:hAnsi="Aptos"/>
        </w:rPr>
        <w:t>, 892–905 (2020).</w:t>
      </w:r>
    </w:p>
    <w:p w14:paraId="1CC52401" w14:textId="77777777" w:rsidR="00E55AE4" w:rsidRPr="00E55AE4" w:rsidRDefault="00E55AE4" w:rsidP="00E55AE4">
      <w:pPr>
        <w:pStyle w:val="Bibliography"/>
        <w:rPr>
          <w:rFonts w:ascii="Aptos" w:hAnsi="Aptos"/>
        </w:rPr>
      </w:pPr>
      <w:r w:rsidRPr="00E55AE4">
        <w:rPr>
          <w:rFonts w:ascii="Aptos" w:hAnsi="Aptos"/>
        </w:rPr>
        <w:t>56</w:t>
      </w:r>
      <w:proofErr w:type="gramStart"/>
      <w:r w:rsidRPr="00E55AE4">
        <w:rPr>
          <w:rFonts w:ascii="Aptos" w:hAnsi="Aptos"/>
        </w:rPr>
        <w:t xml:space="preserve">. </w:t>
      </w:r>
      <w:r w:rsidRPr="00E55AE4">
        <w:rPr>
          <w:rFonts w:ascii="Aptos" w:hAnsi="Aptos"/>
        </w:rPr>
        <w:tab/>
        <w:t>P</w:t>
      </w:r>
      <w:proofErr w:type="gramEnd"/>
      <w:r w:rsidRPr="00E55AE4">
        <w:rPr>
          <w:rFonts w:ascii="Aptos" w:hAnsi="Aptos"/>
        </w:rPr>
        <w:t xml:space="preserve">. Rice, L. Longden, A. Bleasby, EMBOSS: the European Molecular Biology Open Software Suite. </w:t>
      </w:r>
      <w:r w:rsidRPr="00E55AE4">
        <w:rPr>
          <w:rFonts w:ascii="Aptos" w:hAnsi="Aptos"/>
          <w:i/>
          <w:iCs/>
        </w:rPr>
        <w:t>Trends in Genetics</w:t>
      </w:r>
      <w:r w:rsidRPr="00E55AE4">
        <w:rPr>
          <w:rFonts w:ascii="Aptos" w:hAnsi="Aptos"/>
        </w:rPr>
        <w:t xml:space="preserve"> </w:t>
      </w:r>
      <w:r w:rsidRPr="00E55AE4">
        <w:rPr>
          <w:rFonts w:ascii="Aptos" w:hAnsi="Aptos"/>
          <w:b/>
          <w:bCs/>
        </w:rPr>
        <w:t>16</w:t>
      </w:r>
      <w:r w:rsidRPr="00E55AE4">
        <w:rPr>
          <w:rFonts w:ascii="Aptos" w:hAnsi="Aptos"/>
        </w:rPr>
        <w:t>, 276–277 (2000).</w:t>
      </w:r>
    </w:p>
    <w:p w14:paraId="52030E5B" w14:textId="77777777" w:rsidR="00E55AE4" w:rsidRPr="00E55AE4" w:rsidRDefault="00E55AE4" w:rsidP="00E55AE4">
      <w:pPr>
        <w:pStyle w:val="Bibliography"/>
        <w:rPr>
          <w:rFonts w:ascii="Aptos" w:hAnsi="Aptos"/>
        </w:rPr>
      </w:pPr>
      <w:r w:rsidRPr="00E55AE4">
        <w:rPr>
          <w:rFonts w:ascii="Aptos" w:hAnsi="Aptos"/>
        </w:rPr>
        <w:t>57</w:t>
      </w:r>
      <w:proofErr w:type="gramStart"/>
      <w:r w:rsidRPr="00E55AE4">
        <w:rPr>
          <w:rFonts w:ascii="Aptos" w:hAnsi="Aptos"/>
        </w:rPr>
        <w:t xml:space="preserve">. </w:t>
      </w:r>
      <w:r w:rsidRPr="00E55AE4">
        <w:rPr>
          <w:rFonts w:ascii="Aptos" w:hAnsi="Aptos"/>
        </w:rPr>
        <w:tab/>
        <w:t>K</w:t>
      </w:r>
      <w:proofErr w:type="gramEnd"/>
      <w:r w:rsidRPr="00E55AE4">
        <w:rPr>
          <w:rFonts w:ascii="Aptos" w:hAnsi="Aptos"/>
        </w:rPr>
        <w:t xml:space="preserve">. Katoh, D. M. </w:t>
      </w:r>
      <w:proofErr w:type="spellStart"/>
      <w:r w:rsidRPr="00E55AE4">
        <w:rPr>
          <w:rFonts w:ascii="Aptos" w:hAnsi="Aptos"/>
        </w:rPr>
        <w:t>Standley</w:t>
      </w:r>
      <w:proofErr w:type="spellEnd"/>
      <w:r w:rsidRPr="00E55AE4">
        <w:rPr>
          <w:rFonts w:ascii="Aptos" w:hAnsi="Aptos"/>
        </w:rPr>
        <w:t xml:space="preserve">, MAFFT multiple sequence alignment software version 7: improvements in performance and usability. </w:t>
      </w:r>
      <w:r w:rsidRPr="00E55AE4">
        <w:rPr>
          <w:rFonts w:ascii="Aptos" w:hAnsi="Aptos"/>
          <w:i/>
          <w:iCs/>
        </w:rPr>
        <w:t>Molecular Biology and Evolution</w:t>
      </w:r>
      <w:r w:rsidRPr="00E55AE4">
        <w:rPr>
          <w:rFonts w:ascii="Aptos" w:hAnsi="Aptos"/>
        </w:rPr>
        <w:t xml:space="preserve"> </w:t>
      </w:r>
      <w:r w:rsidRPr="00E55AE4">
        <w:rPr>
          <w:rFonts w:ascii="Aptos" w:hAnsi="Aptos"/>
          <w:b/>
          <w:bCs/>
        </w:rPr>
        <w:t>30</w:t>
      </w:r>
      <w:r w:rsidRPr="00E55AE4">
        <w:rPr>
          <w:rFonts w:ascii="Aptos" w:hAnsi="Aptos"/>
        </w:rPr>
        <w:t>, 772–780 (2013).</w:t>
      </w:r>
    </w:p>
    <w:p w14:paraId="5A4AAAA6" w14:textId="77777777" w:rsidR="00E55AE4" w:rsidRPr="00E55AE4" w:rsidRDefault="00E55AE4" w:rsidP="00E55AE4">
      <w:pPr>
        <w:pStyle w:val="Bibliography"/>
        <w:rPr>
          <w:rFonts w:ascii="Aptos" w:hAnsi="Aptos"/>
        </w:rPr>
      </w:pPr>
      <w:r w:rsidRPr="00E55AE4">
        <w:rPr>
          <w:rFonts w:ascii="Aptos" w:hAnsi="Aptos"/>
        </w:rPr>
        <w:t>58</w:t>
      </w:r>
      <w:proofErr w:type="gramStart"/>
      <w:r w:rsidRPr="00E55AE4">
        <w:rPr>
          <w:rFonts w:ascii="Aptos" w:hAnsi="Aptos"/>
        </w:rPr>
        <w:t xml:space="preserve">. </w:t>
      </w:r>
      <w:r w:rsidRPr="00E55AE4">
        <w:rPr>
          <w:rFonts w:ascii="Aptos" w:hAnsi="Aptos"/>
        </w:rPr>
        <w:tab/>
        <w:t>M</w:t>
      </w:r>
      <w:proofErr w:type="gramEnd"/>
      <w:r w:rsidRPr="00E55AE4">
        <w:rPr>
          <w:rFonts w:ascii="Aptos" w:hAnsi="Aptos"/>
        </w:rPr>
        <w:t xml:space="preserve">. Suyama, D. Torrents, P. Bork, PAL2NAL: robust conversion of protein sequence alignments into the corresponding codon alignments. </w:t>
      </w:r>
      <w:r w:rsidRPr="00E55AE4">
        <w:rPr>
          <w:rFonts w:ascii="Aptos" w:hAnsi="Aptos"/>
          <w:i/>
          <w:iCs/>
        </w:rPr>
        <w:t>Nucleic Acids Research</w:t>
      </w:r>
      <w:r w:rsidRPr="00E55AE4">
        <w:rPr>
          <w:rFonts w:ascii="Aptos" w:hAnsi="Aptos"/>
        </w:rPr>
        <w:t xml:space="preserve"> </w:t>
      </w:r>
      <w:r w:rsidRPr="00E55AE4">
        <w:rPr>
          <w:rFonts w:ascii="Aptos" w:hAnsi="Aptos"/>
          <w:b/>
          <w:bCs/>
        </w:rPr>
        <w:t>34</w:t>
      </w:r>
      <w:r w:rsidRPr="00E55AE4">
        <w:rPr>
          <w:rFonts w:ascii="Aptos" w:hAnsi="Aptos"/>
        </w:rPr>
        <w:t>, W609–W612 (2006).</w:t>
      </w:r>
    </w:p>
    <w:p w14:paraId="7D818A3A" w14:textId="77777777" w:rsidR="00E55AE4" w:rsidRPr="00E55AE4" w:rsidRDefault="00E55AE4" w:rsidP="00E55AE4">
      <w:pPr>
        <w:pStyle w:val="Bibliography"/>
        <w:rPr>
          <w:rFonts w:ascii="Aptos" w:hAnsi="Aptos"/>
        </w:rPr>
      </w:pPr>
      <w:r w:rsidRPr="00E55AE4">
        <w:rPr>
          <w:rFonts w:ascii="Aptos" w:hAnsi="Aptos"/>
        </w:rPr>
        <w:t xml:space="preserve">59. </w:t>
      </w:r>
      <w:r w:rsidRPr="00E55AE4">
        <w:rPr>
          <w:rFonts w:ascii="Aptos" w:hAnsi="Aptos"/>
        </w:rPr>
        <w:tab/>
        <w:t xml:space="preserve">P. </w:t>
      </w:r>
      <w:proofErr w:type="spellStart"/>
      <w:r w:rsidRPr="00E55AE4">
        <w:rPr>
          <w:rFonts w:ascii="Aptos" w:hAnsi="Aptos"/>
        </w:rPr>
        <w:t>Kück</w:t>
      </w:r>
      <w:proofErr w:type="spellEnd"/>
      <w:r w:rsidRPr="00E55AE4">
        <w:rPr>
          <w:rFonts w:ascii="Aptos" w:hAnsi="Aptos"/>
        </w:rPr>
        <w:t xml:space="preserve">, G. C. Longo, </w:t>
      </w:r>
      <w:proofErr w:type="spellStart"/>
      <w:r w:rsidRPr="00E55AE4">
        <w:rPr>
          <w:rFonts w:ascii="Aptos" w:hAnsi="Aptos"/>
        </w:rPr>
        <w:t>FASconCAT</w:t>
      </w:r>
      <w:proofErr w:type="spellEnd"/>
      <w:r w:rsidRPr="00E55AE4">
        <w:rPr>
          <w:rFonts w:ascii="Aptos" w:hAnsi="Aptos"/>
        </w:rPr>
        <w:t xml:space="preserve">-G: extensive functions for multiple sequence alignment preparations concerning phylogenetic studies. </w:t>
      </w:r>
      <w:r w:rsidRPr="00E55AE4">
        <w:rPr>
          <w:rFonts w:ascii="Aptos" w:hAnsi="Aptos"/>
          <w:i/>
          <w:iCs/>
        </w:rPr>
        <w:t>Frontiers in Zoology</w:t>
      </w:r>
      <w:r w:rsidRPr="00E55AE4">
        <w:rPr>
          <w:rFonts w:ascii="Aptos" w:hAnsi="Aptos"/>
        </w:rPr>
        <w:t xml:space="preserve"> </w:t>
      </w:r>
      <w:r w:rsidRPr="00E55AE4">
        <w:rPr>
          <w:rFonts w:ascii="Aptos" w:hAnsi="Aptos"/>
          <w:b/>
          <w:bCs/>
        </w:rPr>
        <w:t>11</w:t>
      </w:r>
      <w:r w:rsidRPr="00E55AE4">
        <w:rPr>
          <w:rFonts w:ascii="Aptos" w:hAnsi="Aptos"/>
        </w:rPr>
        <w:t>, 81 (2014).</w:t>
      </w:r>
    </w:p>
    <w:p w14:paraId="6DA0D0CC" w14:textId="77777777" w:rsidR="00E55AE4" w:rsidRPr="00E55AE4" w:rsidRDefault="00E55AE4" w:rsidP="00E55AE4">
      <w:pPr>
        <w:pStyle w:val="Bibliography"/>
        <w:rPr>
          <w:rFonts w:ascii="Aptos" w:hAnsi="Aptos"/>
        </w:rPr>
      </w:pPr>
      <w:r w:rsidRPr="00E55AE4">
        <w:rPr>
          <w:rFonts w:ascii="Aptos" w:hAnsi="Aptos"/>
        </w:rPr>
        <w:lastRenderedPageBreak/>
        <w:t>60</w:t>
      </w:r>
      <w:proofErr w:type="gramStart"/>
      <w:r w:rsidRPr="00E55AE4">
        <w:rPr>
          <w:rFonts w:ascii="Aptos" w:hAnsi="Aptos"/>
        </w:rPr>
        <w:t xml:space="preserve">. </w:t>
      </w:r>
      <w:r w:rsidRPr="00E55AE4">
        <w:rPr>
          <w:rFonts w:ascii="Aptos" w:hAnsi="Aptos"/>
        </w:rPr>
        <w:tab/>
        <w:t>R</w:t>
      </w:r>
      <w:proofErr w:type="gramEnd"/>
      <w:r w:rsidRPr="00E55AE4">
        <w:rPr>
          <w:rFonts w:ascii="Aptos" w:hAnsi="Aptos"/>
        </w:rPr>
        <w:t xml:space="preserve">. Bouckaert, </w:t>
      </w:r>
      <w:r w:rsidRPr="00E55AE4">
        <w:rPr>
          <w:rFonts w:ascii="Aptos" w:hAnsi="Aptos"/>
          <w:i/>
          <w:iCs/>
        </w:rPr>
        <w:t>et al.</w:t>
      </w:r>
      <w:r w:rsidRPr="00E55AE4">
        <w:rPr>
          <w:rFonts w:ascii="Aptos" w:hAnsi="Aptos"/>
        </w:rPr>
        <w:t xml:space="preserve">, BEAST 2.5: an advanced software platform for Bayesian evolutionary analysis. </w:t>
      </w:r>
      <w:r w:rsidRPr="00E55AE4">
        <w:rPr>
          <w:rFonts w:ascii="Aptos" w:hAnsi="Aptos"/>
          <w:i/>
          <w:iCs/>
        </w:rPr>
        <w:t>PLoS computational biology</w:t>
      </w:r>
      <w:r w:rsidRPr="00E55AE4">
        <w:rPr>
          <w:rFonts w:ascii="Aptos" w:hAnsi="Aptos"/>
        </w:rPr>
        <w:t xml:space="preserve"> </w:t>
      </w:r>
      <w:r w:rsidRPr="00E55AE4">
        <w:rPr>
          <w:rFonts w:ascii="Aptos" w:hAnsi="Aptos"/>
          <w:b/>
          <w:bCs/>
        </w:rPr>
        <w:t>15</w:t>
      </w:r>
      <w:r w:rsidRPr="00E55AE4">
        <w:rPr>
          <w:rFonts w:ascii="Aptos" w:hAnsi="Aptos"/>
        </w:rPr>
        <w:t>, e1006650 (2019).</w:t>
      </w:r>
    </w:p>
    <w:p w14:paraId="4D771A85" w14:textId="77777777" w:rsidR="00E55AE4" w:rsidRPr="00E55AE4" w:rsidRDefault="00E55AE4" w:rsidP="00E55AE4">
      <w:pPr>
        <w:pStyle w:val="Bibliography"/>
        <w:rPr>
          <w:rFonts w:ascii="Aptos" w:hAnsi="Aptos"/>
        </w:rPr>
      </w:pPr>
      <w:r w:rsidRPr="00E55AE4">
        <w:rPr>
          <w:rFonts w:ascii="Aptos" w:hAnsi="Aptos"/>
        </w:rPr>
        <w:t xml:space="preserve">61. </w:t>
      </w:r>
      <w:r w:rsidRPr="00E55AE4">
        <w:rPr>
          <w:rFonts w:ascii="Aptos" w:hAnsi="Aptos"/>
        </w:rPr>
        <w:tab/>
        <w:t xml:space="preserve">A. J. Drummond, S. Y. W. Ho, M. J. Phillips, A. Rambaut, Relaxed phylogenetics and dating with confidence. </w:t>
      </w:r>
      <w:r w:rsidRPr="00E55AE4">
        <w:rPr>
          <w:rFonts w:ascii="Aptos" w:hAnsi="Aptos"/>
          <w:i/>
          <w:iCs/>
        </w:rPr>
        <w:t>PLoS Biology</w:t>
      </w:r>
      <w:r w:rsidRPr="00E55AE4">
        <w:rPr>
          <w:rFonts w:ascii="Aptos" w:hAnsi="Aptos"/>
        </w:rPr>
        <w:t xml:space="preserve"> </w:t>
      </w:r>
      <w:r w:rsidRPr="00E55AE4">
        <w:rPr>
          <w:rFonts w:ascii="Aptos" w:hAnsi="Aptos"/>
          <w:b/>
          <w:bCs/>
        </w:rPr>
        <w:t>4</w:t>
      </w:r>
      <w:r w:rsidRPr="00E55AE4">
        <w:rPr>
          <w:rFonts w:ascii="Aptos" w:hAnsi="Aptos"/>
        </w:rPr>
        <w:t>, e88 (2006).</w:t>
      </w:r>
    </w:p>
    <w:p w14:paraId="6D413642" w14:textId="77777777" w:rsidR="00E55AE4" w:rsidRPr="00E55AE4" w:rsidRDefault="00E55AE4" w:rsidP="00E55AE4">
      <w:pPr>
        <w:pStyle w:val="Bibliography"/>
        <w:rPr>
          <w:rFonts w:ascii="Aptos" w:hAnsi="Aptos"/>
        </w:rPr>
      </w:pPr>
      <w:r w:rsidRPr="00E55AE4">
        <w:rPr>
          <w:rFonts w:ascii="Aptos" w:hAnsi="Aptos"/>
        </w:rPr>
        <w:t xml:space="preserve">62. </w:t>
      </w:r>
      <w:r w:rsidRPr="00E55AE4">
        <w:rPr>
          <w:rFonts w:ascii="Aptos" w:hAnsi="Aptos"/>
        </w:rPr>
        <w:tab/>
        <w:t xml:space="preserve">S. Y. W. Ho, M. J. Phillips, Accounting for calibration uncertainty in phylogenetic estimation of evolutionary divergence times. </w:t>
      </w:r>
      <w:r w:rsidRPr="00E55AE4">
        <w:rPr>
          <w:rFonts w:ascii="Aptos" w:hAnsi="Aptos"/>
          <w:i/>
          <w:iCs/>
        </w:rPr>
        <w:t>Systematic Biology</w:t>
      </w:r>
      <w:r w:rsidRPr="00E55AE4">
        <w:rPr>
          <w:rFonts w:ascii="Aptos" w:hAnsi="Aptos"/>
        </w:rPr>
        <w:t xml:space="preserve"> </w:t>
      </w:r>
      <w:r w:rsidRPr="00E55AE4">
        <w:rPr>
          <w:rFonts w:ascii="Aptos" w:hAnsi="Aptos"/>
          <w:b/>
          <w:bCs/>
        </w:rPr>
        <w:t>58</w:t>
      </w:r>
      <w:r w:rsidRPr="00E55AE4">
        <w:rPr>
          <w:rFonts w:ascii="Aptos" w:hAnsi="Aptos"/>
        </w:rPr>
        <w:t>, 367–380 (2009).</w:t>
      </w:r>
    </w:p>
    <w:p w14:paraId="79CB68ED" w14:textId="77777777" w:rsidR="00E55AE4" w:rsidRPr="00E55AE4" w:rsidRDefault="00E55AE4" w:rsidP="00E55AE4">
      <w:pPr>
        <w:pStyle w:val="Bibliography"/>
        <w:rPr>
          <w:rFonts w:ascii="Aptos" w:hAnsi="Aptos"/>
        </w:rPr>
      </w:pPr>
      <w:r w:rsidRPr="00E55AE4">
        <w:rPr>
          <w:rFonts w:ascii="Aptos" w:hAnsi="Aptos"/>
        </w:rPr>
        <w:t>63</w:t>
      </w:r>
      <w:proofErr w:type="gramStart"/>
      <w:r w:rsidRPr="00E55AE4">
        <w:rPr>
          <w:rFonts w:ascii="Aptos" w:hAnsi="Aptos"/>
        </w:rPr>
        <w:t xml:space="preserve">. </w:t>
      </w:r>
      <w:r w:rsidRPr="00E55AE4">
        <w:rPr>
          <w:rFonts w:ascii="Aptos" w:hAnsi="Aptos"/>
        </w:rPr>
        <w:tab/>
        <w:t>A</w:t>
      </w:r>
      <w:proofErr w:type="gramEnd"/>
      <w:r w:rsidRPr="00E55AE4">
        <w:rPr>
          <w:rFonts w:ascii="Aptos" w:hAnsi="Aptos"/>
        </w:rPr>
        <w:t xml:space="preserve">. Bucek, </w:t>
      </w:r>
      <w:r w:rsidRPr="00E55AE4">
        <w:rPr>
          <w:rFonts w:ascii="Aptos" w:hAnsi="Aptos"/>
          <w:i/>
          <w:iCs/>
        </w:rPr>
        <w:t>et al.</w:t>
      </w:r>
      <w:r w:rsidRPr="00E55AE4">
        <w:rPr>
          <w:rFonts w:ascii="Aptos" w:hAnsi="Aptos"/>
        </w:rPr>
        <w:t xml:space="preserve">, Evolution of termite symbiosis informed by transcriptome-based phylogenies. </w:t>
      </w:r>
      <w:r w:rsidRPr="00E55AE4">
        <w:rPr>
          <w:rFonts w:ascii="Aptos" w:hAnsi="Aptos"/>
          <w:i/>
          <w:iCs/>
        </w:rPr>
        <w:t>Current Biology</w:t>
      </w:r>
      <w:r w:rsidRPr="00E55AE4">
        <w:rPr>
          <w:rFonts w:ascii="Aptos" w:hAnsi="Aptos"/>
        </w:rPr>
        <w:t xml:space="preserve"> </w:t>
      </w:r>
      <w:r w:rsidRPr="00E55AE4">
        <w:rPr>
          <w:rFonts w:ascii="Aptos" w:hAnsi="Aptos"/>
          <w:b/>
          <w:bCs/>
        </w:rPr>
        <w:t>29</w:t>
      </w:r>
      <w:r w:rsidRPr="00E55AE4">
        <w:rPr>
          <w:rFonts w:ascii="Aptos" w:hAnsi="Aptos"/>
        </w:rPr>
        <w:t>, 3728-3734.e4 (2019).</w:t>
      </w:r>
    </w:p>
    <w:p w14:paraId="0B853C1E" w14:textId="77777777" w:rsidR="00E55AE4" w:rsidRPr="00E55AE4" w:rsidRDefault="00E55AE4" w:rsidP="00E55AE4">
      <w:pPr>
        <w:pStyle w:val="Bibliography"/>
        <w:rPr>
          <w:rFonts w:ascii="Aptos" w:hAnsi="Aptos"/>
        </w:rPr>
      </w:pPr>
      <w:r w:rsidRPr="00E55AE4">
        <w:rPr>
          <w:rFonts w:ascii="Aptos" w:hAnsi="Aptos"/>
        </w:rPr>
        <w:t>64</w:t>
      </w:r>
      <w:proofErr w:type="gramStart"/>
      <w:r w:rsidRPr="00E55AE4">
        <w:rPr>
          <w:rFonts w:ascii="Aptos" w:hAnsi="Aptos"/>
        </w:rPr>
        <w:t xml:space="preserve">. </w:t>
      </w:r>
      <w:r w:rsidRPr="00E55AE4">
        <w:rPr>
          <w:rFonts w:ascii="Aptos" w:hAnsi="Aptos"/>
        </w:rPr>
        <w:tab/>
        <w:t>S</w:t>
      </w:r>
      <w:proofErr w:type="gramEnd"/>
      <w:r w:rsidRPr="00E55AE4">
        <w:rPr>
          <w:rFonts w:ascii="Aptos" w:hAnsi="Aptos"/>
        </w:rPr>
        <w:t xml:space="preserve">. Hellemans, </w:t>
      </w:r>
      <w:r w:rsidRPr="00E55AE4">
        <w:rPr>
          <w:rFonts w:ascii="Aptos" w:hAnsi="Aptos"/>
          <w:i/>
          <w:iCs/>
        </w:rPr>
        <w:t>et al.</w:t>
      </w:r>
      <w:r w:rsidRPr="00E55AE4">
        <w:rPr>
          <w:rFonts w:ascii="Aptos" w:hAnsi="Aptos"/>
        </w:rPr>
        <w:t xml:space="preserve">, Using </w:t>
      </w:r>
      <w:proofErr w:type="spellStart"/>
      <w:r w:rsidRPr="00E55AE4">
        <w:rPr>
          <w:rFonts w:ascii="Aptos" w:hAnsi="Aptos"/>
        </w:rPr>
        <w:t>ultraconserved</w:t>
      </w:r>
      <w:proofErr w:type="spellEnd"/>
      <w:r w:rsidRPr="00E55AE4">
        <w:rPr>
          <w:rFonts w:ascii="Aptos" w:hAnsi="Aptos"/>
        </w:rPr>
        <w:t xml:space="preserve"> elements to reconstruct the termite tree of life. </w:t>
      </w:r>
      <w:r w:rsidRPr="00E55AE4">
        <w:rPr>
          <w:rFonts w:ascii="Aptos" w:hAnsi="Aptos"/>
          <w:i/>
          <w:iCs/>
        </w:rPr>
        <w:t>Molecular Phylogenetics and Evolution</w:t>
      </w:r>
      <w:r w:rsidRPr="00E55AE4">
        <w:rPr>
          <w:rFonts w:ascii="Aptos" w:hAnsi="Aptos"/>
        </w:rPr>
        <w:t xml:space="preserve"> </w:t>
      </w:r>
      <w:r w:rsidRPr="00E55AE4">
        <w:rPr>
          <w:rFonts w:ascii="Aptos" w:hAnsi="Aptos"/>
          <w:b/>
          <w:bCs/>
        </w:rPr>
        <w:t>173</w:t>
      </w:r>
      <w:r w:rsidRPr="00E55AE4">
        <w:rPr>
          <w:rFonts w:ascii="Aptos" w:hAnsi="Aptos"/>
        </w:rPr>
        <w:t>, 107520 (2022).</w:t>
      </w:r>
    </w:p>
    <w:p w14:paraId="116013A8" w14:textId="77777777" w:rsidR="00E55AE4" w:rsidRPr="00E55AE4" w:rsidRDefault="00E55AE4" w:rsidP="00E55AE4">
      <w:pPr>
        <w:pStyle w:val="Bibliography"/>
        <w:rPr>
          <w:rFonts w:ascii="Aptos" w:hAnsi="Aptos"/>
        </w:rPr>
      </w:pPr>
      <w:r w:rsidRPr="00E55AE4">
        <w:rPr>
          <w:rFonts w:ascii="Aptos" w:hAnsi="Aptos"/>
        </w:rPr>
        <w:t>65</w:t>
      </w:r>
      <w:proofErr w:type="gramStart"/>
      <w:r w:rsidRPr="00E55AE4">
        <w:rPr>
          <w:rFonts w:ascii="Aptos" w:hAnsi="Aptos"/>
        </w:rPr>
        <w:t xml:space="preserve">. </w:t>
      </w:r>
      <w:r w:rsidRPr="00E55AE4">
        <w:rPr>
          <w:rFonts w:ascii="Aptos" w:hAnsi="Aptos"/>
        </w:rPr>
        <w:tab/>
        <w:t>A</w:t>
      </w:r>
      <w:proofErr w:type="gramEnd"/>
      <w:r w:rsidRPr="00E55AE4">
        <w:rPr>
          <w:rFonts w:ascii="Aptos" w:hAnsi="Aptos"/>
        </w:rPr>
        <w:t xml:space="preserve">. Rambaut, A. J. Drummond, D. Xie, G. Baele, M. A. Suchard, Posterior summarization in Bayesian phylogenetics using Tracer 1.7. </w:t>
      </w:r>
      <w:r w:rsidRPr="00E55AE4">
        <w:rPr>
          <w:rFonts w:ascii="Aptos" w:hAnsi="Aptos"/>
          <w:i/>
          <w:iCs/>
        </w:rPr>
        <w:t>Systematic Biology</w:t>
      </w:r>
      <w:r w:rsidRPr="00E55AE4">
        <w:rPr>
          <w:rFonts w:ascii="Aptos" w:hAnsi="Aptos"/>
        </w:rPr>
        <w:t xml:space="preserve"> </w:t>
      </w:r>
      <w:r w:rsidRPr="00E55AE4">
        <w:rPr>
          <w:rFonts w:ascii="Aptos" w:hAnsi="Aptos"/>
          <w:b/>
          <w:bCs/>
        </w:rPr>
        <w:t>67</w:t>
      </w:r>
      <w:r w:rsidRPr="00E55AE4">
        <w:rPr>
          <w:rFonts w:ascii="Aptos" w:hAnsi="Aptos"/>
        </w:rPr>
        <w:t>, 901–904 (2018).</w:t>
      </w:r>
    </w:p>
    <w:p w14:paraId="2DDED5D2" w14:textId="77777777" w:rsidR="00E55AE4" w:rsidRPr="00E55AE4" w:rsidRDefault="00E55AE4" w:rsidP="00E55AE4">
      <w:pPr>
        <w:pStyle w:val="Bibliography"/>
        <w:rPr>
          <w:rFonts w:ascii="Aptos" w:hAnsi="Aptos"/>
        </w:rPr>
      </w:pPr>
      <w:r w:rsidRPr="00E55AE4">
        <w:rPr>
          <w:rFonts w:ascii="Aptos" w:hAnsi="Aptos"/>
        </w:rPr>
        <w:t xml:space="preserve">66. </w:t>
      </w:r>
      <w:r w:rsidRPr="00E55AE4">
        <w:rPr>
          <w:rFonts w:ascii="Aptos" w:hAnsi="Aptos"/>
        </w:rPr>
        <w:tab/>
        <w:t xml:space="preserve">N. Mizumoto, W. Chambliss, E. Carroll, T. </w:t>
      </w:r>
      <w:proofErr w:type="spellStart"/>
      <w:r w:rsidRPr="00E55AE4">
        <w:rPr>
          <w:rFonts w:ascii="Aptos" w:hAnsi="Aptos"/>
        </w:rPr>
        <w:t>Nakazono</w:t>
      </w:r>
      <w:proofErr w:type="spellEnd"/>
      <w:r w:rsidRPr="00E55AE4">
        <w:rPr>
          <w:rFonts w:ascii="Aptos" w:hAnsi="Aptos"/>
        </w:rPr>
        <w:t xml:space="preserve">, T. </w:t>
      </w:r>
      <w:proofErr w:type="spellStart"/>
      <w:r w:rsidRPr="00E55AE4">
        <w:rPr>
          <w:rFonts w:ascii="Aptos" w:hAnsi="Aptos"/>
        </w:rPr>
        <w:t>Kanao</w:t>
      </w:r>
      <w:proofErr w:type="spellEnd"/>
      <w:r w:rsidRPr="00E55AE4">
        <w:rPr>
          <w:rFonts w:ascii="Aptos" w:hAnsi="Aptos"/>
        </w:rPr>
        <w:t xml:space="preserve">, Observation of tandem running behavior in mating pairs of Asian </w:t>
      </w:r>
      <w:proofErr w:type="spellStart"/>
      <w:r w:rsidRPr="00E55AE4">
        <w:rPr>
          <w:rFonts w:ascii="Aptos" w:hAnsi="Aptos"/>
        </w:rPr>
        <w:t>dampwood</w:t>
      </w:r>
      <w:proofErr w:type="spellEnd"/>
      <w:r w:rsidRPr="00E55AE4">
        <w:rPr>
          <w:rFonts w:ascii="Aptos" w:hAnsi="Aptos"/>
        </w:rPr>
        <w:t xml:space="preserve"> termite, Hodotermopsis sjostedti. [Preprint] (2025). Available at: https://www.biorxiv.org/content/10.1101/2025.05.02.651862v1 [Accessed 8 May 2025].</w:t>
      </w:r>
    </w:p>
    <w:p w14:paraId="58BD9F32" w14:textId="77777777" w:rsidR="00E55AE4" w:rsidRPr="00E55AE4" w:rsidRDefault="00E55AE4" w:rsidP="00E55AE4">
      <w:pPr>
        <w:pStyle w:val="Bibliography"/>
        <w:rPr>
          <w:rFonts w:ascii="Aptos" w:hAnsi="Aptos"/>
        </w:rPr>
      </w:pPr>
      <w:r w:rsidRPr="00E55AE4">
        <w:rPr>
          <w:rFonts w:ascii="Aptos" w:hAnsi="Aptos"/>
        </w:rPr>
        <w:t xml:space="preserve">67. </w:t>
      </w:r>
      <w:r w:rsidRPr="00E55AE4">
        <w:rPr>
          <w:rFonts w:ascii="Aptos" w:hAnsi="Aptos"/>
        </w:rPr>
        <w:tab/>
        <w:t xml:space="preserve">C. A. Nalepa, L. R. Miller, M. Lenz, Flight characteristics of </w:t>
      </w:r>
      <w:proofErr w:type="spellStart"/>
      <w:r w:rsidRPr="00E55AE4">
        <w:rPr>
          <w:rFonts w:ascii="Aptos" w:hAnsi="Aptos"/>
        </w:rPr>
        <w:t>Mastotermes</w:t>
      </w:r>
      <w:proofErr w:type="spellEnd"/>
      <w:r w:rsidRPr="00E55AE4">
        <w:rPr>
          <w:rFonts w:ascii="Aptos" w:hAnsi="Aptos"/>
        </w:rPr>
        <w:t xml:space="preserve"> </w:t>
      </w:r>
      <w:proofErr w:type="spellStart"/>
      <w:r w:rsidRPr="00E55AE4">
        <w:rPr>
          <w:rFonts w:ascii="Aptos" w:hAnsi="Aptos"/>
        </w:rPr>
        <w:t>darwiniensis</w:t>
      </w:r>
      <w:proofErr w:type="spellEnd"/>
      <w:r w:rsidRPr="00E55AE4">
        <w:rPr>
          <w:rFonts w:ascii="Aptos" w:hAnsi="Aptos"/>
        </w:rPr>
        <w:t xml:space="preserve"> (Isoptera, </w:t>
      </w:r>
      <w:proofErr w:type="spellStart"/>
      <w:r w:rsidRPr="00E55AE4">
        <w:rPr>
          <w:rFonts w:ascii="Aptos" w:hAnsi="Aptos"/>
        </w:rPr>
        <w:t>Mastotermitidae</w:t>
      </w:r>
      <w:proofErr w:type="spellEnd"/>
      <w:r w:rsidRPr="00E55AE4">
        <w:rPr>
          <w:rFonts w:ascii="Aptos" w:hAnsi="Aptos"/>
        </w:rPr>
        <w:t xml:space="preserve">). </w:t>
      </w:r>
      <w:proofErr w:type="spellStart"/>
      <w:r w:rsidRPr="00E55AE4">
        <w:rPr>
          <w:rFonts w:ascii="Aptos" w:hAnsi="Aptos"/>
          <w:i/>
          <w:iCs/>
        </w:rPr>
        <w:t>Insectes</w:t>
      </w:r>
      <w:proofErr w:type="spellEnd"/>
      <w:r w:rsidRPr="00E55AE4">
        <w:rPr>
          <w:rFonts w:ascii="Aptos" w:hAnsi="Aptos"/>
          <w:i/>
          <w:iCs/>
        </w:rPr>
        <w:t xml:space="preserve"> </w:t>
      </w:r>
      <w:proofErr w:type="spellStart"/>
      <w:r w:rsidRPr="00E55AE4">
        <w:rPr>
          <w:rFonts w:ascii="Aptos" w:hAnsi="Aptos"/>
          <w:i/>
          <w:iCs/>
        </w:rPr>
        <w:t>Sociaux</w:t>
      </w:r>
      <w:proofErr w:type="spellEnd"/>
      <w:r w:rsidRPr="00E55AE4">
        <w:rPr>
          <w:rFonts w:ascii="Aptos" w:hAnsi="Aptos"/>
        </w:rPr>
        <w:t xml:space="preserve"> </w:t>
      </w:r>
      <w:r w:rsidRPr="00E55AE4">
        <w:rPr>
          <w:rFonts w:ascii="Aptos" w:hAnsi="Aptos"/>
          <w:b/>
          <w:bCs/>
        </w:rPr>
        <w:t>48</w:t>
      </w:r>
      <w:r w:rsidRPr="00E55AE4">
        <w:rPr>
          <w:rFonts w:ascii="Aptos" w:hAnsi="Aptos"/>
        </w:rPr>
        <w:t>, 144–148 (2001).</w:t>
      </w:r>
    </w:p>
    <w:p w14:paraId="7D912D0F" w14:textId="77777777" w:rsidR="00E55AE4" w:rsidRPr="00E55AE4" w:rsidRDefault="00E55AE4" w:rsidP="00E55AE4">
      <w:pPr>
        <w:pStyle w:val="Bibliography"/>
        <w:rPr>
          <w:rFonts w:ascii="Aptos" w:hAnsi="Aptos"/>
        </w:rPr>
      </w:pPr>
      <w:r w:rsidRPr="00E55AE4">
        <w:rPr>
          <w:rFonts w:ascii="Aptos" w:hAnsi="Aptos"/>
        </w:rPr>
        <w:t xml:space="preserve">68. </w:t>
      </w:r>
      <w:r w:rsidRPr="00E55AE4">
        <w:rPr>
          <w:rFonts w:ascii="Aptos" w:hAnsi="Aptos"/>
        </w:rPr>
        <w:tab/>
        <w:t xml:space="preserve">L. J. Revell, </w:t>
      </w:r>
      <w:proofErr w:type="spellStart"/>
      <w:r w:rsidRPr="00E55AE4">
        <w:rPr>
          <w:rFonts w:ascii="Aptos" w:hAnsi="Aptos"/>
        </w:rPr>
        <w:t>phytools</w:t>
      </w:r>
      <w:proofErr w:type="spellEnd"/>
      <w:r w:rsidRPr="00E55AE4">
        <w:rPr>
          <w:rFonts w:ascii="Aptos" w:hAnsi="Aptos"/>
        </w:rPr>
        <w:t xml:space="preserve">: An R package for phylogenetic comparative biology (and other things). </w:t>
      </w:r>
      <w:r w:rsidRPr="00E55AE4">
        <w:rPr>
          <w:rFonts w:ascii="Aptos" w:hAnsi="Aptos"/>
          <w:i/>
          <w:iCs/>
        </w:rPr>
        <w:t>Methods in Ecology and Evolution</w:t>
      </w:r>
      <w:r w:rsidRPr="00E55AE4">
        <w:rPr>
          <w:rFonts w:ascii="Aptos" w:hAnsi="Aptos"/>
        </w:rPr>
        <w:t xml:space="preserve"> </w:t>
      </w:r>
      <w:r w:rsidRPr="00E55AE4">
        <w:rPr>
          <w:rFonts w:ascii="Aptos" w:hAnsi="Aptos"/>
          <w:b/>
          <w:bCs/>
        </w:rPr>
        <w:t>3</w:t>
      </w:r>
      <w:r w:rsidRPr="00E55AE4">
        <w:rPr>
          <w:rFonts w:ascii="Aptos" w:hAnsi="Aptos"/>
        </w:rPr>
        <w:t>, 217–223 (2012).</w:t>
      </w:r>
    </w:p>
    <w:p w14:paraId="457A87DE" w14:textId="77777777" w:rsidR="00E55AE4" w:rsidRPr="00E55AE4" w:rsidRDefault="00E55AE4" w:rsidP="00E55AE4">
      <w:pPr>
        <w:pStyle w:val="Bibliography"/>
        <w:rPr>
          <w:rFonts w:ascii="Aptos" w:hAnsi="Aptos"/>
        </w:rPr>
      </w:pPr>
      <w:r w:rsidRPr="00E55AE4">
        <w:rPr>
          <w:rFonts w:ascii="Aptos" w:hAnsi="Aptos"/>
        </w:rPr>
        <w:t>69</w:t>
      </w:r>
      <w:proofErr w:type="gramStart"/>
      <w:r w:rsidRPr="00E55AE4">
        <w:rPr>
          <w:rFonts w:ascii="Aptos" w:hAnsi="Aptos"/>
        </w:rPr>
        <w:t xml:space="preserve">. </w:t>
      </w:r>
      <w:r w:rsidRPr="00E55AE4">
        <w:rPr>
          <w:rFonts w:ascii="Aptos" w:hAnsi="Aptos"/>
        </w:rPr>
        <w:tab/>
        <w:t>T</w:t>
      </w:r>
      <w:proofErr w:type="gramEnd"/>
      <w:r w:rsidRPr="00E55AE4">
        <w:rPr>
          <w:rFonts w:ascii="Aptos" w:hAnsi="Aptos"/>
        </w:rPr>
        <w:t>. G. Myles, Review of secondary reproduction in termites (</w:t>
      </w:r>
      <w:proofErr w:type="spellStart"/>
      <w:r w:rsidRPr="00E55AE4">
        <w:rPr>
          <w:rFonts w:ascii="Aptos" w:hAnsi="Aptos"/>
        </w:rPr>
        <w:t>Insecta</w:t>
      </w:r>
      <w:proofErr w:type="spellEnd"/>
      <w:r w:rsidRPr="00E55AE4">
        <w:rPr>
          <w:rFonts w:ascii="Aptos" w:hAnsi="Aptos"/>
        </w:rPr>
        <w:t xml:space="preserve">: Isoptera) with comments on its role in termite ecology and social evolution. </w:t>
      </w:r>
      <w:r w:rsidRPr="00E55AE4">
        <w:rPr>
          <w:rFonts w:ascii="Aptos" w:hAnsi="Aptos"/>
          <w:i/>
          <w:iCs/>
        </w:rPr>
        <w:t>Sociobiology</w:t>
      </w:r>
      <w:r w:rsidRPr="00E55AE4">
        <w:rPr>
          <w:rFonts w:ascii="Aptos" w:hAnsi="Aptos"/>
        </w:rPr>
        <w:t xml:space="preserve"> </w:t>
      </w:r>
      <w:r w:rsidRPr="00E55AE4">
        <w:rPr>
          <w:rFonts w:ascii="Aptos" w:hAnsi="Aptos"/>
          <w:b/>
          <w:bCs/>
        </w:rPr>
        <w:t>33</w:t>
      </w:r>
      <w:r w:rsidRPr="00E55AE4">
        <w:rPr>
          <w:rFonts w:ascii="Aptos" w:hAnsi="Aptos"/>
        </w:rPr>
        <w:t>, 1–43 (1999).</w:t>
      </w:r>
    </w:p>
    <w:p w14:paraId="08BB2D63" w14:textId="77777777" w:rsidR="00E55AE4" w:rsidRPr="00E55AE4" w:rsidRDefault="00E55AE4" w:rsidP="00E55AE4">
      <w:pPr>
        <w:pStyle w:val="Bibliography"/>
        <w:rPr>
          <w:rFonts w:ascii="Aptos" w:hAnsi="Aptos"/>
        </w:rPr>
      </w:pPr>
      <w:r w:rsidRPr="00E55AE4">
        <w:rPr>
          <w:rFonts w:ascii="Aptos" w:hAnsi="Aptos"/>
        </w:rPr>
        <w:t>70</w:t>
      </w:r>
      <w:proofErr w:type="gramStart"/>
      <w:r w:rsidRPr="00E55AE4">
        <w:rPr>
          <w:rFonts w:ascii="Aptos" w:hAnsi="Aptos"/>
        </w:rPr>
        <w:t xml:space="preserve">. </w:t>
      </w:r>
      <w:r w:rsidRPr="00E55AE4">
        <w:rPr>
          <w:rFonts w:ascii="Aptos" w:hAnsi="Aptos"/>
        </w:rPr>
        <w:tab/>
        <w:t>W</w:t>
      </w:r>
      <w:proofErr w:type="gramEnd"/>
      <w:r w:rsidRPr="00E55AE4">
        <w:rPr>
          <w:rFonts w:ascii="Aptos" w:hAnsi="Aptos"/>
        </w:rPr>
        <w:t xml:space="preserve">. Booth, </w:t>
      </w:r>
      <w:r w:rsidRPr="00E55AE4">
        <w:rPr>
          <w:rFonts w:ascii="Aptos" w:hAnsi="Aptos"/>
          <w:i/>
          <w:iCs/>
        </w:rPr>
        <w:t>et al.</w:t>
      </w:r>
      <w:r w:rsidRPr="00E55AE4">
        <w:rPr>
          <w:rFonts w:ascii="Aptos" w:hAnsi="Aptos"/>
        </w:rPr>
        <w:t xml:space="preserve">, Population genetic structure and colony breeding system in </w:t>
      </w:r>
      <w:proofErr w:type="spellStart"/>
      <w:r w:rsidRPr="00E55AE4">
        <w:rPr>
          <w:rFonts w:ascii="Aptos" w:hAnsi="Aptos"/>
        </w:rPr>
        <w:t>dampwood</w:t>
      </w:r>
      <w:proofErr w:type="spellEnd"/>
      <w:r w:rsidRPr="00E55AE4">
        <w:rPr>
          <w:rFonts w:ascii="Aptos" w:hAnsi="Aptos"/>
        </w:rPr>
        <w:t xml:space="preserve"> termites (</w:t>
      </w:r>
      <w:r w:rsidRPr="00E55AE4">
        <w:rPr>
          <w:rFonts w:ascii="Aptos" w:hAnsi="Aptos"/>
          <w:i/>
          <w:iCs/>
        </w:rPr>
        <w:t xml:space="preserve">Zootermopsis </w:t>
      </w:r>
      <w:proofErr w:type="spellStart"/>
      <w:r w:rsidRPr="00E55AE4">
        <w:rPr>
          <w:rFonts w:ascii="Aptos" w:hAnsi="Aptos"/>
          <w:i/>
          <w:iCs/>
        </w:rPr>
        <w:t>angusticollis</w:t>
      </w:r>
      <w:proofErr w:type="spellEnd"/>
      <w:r w:rsidRPr="00E55AE4">
        <w:rPr>
          <w:rFonts w:ascii="Aptos" w:hAnsi="Aptos"/>
        </w:rPr>
        <w:t xml:space="preserve"> and </w:t>
      </w:r>
      <w:r w:rsidRPr="00E55AE4">
        <w:rPr>
          <w:rFonts w:ascii="Aptos" w:hAnsi="Aptos"/>
          <w:i/>
          <w:iCs/>
        </w:rPr>
        <w:t xml:space="preserve">Z. nevadensis </w:t>
      </w:r>
      <w:proofErr w:type="spellStart"/>
      <w:r w:rsidRPr="00E55AE4">
        <w:rPr>
          <w:rFonts w:ascii="Aptos" w:hAnsi="Aptos"/>
          <w:i/>
          <w:iCs/>
        </w:rPr>
        <w:t>nuttingi</w:t>
      </w:r>
      <w:proofErr w:type="spellEnd"/>
      <w:r w:rsidRPr="00E55AE4">
        <w:rPr>
          <w:rFonts w:ascii="Aptos" w:hAnsi="Aptos"/>
        </w:rPr>
        <w:t xml:space="preserve">). </w:t>
      </w:r>
      <w:proofErr w:type="spellStart"/>
      <w:r w:rsidRPr="00E55AE4">
        <w:rPr>
          <w:rFonts w:ascii="Aptos" w:hAnsi="Aptos"/>
          <w:i/>
          <w:iCs/>
        </w:rPr>
        <w:t>Insectes</w:t>
      </w:r>
      <w:proofErr w:type="spellEnd"/>
      <w:r w:rsidRPr="00E55AE4">
        <w:rPr>
          <w:rFonts w:ascii="Aptos" w:hAnsi="Aptos"/>
          <w:i/>
          <w:iCs/>
        </w:rPr>
        <w:t xml:space="preserve"> </w:t>
      </w:r>
      <w:proofErr w:type="spellStart"/>
      <w:r w:rsidRPr="00E55AE4">
        <w:rPr>
          <w:rFonts w:ascii="Aptos" w:hAnsi="Aptos"/>
          <w:i/>
          <w:iCs/>
        </w:rPr>
        <w:t>Sociaux</w:t>
      </w:r>
      <w:proofErr w:type="spellEnd"/>
      <w:r w:rsidRPr="00E55AE4">
        <w:rPr>
          <w:rFonts w:ascii="Aptos" w:hAnsi="Aptos"/>
        </w:rPr>
        <w:t xml:space="preserve"> </w:t>
      </w:r>
      <w:r w:rsidRPr="00E55AE4">
        <w:rPr>
          <w:rFonts w:ascii="Aptos" w:hAnsi="Aptos"/>
          <w:b/>
          <w:bCs/>
        </w:rPr>
        <w:t>59</w:t>
      </w:r>
      <w:r w:rsidRPr="00E55AE4">
        <w:rPr>
          <w:rFonts w:ascii="Aptos" w:hAnsi="Aptos"/>
        </w:rPr>
        <w:t>, 127–137 (2012).</w:t>
      </w:r>
    </w:p>
    <w:p w14:paraId="0FC8EB5C" w14:textId="77777777" w:rsidR="00E55AE4" w:rsidRPr="00E55AE4" w:rsidRDefault="00E55AE4" w:rsidP="00E55AE4">
      <w:pPr>
        <w:pStyle w:val="Bibliography"/>
        <w:rPr>
          <w:rFonts w:ascii="Aptos" w:hAnsi="Aptos"/>
        </w:rPr>
      </w:pPr>
      <w:r w:rsidRPr="00E55AE4">
        <w:rPr>
          <w:rFonts w:ascii="Aptos" w:hAnsi="Aptos"/>
        </w:rPr>
        <w:t>71</w:t>
      </w:r>
      <w:proofErr w:type="gramStart"/>
      <w:r w:rsidRPr="00E55AE4">
        <w:rPr>
          <w:rFonts w:ascii="Aptos" w:hAnsi="Aptos"/>
        </w:rPr>
        <w:t xml:space="preserve">. </w:t>
      </w:r>
      <w:r w:rsidRPr="00E55AE4">
        <w:rPr>
          <w:rFonts w:ascii="Aptos" w:hAnsi="Aptos"/>
        </w:rPr>
        <w:tab/>
        <w:t>E</w:t>
      </w:r>
      <w:proofErr w:type="gramEnd"/>
      <w:r w:rsidRPr="00E55AE4">
        <w:rPr>
          <w:rFonts w:ascii="Aptos" w:hAnsi="Aptos"/>
        </w:rPr>
        <w:t>. L. Vargo, T. R. Juba, C. J. Deheer, Relative abundance and comparative breeding structure of subterranean termite colonies (</w:t>
      </w:r>
      <w:r w:rsidRPr="00E55AE4">
        <w:rPr>
          <w:rFonts w:ascii="Aptos" w:hAnsi="Aptos"/>
          <w:i/>
          <w:iCs/>
        </w:rPr>
        <w:t>Reticulitermes flavipes</w:t>
      </w:r>
      <w:r w:rsidRPr="00E55AE4">
        <w:rPr>
          <w:rFonts w:ascii="Aptos" w:hAnsi="Aptos"/>
        </w:rPr>
        <w:t xml:space="preserve">, </w:t>
      </w:r>
      <w:r w:rsidRPr="00E55AE4">
        <w:rPr>
          <w:rFonts w:ascii="Aptos" w:hAnsi="Aptos"/>
          <w:i/>
          <w:iCs/>
        </w:rPr>
        <w:t>Reticulitermes hageni</w:t>
      </w:r>
      <w:r w:rsidRPr="00E55AE4">
        <w:rPr>
          <w:rFonts w:ascii="Aptos" w:hAnsi="Aptos"/>
        </w:rPr>
        <w:t xml:space="preserve">, </w:t>
      </w:r>
      <w:r w:rsidRPr="00E55AE4">
        <w:rPr>
          <w:rFonts w:ascii="Aptos" w:hAnsi="Aptos"/>
          <w:i/>
          <w:iCs/>
        </w:rPr>
        <w:t>Reticulitermes virginicus</w:t>
      </w:r>
      <w:r w:rsidRPr="00E55AE4">
        <w:rPr>
          <w:rFonts w:ascii="Aptos" w:hAnsi="Aptos"/>
        </w:rPr>
        <w:t xml:space="preserve">, and </w:t>
      </w:r>
      <w:r w:rsidRPr="00E55AE4">
        <w:rPr>
          <w:rFonts w:ascii="Aptos" w:hAnsi="Aptos"/>
          <w:i/>
          <w:iCs/>
        </w:rPr>
        <w:t>Coptotermes formosanus</w:t>
      </w:r>
      <w:r w:rsidRPr="00E55AE4">
        <w:rPr>
          <w:rFonts w:ascii="Aptos" w:hAnsi="Aptos"/>
        </w:rPr>
        <w:t xml:space="preserve">) in a South Carolina Lowcountry Site as revealed by molecular markers. </w:t>
      </w:r>
      <w:r w:rsidRPr="00E55AE4">
        <w:rPr>
          <w:rFonts w:ascii="Aptos" w:hAnsi="Aptos"/>
          <w:i/>
          <w:iCs/>
        </w:rPr>
        <w:t>Annals of the Entomological Society of America</w:t>
      </w:r>
      <w:r w:rsidRPr="00E55AE4">
        <w:rPr>
          <w:rFonts w:ascii="Aptos" w:hAnsi="Aptos"/>
        </w:rPr>
        <w:t xml:space="preserve"> </w:t>
      </w:r>
      <w:r w:rsidRPr="00E55AE4">
        <w:rPr>
          <w:rFonts w:ascii="Aptos" w:hAnsi="Aptos"/>
          <w:b/>
          <w:bCs/>
        </w:rPr>
        <w:t>99</w:t>
      </w:r>
      <w:r w:rsidRPr="00E55AE4">
        <w:rPr>
          <w:rFonts w:ascii="Aptos" w:hAnsi="Aptos"/>
        </w:rPr>
        <w:t>, 1101–1109 (2006).</w:t>
      </w:r>
    </w:p>
    <w:p w14:paraId="29F9EB56" w14:textId="77777777" w:rsidR="00E55AE4" w:rsidRPr="00E55AE4" w:rsidRDefault="00E55AE4" w:rsidP="00E55AE4">
      <w:pPr>
        <w:pStyle w:val="Bibliography"/>
        <w:rPr>
          <w:rFonts w:ascii="Aptos" w:hAnsi="Aptos"/>
        </w:rPr>
      </w:pPr>
      <w:r w:rsidRPr="00E55AE4">
        <w:rPr>
          <w:rFonts w:ascii="Aptos" w:hAnsi="Aptos"/>
        </w:rPr>
        <w:lastRenderedPageBreak/>
        <w:t xml:space="preserve">72. </w:t>
      </w:r>
      <w:r w:rsidRPr="00E55AE4">
        <w:rPr>
          <w:rFonts w:ascii="Aptos" w:hAnsi="Aptos"/>
        </w:rPr>
        <w:tab/>
        <w:t xml:space="preserve">E. A. McMahan, “Laboratory studies of </w:t>
      </w:r>
      <w:r w:rsidRPr="00E55AE4">
        <w:rPr>
          <w:rFonts w:ascii="Aptos" w:hAnsi="Aptos"/>
          <w:i/>
          <w:iCs/>
        </w:rPr>
        <w:t>Cryptotermes brevis</w:t>
      </w:r>
      <w:r w:rsidRPr="00E55AE4">
        <w:rPr>
          <w:rFonts w:ascii="Aptos" w:hAnsi="Aptos"/>
        </w:rPr>
        <w:t xml:space="preserve"> (Walker) (Isoptera: Kalotermitidae): with special reference to colony development and behaviors</w:t>
      </w:r>
      <w:proofErr w:type="gramStart"/>
      <w:r w:rsidRPr="00E55AE4">
        <w:rPr>
          <w:rFonts w:ascii="Aptos" w:hAnsi="Aptos"/>
        </w:rPr>
        <w:t>,”  U</w:t>
      </w:r>
      <w:proofErr w:type="gramEnd"/>
      <w:r w:rsidRPr="00E55AE4">
        <w:rPr>
          <w:rFonts w:ascii="Aptos" w:hAnsi="Aptos"/>
        </w:rPr>
        <w:t xml:space="preserve"> </w:t>
      </w:r>
      <w:proofErr w:type="spellStart"/>
      <w:r w:rsidRPr="00E55AE4">
        <w:rPr>
          <w:rFonts w:ascii="Aptos" w:hAnsi="Aptos"/>
        </w:rPr>
        <w:t>niversity</w:t>
      </w:r>
      <w:proofErr w:type="spellEnd"/>
      <w:r w:rsidRPr="00E55AE4">
        <w:rPr>
          <w:rFonts w:ascii="Aptos" w:hAnsi="Aptos"/>
        </w:rPr>
        <w:t xml:space="preserve"> of Hawaii. (1960).</w:t>
      </w:r>
    </w:p>
    <w:p w14:paraId="73C5FD95" w14:textId="77777777" w:rsidR="00E55AE4" w:rsidRPr="00E55AE4" w:rsidRDefault="00E55AE4" w:rsidP="00E55AE4">
      <w:pPr>
        <w:pStyle w:val="Bibliography"/>
        <w:rPr>
          <w:rFonts w:ascii="Aptos" w:hAnsi="Aptos"/>
        </w:rPr>
      </w:pPr>
      <w:r w:rsidRPr="00E55AE4">
        <w:rPr>
          <w:rFonts w:ascii="Aptos" w:hAnsi="Aptos"/>
        </w:rPr>
        <w:t xml:space="preserve">73. </w:t>
      </w:r>
      <w:r w:rsidRPr="00E55AE4">
        <w:rPr>
          <w:rFonts w:ascii="Aptos" w:hAnsi="Aptos"/>
        </w:rPr>
        <w:tab/>
        <w:t xml:space="preserve">J. J. C. Nel, Aggressive </w:t>
      </w:r>
      <w:proofErr w:type="spellStart"/>
      <w:r w:rsidRPr="00E55AE4">
        <w:rPr>
          <w:rFonts w:ascii="Aptos" w:hAnsi="Aptos"/>
        </w:rPr>
        <w:t>behaviour</w:t>
      </w:r>
      <w:proofErr w:type="spellEnd"/>
      <w:r w:rsidRPr="00E55AE4">
        <w:rPr>
          <w:rFonts w:ascii="Aptos" w:hAnsi="Aptos"/>
        </w:rPr>
        <w:t xml:space="preserve"> of the harvester </w:t>
      </w:r>
      <w:proofErr w:type="spellStart"/>
      <w:r w:rsidRPr="00E55AE4">
        <w:rPr>
          <w:rFonts w:ascii="Aptos" w:hAnsi="Aptos"/>
        </w:rPr>
        <w:t>termitesHodotermes</w:t>
      </w:r>
      <w:proofErr w:type="spellEnd"/>
      <w:r w:rsidRPr="00E55AE4">
        <w:rPr>
          <w:rFonts w:ascii="Aptos" w:hAnsi="Aptos"/>
        </w:rPr>
        <w:t xml:space="preserve"> </w:t>
      </w:r>
      <w:proofErr w:type="spellStart"/>
      <w:r w:rsidRPr="00E55AE4">
        <w:rPr>
          <w:rFonts w:ascii="Aptos" w:hAnsi="Aptos"/>
        </w:rPr>
        <w:t>mossambicus</w:t>
      </w:r>
      <w:proofErr w:type="spellEnd"/>
      <w:r w:rsidRPr="00E55AE4">
        <w:rPr>
          <w:rFonts w:ascii="Aptos" w:hAnsi="Aptos"/>
        </w:rPr>
        <w:t xml:space="preserve"> (Hagen) </w:t>
      </w:r>
      <w:proofErr w:type="spellStart"/>
      <w:r w:rsidRPr="00E55AE4">
        <w:rPr>
          <w:rFonts w:ascii="Aptos" w:hAnsi="Aptos"/>
        </w:rPr>
        <w:t>andTrinervitermes</w:t>
      </w:r>
      <w:proofErr w:type="spellEnd"/>
      <w:r w:rsidRPr="00E55AE4">
        <w:rPr>
          <w:rFonts w:ascii="Aptos" w:hAnsi="Aptos"/>
        </w:rPr>
        <w:t xml:space="preserve"> </w:t>
      </w:r>
      <w:proofErr w:type="spellStart"/>
      <w:r w:rsidRPr="00E55AE4">
        <w:rPr>
          <w:rFonts w:ascii="Aptos" w:hAnsi="Aptos"/>
        </w:rPr>
        <w:t>trinervoides</w:t>
      </w:r>
      <w:proofErr w:type="spellEnd"/>
      <w:r w:rsidRPr="00E55AE4">
        <w:rPr>
          <w:rFonts w:ascii="Aptos" w:hAnsi="Aptos"/>
        </w:rPr>
        <w:t xml:space="preserve"> (</w:t>
      </w:r>
      <w:proofErr w:type="spellStart"/>
      <w:r w:rsidRPr="00E55AE4">
        <w:rPr>
          <w:rFonts w:ascii="Aptos" w:hAnsi="Aptos"/>
        </w:rPr>
        <w:t>Sjöstedt</w:t>
      </w:r>
      <w:proofErr w:type="spellEnd"/>
      <w:r w:rsidRPr="00E55AE4">
        <w:rPr>
          <w:rFonts w:ascii="Aptos" w:hAnsi="Aptos"/>
        </w:rPr>
        <w:t xml:space="preserve">). </w:t>
      </w:r>
      <w:r w:rsidRPr="00E55AE4">
        <w:rPr>
          <w:rFonts w:ascii="Aptos" w:hAnsi="Aptos"/>
          <w:i/>
          <w:iCs/>
        </w:rPr>
        <w:t>Ins. Soc</w:t>
      </w:r>
      <w:r w:rsidRPr="00E55AE4">
        <w:rPr>
          <w:rFonts w:ascii="Aptos" w:hAnsi="Aptos"/>
        </w:rPr>
        <w:t xml:space="preserve"> </w:t>
      </w:r>
      <w:r w:rsidRPr="00E55AE4">
        <w:rPr>
          <w:rFonts w:ascii="Aptos" w:hAnsi="Aptos"/>
          <w:b/>
          <w:bCs/>
        </w:rPr>
        <w:t>15</w:t>
      </w:r>
      <w:r w:rsidRPr="00E55AE4">
        <w:rPr>
          <w:rFonts w:ascii="Aptos" w:hAnsi="Aptos"/>
        </w:rPr>
        <w:t>, 145–156 (1968).</w:t>
      </w:r>
    </w:p>
    <w:p w14:paraId="1FF33CB4" w14:textId="09D4C0F1" w:rsidR="00F72CE6" w:rsidRPr="0043316B" w:rsidRDefault="00F360E6" w:rsidP="00F7381F">
      <w:pPr>
        <w:snapToGrid w:val="0"/>
        <w:spacing w:after="0" w:line="240" w:lineRule="auto"/>
        <w:jc w:val="both"/>
        <w:rPr>
          <w:rFonts w:ascii="PT Serif" w:hAnsi="PT Serif"/>
          <w:b/>
          <w:bCs/>
          <w:sz w:val="21"/>
          <w:szCs w:val="21"/>
        </w:rPr>
      </w:pPr>
      <w:r>
        <w:rPr>
          <w:rFonts w:ascii="PT Serif" w:hAnsi="PT Serif"/>
          <w:b/>
          <w:bCs/>
          <w:sz w:val="21"/>
          <w:szCs w:val="21"/>
        </w:rPr>
        <w:fldChar w:fldCharType="end"/>
      </w:r>
    </w:p>
    <w:sectPr w:rsidR="00F72CE6" w:rsidRPr="0043316B" w:rsidSect="0043316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ellemans" w:date="2025-04-23T14:25:00Z" w:initials="SH">
    <w:p w14:paraId="1535338B" w14:textId="1BF36E45" w:rsidR="004D42A9" w:rsidRDefault="004D42A9" w:rsidP="00EB000D">
      <w:r>
        <w:rPr>
          <w:rStyle w:val="CommentReference"/>
        </w:rPr>
        <w:annotationRef/>
      </w:r>
      <w:r>
        <w:rPr>
          <w:color w:val="000000"/>
          <w:sz w:val="20"/>
          <w:szCs w:val="20"/>
        </w:rPr>
        <w:t>What is meant here?</w:t>
      </w:r>
    </w:p>
  </w:comment>
  <w:comment w:id="1" w:author="Nobuaki Mizumoto" w:date="2025-04-25T18:20:00Z" w:initials="NM">
    <w:p w14:paraId="678F9E39" w14:textId="77777777" w:rsidR="00F17BC5" w:rsidRDefault="00F17BC5" w:rsidP="00F17BC5">
      <w:pPr>
        <w:pStyle w:val="CommentText"/>
      </w:pPr>
      <w:r>
        <w:rPr>
          <w:rStyle w:val="CommentReference"/>
        </w:rPr>
        <w:annotationRef/>
      </w:r>
      <w:r>
        <w:t>I want to mean something distinct from related lineages. Is this clearer?</w:t>
      </w:r>
    </w:p>
  </w:comment>
  <w:comment w:id="2" w:author="Simon Hellemans" w:date="2025-04-23T14:27:00Z" w:initials="SH">
    <w:p w14:paraId="1301C1A3" w14:textId="1AC8093E" w:rsidR="00DC30CE" w:rsidRDefault="00DC30CE" w:rsidP="00CE3D54">
      <w:r>
        <w:rPr>
          <w:rStyle w:val="CommentReference"/>
        </w:rPr>
        <w:annotationRef/>
      </w:r>
      <w:r>
        <w:rPr>
          <w:color w:val="000000"/>
          <w:sz w:val="20"/>
          <w:szCs w:val="20"/>
        </w:rPr>
        <w:t>Homosexual?</w:t>
      </w:r>
    </w:p>
  </w:comment>
  <w:comment w:id="3" w:author="Nobuaki Mizumoto" w:date="2025-04-25T18:22:00Z" w:initials="NM">
    <w:p w14:paraId="5B3A8BA9" w14:textId="77777777" w:rsidR="0063368B" w:rsidRDefault="0063368B" w:rsidP="0063368B">
      <w:pPr>
        <w:pStyle w:val="CommentText"/>
      </w:pPr>
      <w:r>
        <w:rPr>
          <w:rStyle w:val="CommentReference"/>
        </w:rPr>
        <w:annotationRef/>
      </w:r>
      <w:r>
        <w:t>We may have both here for SEO.</w:t>
      </w:r>
    </w:p>
  </w:comment>
  <w:comment w:id="4" w:author="Nobuaki Mizumoto" w:date="2025-05-10T21:00:00Z" w:initials="NM">
    <w:p w14:paraId="77BC2884" w14:textId="77777777" w:rsidR="00C96A23" w:rsidRDefault="00C96A23" w:rsidP="00C96A23">
      <w:pPr>
        <w:pStyle w:val="CommentText"/>
      </w:pPr>
      <w:r>
        <w:rPr>
          <w:rStyle w:val="CommentReference"/>
        </w:rPr>
        <w:annotationRef/>
      </w:r>
      <w:r>
        <w:t xml:space="preserve">I write down somewhere in the comment but it is gone now. In the context of same-sex sexual behavior, we have a kind of agreement to call it same-sex behavior to reserve homosexual behavior for human context. So I do not prefer homosexual behavior. </w:t>
      </w:r>
    </w:p>
  </w:comment>
  <w:comment w:id="5" w:author="Nobuaki Mizumoto" w:date="2025-05-12T11:37:00Z" w:initials="NM">
    <w:p w14:paraId="0D1E9855" w14:textId="77777777" w:rsidR="00CD5B5D" w:rsidRDefault="00CD5B5D" w:rsidP="00CD5B5D">
      <w:pPr>
        <w:pStyle w:val="CommentText"/>
      </w:pPr>
      <w:r>
        <w:rPr>
          <w:rStyle w:val="CommentReference"/>
        </w:rPr>
        <w:annotationRef/>
      </w:r>
      <w:r>
        <w:t>I made the Introduction concise, since the last version had too much information as we kept adding. Now I think it is well balanced.</w:t>
      </w:r>
    </w:p>
  </w:comment>
  <w:comment w:id="6" w:author="Simon Hellemans" w:date="2025-04-23T17:55:00Z" w:initials="SH">
    <w:p w14:paraId="0A24944A" w14:textId="77777777" w:rsidR="007E2A04" w:rsidRDefault="007E2A04" w:rsidP="007E2A04">
      <w:r>
        <w:rPr>
          <w:rStyle w:val="CommentReference"/>
        </w:rPr>
        <w:annotationRef/>
      </w:r>
      <w:r>
        <w:rPr>
          <w:color w:val="000000"/>
          <w:sz w:val="20"/>
          <w:szCs w:val="20"/>
        </w:rPr>
        <w:t>I think we can drop this</w:t>
      </w:r>
    </w:p>
  </w:comment>
  <w:comment w:id="7" w:author="Simon Hellemans" w:date="2025-02-17T16:59:00Z" w:initials="SH">
    <w:p w14:paraId="7ADF39F1" w14:textId="77777777" w:rsidR="009A04CA" w:rsidRDefault="009A04CA" w:rsidP="009A04CA">
      <w:r>
        <w:rPr>
          <w:rStyle w:val="CommentReference"/>
        </w:rPr>
        <w:annotationRef/>
      </w:r>
      <w:r>
        <w:rPr>
          <w:color w:val="000000"/>
          <w:sz w:val="20"/>
          <w:szCs w:val="20"/>
        </w:rPr>
        <w:t>This paragraph needs a bit more: notably, the hypothesis is that the asexual lineage comes from the hybridisation of two sexual lineages. This is important to consider especially for the formulation of the two scenarios below.</w:t>
      </w:r>
    </w:p>
  </w:comment>
  <w:comment w:id="8" w:author="Nobuaki Mizumoto" w:date="2025-03-07T08:40:00Z" w:initials="NM">
    <w:p w14:paraId="60BEDBD1" w14:textId="77777777" w:rsidR="009A04CA" w:rsidRDefault="009A04CA" w:rsidP="009A04CA">
      <w:pPr>
        <w:pStyle w:val="CommentText"/>
      </w:pPr>
      <w:r>
        <w:rPr>
          <w:rStyle w:val="CommentReference"/>
        </w:rPr>
        <w:annotationRef/>
      </w:r>
      <w:r>
        <w:t>I added that information, but not sure how I should do that. Could you expand this a little bit? I am not very sure how hybridization is related to behavioral preadaptation. Do we suppose something like two different sexual lineages may have had different behavioral phenotypes?</w:t>
      </w:r>
    </w:p>
  </w:comment>
  <w:comment w:id="9" w:author="Simon Hellemans" w:date="2025-04-23T18:13:00Z" w:initials="SH">
    <w:p w14:paraId="5DF931FB" w14:textId="77777777" w:rsidR="002A7122" w:rsidRDefault="009A04CA" w:rsidP="00515BC5">
      <w:r>
        <w:rPr>
          <w:rStyle w:val="CommentReference"/>
        </w:rPr>
        <w:annotationRef/>
      </w:r>
      <w:r w:rsidR="002A7122">
        <w:rPr>
          <w:sz w:val="20"/>
          <w:szCs w:val="20"/>
        </w:rPr>
        <w:t>My main point was to highlight that asexual population comes from hybrid asexuality. So here, we have the scenarios about tandem running lost allowing pleometrosis. But this alone did not allow evolution of asexuality.</w:t>
      </w:r>
    </w:p>
    <w:p w14:paraId="3BFF497E" w14:textId="77777777" w:rsidR="002A7122" w:rsidRDefault="002A7122" w:rsidP="00515BC5"/>
    <w:p w14:paraId="4BB34269" w14:textId="77777777" w:rsidR="002A7122" w:rsidRDefault="002A7122" w:rsidP="00515BC5">
      <w:r>
        <w:rPr>
          <w:sz w:val="20"/>
          <w:szCs w:val="20"/>
        </w:rPr>
        <w:t>Two different species still had to meet under this pleometrosis to give rise to asexual lineages.</w:t>
      </w:r>
    </w:p>
    <w:p w14:paraId="3707959B" w14:textId="77777777" w:rsidR="002A7122" w:rsidRDefault="002A7122" w:rsidP="00515BC5"/>
    <w:p w14:paraId="1503D824" w14:textId="77777777" w:rsidR="002A7122" w:rsidRDefault="002A7122" w:rsidP="00515BC5">
      <w:r>
        <w:rPr>
          <w:sz w:val="20"/>
          <w:szCs w:val="20"/>
        </w:rPr>
        <w:t>Although we might see the capacity to hybridisation to be the « last push » that enabled asexuality after all the preadaptation we highlight? But this should maybe be put forward as the closing note of the paper?</w:t>
      </w:r>
    </w:p>
  </w:comment>
  <w:comment w:id="10" w:author="Nobuaki Mizumoto" w:date="2025-05-10T20:09:00Z" w:initials="NM">
    <w:p w14:paraId="7A447500" w14:textId="77777777" w:rsidR="0096070C" w:rsidRDefault="0096070C" w:rsidP="0096070C">
      <w:pPr>
        <w:pStyle w:val="CommentText"/>
      </w:pPr>
      <w:r>
        <w:rPr>
          <w:rStyle w:val="CommentReference"/>
        </w:rPr>
        <w:annotationRef/>
      </w:r>
      <w:r>
        <w:t>I think this is a bit out of scope. This paper is about the loss of pair formation predated the male-less society, and we do not try to unveil the entire process of the male-less society. We need to introduce a lot of information in anyway, so I want to keep as simple as possible.</w:t>
      </w:r>
    </w:p>
  </w:comment>
  <w:comment w:id="11" w:author="Simon Hellemans" w:date="2025-04-25T13:37:00Z" w:initials="SH">
    <w:p w14:paraId="2FE16A08" w14:textId="1A2C4025" w:rsidR="005E1073" w:rsidRDefault="005E1073" w:rsidP="001A023C">
      <w:r>
        <w:rPr>
          <w:rStyle w:val="CommentReference"/>
        </w:rPr>
        <w:annotationRef/>
      </w:r>
      <w:r>
        <w:rPr>
          <w:color w:val="000000"/>
          <w:sz w:val="20"/>
          <w:szCs w:val="20"/>
        </w:rPr>
        <w:t>Do you mean the proportion of each sex (role) instead?</w:t>
      </w:r>
    </w:p>
  </w:comment>
  <w:comment w:id="12" w:author="Simon Hellemans" w:date="2025-04-25T13:39:00Z" w:initials="SH">
    <w:p w14:paraId="31F04AB5" w14:textId="77777777" w:rsidR="005E1073" w:rsidRDefault="005E1073" w:rsidP="00F50925">
      <w:r>
        <w:rPr>
          <w:rStyle w:val="CommentReference"/>
        </w:rPr>
        <w:annotationRef/>
      </w:r>
      <w:r>
        <w:rPr>
          <w:color w:val="000000"/>
          <w:sz w:val="20"/>
          <w:szCs w:val="20"/>
        </w:rPr>
        <w:t>Here, we should maybe add one sentence to link more active females with the evolution of female-only societies?</w:t>
      </w:r>
    </w:p>
  </w:comment>
  <w:comment w:id="13" w:author="Simon Hellemans" w:date="2025-04-25T13:44:00Z" w:initials="SH">
    <w:p w14:paraId="64A9A8CD" w14:textId="031BF7F7" w:rsidR="004E1B4C" w:rsidRDefault="004E1B4C" w:rsidP="00B6574B">
      <w:r>
        <w:rPr>
          <w:rStyle w:val="CommentReference"/>
        </w:rPr>
        <w:annotationRef/>
      </w:r>
      <w:r>
        <w:rPr>
          <w:color w:val="000000"/>
          <w:sz w:val="20"/>
          <w:szCs w:val="20"/>
        </w:rPr>
        <w:t>Here again, I suggest to add one sentence on how this make nakajimai be more preadapted to asexual.</w:t>
      </w:r>
    </w:p>
  </w:comment>
  <w:comment w:id="14" w:author="Simon Hellemans" w:date="2025-04-25T13:48:00Z" w:initials="SH">
    <w:p w14:paraId="1AA0F91A" w14:textId="77777777" w:rsidR="006E72EC" w:rsidRDefault="006E72EC" w:rsidP="003B1D5C">
      <w:r>
        <w:rPr>
          <w:rStyle w:val="CommentReference"/>
        </w:rPr>
        <w:annotationRef/>
      </w:r>
      <w:r>
        <w:rPr>
          <w:color w:val="000000"/>
          <w:sz w:val="20"/>
          <w:szCs w:val="20"/>
        </w:rPr>
        <w:t>Censoring?</w:t>
      </w:r>
    </w:p>
  </w:comment>
  <w:comment w:id="15" w:author="Simon Hellemans" w:date="2025-04-25T13:47:00Z" w:initials="SH">
    <w:p w14:paraId="3D7EDDA0" w14:textId="77777777" w:rsidR="009E5ABC" w:rsidRDefault="009E5ABC" w:rsidP="00FF219B">
      <w:r>
        <w:rPr>
          <w:rStyle w:val="CommentReference"/>
        </w:rPr>
        <w:annotationRef/>
      </w:r>
      <w:r>
        <w:rPr>
          <w:color w:val="000000"/>
          <w:sz w:val="20"/>
          <w:szCs w:val="20"/>
        </w:rPr>
        <w:t>I am not following well here. One hypothesis seems to relate to Kalos in general, while the second is specifically about nakajimai. It should be uniformized?</w:t>
      </w:r>
    </w:p>
  </w:comment>
  <w:comment w:id="16" w:author="Nobuaki Mizumoto" w:date="2025-05-12T09:20:00Z" w:initials="NM">
    <w:p w14:paraId="6D469F3F" w14:textId="77777777" w:rsidR="00921C53" w:rsidRDefault="00921C53" w:rsidP="00921C53">
      <w:pPr>
        <w:pStyle w:val="CommentText"/>
      </w:pPr>
      <w:r>
        <w:rPr>
          <w:rStyle w:val="CommentReference"/>
        </w:rPr>
        <w:annotationRef/>
      </w:r>
      <w:r>
        <w:t xml:space="preserve">I am trying to say that Kalotermitidae shows more variability in tandem running behavior than other termite groups, which makes it more evolutionarily flexible. This flexibility enabled the loss of tandem running in G. nakajimai. </w:t>
      </w:r>
    </w:p>
  </w:comment>
  <w:comment w:id="17" w:author="Simon Hellemans" w:date="2025-04-25T14:55:00Z" w:initials="SH">
    <w:p w14:paraId="5EFCCEAE" w14:textId="029F6BCD" w:rsidR="00D8274B" w:rsidRDefault="00D8274B" w:rsidP="00E1122A">
      <w:r>
        <w:rPr>
          <w:rStyle w:val="CommentReference"/>
        </w:rPr>
        <w:annotationRef/>
      </w:r>
      <w:r>
        <w:rPr>
          <w:color w:val="000000"/>
          <w:sz w:val="20"/>
          <w:szCs w:val="20"/>
        </w:rPr>
        <w:t>If need more infos:</w:t>
      </w:r>
    </w:p>
    <w:p w14:paraId="2391C6CC" w14:textId="77777777" w:rsidR="00D8274B" w:rsidRDefault="00D8274B" w:rsidP="00E1122A"/>
    <w:p w14:paraId="2A8454EE" w14:textId="77777777" w:rsidR="00D8274B" w:rsidRDefault="00D8274B" w:rsidP="00E1122A">
      <w:r>
        <w:rPr>
          <w:color w:val="000000"/>
          <w:sz w:val="20"/>
          <w:szCs w:val="20"/>
        </w:rPr>
        <w:t>Sexual: KX688853 (Amami-Oshima)</w:t>
      </w:r>
    </w:p>
    <w:p w14:paraId="31BAF99D" w14:textId="77777777" w:rsidR="00D8274B" w:rsidRDefault="00D8274B" w:rsidP="00E1122A">
      <w:r>
        <w:rPr>
          <w:color w:val="000000"/>
          <w:sz w:val="20"/>
          <w:szCs w:val="20"/>
        </w:rPr>
        <w:t>Asexual: KX688849 (Toi population)</w:t>
      </w:r>
    </w:p>
    <w:p w14:paraId="6D06DCFD" w14:textId="77777777" w:rsidR="00D8274B" w:rsidRDefault="00D8274B" w:rsidP="00E1122A">
      <w:r>
        <w:rPr>
          <w:color w:val="000000"/>
          <w:sz w:val="20"/>
          <w:szCs w:val="20"/>
        </w:rPr>
        <w:t>Similar 91.67%</w:t>
      </w:r>
    </w:p>
    <w:p w14:paraId="3B58D7C3" w14:textId="77777777" w:rsidR="00D8274B" w:rsidRDefault="00D8274B" w:rsidP="00E1122A">
      <w:r>
        <w:rPr>
          <w:color w:val="000000"/>
          <w:sz w:val="20"/>
          <w:szCs w:val="20"/>
        </w:rPr>
        <w:t> </w:t>
      </w:r>
    </w:p>
    <w:p w14:paraId="5A5A256F" w14:textId="77777777" w:rsidR="00D8274B" w:rsidRDefault="00D8274B" w:rsidP="00E1122A">
      <w:r>
        <w:rPr>
          <w:color w:val="000000"/>
          <w:sz w:val="20"/>
          <w:szCs w:val="20"/>
        </w:rPr>
        <w:t>Our Toi (JP21-07) identical at 100% to KX688849</w:t>
      </w:r>
    </w:p>
    <w:p w14:paraId="4F5B0C1C" w14:textId="77777777" w:rsidR="00D8274B" w:rsidRDefault="00D8274B" w:rsidP="00E1122A">
      <w:r>
        <w:rPr>
          <w:color w:val="000000"/>
          <w:sz w:val="20"/>
          <w:szCs w:val="20"/>
        </w:rPr>
        <w:t>Our Tokunoshima (NM2344; Amami-Oshima archipelago) 99.20% to KX688853</w:t>
      </w:r>
    </w:p>
    <w:p w14:paraId="6875B9F3" w14:textId="77777777" w:rsidR="00D8274B" w:rsidRDefault="00D8274B" w:rsidP="00E1122A"/>
  </w:comment>
  <w:comment w:id="18" w:author="Simon Hellemans" w:date="2025-04-25T13:58:00Z" w:initials="SH">
    <w:p w14:paraId="6AA92C04" w14:textId="713F99B1" w:rsidR="00B45111" w:rsidRDefault="00B45111" w:rsidP="0003430E">
      <w:r>
        <w:rPr>
          <w:rStyle w:val="CommentReference"/>
        </w:rPr>
        <w:annotationRef/>
      </w:r>
      <w:r>
        <w:rPr>
          <w:color w:val="000000"/>
          <w:sz w:val="20"/>
          <w:szCs w:val="20"/>
        </w:rPr>
        <w:t>I would rather write that our reconstruction reflects well what was estimated for affinis, and give the percentages.</w:t>
      </w:r>
    </w:p>
  </w:comment>
  <w:comment w:id="19" w:author="Nobuaki Mizumoto" w:date="2025-05-12T10:09:00Z" w:initials="NM">
    <w:p w14:paraId="65EFE768" w14:textId="77777777" w:rsidR="008836B3" w:rsidRDefault="008836B3" w:rsidP="008836B3">
      <w:pPr>
        <w:pStyle w:val="CommentText"/>
      </w:pPr>
      <w:r>
        <w:rPr>
          <w:rStyle w:val="CommentReference"/>
        </w:rPr>
        <w:annotationRef/>
      </w:r>
      <w:r>
        <w:t xml:space="preserve">Do you mean the percentage of reconstruction? We did not reconstruct of affinis state. </w:t>
      </w:r>
      <w:r>
        <w:br/>
        <w:t>If you mean the ~70% male leader in PNAS paper, it is the probability of male leader of that specific pair posture, which is something different from here.</w:t>
      </w:r>
    </w:p>
  </w:comment>
  <w:comment w:id="20" w:author="Simon Hellemans" w:date="2025-04-19T12:18:00Z" w:initials="SH">
    <w:p w14:paraId="68E2CC34" w14:textId="2FCF7FE8" w:rsidR="00004428" w:rsidRDefault="00004428" w:rsidP="00FF5E12">
      <w:r>
        <w:rPr>
          <w:rStyle w:val="CommentReference"/>
        </w:rPr>
        <w:annotationRef/>
      </w:r>
      <w:r>
        <w:rPr>
          <w:color w:val="000000"/>
          <w:sz w:val="20"/>
          <w:szCs w:val="20"/>
        </w:rPr>
        <w:t>93% of what?</w:t>
      </w:r>
    </w:p>
  </w:comment>
  <w:comment w:id="21" w:author="Nobuaki Mizumoto" w:date="2025-05-12T10:12:00Z" w:initials="NM">
    <w:p w14:paraId="4D629CDE" w14:textId="77777777" w:rsidR="00772237" w:rsidRDefault="00772237" w:rsidP="00772237">
      <w:pPr>
        <w:pStyle w:val="CommentText"/>
      </w:pPr>
      <w:r>
        <w:rPr>
          <w:rStyle w:val="CommentReference"/>
        </w:rPr>
        <w:annotationRef/>
      </w:r>
      <w:r>
        <w:t>93% of probability as all % above in this paragraph. I added probability at the first % in this paragraph. Is this what you meant?</w:t>
      </w:r>
    </w:p>
  </w:comment>
  <w:comment w:id="22" w:author="Nobuaki Mizumoto" w:date="2025-05-12T11:40:00Z" w:initials="NM">
    <w:p w14:paraId="1299C310" w14:textId="77777777" w:rsidR="00CD5B5D" w:rsidRDefault="00CD5B5D" w:rsidP="00CD5B5D">
      <w:pPr>
        <w:pStyle w:val="CommentText"/>
      </w:pPr>
      <w:r>
        <w:rPr>
          <w:rStyle w:val="CommentReference"/>
        </w:rPr>
        <w:annotationRef/>
      </w:r>
      <w:r>
        <w:t>Finished merging several paragraphs.</w:t>
      </w:r>
    </w:p>
  </w:comment>
  <w:comment w:id="23" w:author="Simon Hellemans" w:date="2025-04-25T14:09:00Z" w:initials="SH">
    <w:p w14:paraId="19D87E09" w14:textId="77777777" w:rsidR="00737D91" w:rsidRDefault="00737D91" w:rsidP="000A03F8">
      <w:r>
        <w:rPr>
          <w:rStyle w:val="CommentReference"/>
        </w:rPr>
        <w:annotationRef/>
      </w:r>
      <w:r>
        <w:rPr>
          <w:color w:val="000000"/>
          <w:sz w:val="20"/>
          <w:szCs w:val="20"/>
        </w:rPr>
        <w:t>Problem here?</w:t>
      </w:r>
    </w:p>
  </w:comment>
  <w:comment w:id="24" w:author="Nobuaki Mizumoto" w:date="2025-05-12T11:40:00Z" w:initials="NM">
    <w:p w14:paraId="2865BF67" w14:textId="77777777" w:rsidR="00CD5B5D" w:rsidRDefault="00CD5B5D" w:rsidP="00CD5B5D">
      <w:pPr>
        <w:pStyle w:val="CommentText"/>
      </w:pPr>
      <w:r>
        <w:rPr>
          <w:rStyle w:val="CommentReference"/>
        </w:rPr>
        <w:annotationRef/>
      </w:r>
      <w:r>
        <w:t>?</w:t>
      </w:r>
    </w:p>
  </w:comment>
  <w:comment w:id="25" w:author="Simon Hellemans" w:date="2025-02-18T11:02:00Z" w:initials="SH">
    <w:p w14:paraId="2568B64C" w14:textId="77777777" w:rsidR="007A4132" w:rsidRDefault="007A4132" w:rsidP="007A4132">
      <w:r>
        <w:rPr>
          <w:rStyle w:val="CommentReference"/>
        </w:rPr>
        <w:annotationRef/>
      </w:r>
      <w:r>
        <w:rPr>
          <w:color w:val="000000"/>
          <w:sz w:val="20"/>
          <w:szCs w:val="20"/>
        </w:rPr>
        <w:t>I think we need to use these keywords a bit more in the whole Results &amp; Discussion</w:t>
      </w:r>
    </w:p>
  </w:comment>
  <w:comment w:id="26" w:author="Nobuaki Mizumoto" w:date="2025-05-12T11:20:00Z" w:initials="NM">
    <w:p w14:paraId="39237C69" w14:textId="77777777" w:rsidR="00C877D3" w:rsidRDefault="00C877D3" w:rsidP="00C877D3">
      <w:pPr>
        <w:pStyle w:val="CommentText"/>
      </w:pPr>
      <w:r>
        <w:rPr>
          <w:rStyle w:val="CommentReference"/>
        </w:rPr>
        <w:annotationRef/>
      </w:r>
      <w:r>
        <w:t xml:space="preserve">I love the term “behavioral preadaptation”, but I do not like to overuse it, as this always has to be interpretation or speculation. I feel that just once in the Discussion (and maybe in the Introduction) is enough. </w:t>
      </w:r>
    </w:p>
  </w:comment>
  <w:comment w:id="27" w:author="Simon Hellemans" w:date="2025-04-18T16:09:00Z" w:initials="SH">
    <w:p w14:paraId="50D4AB1C" w14:textId="2BD6D427" w:rsidR="00FA164A" w:rsidRDefault="00FA164A" w:rsidP="00511590">
      <w:r>
        <w:rPr>
          <w:rStyle w:val="CommentReference"/>
        </w:rPr>
        <w:annotationRef/>
      </w:r>
      <w:r>
        <w:rPr>
          <w:color w:val="000000"/>
          <w:sz w:val="20"/>
          <w:szCs w:val="20"/>
        </w:rPr>
        <w:t>Can we add as justification (if indeed this is why you proceeded that way) that model of nakajimai was derived from fuscus, itself derived from satsumensis because of their phylogenetic relationships?</w:t>
      </w:r>
    </w:p>
  </w:comment>
  <w:comment w:id="28" w:author="Nobuaki Mizumoto" w:date="2025-04-25T18:39:00Z" w:initials="NM">
    <w:p w14:paraId="5EACF10A" w14:textId="77777777" w:rsidR="002B0EF6" w:rsidRDefault="002B0EF6" w:rsidP="002B0EF6">
      <w:pPr>
        <w:pStyle w:val="CommentText"/>
      </w:pPr>
      <w:r>
        <w:rPr>
          <w:rStyle w:val="CommentReference"/>
        </w:rPr>
        <w:annotationRef/>
      </w:r>
      <w:r>
        <w:t>No, it is for computational efficiency. We can save time and resource for training by doing so, rather than running them from the scratch.</w:t>
      </w:r>
      <w:r>
        <w:br/>
        <w:t>The order is kind of random, except for fuscus -&gt; nakajimai. As fuscus and nakajimai seems similar in appearance, it is more effective to do so. I added the sentence to explain it, but is it enough?</w:t>
      </w:r>
    </w:p>
  </w:comment>
  <w:comment w:id="29" w:author="Simon Hellemans" w:date="2025-04-18T16:08:00Z" w:initials="SH">
    <w:p w14:paraId="1F32FCF3" w14:textId="77777777" w:rsidR="003962EA" w:rsidRDefault="003962EA" w:rsidP="003962EA">
      <w:r>
        <w:rPr>
          <w:rStyle w:val="CommentReference"/>
        </w:rPr>
        <w:annotationRef/>
      </w:r>
      <w:r>
        <w:rPr>
          <w:color w:val="000000"/>
          <w:sz w:val="20"/>
          <w:szCs w:val="20"/>
        </w:rPr>
        <w:t>Necessary?</w:t>
      </w:r>
    </w:p>
  </w:comment>
  <w:comment w:id="30" w:author="Nobuaki Mizumoto" w:date="2025-04-25T18:42:00Z" w:initials="NM">
    <w:p w14:paraId="021EBFB6" w14:textId="77777777" w:rsidR="003962EA" w:rsidRDefault="003962EA" w:rsidP="003962EA">
      <w:pPr>
        <w:pStyle w:val="CommentText"/>
      </w:pPr>
      <w:r>
        <w:rPr>
          <w:rStyle w:val="CommentReference"/>
        </w:rPr>
        <w:annotationRef/>
      </w:r>
      <w:r>
        <w:t>Yes, as one colony of nakajimai looks very different from the other, building different models actually improved the accuracy and efficiency a lot.</w:t>
      </w:r>
    </w:p>
  </w:comment>
  <w:comment w:id="31" w:author="Simon Hellemans" w:date="2025-04-18T16:14:00Z" w:initials="SH">
    <w:p w14:paraId="26EAA309" w14:textId="471FE42F" w:rsidR="003259C8" w:rsidRDefault="003259C8" w:rsidP="00F5088F">
      <w:r>
        <w:rPr>
          <w:rStyle w:val="CommentReference"/>
        </w:rPr>
        <w:annotationRef/>
      </w:r>
      <w:r>
        <w:rPr>
          <w:color w:val="000000"/>
          <w:sz w:val="20"/>
          <w:szCs w:val="20"/>
        </w:rPr>
        <w:t>How were frames defined in R?</w:t>
      </w:r>
    </w:p>
  </w:comment>
  <w:comment w:id="32" w:author="Nobuaki Mizumoto" w:date="2025-05-08T16:07:00Z" w:initials="NM">
    <w:p w14:paraId="22E25228" w14:textId="77777777" w:rsidR="00E51670" w:rsidRDefault="00E51670" w:rsidP="00E51670">
      <w:pPr>
        <w:pStyle w:val="CommentText"/>
      </w:pPr>
      <w:r>
        <w:rPr>
          <w:rStyle w:val="CommentReference"/>
        </w:rPr>
        <w:annotationRef/>
      </w:r>
      <w:r>
        <w:t>Timepoints may be less ambiguous?</w:t>
      </w:r>
    </w:p>
  </w:comment>
  <w:comment w:id="33" w:author="Simon Hellemans" w:date="2025-02-15T22:12:00Z" w:initials="SH">
    <w:p w14:paraId="1C3D5BB4" w14:textId="10BF0CE0" w:rsidR="00701CE8" w:rsidRDefault="00701CE8" w:rsidP="002612B8">
      <w:r>
        <w:rPr>
          <w:rStyle w:val="CommentReference"/>
        </w:rPr>
        <w:annotationRef/>
      </w:r>
      <w:r>
        <w:rPr>
          <w:sz w:val="20"/>
          <w:szCs w:val="20"/>
        </w:rPr>
        <w:t>Keep this comment in the MS for now:</w:t>
      </w:r>
      <w:r>
        <w:rPr>
          <w:sz w:val="20"/>
          <w:szCs w:val="20"/>
        </w:rPr>
        <w:cr/>
        <w:t>Need to add citation to Josens paper once published</w:t>
      </w:r>
    </w:p>
    <w:p w14:paraId="78F3C6A7" w14:textId="77777777" w:rsidR="00701CE8" w:rsidRDefault="00701CE8" w:rsidP="002612B8">
      <w:r>
        <w:rPr>
          <w:sz w:val="20"/>
          <w:szCs w:val="20"/>
        </w:rPr>
        <w:t>Sex paper once published</w:t>
      </w:r>
    </w:p>
  </w:comment>
  <w:comment w:id="34" w:author="Nobuaki Mizumoto" w:date="2025-03-19T13:20:00Z" w:initials="NM">
    <w:p w14:paraId="7B6BE6DB" w14:textId="77777777" w:rsidR="00701CE8" w:rsidRDefault="00701CE8" w:rsidP="00301F32">
      <w:pPr>
        <w:pStyle w:val="CommentText"/>
      </w:pPr>
      <w:r>
        <w:rPr>
          <w:rStyle w:val="CommentReference"/>
        </w:rPr>
        <w:annotationRef/>
      </w:r>
      <w:r>
        <w:t>Can we cite Table S3 (tentative) and move these refs to supplementary materials, as in Table S2?</w:t>
      </w:r>
    </w:p>
  </w:comment>
  <w:comment w:id="35" w:author="Simon Hellemans" w:date="2025-04-13T11:05:00Z" w:initials="SH">
    <w:p w14:paraId="433792E9" w14:textId="77777777" w:rsidR="004A014C" w:rsidRDefault="00F93506" w:rsidP="00AC258C">
      <w:r>
        <w:rPr>
          <w:rStyle w:val="CommentReference"/>
        </w:rPr>
        <w:annotationRef/>
      </w:r>
      <w:r w:rsidR="004A014C">
        <w:rPr>
          <w:sz w:val="20"/>
          <w:szCs w:val="20"/>
        </w:rPr>
        <w:t>Yes, no problem to me!</w:t>
      </w:r>
      <w:r w:rsidR="004A014C">
        <w:rPr>
          <w:sz w:val="20"/>
          <w:szCs w:val="20"/>
        </w:rPr>
        <w:cr/>
        <w:t>We just need not forget to add there citation to two extra papers.</w:t>
      </w:r>
    </w:p>
  </w:comment>
  <w:comment w:id="36" w:author="Simon Hellemans" w:date="2025-04-13T12:16:00Z" w:initials="SH">
    <w:p w14:paraId="173F9C4E" w14:textId="77777777" w:rsidR="004A014C" w:rsidRDefault="004A014C" w:rsidP="00CB1FEE">
      <w:r>
        <w:rPr>
          <w:rStyle w:val="CommentReference"/>
        </w:rPr>
        <w:annotationRef/>
      </w:r>
      <w:r>
        <w:rPr>
          <w:color w:val="000000"/>
          <w:sz w:val="20"/>
          <w:szCs w:val="20"/>
        </w:rPr>
        <w:t>Paper 1:</w:t>
      </w:r>
    </w:p>
    <w:p w14:paraId="2142E0E5" w14:textId="77777777" w:rsidR="004A014C" w:rsidRDefault="004A014C" w:rsidP="00CB1FEE">
      <w:r>
        <w:rPr>
          <w:color w:val="000000"/>
          <w:sz w:val="20"/>
          <w:szCs w:val="20"/>
        </w:rPr>
        <w:t>Hellemans S., Bourguignon T., Roisin Y. 2025. Towards a universal understanding of sex ratio in termites. Communications Biology 8: 404. doi: 10.1038/s42003-025-07771-z</w:t>
      </w:r>
    </w:p>
  </w:comment>
  <w:comment w:id="37" w:author="Simon Hellemans" w:date="2025-04-13T12:18:00Z" w:initials="SH">
    <w:p w14:paraId="2067F2C6" w14:textId="77777777" w:rsidR="004A014C" w:rsidRDefault="004A014C" w:rsidP="007A33A1">
      <w:r>
        <w:rPr>
          <w:rStyle w:val="CommentReference"/>
        </w:rPr>
        <w:annotationRef/>
      </w:r>
      <w:r>
        <w:rPr>
          <w:color w:val="000000"/>
          <w:sz w:val="20"/>
          <w:szCs w:val="20"/>
        </w:rPr>
        <w:t>Paper 2, almost accepted:</w:t>
      </w:r>
    </w:p>
    <w:p w14:paraId="5004E9E9" w14:textId="77777777" w:rsidR="004A014C" w:rsidRDefault="004A014C" w:rsidP="007A33A1">
      <w:r>
        <w:rPr>
          <w:color w:val="000000"/>
          <w:sz w:val="20"/>
          <w:szCs w:val="20"/>
        </w:rPr>
        <w:t>Josens G, Deligne J., Harry M., Roy V., Akama P., Cluytens Sion N., Coulibaly T., Dosso K., Goergen G., Hasson M., Kasangij P., Kifukieto K., Le Ru B., Loko L.E.Y., Ndiaye A.B., Roisin Y., Šobotnik J., Stiblik P., Kuenda S.K., Traoré S., Viage M., Wango S.P., Kaymak E., Bourguignon T., Hellemans S. 2025. An integrative revision of the genus Isognathotermes (Termitidae: Cubitermitinae) with description of seven new species and four new subspecies. European Journal of Taxonomy XX.</w:t>
      </w:r>
    </w:p>
  </w:comment>
  <w:comment w:id="38" w:author="Simon Hellemans" w:date="2025-04-18T17:04:00Z" w:initials="SH">
    <w:p w14:paraId="4CADD2EF" w14:textId="77777777" w:rsidR="00AB4466" w:rsidRDefault="00AB4466" w:rsidP="003371C7">
      <w:r>
        <w:rPr>
          <w:rStyle w:val="CommentReference"/>
        </w:rPr>
        <w:annotationRef/>
      </w:r>
      <w:r>
        <w:rPr>
          <w:color w:val="000000"/>
          <w:sz w:val="20"/>
          <w:szCs w:val="20"/>
        </w:rPr>
        <w:t>I re-ordered many things in this section. I hope I did not change the meaning. Please have careful look at it.</w:t>
      </w:r>
    </w:p>
  </w:comment>
  <w:comment w:id="39" w:author="Nobuaki Mizumoto" w:date="2025-03-20T08:46:00Z" w:initials="NM">
    <w:p w14:paraId="74B90881" w14:textId="77777777" w:rsidR="00701CE8" w:rsidRDefault="00701CE8" w:rsidP="00F7381F">
      <w:pPr>
        <w:pStyle w:val="CommentText"/>
      </w:pPr>
      <w:r>
        <w:rPr>
          <w:rStyle w:val="CommentReference"/>
        </w:rPr>
        <w:annotationRef/>
      </w:r>
      <w:r>
        <w:t>Still personal obs. I do not think I can put this out before this paper.</w:t>
      </w:r>
    </w:p>
  </w:comment>
  <w:comment w:id="40" w:author="Simon Hellemans" w:date="2025-04-13T11:07:00Z" w:initials="SH">
    <w:p w14:paraId="6874663D" w14:textId="77777777" w:rsidR="00E405B7" w:rsidRDefault="00E405B7" w:rsidP="006415EC">
      <w:r>
        <w:rPr>
          <w:rStyle w:val="CommentReference"/>
        </w:rPr>
        <w:annotationRef/>
      </w:r>
      <w:r>
        <w:rPr>
          <w:color w:val="000000"/>
          <w:sz w:val="20"/>
          <w:szCs w:val="20"/>
        </w:rPr>
        <w:t>Maybe add « N.M., pers. obs »? Is it allowed by PNAS style?</w:t>
      </w:r>
    </w:p>
  </w:comment>
  <w:comment w:id="41" w:author="Nobuaki Mizumoto" w:date="2025-05-08T16:11:00Z" w:initials="NM">
    <w:p w14:paraId="515EFF2A" w14:textId="77777777" w:rsidR="00126256" w:rsidRDefault="00126256" w:rsidP="00126256">
      <w:pPr>
        <w:pStyle w:val="CommentText"/>
      </w:pPr>
      <w:r>
        <w:rPr>
          <w:rStyle w:val="CommentReference"/>
        </w:rPr>
        <w:annotationRef/>
      </w:r>
      <w:r>
        <w:t>They do not. I changed the sentence.</w:t>
      </w:r>
    </w:p>
  </w:comment>
  <w:comment w:id="42" w:author="Simon Hellemans" w:date="2025-04-18T17:07:00Z" w:initials="SH">
    <w:p w14:paraId="2DCD0505" w14:textId="21B11CCA" w:rsidR="00272224" w:rsidRDefault="00272224" w:rsidP="005855E3">
      <w:r>
        <w:rPr>
          <w:rStyle w:val="CommentReference"/>
        </w:rPr>
        <w:annotationRef/>
      </w:r>
      <w:r>
        <w:rPr>
          <w:color w:val="000000"/>
          <w:sz w:val="20"/>
          <w:szCs w:val="20"/>
        </w:rPr>
        <w:t>weighted?</w:t>
      </w:r>
    </w:p>
  </w:comment>
  <w:comment w:id="43" w:author="Simon Hellemans" w:date="2025-04-18T17:04:00Z" w:initials="SH">
    <w:p w14:paraId="7D344D05" w14:textId="77777777" w:rsidR="0058107C" w:rsidRDefault="0058107C" w:rsidP="0058107C">
      <w:r>
        <w:rPr>
          <w:rStyle w:val="CommentReference"/>
        </w:rPr>
        <w:annotationRef/>
      </w:r>
      <w:r>
        <w:rPr>
          <w:color w:val="000000"/>
          <w:sz w:val="20"/>
          <w:szCs w:val="20"/>
        </w:rPr>
        <w:t>I re-ordered many things in this section. I hope I did not change the meaning. Please have careful look at it.</w:t>
      </w:r>
    </w:p>
  </w:comment>
  <w:comment w:id="44" w:author="Simon Hellemans" w:date="2025-04-18T23:29:00Z" w:initials="SH">
    <w:p w14:paraId="779091D2" w14:textId="77777777" w:rsidR="00466D44" w:rsidRDefault="00466D44" w:rsidP="00411B34">
      <w:r>
        <w:rPr>
          <w:rStyle w:val="CommentReference"/>
        </w:rPr>
        <w:annotationRef/>
      </w:r>
      <w:r>
        <w:rPr>
          <w:color w:val="000000"/>
          <w:sz w:val="20"/>
          <w:szCs w:val="20"/>
        </w:rPr>
        <w:t>I did not understand the justification here.</w:t>
      </w:r>
    </w:p>
    <w:p w14:paraId="77E557F7" w14:textId="77777777" w:rsidR="00466D44" w:rsidRDefault="00466D44" w:rsidP="00411B34">
      <w:r>
        <w:rPr>
          <w:color w:val="000000"/>
          <w:sz w:val="20"/>
          <w:szCs w:val="20"/>
        </w:rPr>
        <w:t>In addition, note that under AQS (for example), the genotype of workers will remain categorised as simple, monogamous, colony genetic structure.</w:t>
      </w:r>
    </w:p>
  </w:comment>
  <w:comment w:id="45" w:author="Nobuaki Mizumoto" w:date="2025-05-08T16:31:00Z" w:initials="NM">
    <w:p w14:paraId="0B6051DF" w14:textId="77777777" w:rsidR="00B26B45" w:rsidRDefault="00B26B45" w:rsidP="00B26B45">
      <w:pPr>
        <w:pStyle w:val="CommentText"/>
      </w:pPr>
      <w:r>
        <w:rPr>
          <w:rStyle w:val="CommentReference"/>
        </w:rPr>
        <w:annotationRef/>
      </w:r>
      <w:r>
        <w:t xml:space="preserve">Is this clearer? It is fine to count AQS as simple monogamous structure as we are interested only in alate based reproductives. </w:t>
      </w:r>
    </w:p>
  </w:comment>
  <w:comment w:id="46" w:author="Simon Hellemans" w:date="2025-04-18T23:36:00Z" w:initials="SH">
    <w:p w14:paraId="51A839B9" w14:textId="35950631" w:rsidR="003E0130" w:rsidRDefault="003E0130" w:rsidP="0061263E">
      <w:r>
        <w:rPr>
          <w:rStyle w:val="CommentReference"/>
        </w:rPr>
        <w:annotationRef/>
      </w:r>
      <w:r>
        <w:rPr>
          <w:color w:val="000000"/>
          <w:sz w:val="20"/>
          <w:szCs w:val="20"/>
        </w:rPr>
        <w:t>Changes? Or just behaviours?</w:t>
      </w:r>
    </w:p>
  </w:comment>
  <w:comment w:id="47" w:author="Nobuaki Mizumoto" w:date="2025-05-08T16:26:00Z" w:initials="NM">
    <w:p w14:paraId="03731AF4" w14:textId="77777777" w:rsidR="00ED5579" w:rsidRDefault="00ED5579" w:rsidP="00ED5579">
      <w:pPr>
        <w:pStyle w:val="CommentText"/>
      </w:pPr>
      <w:r>
        <w:rPr>
          <w:rStyle w:val="CommentReference"/>
        </w:rPr>
        <w:annotationRef/>
      </w:r>
      <w:r>
        <w:t>It is behavioral change, but behavior is actually fine here,</w:t>
      </w:r>
    </w:p>
  </w:comment>
  <w:comment w:id="48" w:author="Simon Hellemans" w:date="2025-04-18T23:30:00Z" w:initials="SH">
    <w:p w14:paraId="4D0D02F5" w14:textId="202E3018" w:rsidR="00466D44" w:rsidRDefault="00466D44" w:rsidP="00FC22D7">
      <w:r>
        <w:rPr>
          <w:rStyle w:val="CommentReference"/>
        </w:rPr>
        <w:annotationRef/>
      </w:r>
      <w:r>
        <w:rPr>
          <w:color w:val="000000"/>
          <w:sz w:val="20"/>
          <w:szCs w:val="20"/>
        </w:rPr>
        <w:t>Against? A third member?</w:t>
      </w:r>
    </w:p>
  </w:comment>
  <w:comment w:id="49" w:author="Simon Hellemans" w:date="2025-02-15T21:20:00Z" w:initials="SH">
    <w:p w14:paraId="4EE37AB5" w14:textId="28EABA9A" w:rsidR="00701CE8" w:rsidRDefault="00701CE8" w:rsidP="006365B6">
      <w:r>
        <w:rPr>
          <w:rStyle w:val="CommentReference"/>
        </w:rPr>
        <w:annotationRef/>
      </w:r>
      <w:r>
        <w:rPr>
          <w:sz w:val="20"/>
          <w:szCs w:val="20"/>
        </w:rPr>
        <w:t>To be discussed once we are close to finish the draft: Thomas may need be listed as author of paper as mitogenomes were obtained from lab fund</w:t>
      </w:r>
    </w:p>
  </w:comment>
  <w:comment w:id="50" w:author="Nobuaki Mizumoto" w:date="2025-03-20T09:01:00Z" w:initials="NM">
    <w:p w14:paraId="56EC3AAA" w14:textId="77777777" w:rsidR="00701CE8" w:rsidRDefault="00701CE8" w:rsidP="00FD731F">
      <w:pPr>
        <w:pStyle w:val="CommentText"/>
      </w:pPr>
      <w:r>
        <w:rPr>
          <w:rStyle w:val="CommentReference"/>
        </w:rPr>
        <w:annotationRef/>
      </w:r>
      <w:r>
        <w:t>All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35338B" w15:done="0"/>
  <w15:commentEx w15:paraId="678F9E39" w15:paraIdParent="1535338B" w15:done="0"/>
  <w15:commentEx w15:paraId="1301C1A3" w15:done="0"/>
  <w15:commentEx w15:paraId="5B3A8BA9" w15:paraIdParent="1301C1A3" w15:done="0"/>
  <w15:commentEx w15:paraId="77BC2884" w15:paraIdParent="1301C1A3" w15:done="0"/>
  <w15:commentEx w15:paraId="0D1E9855" w15:done="0"/>
  <w15:commentEx w15:paraId="0A24944A" w15:done="1"/>
  <w15:commentEx w15:paraId="7ADF39F1" w15:done="0"/>
  <w15:commentEx w15:paraId="60BEDBD1" w15:paraIdParent="7ADF39F1" w15:done="0"/>
  <w15:commentEx w15:paraId="1503D824" w15:paraIdParent="7ADF39F1" w15:done="0"/>
  <w15:commentEx w15:paraId="7A447500" w15:paraIdParent="7ADF39F1" w15:done="0"/>
  <w15:commentEx w15:paraId="2FE16A08" w15:done="1"/>
  <w15:commentEx w15:paraId="31F04AB5" w15:done="1"/>
  <w15:commentEx w15:paraId="64A9A8CD" w15:done="1"/>
  <w15:commentEx w15:paraId="1AA0F91A" w15:done="1"/>
  <w15:commentEx w15:paraId="3D7EDDA0" w15:done="0"/>
  <w15:commentEx w15:paraId="6D469F3F" w15:paraIdParent="3D7EDDA0" w15:done="0"/>
  <w15:commentEx w15:paraId="6875B9F3" w15:done="0"/>
  <w15:commentEx w15:paraId="6AA92C04" w15:done="0"/>
  <w15:commentEx w15:paraId="65EFE768" w15:paraIdParent="6AA92C04" w15:done="0"/>
  <w15:commentEx w15:paraId="68E2CC34" w15:done="0"/>
  <w15:commentEx w15:paraId="4D629CDE" w15:paraIdParent="68E2CC34" w15:done="0"/>
  <w15:commentEx w15:paraId="1299C310" w15:done="0"/>
  <w15:commentEx w15:paraId="19D87E09" w15:done="0"/>
  <w15:commentEx w15:paraId="2865BF67" w15:paraIdParent="19D87E09" w15:done="0"/>
  <w15:commentEx w15:paraId="2568B64C" w15:done="0"/>
  <w15:commentEx w15:paraId="39237C69" w15:paraIdParent="2568B64C" w15:done="0"/>
  <w15:commentEx w15:paraId="50D4AB1C" w15:done="0"/>
  <w15:commentEx w15:paraId="5EACF10A" w15:paraIdParent="50D4AB1C" w15:done="0"/>
  <w15:commentEx w15:paraId="1F32FCF3" w15:done="0"/>
  <w15:commentEx w15:paraId="021EBFB6" w15:paraIdParent="1F32FCF3" w15:done="0"/>
  <w15:commentEx w15:paraId="26EAA309" w15:done="1"/>
  <w15:commentEx w15:paraId="22E25228" w15:paraIdParent="26EAA309" w15:done="1"/>
  <w15:commentEx w15:paraId="78F3C6A7" w15:done="1"/>
  <w15:commentEx w15:paraId="7B6BE6DB" w15:paraIdParent="78F3C6A7" w15:done="1"/>
  <w15:commentEx w15:paraId="433792E9" w15:paraIdParent="78F3C6A7" w15:done="1"/>
  <w15:commentEx w15:paraId="2142E0E5" w15:paraIdParent="78F3C6A7" w15:done="1"/>
  <w15:commentEx w15:paraId="5004E9E9" w15:paraIdParent="78F3C6A7" w15:done="1"/>
  <w15:commentEx w15:paraId="4CADD2EF" w15:done="0"/>
  <w15:commentEx w15:paraId="74B90881" w15:done="1"/>
  <w15:commentEx w15:paraId="6874663D" w15:paraIdParent="74B90881" w15:done="1"/>
  <w15:commentEx w15:paraId="515EFF2A" w15:paraIdParent="74B90881" w15:done="1"/>
  <w15:commentEx w15:paraId="2DCD0505" w15:done="1"/>
  <w15:commentEx w15:paraId="7D344D05" w15:done="0"/>
  <w15:commentEx w15:paraId="77E557F7" w15:done="0"/>
  <w15:commentEx w15:paraId="0B6051DF" w15:paraIdParent="77E557F7" w15:done="0"/>
  <w15:commentEx w15:paraId="51A839B9" w15:done="1"/>
  <w15:commentEx w15:paraId="03731AF4" w15:paraIdParent="51A839B9" w15:done="1"/>
  <w15:commentEx w15:paraId="4D0D02F5" w15:done="1"/>
  <w15:commentEx w15:paraId="4EE37AB5" w15:done="0"/>
  <w15:commentEx w15:paraId="56EC3AAA" w15:paraIdParent="4EE37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B376E9" w16cex:dateUtc="2025-04-23T05:25:00Z"/>
  <w16cex:commentExtensible w16cex:durableId="0E7DCFF8" w16cex:dateUtc="2025-04-25T22:20:00Z"/>
  <w16cex:commentExtensible w16cex:durableId="2BB37763" w16cex:dateUtc="2025-04-23T05:27:00Z"/>
  <w16cex:commentExtensible w16cex:durableId="39C2B799" w16cex:dateUtc="2025-04-25T22:22:00Z"/>
  <w16cex:commentExtensible w16cex:durableId="5503FD55" w16cex:dateUtc="2025-05-11T02:00:00Z"/>
  <w16cex:commentExtensible w16cex:durableId="34CB6BDA" w16cex:dateUtc="2025-05-12T16:37:00Z"/>
  <w16cex:commentExtensible w16cex:durableId="4E1661CB" w16cex:dateUtc="2025-04-23T08:55:00Z"/>
  <w16cex:commentExtensible w16cex:durableId="2BB3AB96" w16cex:dateUtc="2025-02-17T07:59:00Z"/>
  <w16cex:commentExtensible w16cex:durableId="2BB3AB95" w16cex:dateUtc="2025-03-07T14:40:00Z"/>
  <w16cex:commentExtensible w16cex:durableId="2BB3AC5A" w16cex:dateUtc="2025-04-23T09:13:00Z"/>
  <w16cex:commentExtensible w16cex:durableId="49D7DA86" w16cex:dateUtc="2025-05-11T01:09:00Z"/>
  <w16cex:commentExtensible w16cex:durableId="2BB60E97" w16cex:dateUtc="2025-04-25T04:37:00Z"/>
  <w16cex:commentExtensible w16cex:durableId="2BB60EFF" w16cex:dateUtc="2025-04-25T04:39:00Z"/>
  <w16cex:commentExtensible w16cex:durableId="2BB61033" w16cex:dateUtc="2025-04-25T04:44:00Z"/>
  <w16cex:commentExtensible w16cex:durableId="2BB6112D" w16cex:dateUtc="2025-04-25T04:48:00Z"/>
  <w16cex:commentExtensible w16cex:durableId="2BB610FF" w16cex:dateUtc="2025-04-25T04:47:00Z"/>
  <w16cex:commentExtensible w16cex:durableId="5478B47B" w16cex:dateUtc="2025-05-12T14:20:00Z"/>
  <w16cex:commentExtensible w16cex:durableId="2BB620F4" w16cex:dateUtc="2025-04-25T05:55:00Z"/>
  <w16cex:commentExtensible w16cex:durableId="2BB6139B" w16cex:dateUtc="2025-04-25T04:58:00Z"/>
  <w16cex:commentExtensible w16cex:durableId="3E779A63" w16cex:dateUtc="2025-05-12T15:09:00Z"/>
  <w16cex:commentExtensible w16cex:durableId="2BAE131B" w16cex:dateUtc="2025-04-19T03:18:00Z"/>
  <w16cex:commentExtensible w16cex:durableId="202ED40B" w16cex:dateUtc="2025-05-12T15:12:00Z"/>
  <w16cex:commentExtensible w16cex:durableId="2AC48669" w16cex:dateUtc="2025-05-12T16:40:00Z"/>
  <w16cex:commentExtensible w16cex:durableId="2BB61602" w16cex:dateUtc="2025-04-25T05:09:00Z"/>
  <w16cex:commentExtensible w16cex:durableId="50DECACA" w16cex:dateUtc="2025-05-12T16:40:00Z"/>
  <w16cex:commentExtensible w16cex:durableId="2BB619F5" w16cex:dateUtc="2025-02-18T02:02:00Z"/>
  <w16cex:commentExtensible w16cex:durableId="2C9E1DEC" w16cex:dateUtc="2025-05-12T16:20:00Z"/>
  <w16cex:commentExtensible w16cex:durableId="2BACF7CB" w16cex:dateUtc="2025-04-18T07:09:00Z"/>
  <w16cex:commentExtensible w16cex:durableId="4F38FF7B" w16cex:dateUtc="2025-04-25T22:39:00Z"/>
  <w16cex:commentExtensible w16cex:durableId="3EA21FB8" w16cex:dateUtc="2025-04-18T07:08:00Z"/>
  <w16cex:commentExtensible w16cex:durableId="3DB83061" w16cex:dateUtc="2025-04-25T22:42:00Z"/>
  <w16cex:commentExtensible w16cex:durableId="2BACF8CC" w16cex:dateUtc="2025-04-18T07:14:00Z"/>
  <w16cex:commentExtensible w16cex:durableId="072D03CB" w16cex:dateUtc="2025-05-08T21:07:00Z"/>
  <w16cex:commentExtensible w16cex:durableId="2B5B8FBC" w16cex:dateUtc="2025-02-15T13:12:00Z"/>
  <w16cex:commentExtensible w16cex:durableId="659D8D38" w16cex:dateUtc="2025-03-19T18:20:00Z"/>
  <w16cex:commentExtensible w16cex:durableId="2BA618F7" w16cex:dateUtc="2025-04-13T02:05:00Z"/>
  <w16cex:commentExtensible w16cex:durableId="2BA629AB" w16cex:dateUtc="2025-04-13T03:16:00Z"/>
  <w16cex:commentExtensible w16cex:durableId="2BA62A30" w16cex:dateUtc="2025-04-13T03:18:00Z"/>
  <w16cex:commentExtensible w16cex:durableId="2BAD0483" w16cex:dateUtc="2025-04-18T08:04:00Z"/>
  <w16cex:commentExtensible w16cex:durableId="54A37AE4" w16cex:dateUtc="2025-03-20T13:46:00Z"/>
  <w16cex:commentExtensible w16cex:durableId="2BA6195E" w16cex:dateUtc="2025-04-13T02:07:00Z"/>
  <w16cex:commentExtensible w16cex:durableId="3075F5C6" w16cex:dateUtc="2025-05-08T21:11:00Z"/>
  <w16cex:commentExtensible w16cex:durableId="2BAD053F" w16cex:dateUtc="2025-04-18T08:07:00Z"/>
  <w16cex:commentExtensible w16cex:durableId="2BAD0579" w16cex:dateUtc="2025-04-18T08:04:00Z"/>
  <w16cex:commentExtensible w16cex:durableId="2BAD5EEA" w16cex:dateUtc="2025-04-18T14:29:00Z"/>
  <w16cex:commentExtensible w16cex:durableId="4F90094F" w16cex:dateUtc="2025-05-08T21:31:00Z"/>
  <w16cex:commentExtensible w16cex:durableId="2BAD6062" w16cex:dateUtc="2025-04-18T14:36:00Z"/>
  <w16cex:commentExtensible w16cex:durableId="313C47A3" w16cex:dateUtc="2025-05-08T21:26:00Z"/>
  <w16cex:commentExtensible w16cex:durableId="2BAD5F32" w16cex:dateUtc="2025-04-18T14:30:00Z"/>
  <w16cex:commentExtensible w16cex:durableId="2B5B83B3" w16cex:dateUtc="2025-02-15T12:20:00Z"/>
  <w16cex:commentExtensible w16cex:durableId="1D9F2B66" w16cex:dateUtc="2025-03-20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35338B" w16cid:durableId="2BB376E9"/>
  <w16cid:commentId w16cid:paraId="678F9E39" w16cid:durableId="0E7DCFF8"/>
  <w16cid:commentId w16cid:paraId="1301C1A3" w16cid:durableId="2BB37763"/>
  <w16cid:commentId w16cid:paraId="5B3A8BA9" w16cid:durableId="39C2B799"/>
  <w16cid:commentId w16cid:paraId="77BC2884" w16cid:durableId="5503FD55"/>
  <w16cid:commentId w16cid:paraId="0D1E9855" w16cid:durableId="34CB6BDA"/>
  <w16cid:commentId w16cid:paraId="0A24944A" w16cid:durableId="4E1661CB"/>
  <w16cid:commentId w16cid:paraId="7ADF39F1" w16cid:durableId="2BB3AB96"/>
  <w16cid:commentId w16cid:paraId="60BEDBD1" w16cid:durableId="2BB3AB95"/>
  <w16cid:commentId w16cid:paraId="1503D824" w16cid:durableId="2BB3AC5A"/>
  <w16cid:commentId w16cid:paraId="7A447500" w16cid:durableId="49D7DA86"/>
  <w16cid:commentId w16cid:paraId="2FE16A08" w16cid:durableId="2BB60E97"/>
  <w16cid:commentId w16cid:paraId="31F04AB5" w16cid:durableId="2BB60EFF"/>
  <w16cid:commentId w16cid:paraId="64A9A8CD" w16cid:durableId="2BB61033"/>
  <w16cid:commentId w16cid:paraId="1AA0F91A" w16cid:durableId="2BB6112D"/>
  <w16cid:commentId w16cid:paraId="3D7EDDA0" w16cid:durableId="2BB610FF"/>
  <w16cid:commentId w16cid:paraId="6D469F3F" w16cid:durableId="5478B47B"/>
  <w16cid:commentId w16cid:paraId="6875B9F3" w16cid:durableId="2BB620F4"/>
  <w16cid:commentId w16cid:paraId="6AA92C04" w16cid:durableId="2BB6139B"/>
  <w16cid:commentId w16cid:paraId="65EFE768" w16cid:durableId="3E779A63"/>
  <w16cid:commentId w16cid:paraId="68E2CC34" w16cid:durableId="2BAE131B"/>
  <w16cid:commentId w16cid:paraId="4D629CDE" w16cid:durableId="202ED40B"/>
  <w16cid:commentId w16cid:paraId="1299C310" w16cid:durableId="2AC48669"/>
  <w16cid:commentId w16cid:paraId="19D87E09" w16cid:durableId="2BB61602"/>
  <w16cid:commentId w16cid:paraId="2865BF67" w16cid:durableId="50DECACA"/>
  <w16cid:commentId w16cid:paraId="2568B64C" w16cid:durableId="2BB619F5"/>
  <w16cid:commentId w16cid:paraId="39237C69" w16cid:durableId="2C9E1DEC"/>
  <w16cid:commentId w16cid:paraId="50D4AB1C" w16cid:durableId="2BACF7CB"/>
  <w16cid:commentId w16cid:paraId="5EACF10A" w16cid:durableId="4F38FF7B"/>
  <w16cid:commentId w16cid:paraId="1F32FCF3" w16cid:durableId="3EA21FB8"/>
  <w16cid:commentId w16cid:paraId="021EBFB6" w16cid:durableId="3DB83061"/>
  <w16cid:commentId w16cid:paraId="26EAA309" w16cid:durableId="2BACF8CC"/>
  <w16cid:commentId w16cid:paraId="22E25228" w16cid:durableId="072D03CB"/>
  <w16cid:commentId w16cid:paraId="78F3C6A7" w16cid:durableId="2B5B8FBC"/>
  <w16cid:commentId w16cid:paraId="7B6BE6DB" w16cid:durableId="659D8D38"/>
  <w16cid:commentId w16cid:paraId="433792E9" w16cid:durableId="2BA618F7"/>
  <w16cid:commentId w16cid:paraId="2142E0E5" w16cid:durableId="2BA629AB"/>
  <w16cid:commentId w16cid:paraId="5004E9E9" w16cid:durableId="2BA62A30"/>
  <w16cid:commentId w16cid:paraId="4CADD2EF" w16cid:durableId="2BAD0483"/>
  <w16cid:commentId w16cid:paraId="74B90881" w16cid:durableId="54A37AE4"/>
  <w16cid:commentId w16cid:paraId="6874663D" w16cid:durableId="2BA6195E"/>
  <w16cid:commentId w16cid:paraId="515EFF2A" w16cid:durableId="3075F5C6"/>
  <w16cid:commentId w16cid:paraId="2DCD0505" w16cid:durableId="2BAD053F"/>
  <w16cid:commentId w16cid:paraId="7D344D05" w16cid:durableId="2BAD0579"/>
  <w16cid:commentId w16cid:paraId="77E557F7" w16cid:durableId="2BAD5EEA"/>
  <w16cid:commentId w16cid:paraId="0B6051DF" w16cid:durableId="4F90094F"/>
  <w16cid:commentId w16cid:paraId="51A839B9" w16cid:durableId="2BAD6062"/>
  <w16cid:commentId w16cid:paraId="03731AF4" w16cid:durableId="313C47A3"/>
  <w16cid:commentId w16cid:paraId="4D0D02F5" w16cid:durableId="2BAD5F32"/>
  <w16cid:commentId w16cid:paraId="4EE37AB5" w16cid:durableId="2B5B83B3"/>
  <w16cid:commentId w16cid:paraId="56EC3AAA" w16cid:durableId="1D9F2B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C0E31" w14:textId="77777777" w:rsidR="006E57D2" w:rsidRDefault="006E57D2" w:rsidP="00E47EA0">
      <w:pPr>
        <w:spacing w:after="0" w:line="240" w:lineRule="auto"/>
      </w:pPr>
      <w:r>
        <w:separator/>
      </w:r>
    </w:p>
  </w:endnote>
  <w:endnote w:type="continuationSeparator" w:id="0">
    <w:p w14:paraId="19624B19" w14:textId="77777777" w:rsidR="006E57D2" w:rsidRDefault="006E57D2" w:rsidP="00E47EA0">
      <w:pPr>
        <w:spacing w:after="0" w:line="240" w:lineRule="auto"/>
      </w:pPr>
      <w:r>
        <w:continuationSeparator/>
      </w:r>
    </w:p>
  </w:endnote>
  <w:endnote w:type="continuationNotice" w:id="1">
    <w:p w14:paraId="54CD358B" w14:textId="77777777" w:rsidR="006E57D2" w:rsidRDefault="006E57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altName w:val="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4B822" w14:textId="77777777" w:rsidR="006E57D2" w:rsidRDefault="006E57D2" w:rsidP="00E47EA0">
      <w:pPr>
        <w:spacing w:after="0" w:line="240" w:lineRule="auto"/>
      </w:pPr>
      <w:r>
        <w:separator/>
      </w:r>
    </w:p>
  </w:footnote>
  <w:footnote w:type="continuationSeparator" w:id="0">
    <w:p w14:paraId="2E35A46B" w14:textId="77777777" w:rsidR="006E57D2" w:rsidRDefault="006E57D2" w:rsidP="00E47EA0">
      <w:pPr>
        <w:spacing w:after="0" w:line="240" w:lineRule="auto"/>
      </w:pPr>
      <w:r>
        <w:continuationSeparator/>
      </w:r>
    </w:p>
  </w:footnote>
  <w:footnote w:type="continuationNotice" w:id="1">
    <w:p w14:paraId="79C913CA" w14:textId="77777777" w:rsidR="006E57D2" w:rsidRDefault="006E57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E0BD1"/>
    <w:multiLevelType w:val="multilevel"/>
    <w:tmpl w:val="DF5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2555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Hellemans">
    <w15:presenceInfo w15:providerId="AD" w15:userId="S::simon-hellemans@oist.jp::dc47bfa2-ca23-4574-a0f7-87e873186d98"/>
  </w15:person>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hideGrammaticalErrors/>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Ma4FAIvFzCAtAAAA"/>
  </w:docVars>
  <w:rsids>
    <w:rsidRoot w:val="00764BF3"/>
    <w:rsid w:val="000001D6"/>
    <w:rsid w:val="00001346"/>
    <w:rsid w:val="00002D44"/>
    <w:rsid w:val="000031BF"/>
    <w:rsid w:val="00004428"/>
    <w:rsid w:val="000077B2"/>
    <w:rsid w:val="000107BC"/>
    <w:rsid w:val="00011016"/>
    <w:rsid w:val="0001267E"/>
    <w:rsid w:val="00013FE0"/>
    <w:rsid w:val="000151F7"/>
    <w:rsid w:val="000165E6"/>
    <w:rsid w:val="0001718E"/>
    <w:rsid w:val="000172CA"/>
    <w:rsid w:val="0001791B"/>
    <w:rsid w:val="00021F75"/>
    <w:rsid w:val="000228D2"/>
    <w:rsid w:val="00024A5D"/>
    <w:rsid w:val="00025928"/>
    <w:rsid w:val="000279A8"/>
    <w:rsid w:val="00031CE8"/>
    <w:rsid w:val="00032C03"/>
    <w:rsid w:val="00033355"/>
    <w:rsid w:val="000340A4"/>
    <w:rsid w:val="000342E9"/>
    <w:rsid w:val="00034DAE"/>
    <w:rsid w:val="000350F3"/>
    <w:rsid w:val="00035EA4"/>
    <w:rsid w:val="0003738D"/>
    <w:rsid w:val="000400FF"/>
    <w:rsid w:val="00040CE5"/>
    <w:rsid w:val="00043414"/>
    <w:rsid w:val="00046F86"/>
    <w:rsid w:val="00047F72"/>
    <w:rsid w:val="0005060D"/>
    <w:rsid w:val="00051427"/>
    <w:rsid w:val="00051440"/>
    <w:rsid w:val="0005145A"/>
    <w:rsid w:val="0005173D"/>
    <w:rsid w:val="00051C9F"/>
    <w:rsid w:val="0005232E"/>
    <w:rsid w:val="0005395C"/>
    <w:rsid w:val="000542A9"/>
    <w:rsid w:val="00054573"/>
    <w:rsid w:val="00055053"/>
    <w:rsid w:val="0005769B"/>
    <w:rsid w:val="000576B5"/>
    <w:rsid w:val="0006383D"/>
    <w:rsid w:val="00063ED7"/>
    <w:rsid w:val="0006566D"/>
    <w:rsid w:val="0006781C"/>
    <w:rsid w:val="00070F38"/>
    <w:rsid w:val="0007290A"/>
    <w:rsid w:val="00073081"/>
    <w:rsid w:val="000769D1"/>
    <w:rsid w:val="00076A7E"/>
    <w:rsid w:val="00077C96"/>
    <w:rsid w:val="00080F62"/>
    <w:rsid w:val="00081D31"/>
    <w:rsid w:val="00081F0E"/>
    <w:rsid w:val="00083F99"/>
    <w:rsid w:val="000847B1"/>
    <w:rsid w:val="00084CA8"/>
    <w:rsid w:val="00085730"/>
    <w:rsid w:val="00085885"/>
    <w:rsid w:val="00085FF3"/>
    <w:rsid w:val="000860B5"/>
    <w:rsid w:val="00090503"/>
    <w:rsid w:val="0009129D"/>
    <w:rsid w:val="000957C6"/>
    <w:rsid w:val="0009588E"/>
    <w:rsid w:val="000963D2"/>
    <w:rsid w:val="00096B73"/>
    <w:rsid w:val="00096E96"/>
    <w:rsid w:val="000976CC"/>
    <w:rsid w:val="000A15B2"/>
    <w:rsid w:val="000A2567"/>
    <w:rsid w:val="000A2A3E"/>
    <w:rsid w:val="000A487A"/>
    <w:rsid w:val="000A4B1B"/>
    <w:rsid w:val="000A573D"/>
    <w:rsid w:val="000B020D"/>
    <w:rsid w:val="000B1908"/>
    <w:rsid w:val="000B26B9"/>
    <w:rsid w:val="000B3E2F"/>
    <w:rsid w:val="000B575B"/>
    <w:rsid w:val="000C201A"/>
    <w:rsid w:val="000C450D"/>
    <w:rsid w:val="000C5149"/>
    <w:rsid w:val="000C709A"/>
    <w:rsid w:val="000C75E5"/>
    <w:rsid w:val="000C779D"/>
    <w:rsid w:val="000C7A48"/>
    <w:rsid w:val="000D1369"/>
    <w:rsid w:val="000D1FCD"/>
    <w:rsid w:val="000D270C"/>
    <w:rsid w:val="000D3213"/>
    <w:rsid w:val="000D6263"/>
    <w:rsid w:val="000D786E"/>
    <w:rsid w:val="000E0A3F"/>
    <w:rsid w:val="000E13FB"/>
    <w:rsid w:val="000E2C1F"/>
    <w:rsid w:val="000E2EF9"/>
    <w:rsid w:val="000E5184"/>
    <w:rsid w:val="000E5A19"/>
    <w:rsid w:val="000E5C53"/>
    <w:rsid w:val="000E5C61"/>
    <w:rsid w:val="000E69F4"/>
    <w:rsid w:val="000E71F7"/>
    <w:rsid w:val="000E7871"/>
    <w:rsid w:val="000F16EE"/>
    <w:rsid w:val="000F213C"/>
    <w:rsid w:val="000F2413"/>
    <w:rsid w:val="000F4F38"/>
    <w:rsid w:val="000F6EC3"/>
    <w:rsid w:val="000F70CA"/>
    <w:rsid w:val="00100528"/>
    <w:rsid w:val="001010BB"/>
    <w:rsid w:val="00102F0A"/>
    <w:rsid w:val="001048F5"/>
    <w:rsid w:val="00106F75"/>
    <w:rsid w:val="001072E8"/>
    <w:rsid w:val="001105F0"/>
    <w:rsid w:val="001123EF"/>
    <w:rsid w:val="00112E70"/>
    <w:rsid w:val="00114717"/>
    <w:rsid w:val="0011662F"/>
    <w:rsid w:val="00117464"/>
    <w:rsid w:val="00126256"/>
    <w:rsid w:val="00127CDA"/>
    <w:rsid w:val="00133B09"/>
    <w:rsid w:val="0013489B"/>
    <w:rsid w:val="00134DFA"/>
    <w:rsid w:val="00143AB2"/>
    <w:rsid w:val="001474D3"/>
    <w:rsid w:val="0014782E"/>
    <w:rsid w:val="00150782"/>
    <w:rsid w:val="0015095D"/>
    <w:rsid w:val="001510A9"/>
    <w:rsid w:val="0015348C"/>
    <w:rsid w:val="001538E0"/>
    <w:rsid w:val="00156DE0"/>
    <w:rsid w:val="00161B6C"/>
    <w:rsid w:val="001627E4"/>
    <w:rsid w:val="00162B9C"/>
    <w:rsid w:val="001632E2"/>
    <w:rsid w:val="00163434"/>
    <w:rsid w:val="001648FE"/>
    <w:rsid w:val="00165FDA"/>
    <w:rsid w:val="001672D7"/>
    <w:rsid w:val="00170007"/>
    <w:rsid w:val="001702A1"/>
    <w:rsid w:val="00173A16"/>
    <w:rsid w:val="0017603E"/>
    <w:rsid w:val="0018041E"/>
    <w:rsid w:val="00181EFD"/>
    <w:rsid w:val="00182D14"/>
    <w:rsid w:val="001830D6"/>
    <w:rsid w:val="00183BC2"/>
    <w:rsid w:val="001861BE"/>
    <w:rsid w:val="00191E35"/>
    <w:rsid w:val="00193664"/>
    <w:rsid w:val="00195122"/>
    <w:rsid w:val="00195430"/>
    <w:rsid w:val="0019657E"/>
    <w:rsid w:val="00197E08"/>
    <w:rsid w:val="001A1656"/>
    <w:rsid w:val="001A191B"/>
    <w:rsid w:val="001A2314"/>
    <w:rsid w:val="001A2AFA"/>
    <w:rsid w:val="001A2F1F"/>
    <w:rsid w:val="001A3C99"/>
    <w:rsid w:val="001A4CAE"/>
    <w:rsid w:val="001A595D"/>
    <w:rsid w:val="001A63E8"/>
    <w:rsid w:val="001B32E1"/>
    <w:rsid w:val="001B43AA"/>
    <w:rsid w:val="001B469F"/>
    <w:rsid w:val="001B483F"/>
    <w:rsid w:val="001B747F"/>
    <w:rsid w:val="001B7840"/>
    <w:rsid w:val="001C377B"/>
    <w:rsid w:val="001D1D14"/>
    <w:rsid w:val="001D3F06"/>
    <w:rsid w:val="001D5394"/>
    <w:rsid w:val="001D6353"/>
    <w:rsid w:val="001E1DCC"/>
    <w:rsid w:val="001E1F1B"/>
    <w:rsid w:val="001E278F"/>
    <w:rsid w:val="001E3B8E"/>
    <w:rsid w:val="001E3DC4"/>
    <w:rsid w:val="001F27D0"/>
    <w:rsid w:val="001F4BAD"/>
    <w:rsid w:val="001F5558"/>
    <w:rsid w:val="001F5D44"/>
    <w:rsid w:val="001F5F2D"/>
    <w:rsid w:val="001F6894"/>
    <w:rsid w:val="001F73F8"/>
    <w:rsid w:val="001F742B"/>
    <w:rsid w:val="002004AF"/>
    <w:rsid w:val="00201B83"/>
    <w:rsid w:val="00203E26"/>
    <w:rsid w:val="002044E6"/>
    <w:rsid w:val="0020643E"/>
    <w:rsid w:val="00206DF0"/>
    <w:rsid w:val="002079C1"/>
    <w:rsid w:val="00210F36"/>
    <w:rsid w:val="0021330F"/>
    <w:rsid w:val="00215D59"/>
    <w:rsid w:val="00220036"/>
    <w:rsid w:val="0022326E"/>
    <w:rsid w:val="00224D25"/>
    <w:rsid w:val="00224F82"/>
    <w:rsid w:val="00226342"/>
    <w:rsid w:val="0022700D"/>
    <w:rsid w:val="0022728A"/>
    <w:rsid w:val="00227E74"/>
    <w:rsid w:val="00230790"/>
    <w:rsid w:val="00230CD8"/>
    <w:rsid w:val="00231D9A"/>
    <w:rsid w:val="002349D8"/>
    <w:rsid w:val="00234AC0"/>
    <w:rsid w:val="002355C4"/>
    <w:rsid w:val="00236F44"/>
    <w:rsid w:val="0023780D"/>
    <w:rsid w:val="00237B34"/>
    <w:rsid w:val="00241F34"/>
    <w:rsid w:val="002424A8"/>
    <w:rsid w:val="00243A65"/>
    <w:rsid w:val="00243CB0"/>
    <w:rsid w:val="00245540"/>
    <w:rsid w:val="00245879"/>
    <w:rsid w:val="0024609F"/>
    <w:rsid w:val="00246176"/>
    <w:rsid w:val="002477EF"/>
    <w:rsid w:val="00247FD0"/>
    <w:rsid w:val="002513CA"/>
    <w:rsid w:val="0025152B"/>
    <w:rsid w:val="00251843"/>
    <w:rsid w:val="00256847"/>
    <w:rsid w:val="002601E0"/>
    <w:rsid w:val="00260B0F"/>
    <w:rsid w:val="00260C1D"/>
    <w:rsid w:val="002612B8"/>
    <w:rsid w:val="00262008"/>
    <w:rsid w:val="002629B2"/>
    <w:rsid w:val="0026672D"/>
    <w:rsid w:val="002711FC"/>
    <w:rsid w:val="00272224"/>
    <w:rsid w:val="002740C9"/>
    <w:rsid w:val="002742D3"/>
    <w:rsid w:val="002767A3"/>
    <w:rsid w:val="002778B1"/>
    <w:rsid w:val="00280412"/>
    <w:rsid w:val="00280CA6"/>
    <w:rsid w:val="002812FC"/>
    <w:rsid w:val="00282423"/>
    <w:rsid w:val="0028386C"/>
    <w:rsid w:val="00283F12"/>
    <w:rsid w:val="00285AFC"/>
    <w:rsid w:val="00290989"/>
    <w:rsid w:val="00290C3D"/>
    <w:rsid w:val="00290DF1"/>
    <w:rsid w:val="00291684"/>
    <w:rsid w:val="00291DD4"/>
    <w:rsid w:val="00292843"/>
    <w:rsid w:val="00293233"/>
    <w:rsid w:val="002939A5"/>
    <w:rsid w:val="00294331"/>
    <w:rsid w:val="0029440C"/>
    <w:rsid w:val="00295F8F"/>
    <w:rsid w:val="002A0C93"/>
    <w:rsid w:val="002A0F26"/>
    <w:rsid w:val="002A1F3F"/>
    <w:rsid w:val="002A2196"/>
    <w:rsid w:val="002A26D2"/>
    <w:rsid w:val="002A3208"/>
    <w:rsid w:val="002A336C"/>
    <w:rsid w:val="002A3399"/>
    <w:rsid w:val="002A3ED4"/>
    <w:rsid w:val="002A4B09"/>
    <w:rsid w:val="002A4DED"/>
    <w:rsid w:val="002A7122"/>
    <w:rsid w:val="002B0EF6"/>
    <w:rsid w:val="002B2504"/>
    <w:rsid w:val="002B4501"/>
    <w:rsid w:val="002B75F9"/>
    <w:rsid w:val="002C034B"/>
    <w:rsid w:val="002C0E49"/>
    <w:rsid w:val="002C130B"/>
    <w:rsid w:val="002C7D54"/>
    <w:rsid w:val="002D4080"/>
    <w:rsid w:val="002D73C2"/>
    <w:rsid w:val="002D74AC"/>
    <w:rsid w:val="002E1C95"/>
    <w:rsid w:val="002E2A52"/>
    <w:rsid w:val="002E57A9"/>
    <w:rsid w:val="002E5A23"/>
    <w:rsid w:val="002E5C99"/>
    <w:rsid w:val="002E6B20"/>
    <w:rsid w:val="002E7467"/>
    <w:rsid w:val="002F0FD4"/>
    <w:rsid w:val="002F1B98"/>
    <w:rsid w:val="002F35BD"/>
    <w:rsid w:val="002F430C"/>
    <w:rsid w:val="002F43F5"/>
    <w:rsid w:val="002F494D"/>
    <w:rsid w:val="002F4F70"/>
    <w:rsid w:val="002F61AC"/>
    <w:rsid w:val="002F7238"/>
    <w:rsid w:val="003002B1"/>
    <w:rsid w:val="00301F32"/>
    <w:rsid w:val="00304707"/>
    <w:rsid w:val="00304E6E"/>
    <w:rsid w:val="00305AE3"/>
    <w:rsid w:val="00305E74"/>
    <w:rsid w:val="0030692D"/>
    <w:rsid w:val="003074A3"/>
    <w:rsid w:val="00307867"/>
    <w:rsid w:val="0031086C"/>
    <w:rsid w:val="0031166C"/>
    <w:rsid w:val="003128A0"/>
    <w:rsid w:val="0031373E"/>
    <w:rsid w:val="003137F0"/>
    <w:rsid w:val="00315F31"/>
    <w:rsid w:val="00316CFE"/>
    <w:rsid w:val="003204A1"/>
    <w:rsid w:val="003207A5"/>
    <w:rsid w:val="00320D49"/>
    <w:rsid w:val="00322326"/>
    <w:rsid w:val="00322349"/>
    <w:rsid w:val="0032315B"/>
    <w:rsid w:val="00323307"/>
    <w:rsid w:val="00323E73"/>
    <w:rsid w:val="003259C8"/>
    <w:rsid w:val="003267BF"/>
    <w:rsid w:val="003314E4"/>
    <w:rsid w:val="003365CA"/>
    <w:rsid w:val="003402CE"/>
    <w:rsid w:val="00341E75"/>
    <w:rsid w:val="003424E1"/>
    <w:rsid w:val="00343F2E"/>
    <w:rsid w:val="00343FF0"/>
    <w:rsid w:val="003441D3"/>
    <w:rsid w:val="00344C92"/>
    <w:rsid w:val="0034556A"/>
    <w:rsid w:val="00347877"/>
    <w:rsid w:val="00350F97"/>
    <w:rsid w:val="00351295"/>
    <w:rsid w:val="003578D7"/>
    <w:rsid w:val="00357AF9"/>
    <w:rsid w:val="00360BFE"/>
    <w:rsid w:val="003616AC"/>
    <w:rsid w:val="00364747"/>
    <w:rsid w:val="00365D8B"/>
    <w:rsid w:val="00370169"/>
    <w:rsid w:val="003706D6"/>
    <w:rsid w:val="00370BE2"/>
    <w:rsid w:val="00371027"/>
    <w:rsid w:val="00371795"/>
    <w:rsid w:val="003760F7"/>
    <w:rsid w:val="003809ED"/>
    <w:rsid w:val="00380B2A"/>
    <w:rsid w:val="003821D7"/>
    <w:rsid w:val="00382E18"/>
    <w:rsid w:val="00384861"/>
    <w:rsid w:val="003856E5"/>
    <w:rsid w:val="00385E13"/>
    <w:rsid w:val="00386DC7"/>
    <w:rsid w:val="00386EEE"/>
    <w:rsid w:val="003872FD"/>
    <w:rsid w:val="00387A4D"/>
    <w:rsid w:val="00387F3A"/>
    <w:rsid w:val="00391611"/>
    <w:rsid w:val="00392D76"/>
    <w:rsid w:val="003939A0"/>
    <w:rsid w:val="00393A13"/>
    <w:rsid w:val="00393FDF"/>
    <w:rsid w:val="003962EA"/>
    <w:rsid w:val="00397F37"/>
    <w:rsid w:val="003A0662"/>
    <w:rsid w:val="003A16A8"/>
    <w:rsid w:val="003A306B"/>
    <w:rsid w:val="003A4770"/>
    <w:rsid w:val="003A5AAA"/>
    <w:rsid w:val="003A6AA1"/>
    <w:rsid w:val="003A6DB4"/>
    <w:rsid w:val="003A6DFF"/>
    <w:rsid w:val="003A70BE"/>
    <w:rsid w:val="003B0B66"/>
    <w:rsid w:val="003B1D3E"/>
    <w:rsid w:val="003B2F43"/>
    <w:rsid w:val="003B3E12"/>
    <w:rsid w:val="003B4515"/>
    <w:rsid w:val="003B4DFB"/>
    <w:rsid w:val="003B4EEB"/>
    <w:rsid w:val="003B4F27"/>
    <w:rsid w:val="003B6A85"/>
    <w:rsid w:val="003B6C7E"/>
    <w:rsid w:val="003B7566"/>
    <w:rsid w:val="003B7C4B"/>
    <w:rsid w:val="003B7E1B"/>
    <w:rsid w:val="003C0214"/>
    <w:rsid w:val="003C3477"/>
    <w:rsid w:val="003C5E99"/>
    <w:rsid w:val="003C6B55"/>
    <w:rsid w:val="003D1187"/>
    <w:rsid w:val="003D2351"/>
    <w:rsid w:val="003D2DA7"/>
    <w:rsid w:val="003D3363"/>
    <w:rsid w:val="003D58EC"/>
    <w:rsid w:val="003D7854"/>
    <w:rsid w:val="003E0130"/>
    <w:rsid w:val="003E01A8"/>
    <w:rsid w:val="003E0EAD"/>
    <w:rsid w:val="003E10A7"/>
    <w:rsid w:val="003E2821"/>
    <w:rsid w:val="003E2F4E"/>
    <w:rsid w:val="003E4278"/>
    <w:rsid w:val="003E536B"/>
    <w:rsid w:val="003E556F"/>
    <w:rsid w:val="003F10A4"/>
    <w:rsid w:val="003F36F3"/>
    <w:rsid w:val="003F5AF4"/>
    <w:rsid w:val="004009F8"/>
    <w:rsid w:val="00400C13"/>
    <w:rsid w:val="00400D09"/>
    <w:rsid w:val="00400E98"/>
    <w:rsid w:val="00401287"/>
    <w:rsid w:val="00403CCB"/>
    <w:rsid w:val="004044B0"/>
    <w:rsid w:val="00405020"/>
    <w:rsid w:val="00406B98"/>
    <w:rsid w:val="0041379E"/>
    <w:rsid w:val="00413C70"/>
    <w:rsid w:val="00415036"/>
    <w:rsid w:val="00415C46"/>
    <w:rsid w:val="0041654B"/>
    <w:rsid w:val="00420808"/>
    <w:rsid w:val="00423FF4"/>
    <w:rsid w:val="004261DC"/>
    <w:rsid w:val="004264E1"/>
    <w:rsid w:val="0042730F"/>
    <w:rsid w:val="00427AC5"/>
    <w:rsid w:val="004303A8"/>
    <w:rsid w:val="004307AC"/>
    <w:rsid w:val="00431173"/>
    <w:rsid w:val="0043316B"/>
    <w:rsid w:val="00434880"/>
    <w:rsid w:val="00435DD5"/>
    <w:rsid w:val="004364DE"/>
    <w:rsid w:val="0043725D"/>
    <w:rsid w:val="00440B7F"/>
    <w:rsid w:val="004432A4"/>
    <w:rsid w:val="00445DEC"/>
    <w:rsid w:val="0044686B"/>
    <w:rsid w:val="0044780C"/>
    <w:rsid w:val="004501BD"/>
    <w:rsid w:val="00451430"/>
    <w:rsid w:val="00451B42"/>
    <w:rsid w:val="00453A19"/>
    <w:rsid w:val="0045584B"/>
    <w:rsid w:val="00456AA2"/>
    <w:rsid w:val="0046084F"/>
    <w:rsid w:val="0046169C"/>
    <w:rsid w:val="00461D46"/>
    <w:rsid w:val="00463B69"/>
    <w:rsid w:val="00463C16"/>
    <w:rsid w:val="004641D8"/>
    <w:rsid w:val="00464987"/>
    <w:rsid w:val="00465FB5"/>
    <w:rsid w:val="00466721"/>
    <w:rsid w:val="00466D44"/>
    <w:rsid w:val="00466E0E"/>
    <w:rsid w:val="004670BC"/>
    <w:rsid w:val="0046756B"/>
    <w:rsid w:val="00470575"/>
    <w:rsid w:val="004705BC"/>
    <w:rsid w:val="00470897"/>
    <w:rsid w:val="00475E83"/>
    <w:rsid w:val="00480BC5"/>
    <w:rsid w:val="00480D7E"/>
    <w:rsid w:val="004821C2"/>
    <w:rsid w:val="00485F15"/>
    <w:rsid w:val="00486948"/>
    <w:rsid w:val="00487762"/>
    <w:rsid w:val="00491AC3"/>
    <w:rsid w:val="00491BD9"/>
    <w:rsid w:val="00491DE1"/>
    <w:rsid w:val="00492384"/>
    <w:rsid w:val="00492675"/>
    <w:rsid w:val="004943AF"/>
    <w:rsid w:val="00494FDF"/>
    <w:rsid w:val="004950B2"/>
    <w:rsid w:val="004A014C"/>
    <w:rsid w:val="004A42CD"/>
    <w:rsid w:val="004A498B"/>
    <w:rsid w:val="004A52E1"/>
    <w:rsid w:val="004A7874"/>
    <w:rsid w:val="004B005C"/>
    <w:rsid w:val="004B114E"/>
    <w:rsid w:val="004B3B06"/>
    <w:rsid w:val="004B3C7B"/>
    <w:rsid w:val="004B71A2"/>
    <w:rsid w:val="004B783D"/>
    <w:rsid w:val="004B7E6F"/>
    <w:rsid w:val="004C0578"/>
    <w:rsid w:val="004C25E3"/>
    <w:rsid w:val="004C2DB0"/>
    <w:rsid w:val="004C2E4F"/>
    <w:rsid w:val="004C37A5"/>
    <w:rsid w:val="004D129D"/>
    <w:rsid w:val="004D195B"/>
    <w:rsid w:val="004D2395"/>
    <w:rsid w:val="004D370D"/>
    <w:rsid w:val="004D392D"/>
    <w:rsid w:val="004D42A9"/>
    <w:rsid w:val="004D4339"/>
    <w:rsid w:val="004D45FD"/>
    <w:rsid w:val="004E0571"/>
    <w:rsid w:val="004E1B4C"/>
    <w:rsid w:val="004E5393"/>
    <w:rsid w:val="004E5505"/>
    <w:rsid w:val="004E6A1C"/>
    <w:rsid w:val="004F137E"/>
    <w:rsid w:val="004F17F6"/>
    <w:rsid w:val="004F1E2C"/>
    <w:rsid w:val="004F3404"/>
    <w:rsid w:val="004F5B3A"/>
    <w:rsid w:val="004F60CA"/>
    <w:rsid w:val="004F6903"/>
    <w:rsid w:val="004F6AAE"/>
    <w:rsid w:val="004F7B5D"/>
    <w:rsid w:val="004F7D36"/>
    <w:rsid w:val="0050009D"/>
    <w:rsid w:val="00501336"/>
    <w:rsid w:val="005034A7"/>
    <w:rsid w:val="00503FCB"/>
    <w:rsid w:val="0050430D"/>
    <w:rsid w:val="005045B7"/>
    <w:rsid w:val="00504A15"/>
    <w:rsid w:val="00506581"/>
    <w:rsid w:val="00506D9B"/>
    <w:rsid w:val="0051121C"/>
    <w:rsid w:val="005116EC"/>
    <w:rsid w:val="00512313"/>
    <w:rsid w:val="005206F8"/>
    <w:rsid w:val="00521494"/>
    <w:rsid w:val="00521E5A"/>
    <w:rsid w:val="005230AC"/>
    <w:rsid w:val="00524163"/>
    <w:rsid w:val="00526571"/>
    <w:rsid w:val="00526D93"/>
    <w:rsid w:val="00530BA6"/>
    <w:rsid w:val="005322CE"/>
    <w:rsid w:val="00533576"/>
    <w:rsid w:val="0053464C"/>
    <w:rsid w:val="00536123"/>
    <w:rsid w:val="00540108"/>
    <w:rsid w:val="00540B05"/>
    <w:rsid w:val="00541979"/>
    <w:rsid w:val="00542777"/>
    <w:rsid w:val="00543B8E"/>
    <w:rsid w:val="005443CA"/>
    <w:rsid w:val="0054450A"/>
    <w:rsid w:val="00544977"/>
    <w:rsid w:val="005452CF"/>
    <w:rsid w:val="0054587C"/>
    <w:rsid w:val="00545BFD"/>
    <w:rsid w:val="005515CA"/>
    <w:rsid w:val="005537DF"/>
    <w:rsid w:val="00554875"/>
    <w:rsid w:val="00554B2A"/>
    <w:rsid w:val="00554C35"/>
    <w:rsid w:val="0055646B"/>
    <w:rsid w:val="005566CC"/>
    <w:rsid w:val="00560B84"/>
    <w:rsid w:val="00562BE3"/>
    <w:rsid w:val="00562F38"/>
    <w:rsid w:val="005632E7"/>
    <w:rsid w:val="00563510"/>
    <w:rsid w:val="00564292"/>
    <w:rsid w:val="00567749"/>
    <w:rsid w:val="00571DD5"/>
    <w:rsid w:val="005732CA"/>
    <w:rsid w:val="0057334D"/>
    <w:rsid w:val="00574698"/>
    <w:rsid w:val="00574EBE"/>
    <w:rsid w:val="00575C2E"/>
    <w:rsid w:val="00575FE7"/>
    <w:rsid w:val="00576969"/>
    <w:rsid w:val="00577811"/>
    <w:rsid w:val="00580A9A"/>
    <w:rsid w:val="0058107C"/>
    <w:rsid w:val="005829A7"/>
    <w:rsid w:val="00583790"/>
    <w:rsid w:val="00583C72"/>
    <w:rsid w:val="00584DFC"/>
    <w:rsid w:val="005928A6"/>
    <w:rsid w:val="00594A10"/>
    <w:rsid w:val="005A0581"/>
    <w:rsid w:val="005A1B39"/>
    <w:rsid w:val="005A2270"/>
    <w:rsid w:val="005A22BF"/>
    <w:rsid w:val="005A236B"/>
    <w:rsid w:val="005A4857"/>
    <w:rsid w:val="005A4CD7"/>
    <w:rsid w:val="005A5130"/>
    <w:rsid w:val="005A6A4D"/>
    <w:rsid w:val="005B19EC"/>
    <w:rsid w:val="005B1E83"/>
    <w:rsid w:val="005B29AB"/>
    <w:rsid w:val="005B3807"/>
    <w:rsid w:val="005B4BFE"/>
    <w:rsid w:val="005B6A26"/>
    <w:rsid w:val="005C06BB"/>
    <w:rsid w:val="005C0D51"/>
    <w:rsid w:val="005C192F"/>
    <w:rsid w:val="005C4858"/>
    <w:rsid w:val="005C5B5D"/>
    <w:rsid w:val="005C5C5D"/>
    <w:rsid w:val="005D19B9"/>
    <w:rsid w:val="005D1EB4"/>
    <w:rsid w:val="005D3239"/>
    <w:rsid w:val="005D3361"/>
    <w:rsid w:val="005D34AB"/>
    <w:rsid w:val="005D42C9"/>
    <w:rsid w:val="005D4A53"/>
    <w:rsid w:val="005D55CA"/>
    <w:rsid w:val="005D5D91"/>
    <w:rsid w:val="005D68F5"/>
    <w:rsid w:val="005E1073"/>
    <w:rsid w:val="005E1076"/>
    <w:rsid w:val="005E2301"/>
    <w:rsid w:val="005E549E"/>
    <w:rsid w:val="005E56AE"/>
    <w:rsid w:val="005E6456"/>
    <w:rsid w:val="005E7AD2"/>
    <w:rsid w:val="005F0FE0"/>
    <w:rsid w:val="005F1FE4"/>
    <w:rsid w:val="005F7BBC"/>
    <w:rsid w:val="00601884"/>
    <w:rsid w:val="00601C0E"/>
    <w:rsid w:val="00603BA5"/>
    <w:rsid w:val="00603C4A"/>
    <w:rsid w:val="0060409E"/>
    <w:rsid w:val="00610F84"/>
    <w:rsid w:val="00611261"/>
    <w:rsid w:val="00614018"/>
    <w:rsid w:val="0061459A"/>
    <w:rsid w:val="006156CB"/>
    <w:rsid w:val="00615CF1"/>
    <w:rsid w:val="00616390"/>
    <w:rsid w:val="00617160"/>
    <w:rsid w:val="0061718C"/>
    <w:rsid w:val="006215C9"/>
    <w:rsid w:val="00622643"/>
    <w:rsid w:val="00622BE3"/>
    <w:rsid w:val="00622C7B"/>
    <w:rsid w:val="006236AE"/>
    <w:rsid w:val="00625EAB"/>
    <w:rsid w:val="00632143"/>
    <w:rsid w:val="006322B8"/>
    <w:rsid w:val="00632F51"/>
    <w:rsid w:val="0063368B"/>
    <w:rsid w:val="00633EDB"/>
    <w:rsid w:val="006365B6"/>
    <w:rsid w:val="00636E94"/>
    <w:rsid w:val="006371BF"/>
    <w:rsid w:val="00640FF3"/>
    <w:rsid w:val="0064371F"/>
    <w:rsid w:val="00646549"/>
    <w:rsid w:val="00646C6C"/>
    <w:rsid w:val="006505FB"/>
    <w:rsid w:val="006514EE"/>
    <w:rsid w:val="0065415B"/>
    <w:rsid w:val="00655111"/>
    <w:rsid w:val="006551CF"/>
    <w:rsid w:val="00655420"/>
    <w:rsid w:val="00655641"/>
    <w:rsid w:val="0065615C"/>
    <w:rsid w:val="006567C6"/>
    <w:rsid w:val="00660147"/>
    <w:rsid w:val="00660243"/>
    <w:rsid w:val="0066052F"/>
    <w:rsid w:val="00662ECC"/>
    <w:rsid w:val="00664103"/>
    <w:rsid w:val="00665990"/>
    <w:rsid w:val="00665FE1"/>
    <w:rsid w:val="0066609B"/>
    <w:rsid w:val="006662B6"/>
    <w:rsid w:val="006667A7"/>
    <w:rsid w:val="00671BB2"/>
    <w:rsid w:val="00673AE7"/>
    <w:rsid w:val="006748B2"/>
    <w:rsid w:val="006748BE"/>
    <w:rsid w:val="00675F25"/>
    <w:rsid w:val="00676044"/>
    <w:rsid w:val="006768D3"/>
    <w:rsid w:val="00681296"/>
    <w:rsid w:val="00681DA1"/>
    <w:rsid w:val="00682D3A"/>
    <w:rsid w:val="00684D23"/>
    <w:rsid w:val="00686FDF"/>
    <w:rsid w:val="0069022D"/>
    <w:rsid w:val="006910BB"/>
    <w:rsid w:val="00691E33"/>
    <w:rsid w:val="00692BA6"/>
    <w:rsid w:val="006934C0"/>
    <w:rsid w:val="006942B3"/>
    <w:rsid w:val="006A1564"/>
    <w:rsid w:val="006A26D8"/>
    <w:rsid w:val="006A4890"/>
    <w:rsid w:val="006A4E79"/>
    <w:rsid w:val="006A697E"/>
    <w:rsid w:val="006A6B8E"/>
    <w:rsid w:val="006A6E9C"/>
    <w:rsid w:val="006B0E3F"/>
    <w:rsid w:val="006B4BCF"/>
    <w:rsid w:val="006B4C62"/>
    <w:rsid w:val="006C13A4"/>
    <w:rsid w:val="006C3706"/>
    <w:rsid w:val="006C43B5"/>
    <w:rsid w:val="006D0713"/>
    <w:rsid w:val="006D2983"/>
    <w:rsid w:val="006D3095"/>
    <w:rsid w:val="006D4680"/>
    <w:rsid w:val="006D63E0"/>
    <w:rsid w:val="006E1FAB"/>
    <w:rsid w:val="006E3945"/>
    <w:rsid w:val="006E3D2A"/>
    <w:rsid w:val="006E4BFF"/>
    <w:rsid w:val="006E5427"/>
    <w:rsid w:val="006E57D2"/>
    <w:rsid w:val="006E72EC"/>
    <w:rsid w:val="006F050F"/>
    <w:rsid w:val="006F0AAC"/>
    <w:rsid w:val="006F3714"/>
    <w:rsid w:val="006F4FAA"/>
    <w:rsid w:val="006F5919"/>
    <w:rsid w:val="006F6791"/>
    <w:rsid w:val="006F76CA"/>
    <w:rsid w:val="00701CE8"/>
    <w:rsid w:val="0070387F"/>
    <w:rsid w:val="0070466C"/>
    <w:rsid w:val="00706D68"/>
    <w:rsid w:val="00707238"/>
    <w:rsid w:val="00710963"/>
    <w:rsid w:val="00711B6F"/>
    <w:rsid w:val="007165DD"/>
    <w:rsid w:val="00722043"/>
    <w:rsid w:val="00725BE2"/>
    <w:rsid w:val="00726167"/>
    <w:rsid w:val="00726242"/>
    <w:rsid w:val="00730EEA"/>
    <w:rsid w:val="007321E8"/>
    <w:rsid w:val="0073271B"/>
    <w:rsid w:val="00733728"/>
    <w:rsid w:val="007338E1"/>
    <w:rsid w:val="0073596D"/>
    <w:rsid w:val="007364B1"/>
    <w:rsid w:val="00737D91"/>
    <w:rsid w:val="007411B9"/>
    <w:rsid w:val="00741CF4"/>
    <w:rsid w:val="00743251"/>
    <w:rsid w:val="007432A7"/>
    <w:rsid w:val="0074411C"/>
    <w:rsid w:val="00753446"/>
    <w:rsid w:val="007539DB"/>
    <w:rsid w:val="00753F45"/>
    <w:rsid w:val="00755E86"/>
    <w:rsid w:val="00756684"/>
    <w:rsid w:val="0075767B"/>
    <w:rsid w:val="00761BFE"/>
    <w:rsid w:val="00761C4E"/>
    <w:rsid w:val="00761FC7"/>
    <w:rsid w:val="00762835"/>
    <w:rsid w:val="00764BF3"/>
    <w:rsid w:val="0077106B"/>
    <w:rsid w:val="007715B8"/>
    <w:rsid w:val="00771B4B"/>
    <w:rsid w:val="00772237"/>
    <w:rsid w:val="007749E4"/>
    <w:rsid w:val="00775FDA"/>
    <w:rsid w:val="00776CE4"/>
    <w:rsid w:val="007804B8"/>
    <w:rsid w:val="00782B17"/>
    <w:rsid w:val="00782D8D"/>
    <w:rsid w:val="007927B9"/>
    <w:rsid w:val="007927E5"/>
    <w:rsid w:val="007A21CD"/>
    <w:rsid w:val="007A35BC"/>
    <w:rsid w:val="007A4132"/>
    <w:rsid w:val="007A6671"/>
    <w:rsid w:val="007B0BED"/>
    <w:rsid w:val="007B3986"/>
    <w:rsid w:val="007B5516"/>
    <w:rsid w:val="007C61BB"/>
    <w:rsid w:val="007C71BC"/>
    <w:rsid w:val="007D0918"/>
    <w:rsid w:val="007D1A34"/>
    <w:rsid w:val="007D20B7"/>
    <w:rsid w:val="007D2121"/>
    <w:rsid w:val="007D2B72"/>
    <w:rsid w:val="007D5BD4"/>
    <w:rsid w:val="007D6B3F"/>
    <w:rsid w:val="007E2A04"/>
    <w:rsid w:val="007E3FC4"/>
    <w:rsid w:val="007E59B5"/>
    <w:rsid w:val="007E5C29"/>
    <w:rsid w:val="007E786F"/>
    <w:rsid w:val="007F03C5"/>
    <w:rsid w:val="007F3D82"/>
    <w:rsid w:val="007F4005"/>
    <w:rsid w:val="007F57E8"/>
    <w:rsid w:val="007F6106"/>
    <w:rsid w:val="007F6DCB"/>
    <w:rsid w:val="007F6E36"/>
    <w:rsid w:val="0080757A"/>
    <w:rsid w:val="00807596"/>
    <w:rsid w:val="00810AFC"/>
    <w:rsid w:val="008126E7"/>
    <w:rsid w:val="008132EC"/>
    <w:rsid w:val="0081564F"/>
    <w:rsid w:val="008209DC"/>
    <w:rsid w:val="00820E67"/>
    <w:rsid w:val="008211A7"/>
    <w:rsid w:val="00821D71"/>
    <w:rsid w:val="008222D3"/>
    <w:rsid w:val="00824C3D"/>
    <w:rsid w:val="00827AA8"/>
    <w:rsid w:val="008344A2"/>
    <w:rsid w:val="00834A68"/>
    <w:rsid w:val="00834ED3"/>
    <w:rsid w:val="00835499"/>
    <w:rsid w:val="00835C00"/>
    <w:rsid w:val="00836395"/>
    <w:rsid w:val="00836430"/>
    <w:rsid w:val="0084031A"/>
    <w:rsid w:val="00841AC3"/>
    <w:rsid w:val="00841D8D"/>
    <w:rsid w:val="00843263"/>
    <w:rsid w:val="0084562B"/>
    <w:rsid w:val="00851508"/>
    <w:rsid w:val="0085161D"/>
    <w:rsid w:val="00851E2E"/>
    <w:rsid w:val="00853F24"/>
    <w:rsid w:val="008558C0"/>
    <w:rsid w:val="008566FD"/>
    <w:rsid w:val="00857CB0"/>
    <w:rsid w:val="008624D3"/>
    <w:rsid w:val="00865562"/>
    <w:rsid w:val="0087191E"/>
    <w:rsid w:val="00875F03"/>
    <w:rsid w:val="0087767C"/>
    <w:rsid w:val="00882BDE"/>
    <w:rsid w:val="008836B3"/>
    <w:rsid w:val="008843BA"/>
    <w:rsid w:val="0088569C"/>
    <w:rsid w:val="008867E0"/>
    <w:rsid w:val="00887032"/>
    <w:rsid w:val="00891278"/>
    <w:rsid w:val="00892FE2"/>
    <w:rsid w:val="00893728"/>
    <w:rsid w:val="00894A7F"/>
    <w:rsid w:val="00895218"/>
    <w:rsid w:val="00895280"/>
    <w:rsid w:val="00896488"/>
    <w:rsid w:val="0089671D"/>
    <w:rsid w:val="008971B6"/>
    <w:rsid w:val="008A02E9"/>
    <w:rsid w:val="008A15E4"/>
    <w:rsid w:val="008A1A98"/>
    <w:rsid w:val="008A2AF4"/>
    <w:rsid w:val="008A307A"/>
    <w:rsid w:val="008A3963"/>
    <w:rsid w:val="008A4D9D"/>
    <w:rsid w:val="008A4F4B"/>
    <w:rsid w:val="008A50D7"/>
    <w:rsid w:val="008A7212"/>
    <w:rsid w:val="008A7823"/>
    <w:rsid w:val="008A7C39"/>
    <w:rsid w:val="008B18C6"/>
    <w:rsid w:val="008B3AC6"/>
    <w:rsid w:val="008B7ED8"/>
    <w:rsid w:val="008C1482"/>
    <w:rsid w:val="008C2777"/>
    <w:rsid w:val="008C302C"/>
    <w:rsid w:val="008D0AF0"/>
    <w:rsid w:val="008D3537"/>
    <w:rsid w:val="008D4B28"/>
    <w:rsid w:val="008D4BBA"/>
    <w:rsid w:val="008D6090"/>
    <w:rsid w:val="008D767D"/>
    <w:rsid w:val="008E0FA0"/>
    <w:rsid w:val="008E1572"/>
    <w:rsid w:val="008E1581"/>
    <w:rsid w:val="008E1659"/>
    <w:rsid w:val="008E205E"/>
    <w:rsid w:val="008E23E5"/>
    <w:rsid w:val="008E3260"/>
    <w:rsid w:val="008E39AF"/>
    <w:rsid w:val="008E3CFA"/>
    <w:rsid w:val="008E54C0"/>
    <w:rsid w:val="008E5778"/>
    <w:rsid w:val="008E7E6F"/>
    <w:rsid w:val="008F28CD"/>
    <w:rsid w:val="008F2CDE"/>
    <w:rsid w:val="008F50E4"/>
    <w:rsid w:val="008F79FD"/>
    <w:rsid w:val="00900051"/>
    <w:rsid w:val="0090035D"/>
    <w:rsid w:val="0090037E"/>
    <w:rsid w:val="00901EC5"/>
    <w:rsid w:val="00902C0A"/>
    <w:rsid w:val="00906938"/>
    <w:rsid w:val="00907374"/>
    <w:rsid w:val="00907A31"/>
    <w:rsid w:val="00910986"/>
    <w:rsid w:val="009147B1"/>
    <w:rsid w:val="00916553"/>
    <w:rsid w:val="0091718C"/>
    <w:rsid w:val="0092171E"/>
    <w:rsid w:val="00921C53"/>
    <w:rsid w:val="00923B2B"/>
    <w:rsid w:val="0092439A"/>
    <w:rsid w:val="009274D1"/>
    <w:rsid w:val="0092765C"/>
    <w:rsid w:val="0093014F"/>
    <w:rsid w:val="00930862"/>
    <w:rsid w:val="00933A58"/>
    <w:rsid w:val="00934765"/>
    <w:rsid w:val="00934BC6"/>
    <w:rsid w:val="009367F3"/>
    <w:rsid w:val="00937B5F"/>
    <w:rsid w:val="009401A6"/>
    <w:rsid w:val="009412B3"/>
    <w:rsid w:val="00941E16"/>
    <w:rsid w:val="00942A09"/>
    <w:rsid w:val="00943894"/>
    <w:rsid w:val="00944350"/>
    <w:rsid w:val="00944801"/>
    <w:rsid w:val="009468D3"/>
    <w:rsid w:val="00946A02"/>
    <w:rsid w:val="00946FA4"/>
    <w:rsid w:val="00947BFD"/>
    <w:rsid w:val="00947F3C"/>
    <w:rsid w:val="0095147E"/>
    <w:rsid w:val="00952D3D"/>
    <w:rsid w:val="0096070C"/>
    <w:rsid w:val="00960749"/>
    <w:rsid w:val="00961C11"/>
    <w:rsid w:val="00964705"/>
    <w:rsid w:val="009707C5"/>
    <w:rsid w:val="00974305"/>
    <w:rsid w:val="00974BE5"/>
    <w:rsid w:val="00977891"/>
    <w:rsid w:val="00982CC4"/>
    <w:rsid w:val="00983CBA"/>
    <w:rsid w:val="009841A0"/>
    <w:rsid w:val="00985272"/>
    <w:rsid w:val="00986241"/>
    <w:rsid w:val="009878F7"/>
    <w:rsid w:val="00987A1F"/>
    <w:rsid w:val="00991636"/>
    <w:rsid w:val="00993855"/>
    <w:rsid w:val="00995808"/>
    <w:rsid w:val="00997004"/>
    <w:rsid w:val="00997879"/>
    <w:rsid w:val="00997AA8"/>
    <w:rsid w:val="009A04CA"/>
    <w:rsid w:val="009A26A1"/>
    <w:rsid w:val="009A26FC"/>
    <w:rsid w:val="009A29C0"/>
    <w:rsid w:val="009A7981"/>
    <w:rsid w:val="009B1404"/>
    <w:rsid w:val="009B1B84"/>
    <w:rsid w:val="009B2CB0"/>
    <w:rsid w:val="009B36B3"/>
    <w:rsid w:val="009B388E"/>
    <w:rsid w:val="009B3950"/>
    <w:rsid w:val="009B710B"/>
    <w:rsid w:val="009C1C54"/>
    <w:rsid w:val="009C2B0B"/>
    <w:rsid w:val="009C312B"/>
    <w:rsid w:val="009C6EC0"/>
    <w:rsid w:val="009D211A"/>
    <w:rsid w:val="009D4F74"/>
    <w:rsid w:val="009E1674"/>
    <w:rsid w:val="009E3D95"/>
    <w:rsid w:val="009E5ABC"/>
    <w:rsid w:val="009E67B0"/>
    <w:rsid w:val="009F0248"/>
    <w:rsid w:val="009F08F7"/>
    <w:rsid w:val="009F338F"/>
    <w:rsid w:val="009F399B"/>
    <w:rsid w:val="009F4862"/>
    <w:rsid w:val="009F54D8"/>
    <w:rsid w:val="00A017A4"/>
    <w:rsid w:val="00A020D4"/>
    <w:rsid w:val="00A0520F"/>
    <w:rsid w:val="00A111CC"/>
    <w:rsid w:val="00A11A03"/>
    <w:rsid w:val="00A1274F"/>
    <w:rsid w:val="00A12980"/>
    <w:rsid w:val="00A13FBB"/>
    <w:rsid w:val="00A1666A"/>
    <w:rsid w:val="00A17BE8"/>
    <w:rsid w:val="00A20A72"/>
    <w:rsid w:val="00A225F4"/>
    <w:rsid w:val="00A244BF"/>
    <w:rsid w:val="00A24753"/>
    <w:rsid w:val="00A251B6"/>
    <w:rsid w:val="00A25EA3"/>
    <w:rsid w:val="00A27001"/>
    <w:rsid w:val="00A30524"/>
    <w:rsid w:val="00A3403D"/>
    <w:rsid w:val="00A35002"/>
    <w:rsid w:val="00A35171"/>
    <w:rsid w:val="00A36F19"/>
    <w:rsid w:val="00A378E5"/>
    <w:rsid w:val="00A40187"/>
    <w:rsid w:val="00A420FB"/>
    <w:rsid w:val="00A441BB"/>
    <w:rsid w:val="00A44EBB"/>
    <w:rsid w:val="00A455A5"/>
    <w:rsid w:val="00A45709"/>
    <w:rsid w:val="00A47F45"/>
    <w:rsid w:val="00A50128"/>
    <w:rsid w:val="00A50195"/>
    <w:rsid w:val="00A55006"/>
    <w:rsid w:val="00A55161"/>
    <w:rsid w:val="00A554EC"/>
    <w:rsid w:val="00A57389"/>
    <w:rsid w:val="00A61696"/>
    <w:rsid w:val="00A619DD"/>
    <w:rsid w:val="00A62E92"/>
    <w:rsid w:val="00A63FED"/>
    <w:rsid w:val="00A6548F"/>
    <w:rsid w:val="00A67C6C"/>
    <w:rsid w:val="00A71320"/>
    <w:rsid w:val="00A720F3"/>
    <w:rsid w:val="00A722D2"/>
    <w:rsid w:val="00A726A4"/>
    <w:rsid w:val="00A72DA9"/>
    <w:rsid w:val="00A73A08"/>
    <w:rsid w:val="00A73AF7"/>
    <w:rsid w:val="00A747C8"/>
    <w:rsid w:val="00A76FFC"/>
    <w:rsid w:val="00A80FF0"/>
    <w:rsid w:val="00A810F4"/>
    <w:rsid w:val="00A84446"/>
    <w:rsid w:val="00A8567D"/>
    <w:rsid w:val="00A85A55"/>
    <w:rsid w:val="00A85A6A"/>
    <w:rsid w:val="00A86433"/>
    <w:rsid w:val="00A875AF"/>
    <w:rsid w:val="00A87A26"/>
    <w:rsid w:val="00A93DDD"/>
    <w:rsid w:val="00A94DDB"/>
    <w:rsid w:val="00A94F15"/>
    <w:rsid w:val="00A97FBD"/>
    <w:rsid w:val="00AA0022"/>
    <w:rsid w:val="00AA1B5D"/>
    <w:rsid w:val="00AA3FB8"/>
    <w:rsid w:val="00AA6066"/>
    <w:rsid w:val="00AB0A51"/>
    <w:rsid w:val="00AB1D09"/>
    <w:rsid w:val="00AB291B"/>
    <w:rsid w:val="00AB4466"/>
    <w:rsid w:val="00AC01A4"/>
    <w:rsid w:val="00AC086B"/>
    <w:rsid w:val="00AC1D99"/>
    <w:rsid w:val="00AC5E94"/>
    <w:rsid w:val="00AC61D5"/>
    <w:rsid w:val="00AC620C"/>
    <w:rsid w:val="00AC6556"/>
    <w:rsid w:val="00AC6AF4"/>
    <w:rsid w:val="00AC6B5D"/>
    <w:rsid w:val="00AC6E8D"/>
    <w:rsid w:val="00AD10CC"/>
    <w:rsid w:val="00AD245E"/>
    <w:rsid w:val="00AD34DE"/>
    <w:rsid w:val="00AD70AB"/>
    <w:rsid w:val="00AE279B"/>
    <w:rsid w:val="00AE53A3"/>
    <w:rsid w:val="00AE59CE"/>
    <w:rsid w:val="00AF0376"/>
    <w:rsid w:val="00AF113B"/>
    <w:rsid w:val="00AF12D3"/>
    <w:rsid w:val="00AF2451"/>
    <w:rsid w:val="00AF491C"/>
    <w:rsid w:val="00AF4C41"/>
    <w:rsid w:val="00AF593F"/>
    <w:rsid w:val="00AF6472"/>
    <w:rsid w:val="00AF6EA2"/>
    <w:rsid w:val="00AF7140"/>
    <w:rsid w:val="00B00287"/>
    <w:rsid w:val="00B00C83"/>
    <w:rsid w:val="00B01ACD"/>
    <w:rsid w:val="00B026B8"/>
    <w:rsid w:val="00B042DE"/>
    <w:rsid w:val="00B0430D"/>
    <w:rsid w:val="00B05984"/>
    <w:rsid w:val="00B05D54"/>
    <w:rsid w:val="00B067D2"/>
    <w:rsid w:val="00B06A32"/>
    <w:rsid w:val="00B118F9"/>
    <w:rsid w:val="00B11E68"/>
    <w:rsid w:val="00B130C3"/>
    <w:rsid w:val="00B13137"/>
    <w:rsid w:val="00B21781"/>
    <w:rsid w:val="00B2489F"/>
    <w:rsid w:val="00B249FE"/>
    <w:rsid w:val="00B26B45"/>
    <w:rsid w:val="00B3155A"/>
    <w:rsid w:val="00B3199D"/>
    <w:rsid w:val="00B31AB6"/>
    <w:rsid w:val="00B32341"/>
    <w:rsid w:val="00B335C7"/>
    <w:rsid w:val="00B34D9A"/>
    <w:rsid w:val="00B3511F"/>
    <w:rsid w:val="00B4342D"/>
    <w:rsid w:val="00B43E4E"/>
    <w:rsid w:val="00B45111"/>
    <w:rsid w:val="00B50BE2"/>
    <w:rsid w:val="00B5157B"/>
    <w:rsid w:val="00B543A8"/>
    <w:rsid w:val="00B564B6"/>
    <w:rsid w:val="00B63286"/>
    <w:rsid w:val="00B6738D"/>
    <w:rsid w:val="00B673AF"/>
    <w:rsid w:val="00B70E01"/>
    <w:rsid w:val="00B7166E"/>
    <w:rsid w:val="00B729BD"/>
    <w:rsid w:val="00B733F0"/>
    <w:rsid w:val="00B73908"/>
    <w:rsid w:val="00B74033"/>
    <w:rsid w:val="00B74601"/>
    <w:rsid w:val="00B75663"/>
    <w:rsid w:val="00B75ABA"/>
    <w:rsid w:val="00B77681"/>
    <w:rsid w:val="00B7768A"/>
    <w:rsid w:val="00B856B5"/>
    <w:rsid w:val="00B85D36"/>
    <w:rsid w:val="00B879A7"/>
    <w:rsid w:val="00B87E5F"/>
    <w:rsid w:val="00B911E8"/>
    <w:rsid w:val="00B93BBE"/>
    <w:rsid w:val="00B93FD5"/>
    <w:rsid w:val="00B95F92"/>
    <w:rsid w:val="00B969E1"/>
    <w:rsid w:val="00B9700B"/>
    <w:rsid w:val="00BA0666"/>
    <w:rsid w:val="00BA0994"/>
    <w:rsid w:val="00BA23F4"/>
    <w:rsid w:val="00BA3866"/>
    <w:rsid w:val="00BA396F"/>
    <w:rsid w:val="00BA60F1"/>
    <w:rsid w:val="00BB0AF2"/>
    <w:rsid w:val="00BB0F67"/>
    <w:rsid w:val="00BB29AF"/>
    <w:rsid w:val="00BB2E98"/>
    <w:rsid w:val="00BB5B19"/>
    <w:rsid w:val="00BB5E38"/>
    <w:rsid w:val="00BC0AD1"/>
    <w:rsid w:val="00BC278A"/>
    <w:rsid w:val="00BC5D62"/>
    <w:rsid w:val="00BC76A9"/>
    <w:rsid w:val="00BD0412"/>
    <w:rsid w:val="00BD0C22"/>
    <w:rsid w:val="00BD127D"/>
    <w:rsid w:val="00BD1E34"/>
    <w:rsid w:val="00BD274A"/>
    <w:rsid w:val="00BD3DAF"/>
    <w:rsid w:val="00BD477A"/>
    <w:rsid w:val="00BD52D4"/>
    <w:rsid w:val="00BD54D5"/>
    <w:rsid w:val="00BD6350"/>
    <w:rsid w:val="00BD77E7"/>
    <w:rsid w:val="00BE0F4C"/>
    <w:rsid w:val="00BE39FF"/>
    <w:rsid w:val="00BE46A4"/>
    <w:rsid w:val="00BE4899"/>
    <w:rsid w:val="00BE664C"/>
    <w:rsid w:val="00BF2C0A"/>
    <w:rsid w:val="00BF4A85"/>
    <w:rsid w:val="00BF524A"/>
    <w:rsid w:val="00BF7A64"/>
    <w:rsid w:val="00C006E7"/>
    <w:rsid w:val="00C01573"/>
    <w:rsid w:val="00C021AC"/>
    <w:rsid w:val="00C02FFB"/>
    <w:rsid w:val="00C033D2"/>
    <w:rsid w:val="00C04C0C"/>
    <w:rsid w:val="00C10133"/>
    <w:rsid w:val="00C12E58"/>
    <w:rsid w:val="00C13B1C"/>
    <w:rsid w:val="00C16DB1"/>
    <w:rsid w:val="00C20A43"/>
    <w:rsid w:val="00C20FDD"/>
    <w:rsid w:val="00C22941"/>
    <w:rsid w:val="00C2371F"/>
    <w:rsid w:val="00C23B8C"/>
    <w:rsid w:val="00C24906"/>
    <w:rsid w:val="00C25C31"/>
    <w:rsid w:val="00C26B89"/>
    <w:rsid w:val="00C26C7E"/>
    <w:rsid w:val="00C278E5"/>
    <w:rsid w:val="00C27FB8"/>
    <w:rsid w:val="00C31703"/>
    <w:rsid w:val="00C33110"/>
    <w:rsid w:val="00C3724D"/>
    <w:rsid w:val="00C426F6"/>
    <w:rsid w:val="00C437CC"/>
    <w:rsid w:val="00C44FF8"/>
    <w:rsid w:val="00C46979"/>
    <w:rsid w:val="00C50926"/>
    <w:rsid w:val="00C558F4"/>
    <w:rsid w:val="00C55F0A"/>
    <w:rsid w:val="00C628B3"/>
    <w:rsid w:val="00C62D39"/>
    <w:rsid w:val="00C634D2"/>
    <w:rsid w:val="00C63698"/>
    <w:rsid w:val="00C63DB0"/>
    <w:rsid w:val="00C6400F"/>
    <w:rsid w:val="00C64841"/>
    <w:rsid w:val="00C65EDB"/>
    <w:rsid w:val="00C67B73"/>
    <w:rsid w:val="00C67FAB"/>
    <w:rsid w:val="00C70BF1"/>
    <w:rsid w:val="00C71032"/>
    <w:rsid w:val="00C728FF"/>
    <w:rsid w:val="00C74DA3"/>
    <w:rsid w:val="00C74DFA"/>
    <w:rsid w:val="00C750B3"/>
    <w:rsid w:val="00C754BF"/>
    <w:rsid w:val="00C80BC5"/>
    <w:rsid w:val="00C83408"/>
    <w:rsid w:val="00C839C0"/>
    <w:rsid w:val="00C84EF0"/>
    <w:rsid w:val="00C865C7"/>
    <w:rsid w:val="00C8662E"/>
    <w:rsid w:val="00C877D3"/>
    <w:rsid w:val="00C87AC1"/>
    <w:rsid w:val="00C93BAD"/>
    <w:rsid w:val="00C946C0"/>
    <w:rsid w:val="00C949A9"/>
    <w:rsid w:val="00C96A23"/>
    <w:rsid w:val="00C96CB8"/>
    <w:rsid w:val="00C96FAA"/>
    <w:rsid w:val="00C9791A"/>
    <w:rsid w:val="00C97BAC"/>
    <w:rsid w:val="00CA3442"/>
    <w:rsid w:val="00CA4232"/>
    <w:rsid w:val="00CA4288"/>
    <w:rsid w:val="00CA5CBD"/>
    <w:rsid w:val="00CA6EDD"/>
    <w:rsid w:val="00CA7EB3"/>
    <w:rsid w:val="00CB0969"/>
    <w:rsid w:val="00CB11D3"/>
    <w:rsid w:val="00CB1A6C"/>
    <w:rsid w:val="00CB1BB9"/>
    <w:rsid w:val="00CB2E00"/>
    <w:rsid w:val="00CB4009"/>
    <w:rsid w:val="00CB52AC"/>
    <w:rsid w:val="00CB541D"/>
    <w:rsid w:val="00CB65D4"/>
    <w:rsid w:val="00CB66F9"/>
    <w:rsid w:val="00CC30D4"/>
    <w:rsid w:val="00CC3463"/>
    <w:rsid w:val="00CC38CC"/>
    <w:rsid w:val="00CC4243"/>
    <w:rsid w:val="00CC79C4"/>
    <w:rsid w:val="00CD0F88"/>
    <w:rsid w:val="00CD1ED3"/>
    <w:rsid w:val="00CD3F1C"/>
    <w:rsid w:val="00CD523C"/>
    <w:rsid w:val="00CD5625"/>
    <w:rsid w:val="00CD5B5D"/>
    <w:rsid w:val="00CD681B"/>
    <w:rsid w:val="00CD7585"/>
    <w:rsid w:val="00CE0179"/>
    <w:rsid w:val="00CE0471"/>
    <w:rsid w:val="00CE372C"/>
    <w:rsid w:val="00CE5705"/>
    <w:rsid w:val="00CF3ED6"/>
    <w:rsid w:val="00CF410C"/>
    <w:rsid w:val="00CF687B"/>
    <w:rsid w:val="00D02A51"/>
    <w:rsid w:val="00D03CD1"/>
    <w:rsid w:val="00D045BC"/>
    <w:rsid w:val="00D04613"/>
    <w:rsid w:val="00D06626"/>
    <w:rsid w:val="00D06D5C"/>
    <w:rsid w:val="00D13197"/>
    <w:rsid w:val="00D13C07"/>
    <w:rsid w:val="00D14AB6"/>
    <w:rsid w:val="00D207D7"/>
    <w:rsid w:val="00D220BA"/>
    <w:rsid w:val="00D22D32"/>
    <w:rsid w:val="00D22E20"/>
    <w:rsid w:val="00D246C2"/>
    <w:rsid w:val="00D25239"/>
    <w:rsid w:val="00D25346"/>
    <w:rsid w:val="00D30C4F"/>
    <w:rsid w:val="00D315E7"/>
    <w:rsid w:val="00D31E86"/>
    <w:rsid w:val="00D33CC6"/>
    <w:rsid w:val="00D35CBE"/>
    <w:rsid w:val="00D4167E"/>
    <w:rsid w:val="00D44ABC"/>
    <w:rsid w:val="00D45979"/>
    <w:rsid w:val="00D478DB"/>
    <w:rsid w:val="00D479E2"/>
    <w:rsid w:val="00D50773"/>
    <w:rsid w:val="00D50DAE"/>
    <w:rsid w:val="00D52168"/>
    <w:rsid w:val="00D52ABA"/>
    <w:rsid w:val="00D53A7A"/>
    <w:rsid w:val="00D54A55"/>
    <w:rsid w:val="00D54E7A"/>
    <w:rsid w:val="00D54EA4"/>
    <w:rsid w:val="00D5588D"/>
    <w:rsid w:val="00D566FC"/>
    <w:rsid w:val="00D618AC"/>
    <w:rsid w:val="00D61BB4"/>
    <w:rsid w:val="00D64FC4"/>
    <w:rsid w:val="00D65BFC"/>
    <w:rsid w:val="00D6632E"/>
    <w:rsid w:val="00D700D6"/>
    <w:rsid w:val="00D7052A"/>
    <w:rsid w:val="00D708D4"/>
    <w:rsid w:val="00D71162"/>
    <w:rsid w:val="00D71797"/>
    <w:rsid w:val="00D8274B"/>
    <w:rsid w:val="00D839FD"/>
    <w:rsid w:val="00D907B5"/>
    <w:rsid w:val="00D92BE7"/>
    <w:rsid w:val="00D957E2"/>
    <w:rsid w:val="00D96B9C"/>
    <w:rsid w:val="00D970E8"/>
    <w:rsid w:val="00D97DCE"/>
    <w:rsid w:val="00DA0E98"/>
    <w:rsid w:val="00DA2C3E"/>
    <w:rsid w:val="00DA2C89"/>
    <w:rsid w:val="00DA5C25"/>
    <w:rsid w:val="00DA7CFB"/>
    <w:rsid w:val="00DB0A9E"/>
    <w:rsid w:val="00DB153B"/>
    <w:rsid w:val="00DB3037"/>
    <w:rsid w:val="00DB3908"/>
    <w:rsid w:val="00DC012B"/>
    <w:rsid w:val="00DC07FF"/>
    <w:rsid w:val="00DC30CE"/>
    <w:rsid w:val="00DC3886"/>
    <w:rsid w:val="00DC38A7"/>
    <w:rsid w:val="00DC3F81"/>
    <w:rsid w:val="00DC4324"/>
    <w:rsid w:val="00DC798B"/>
    <w:rsid w:val="00DC79BE"/>
    <w:rsid w:val="00DD017C"/>
    <w:rsid w:val="00DD01F3"/>
    <w:rsid w:val="00DD0874"/>
    <w:rsid w:val="00DD2F98"/>
    <w:rsid w:val="00DD46B1"/>
    <w:rsid w:val="00DD4A5E"/>
    <w:rsid w:val="00DD5101"/>
    <w:rsid w:val="00DD6067"/>
    <w:rsid w:val="00DD74F0"/>
    <w:rsid w:val="00DE092B"/>
    <w:rsid w:val="00DE0FCC"/>
    <w:rsid w:val="00DE4888"/>
    <w:rsid w:val="00DE7F31"/>
    <w:rsid w:val="00DF0CA5"/>
    <w:rsid w:val="00DF5144"/>
    <w:rsid w:val="00DF5B53"/>
    <w:rsid w:val="00DF5CE9"/>
    <w:rsid w:val="00DF6330"/>
    <w:rsid w:val="00E000EC"/>
    <w:rsid w:val="00E015B0"/>
    <w:rsid w:val="00E0169C"/>
    <w:rsid w:val="00E02F2D"/>
    <w:rsid w:val="00E031BB"/>
    <w:rsid w:val="00E03654"/>
    <w:rsid w:val="00E03ED7"/>
    <w:rsid w:val="00E06BFA"/>
    <w:rsid w:val="00E07765"/>
    <w:rsid w:val="00E12398"/>
    <w:rsid w:val="00E12AF6"/>
    <w:rsid w:val="00E12AFA"/>
    <w:rsid w:val="00E13428"/>
    <w:rsid w:val="00E1692D"/>
    <w:rsid w:val="00E16C57"/>
    <w:rsid w:val="00E170E6"/>
    <w:rsid w:val="00E20678"/>
    <w:rsid w:val="00E22F39"/>
    <w:rsid w:val="00E234E3"/>
    <w:rsid w:val="00E245D7"/>
    <w:rsid w:val="00E24AF3"/>
    <w:rsid w:val="00E279AE"/>
    <w:rsid w:val="00E34614"/>
    <w:rsid w:val="00E34BD5"/>
    <w:rsid w:val="00E361AB"/>
    <w:rsid w:val="00E36CEA"/>
    <w:rsid w:val="00E405B7"/>
    <w:rsid w:val="00E41953"/>
    <w:rsid w:val="00E44BE1"/>
    <w:rsid w:val="00E44F0F"/>
    <w:rsid w:val="00E47EA0"/>
    <w:rsid w:val="00E51670"/>
    <w:rsid w:val="00E51830"/>
    <w:rsid w:val="00E51FED"/>
    <w:rsid w:val="00E55AE4"/>
    <w:rsid w:val="00E56079"/>
    <w:rsid w:val="00E57C0D"/>
    <w:rsid w:val="00E60B27"/>
    <w:rsid w:val="00E619A6"/>
    <w:rsid w:val="00E621D0"/>
    <w:rsid w:val="00E646DB"/>
    <w:rsid w:val="00E6525C"/>
    <w:rsid w:val="00E6751D"/>
    <w:rsid w:val="00E70007"/>
    <w:rsid w:val="00E70BC2"/>
    <w:rsid w:val="00E70D4B"/>
    <w:rsid w:val="00E718B8"/>
    <w:rsid w:val="00E71D9E"/>
    <w:rsid w:val="00E73B05"/>
    <w:rsid w:val="00E73EF6"/>
    <w:rsid w:val="00E7608F"/>
    <w:rsid w:val="00E76E1F"/>
    <w:rsid w:val="00E76F2C"/>
    <w:rsid w:val="00E77E0B"/>
    <w:rsid w:val="00E80039"/>
    <w:rsid w:val="00E817EF"/>
    <w:rsid w:val="00E8285D"/>
    <w:rsid w:val="00E85947"/>
    <w:rsid w:val="00E8747A"/>
    <w:rsid w:val="00E87B8A"/>
    <w:rsid w:val="00E93FE7"/>
    <w:rsid w:val="00E94256"/>
    <w:rsid w:val="00E97D16"/>
    <w:rsid w:val="00EA3939"/>
    <w:rsid w:val="00EA425F"/>
    <w:rsid w:val="00EA66E7"/>
    <w:rsid w:val="00EA75DF"/>
    <w:rsid w:val="00EB193D"/>
    <w:rsid w:val="00EB420C"/>
    <w:rsid w:val="00EB43A0"/>
    <w:rsid w:val="00EC12D6"/>
    <w:rsid w:val="00EC1B5F"/>
    <w:rsid w:val="00EC1F39"/>
    <w:rsid w:val="00ED225A"/>
    <w:rsid w:val="00ED27B0"/>
    <w:rsid w:val="00ED3F0A"/>
    <w:rsid w:val="00ED50D2"/>
    <w:rsid w:val="00ED5579"/>
    <w:rsid w:val="00EE06D4"/>
    <w:rsid w:val="00EE1EFD"/>
    <w:rsid w:val="00EE3535"/>
    <w:rsid w:val="00EE4DBC"/>
    <w:rsid w:val="00EE4F7C"/>
    <w:rsid w:val="00EE5F0C"/>
    <w:rsid w:val="00EE7D05"/>
    <w:rsid w:val="00EF04F6"/>
    <w:rsid w:val="00EF0C37"/>
    <w:rsid w:val="00EF4A7F"/>
    <w:rsid w:val="00EF4C73"/>
    <w:rsid w:val="00EF5AC4"/>
    <w:rsid w:val="00EF6EA1"/>
    <w:rsid w:val="00F0018C"/>
    <w:rsid w:val="00F006F5"/>
    <w:rsid w:val="00F01206"/>
    <w:rsid w:val="00F01CB3"/>
    <w:rsid w:val="00F03A7F"/>
    <w:rsid w:val="00F0416C"/>
    <w:rsid w:val="00F05369"/>
    <w:rsid w:val="00F07977"/>
    <w:rsid w:val="00F11661"/>
    <w:rsid w:val="00F1383D"/>
    <w:rsid w:val="00F150DA"/>
    <w:rsid w:val="00F151C6"/>
    <w:rsid w:val="00F16D3D"/>
    <w:rsid w:val="00F17BC5"/>
    <w:rsid w:val="00F20FD9"/>
    <w:rsid w:val="00F210ED"/>
    <w:rsid w:val="00F21A54"/>
    <w:rsid w:val="00F21ADD"/>
    <w:rsid w:val="00F23735"/>
    <w:rsid w:val="00F23E3B"/>
    <w:rsid w:val="00F24668"/>
    <w:rsid w:val="00F24F2D"/>
    <w:rsid w:val="00F25068"/>
    <w:rsid w:val="00F26B70"/>
    <w:rsid w:val="00F26BA3"/>
    <w:rsid w:val="00F274CF"/>
    <w:rsid w:val="00F30DC1"/>
    <w:rsid w:val="00F3323C"/>
    <w:rsid w:val="00F35BDA"/>
    <w:rsid w:val="00F35BDE"/>
    <w:rsid w:val="00F35E38"/>
    <w:rsid w:val="00F360E6"/>
    <w:rsid w:val="00F369D2"/>
    <w:rsid w:val="00F36B2E"/>
    <w:rsid w:val="00F37316"/>
    <w:rsid w:val="00F40198"/>
    <w:rsid w:val="00F41672"/>
    <w:rsid w:val="00F45223"/>
    <w:rsid w:val="00F45D6A"/>
    <w:rsid w:val="00F46FF3"/>
    <w:rsid w:val="00F47141"/>
    <w:rsid w:val="00F4759C"/>
    <w:rsid w:val="00F475B7"/>
    <w:rsid w:val="00F47905"/>
    <w:rsid w:val="00F51F9A"/>
    <w:rsid w:val="00F548D5"/>
    <w:rsid w:val="00F61C72"/>
    <w:rsid w:val="00F62D95"/>
    <w:rsid w:val="00F62EF1"/>
    <w:rsid w:val="00F67BD8"/>
    <w:rsid w:val="00F7006C"/>
    <w:rsid w:val="00F703F1"/>
    <w:rsid w:val="00F71101"/>
    <w:rsid w:val="00F71588"/>
    <w:rsid w:val="00F71BCE"/>
    <w:rsid w:val="00F71EC0"/>
    <w:rsid w:val="00F728A2"/>
    <w:rsid w:val="00F72CE6"/>
    <w:rsid w:val="00F7381F"/>
    <w:rsid w:val="00F7780A"/>
    <w:rsid w:val="00F77DAB"/>
    <w:rsid w:val="00F77E89"/>
    <w:rsid w:val="00F82558"/>
    <w:rsid w:val="00F82B85"/>
    <w:rsid w:val="00F82BC1"/>
    <w:rsid w:val="00F8302A"/>
    <w:rsid w:val="00F84330"/>
    <w:rsid w:val="00F84737"/>
    <w:rsid w:val="00F9000B"/>
    <w:rsid w:val="00F91E9E"/>
    <w:rsid w:val="00F92405"/>
    <w:rsid w:val="00F9242C"/>
    <w:rsid w:val="00F92773"/>
    <w:rsid w:val="00F927E4"/>
    <w:rsid w:val="00F93506"/>
    <w:rsid w:val="00F93E50"/>
    <w:rsid w:val="00F959A6"/>
    <w:rsid w:val="00F95FC2"/>
    <w:rsid w:val="00F96547"/>
    <w:rsid w:val="00F97077"/>
    <w:rsid w:val="00F97C89"/>
    <w:rsid w:val="00FA09AB"/>
    <w:rsid w:val="00FA164A"/>
    <w:rsid w:val="00FA202E"/>
    <w:rsid w:val="00FA43C6"/>
    <w:rsid w:val="00FA6B8A"/>
    <w:rsid w:val="00FB0404"/>
    <w:rsid w:val="00FB041E"/>
    <w:rsid w:val="00FB2EBE"/>
    <w:rsid w:val="00FB3D62"/>
    <w:rsid w:val="00FB6BFB"/>
    <w:rsid w:val="00FC06A4"/>
    <w:rsid w:val="00FC10BF"/>
    <w:rsid w:val="00FC234C"/>
    <w:rsid w:val="00FC4C92"/>
    <w:rsid w:val="00FC6358"/>
    <w:rsid w:val="00FC6F38"/>
    <w:rsid w:val="00FC7789"/>
    <w:rsid w:val="00FD0F95"/>
    <w:rsid w:val="00FD1CB2"/>
    <w:rsid w:val="00FD43F5"/>
    <w:rsid w:val="00FD5744"/>
    <w:rsid w:val="00FD71C3"/>
    <w:rsid w:val="00FD731F"/>
    <w:rsid w:val="00FD752D"/>
    <w:rsid w:val="00FD774D"/>
    <w:rsid w:val="00FE1978"/>
    <w:rsid w:val="00FE1CA8"/>
    <w:rsid w:val="00FE3E6A"/>
    <w:rsid w:val="00FE42D6"/>
    <w:rsid w:val="00FE5102"/>
    <w:rsid w:val="00FE5DC7"/>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FB04621"/>
  <w15:chartTrackingRefBased/>
  <w15:docId w15:val="{C91511EB-E8A0-4781-9944-FF4CCB4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81F"/>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504"/>
      </w:tabs>
      <w:spacing w:after="240" w:line="240" w:lineRule="auto"/>
      <w:ind w:left="504" w:hanging="504"/>
    </w:pPr>
  </w:style>
  <w:style w:type="paragraph" w:styleId="Revision">
    <w:name w:val="Revision"/>
    <w:hidden/>
    <w:uiPriority w:val="99"/>
    <w:semiHidden/>
    <w:rsid w:val="00583C72"/>
    <w:pPr>
      <w:spacing w:after="0" w:line="240" w:lineRule="auto"/>
    </w:pPr>
  </w:style>
  <w:style w:type="paragraph" w:styleId="BalloonText">
    <w:name w:val="Balloon Text"/>
    <w:basedOn w:val="Normal"/>
    <w:link w:val="BalloonTextChar"/>
    <w:uiPriority w:val="99"/>
    <w:semiHidden/>
    <w:unhideWhenUsed/>
    <w:rsid w:val="009C6EC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C6EC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88322">
      <w:bodyDiv w:val="1"/>
      <w:marLeft w:val="0"/>
      <w:marRight w:val="0"/>
      <w:marTop w:val="0"/>
      <w:marBottom w:val="0"/>
      <w:divBdr>
        <w:top w:val="none" w:sz="0" w:space="0" w:color="auto"/>
        <w:left w:val="none" w:sz="0" w:space="0" w:color="auto"/>
        <w:bottom w:val="none" w:sz="0" w:space="0" w:color="auto"/>
        <w:right w:val="none" w:sz="0" w:space="0" w:color="auto"/>
      </w:divBdr>
      <w:divsChild>
        <w:div w:id="145774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721825591">
      <w:bodyDiv w:val="1"/>
      <w:marLeft w:val="0"/>
      <w:marRight w:val="0"/>
      <w:marTop w:val="0"/>
      <w:marBottom w:val="0"/>
      <w:divBdr>
        <w:top w:val="none" w:sz="0" w:space="0" w:color="auto"/>
        <w:left w:val="none" w:sz="0" w:space="0" w:color="auto"/>
        <w:bottom w:val="none" w:sz="0" w:space="0" w:color="auto"/>
        <w:right w:val="none" w:sz="0" w:space="0" w:color="auto"/>
      </w:divBdr>
      <w:divsChild>
        <w:div w:id="1865289569">
          <w:marLeft w:val="0"/>
          <w:marRight w:val="0"/>
          <w:marTop w:val="0"/>
          <w:marBottom w:val="0"/>
          <w:divBdr>
            <w:top w:val="none" w:sz="0" w:space="0" w:color="auto"/>
            <w:left w:val="none" w:sz="0" w:space="0" w:color="auto"/>
            <w:bottom w:val="none" w:sz="0" w:space="0" w:color="auto"/>
            <w:right w:val="none" w:sz="0" w:space="0" w:color="auto"/>
          </w:divBdr>
          <w:divsChild>
            <w:div w:id="572089294">
              <w:marLeft w:val="0"/>
              <w:marRight w:val="0"/>
              <w:marTop w:val="0"/>
              <w:marBottom w:val="0"/>
              <w:divBdr>
                <w:top w:val="none" w:sz="0" w:space="0" w:color="auto"/>
                <w:left w:val="none" w:sz="0" w:space="0" w:color="auto"/>
                <w:bottom w:val="none" w:sz="0" w:space="0" w:color="auto"/>
                <w:right w:val="none" w:sz="0" w:space="0" w:color="auto"/>
              </w:divBdr>
              <w:divsChild>
                <w:div w:id="16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132">
          <w:marLeft w:val="0"/>
          <w:marRight w:val="96"/>
          <w:marTop w:val="0"/>
          <w:marBottom w:val="0"/>
          <w:divBdr>
            <w:top w:val="none" w:sz="0" w:space="0" w:color="auto"/>
            <w:left w:val="none" w:sz="0" w:space="0" w:color="auto"/>
            <w:bottom w:val="none" w:sz="0" w:space="0" w:color="auto"/>
            <w:right w:val="none" w:sz="0" w:space="0" w:color="auto"/>
          </w:divBdr>
        </w:div>
      </w:divsChild>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26510902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06">
          <w:marLeft w:val="0"/>
          <w:marRight w:val="0"/>
          <w:marTop w:val="0"/>
          <w:marBottom w:val="0"/>
          <w:divBdr>
            <w:top w:val="none" w:sz="0" w:space="0" w:color="auto"/>
            <w:left w:val="none" w:sz="0" w:space="0" w:color="auto"/>
            <w:bottom w:val="none" w:sz="0" w:space="0" w:color="auto"/>
            <w:right w:val="none" w:sz="0" w:space="0" w:color="auto"/>
          </w:divBdr>
          <w:divsChild>
            <w:div w:id="1645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 w:id="1527988256">
      <w:bodyDiv w:val="1"/>
      <w:marLeft w:val="0"/>
      <w:marRight w:val="0"/>
      <w:marTop w:val="0"/>
      <w:marBottom w:val="0"/>
      <w:divBdr>
        <w:top w:val="none" w:sz="0" w:space="0" w:color="auto"/>
        <w:left w:val="none" w:sz="0" w:space="0" w:color="auto"/>
        <w:bottom w:val="none" w:sz="0" w:space="0" w:color="auto"/>
        <w:right w:val="none" w:sz="0" w:space="0" w:color="auto"/>
      </w:divBdr>
    </w:div>
    <w:div w:id="1628511333">
      <w:marLeft w:val="0"/>
      <w:marRight w:val="0"/>
      <w:marTop w:val="0"/>
      <w:marBottom w:val="0"/>
      <w:divBdr>
        <w:top w:val="none" w:sz="0" w:space="0" w:color="auto"/>
        <w:left w:val="none" w:sz="0" w:space="0" w:color="auto"/>
        <w:bottom w:val="none" w:sz="0" w:space="0" w:color="auto"/>
        <w:right w:val="none" w:sz="0" w:space="0" w:color="auto"/>
      </w:divBdr>
      <w:divsChild>
        <w:div w:id="1863745074">
          <w:marLeft w:val="0"/>
          <w:marRight w:val="0"/>
          <w:marTop w:val="0"/>
          <w:marBottom w:val="0"/>
          <w:divBdr>
            <w:top w:val="none" w:sz="0" w:space="0" w:color="auto"/>
            <w:left w:val="none" w:sz="0" w:space="0" w:color="auto"/>
            <w:bottom w:val="none" w:sz="0" w:space="0" w:color="auto"/>
            <w:right w:val="none" w:sz="0" w:space="0" w:color="auto"/>
          </w:divBdr>
          <w:divsChild>
            <w:div w:id="1777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93">
      <w:marLeft w:val="0"/>
      <w:marRight w:val="0"/>
      <w:marTop w:val="0"/>
      <w:marBottom w:val="0"/>
      <w:divBdr>
        <w:top w:val="none" w:sz="0" w:space="0" w:color="auto"/>
        <w:left w:val="none" w:sz="0" w:space="0" w:color="auto"/>
        <w:bottom w:val="none" w:sz="0" w:space="0" w:color="auto"/>
        <w:right w:val="none" w:sz="0" w:space="0" w:color="auto"/>
      </w:divBdr>
      <w:divsChild>
        <w:div w:id="1342976206">
          <w:marLeft w:val="0"/>
          <w:marRight w:val="0"/>
          <w:marTop w:val="0"/>
          <w:marBottom w:val="0"/>
          <w:divBdr>
            <w:top w:val="none" w:sz="0" w:space="0" w:color="auto"/>
            <w:left w:val="none" w:sz="0" w:space="0" w:color="auto"/>
            <w:bottom w:val="none" w:sz="0" w:space="0" w:color="auto"/>
            <w:right w:val="none" w:sz="0" w:space="0" w:color="auto"/>
          </w:divBdr>
          <w:divsChild>
            <w:div w:id="1429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paleobiodb.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85B690-8A0B-4050-BAE6-07458D720BC8}">
  <we:reference id="wa200001361" version="2.129.3.0" store="en-US" storeType="OMEX"/>
  <we:alternateReferences>
    <we:reference id="wa200001361" version="2.129.3.0" store="wa200001361" storeType="OMEX"/>
  </we:alternateReferences>
  <we:properties>
    <we:property name="paperpal-document-id" value="&quot;40aef2dd-23be-466e-b613-a7418efc7ab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A47CB-0642-8247-B580-5C2C8E93F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42104</Words>
  <Characters>240414</Characters>
  <Application>Microsoft Office Word</Application>
  <DocSecurity>0</DocSecurity>
  <Lines>3535</Lines>
  <Paragraphs>908</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281610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5</cp:revision>
  <cp:lastPrinted>2025-04-10T07:56:00Z</cp:lastPrinted>
  <dcterms:created xsi:type="dcterms:W3CDTF">2025-05-12T16:41:00Z</dcterms:created>
  <dcterms:modified xsi:type="dcterms:W3CDTF">2025-05-12T16:48:00Z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zotero-version="7.0.15"&gt;&lt;session id="5axoZfFo"/&gt;&lt;style id="http://www.zotero.org/styles/pnas" hasBibliography="1" bibliographyStyleHasBeenSet="1"/&gt;&lt;prefs&gt;&lt;pref name="fieldType" value="Field"/&gt;&lt;pref name="delayCitationUpdates" value=</vt:lpwstr>
  </property>
  <property fmtid="{D5CDD505-2E9C-101B-9397-08002B2CF9AE}" pid="4" name="ZOTERO_PREF_2">
    <vt:lpwstr>"true"/&gt;&lt;pref name="dontAskDelayCitationUpdates" value="true"/&gt;&lt;/prefs&gt;&lt;/data&gt;</vt:lpwstr>
  </property>
</Properties>
</file>