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B0043" w14:textId="7A1DBAD9" w:rsidR="00E764E8" w:rsidRPr="00A64099" w:rsidRDefault="00E764E8" w:rsidP="0082412A">
      <w:pPr>
        <w:snapToGrid w:val="0"/>
        <w:spacing w:after="0" w:line="240" w:lineRule="auto"/>
        <w:rPr>
          <w:rFonts w:ascii="PT Serif" w:eastAsia="PT Serif" w:hAnsi="PT Serif" w:cs="PT Serif"/>
          <w:b/>
          <w:sz w:val="28"/>
          <w:szCs w:val="28"/>
        </w:rPr>
      </w:pPr>
      <w:r w:rsidRPr="00A64099">
        <w:rPr>
          <w:rFonts w:ascii="PT Serif" w:eastAsia="PT Serif" w:hAnsi="PT Serif" w:cs="PT Serif"/>
          <w:b/>
          <w:color w:val="000000"/>
          <w:sz w:val="28"/>
          <w:szCs w:val="28"/>
        </w:rPr>
        <w:t xml:space="preserve">Wasted efforts impair random search efficiency and reduce choosiness in </w:t>
      </w:r>
      <w:r w:rsidR="00B46C2E" w:rsidRPr="00A64099">
        <w:rPr>
          <w:rFonts w:ascii="PT Serif" w:eastAsia="PT Serif" w:hAnsi="PT Serif" w:cs="PT Serif"/>
          <w:b/>
          <w:color w:val="000000"/>
          <w:sz w:val="28"/>
          <w:szCs w:val="28"/>
        </w:rPr>
        <w:t>mate-pairing</w:t>
      </w:r>
      <w:r w:rsidRPr="00A64099">
        <w:rPr>
          <w:rFonts w:ascii="PT Serif" w:eastAsia="PT Serif" w:hAnsi="PT Serif" w:cs="PT Serif"/>
          <w:b/>
          <w:color w:val="000000"/>
          <w:sz w:val="28"/>
          <w:szCs w:val="28"/>
        </w:rPr>
        <w:t xml:space="preserve"> </w:t>
      </w:r>
      <w:r w:rsidR="00B46C2E" w:rsidRPr="00A64099">
        <w:rPr>
          <w:rFonts w:ascii="PT Serif" w:eastAsia="PT Serif" w:hAnsi="PT Serif" w:cs="PT Serif"/>
          <w:b/>
          <w:color w:val="000000"/>
          <w:sz w:val="28"/>
          <w:szCs w:val="28"/>
        </w:rPr>
        <w:t>termites.</w:t>
      </w:r>
    </w:p>
    <w:p w14:paraId="00000002" w14:textId="77777777" w:rsidR="00876C5F" w:rsidRPr="00A64099" w:rsidRDefault="00876C5F" w:rsidP="0082412A">
      <w:pPr>
        <w:snapToGrid w:val="0"/>
        <w:spacing w:after="0" w:line="240" w:lineRule="auto"/>
        <w:rPr>
          <w:rFonts w:ascii="PT Serif" w:eastAsia="PT Serif" w:hAnsi="PT Serif" w:cs="PT Serif"/>
        </w:rPr>
      </w:pPr>
    </w:p>
    <w:p w14:paraId="00000003" w14:textId="36F8B9E8"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Nobuaki Mizumoto</w:t>
      </w:r>
      <w:r w:rsidRPr="00A64099">
        <w:rPr>
          <w:rFonts w:ascii="PT Serif" w:eastAsia="PT Serif" w:hAnsi="PT Serif" w:cs="PT Serif"/>
          <w:b/>
          <w:color w:val="000000"/>
          <w:vertAlign w:val="superscript"/>
        </w:rPr>
        <w:t>1,2</w:t>
      </w:r>
      <w:r w:rsidR="00A75F92" w:rsidRPr="00A64099">
        <w:rPr>
          <w:rFonts w:ascii="PT Serif" w:eastAsia="PT Serif" w:hAnsi="PT Serif" w:cs="PT Serif"/>
          <w:b/>
          <w:color w:val="000000"/>
          <w:vertAlign w:val="superscript"/>
        </w:rPr>
        <w:t>,3</w:t>
      </w:r>
      <w:r w:rsidRPr="00A64099">
        <w:rPr>
          <w:rFonts w:ascii="PT Serif" w:eastAsia="PT Serif" w:hAnsi="PT Serif" w:cs="PT Serif"/>
          <w:b/>
          <w:color w:val="000000"/>
          <w:vertAlign w:val="superscript"/>
        </w:rPr>
        <w:t>*</w:t>
      </w:r>
      <w:r w:rsidRPr="00A64099">
        <w:rPr>
          <w:rFonts w:ascii="PT Serif" w:eastAsia="PT Serif" w:hAnsi="PT Serif" w:cs="PT Serif"/>
          <w:b/>
          <w:color w:val="000000"/>
        </w:rPr>
        <w:t xml:space="preserve">, </w:t>
      </w:r>
      <w:proofErr w:type="spellStart"/>
      <w:r w:rsidRPr="00A64099">
        <w:rPr>
          <w:rFonts w:ascii="PT Serif" w:eastAsia="PT Serif" w:hAnsi="PT Serif" w:cs="PT Serif"/>
          <w:b/>
          <w:color w:val="000000"/>
        </w:rPr>
        <w:t>Naohisa</w:t>
      </w:r>
      <w:proofErr w:type="spellEnd"/>
      <w:r w:rsidRPr="00A64099">
        <w:rPr>
          <w:rFonts w:ascii="PT Serif" w:eastAsia="PT Serif" w:hAnsi="PT Serif" w:cs="PT Serif"/>
          <w:b/>
          <w:color w:val="000000"/>
        </w:rPr>
        <w:t xml:space="preserve"> Nagaya</w:t>
      </w:r>
      <w:r w:rsidR="00102B62">
        <w:rPr>
          <w:rFonts w:ascii="PT Serif" w:eastAsia="PT Serif" w:hAnsi="PT Serif" w:cs="PT Serif"/>
          <w:bCs/>
          <w:color w:val="000000"/>
          <w:vertAlign w:val="superscript"/>
        </w:rPr>
        <w:t>4</w:t>
      </w:r>
      <w:r w:rsidRPr="00A64099">
        <w:rPr>
          <w:rFonts w:ascii="PT Serif" w:eastAsia="PT Serif" w:hAnsi="PT Serif" w:cs="PT Serif"/>
          <w:b/>
          <w:color w:val="000000"/>
        </w:rPr>
        <w:t xml:space="preserve">, </w:t>
      </w:r>
      <w:proofErr w:type="spellStart"/>
      <w:r w:rsidRPr="00A64099">
        <w:rPr>
          <w:rFonts w:ascii="PT Serif" w:eastAsia="PT Serif" w:hAnsi="PT Serif" w:cs="PT Serif"/>
          <w:b/>
          <w:color w:val="000000"/>
        </w:rPr>
        <w:t>Ryusuke</w:t>
      </w:r>
      <w:proofErr w:type="spellEnd"/>
      <w:r w:rsidRPr="00A64099">
        <w:rPr>
          <w:rFonts w:ascii="PT Serif" w:eastAsia="PT Serif" w:hAnsi="PT Serif" w:cs="PT Serif"/>
          <w:b/>
          <w:color w:val="000000"/>
        </w:rPr>
        <w:t xml:space="preserve"> Fujisawa</w:t>
      </w:r>
      <w:r w:rsidR="00102B62">
        <w:rPr>
          <w:rFonts w:ascii="PT Serif" w:eastAsia="PT Serif" w:hAnsi="PT Serif" w:cs="PT Serif"/>
          <w:bCs/>
          <w:color w:val="000000"/>
          <w:vertAlign w:val="superscript"/>
        </w:rPr>
        <w:t>5</w:t>
      </w:r>
    </w:p>
    <w:p w14:paraId="00000004" w14:textId="77777777" w:rsidR="00876C5F" w:rsidRPr="00A64099" w:rsidRDefault="00876C5F" w:rsidP="0082412A">
      <w:pPr>
        <w:snapToGrid w:val="0"/>
        <w:spacing w:after="0" w:line="240" w:lineRule="auto"/>
        <w:jc w:val="both"/>
        <w:rPr>
          <w:rFonts w:ascii="PT Serif" w:eastAsia="PT Serif" w:hAnsi="PT Serif" w:cs="PT Serif"/>
        </w:rPr>
      </w:pPr>
    </w:p>
    <w:p w14:paraId="00000005"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Affiliations:</w:t>
      </w:r>
    </w:p>
    <w:p w14:paraId="00000006" w14:textId="2F1D69BB" w:rsidR="00876C5F" w:rsidRPr="00A64099" w:rsidRDefault="00EA50CA" w:rsidP="00301743">
      <w:pPr>
        <w:snapToGrid w:val="0"/>
        <w:spacing w:after="0" w:line="240" w:lineRule="auto"/>
        <w:ind w:left="284" w:hanging="284"/>
        <w:rPr>
          <w:rFonts w:ascii="PT Serif" w:eastAsia="PT Serif" w:hAnsi="PT Serif" w:cs="PT Serif"/>
        </w:rPr>
      </w:pPr>
      <w:r w:rsidRPr="00A64099">
        <w:rPr>
          <w:rFonts w:ascii="PT Serif" w:eastAsia="PT Serif" w:hAnsi="PT Serif" w:cs="PT Serif"/>
          <w:color w:val="000000"/>
        </w:rPr>
        <w:t>1. Okinawa Institute of Science &amp; Technology Graduate University, Onna-son, Okinawa, Japan</w:t>
      </w:r>
    </w:p>
    <w:p w14:paraId="35A3E979" w14:textId="6E94CF90" w:rsidR="00A75F92" w:rsidRPr="00A64099" w:rsidRDefault="00102B62" w:rsidP="00301743">
      <w:pPr>
        <w:snapToGrid w:val="0"/>
        <w:spacing w:after="0" w:line="240" w:lineRule="auto"/>
        <w:ind w:left="284" w:hanging="284"/>
        <w:rPr>
          <w:rFonts w:ascii="PT Serif" w:eastAsia="PT Serif" w:hAnsi="PT Serif" w:cs="PT Serif"/>
          <w:color w:val="000000"/>
        </w:rPr>
      </w:pPr>
      <w:r>
        <w:rPr>
          <w:rFonts w:ascii="PT Serif" w:eastAsia="PT Serif" w:hAnsi="PT Serif" w:cs="PT Serif"/>
          <w:color w:val="000000"/>
        </w:rPr>
        <w:t>2</w:t>
      </w:r>
      <w:r w:rsidR="00EA50CA" w:rsidRPr="00A64099">
        <w:rPr>
          <w:rFonts w:ascii="PT Serif" w:eastAsia="PT Serif" w:hAnsi="PT Serif" w:cs="PT Serif"/>
          <w:color w:val="000000"/>
        </w:rPr>
        <w:t>.</w:t>
      </w:r>
      <w:r w:rsidR="001C3238">
        <w:rPr>
          <w:rFonts w:ascii="PT Serif" w:eastAsia="PT Serif" w:hAnsi="PT Serif" w:cs="PT Serif"/>
          <w:color w:val="000000"/>
        </w:rPr>
        <w:t xml:space="preserve"> </w:t>
      </w:r>
      <w:r w:rsidR="00A75F92" w:rsidRPr="00A64099">
        <w:rPr>
          <w:rFonts w:ascii="PT Serif" w:eastAsia="PT Serif" w:hAnsi="PT Serif" w:cs="PT Serif"/>
          <w:color w:val="000000"/>
        </w:rPr>
        <w:t>Department of Entomology and Plant Pathology, Auburn University, Auburn, AL, USA</w:t>
      </w:r>
    </w:p>
    <w:p w14:paraId="00000008" w14:textId="1BDFA220" w:rsidR="00876C5F" w:rsidRPr="00A64099" w:rsidRDefault="00102B62" w:rsidP="00301743">
      <w:pPr>
        <w:snapToGrid w:val="0"/>
        <w:spacing w:after="0" w:line="240" w:lineRule="auto"/>
        <w:ind w:left="284" w:hanging="284"/>
        <w:rPr>
          <w:rFonts w:ascii="PT Serif" w:eastAsia="PT Serif" w:hAnsi="PT Serif" w:cs="PT Serif"/>
          <w:color w:val="000000"/>
        </w:rPr>
      </w:pPr>
      <w:r>
        <w:rPr>
          <w:rFonts w:ascii="PT Serif" w:eastAsia="PT Serif" w:hAnsi="PT Serif" w:cs="PT Serif"/>
          <w:color w:val="000000"/>
        </w:rPr>
        <w:t>3</w:t>
      </w:r>
      <w:r w:rsidR="00A75F92" w:rsidRPr="00A64099">
        <w:rPr>
          <w:rFonts w:ascii="PT Serif" w:eastAsia="PT Serif" w:hAnsi="PT Serif" w:cs="PT Serif"/>
          <w:color w:val="000000"/>
        </w:rPr>
        <w:t>. Laboratory of Insect Ecology, Graduate School of Agriculture, Kyoto University, Kyoto, Japan</w:t>
      </w:r>
    </w:p>
    <w:p w14:paraId="398E002C" w14:textId="15EF4A2C" w:rsidR="00027EE5" w:rsidRDefault="00102B62" w:rsidP="00301743">
      <w:pPr>
        <w:snapToGrid w:val="0"/>
        <w:spacing w:after="0" w:line="240" w:lineRule="auto"/>
        <w:ind w:left="284" w:hanging="284"/>
        <w:rPr>
          <w:rFonts w:ascii="PT Serif" w:eastAsia="PT Serif" w:hAnsi="PT Serif" w:cs="PT Serif"/>
        </w:rPr>
      </w:pPr>
      <w:r>
        <w:rPr>
          <w:rFonts w:ascii="PT Serif" w:eastAsia="PT Serif" w:hAnsi="PT Serif" w:cs="PT Serif"/>
        </w:rPr>
        <w:t>4</w:t>
      </w:r>
      <w:r w:rsidR="003C3DE1">
        <w:rPr>
          <w:rFonts w:ascii="PT Serif" w:eastAsia="PT Serif" w:hAnsi="PT Serif" w:cs="PT Serif"/>
        </w:rPr>
        <w:t>.</w:t>
      </w:r>
      <w:r w:rsidR="00016112" w:rsidRPr="00016112">
        <w:t xml:space="preserve"> </w:t>
      </w:r>
      <w:r w:rsidR="00016112" w:rsidRPr="00016112">
        <w:rPr>
          <w:rFonts w:ascii="PT Serif" w:eastAsia="PT Serif" w:hAnsi="PT Serif" w:cs="PT Serif"/>
        </w:rPr>
        <w:t xml:space="preserve">Department </w:t>
      </w:r>
      <w:proofErr w:type="spellStart"/>
      <w:r w:rsidR="00016112" w:rsidRPr="00016112">
        <w:rPr>
          <w:rFonts w:ascii="PT Serif" w:eastAsia="PT Serif" w:hAnsi="PT Serif" w:cs="PT Serif"/>
        </w:rPr>
        <w:t>ofIntelligent</w:t>
      </w:r>
      <w:proofErr w:type="spellEnd"/>
      <w:r w:rsidR="00016112" w:rsidRPr="00016112">
        <w:rPr>
          <w:rFonts w:ascii="PT Serif" w:eastAsia="PT Serif" w:hAnsi="PT Serif" w:cs="PT Serif"/>
        </w:rPr>
        <w:t xml:space="preserve"> Systems, Faculty of</w:t>
      </w:r>
      <w:r w:rsidR="00016112">
        <w:rPr>
          <w:rFonts w:ascii="PT Serif" w:eastAsia="PT Serif" w:hAnsi="PT Serif" w:cs="PT Serif"/>
        </w:rPr>
        <w:t xml:space="preserve"> </w:t>
      </w:r>
      <w:r w:rsidR="00016112" w:rsidRPr="00016112">
        <w:rPr>
          <w:rFonts w:ascii="PT Serif" w:eastAsia="PT Serif" w:hAnsi="PT Serif" w:cs="PT Serif"/>
        </w:rPr>
        <w:t>Computer</w:t>
      </w:r>
      <w:r w:rsidR="00016112">
        <w:rPr>
          <w:rFonts w:ascii="PT Serif" w:eastAsia="PT Serif" w:hAnsi="PT Serif" w:cs="PT Serif"/>
        </w:rPr>
        <w:t xml:space="preserve"> </w:t>
      </w:r>
      <w:r w:rsidR="00016112" w:rsidRPr="00016112">
        <w:rPr>
          <w:rFonts w:ascii="PT Serif" w:eastAsia="PT Serif" w:hAnsi="PT Serif" w:cs="PT Serif"/>
        </w:rPr>
        <w:t>Science and Engineering, Kyoto Sangyo University,</w:t>
      </w:r>
      <w:r w:rsidR="00016112">
        <w:rPr>
          <w:rFonts w:ascii="PT Serif" w:eastAsia="PT Serif" w:hAnsi="PT Serif" w:cs="PT Serif"/>
        </w:rPr>
        <w:t xml:space="preserve"> </w:t>
      </w:r>
      <w:r w:rsidR="00016112" w:rsidRPr="00016112">
        <w:rPr>
          <w:rFonts w:ascii="PT Serif" w:eastAsia="PT Serif" w:hAnsi="PT Serif" w:cs="PT Serif"/>
        </w:rPr>
        <w:t>Motoyama,</w:t>
      </w:r>
      <w:r w:rsidR="00016112">
        <w:rPr>
          <w:rFonts w:ascii="PT Serif" w:eastAsia="PT Serif" w:hAnsi="PT Serif" w:cs="PT Serif"/>
        </w:rPr>
        <w:t xml:space="preserve"> </w:t>
      </w:r>
      <w:proofErr w:type="spellStart"/>
      <w:r w:rsidR="00016112" w:rsidRPr="00016112">
        <w:rPr>
          <w:rFonts w:ascii="PT Serif" w:eastAsia="PT Serif" w:hAnsi="PT Serif" w:cs="PT Serif"/>
        </w:rPr>
        <w:t>Kamigamo</w:t>
      </w:r>
      <w:proofErr w:type="spellEnd"/>
      <w:r w:rsidR="00016112" w:rsidRPr="00016112">
        <w:rPr>
          <w:rFonts w:ascii="PT Serif" w:eastAsia="PT Serif" w:hAnsi="PT Serif" w:cs="PT Serif"/>
        </w:rPr>
        <w:t>,</w:t>
      </w:r>
      <w:r w:rsidR="00016112">
        <w:rPr>
          <w:rFonts w:ascii="PT Serif" w:eastAsia="PT Serif" w:hAnsi="PT Serif" w:cs="PT Serif"/>
        </w:rPr>
        <w:t xml:space="preserve"> </w:t>
      </w:r>
      <w:r w:rsidR="00016112" w:rsidRPr="00016112">
        <w:rPr>
          <w:rFonts w:ascii="PT Serif" w:eastAsia="PT Serif" w:hAnsi="PT Serif" w:cs="PT Serif"/>
        </w:rPr>
        <w:t>Kita-</w:t>
      </w:r>
      <w:proofErr w:type="spellStart"/>
      <w:r w:rsidR="00016112" w:rsidRPr="00016112">
        <w:rPr>
          <w:rFonts w:ascii="PT Serif" w:eastAsia="PT Serif" w:hAnsi="PT Serif" w:cs="PT Serif"/>
        </w:rPr>
        <w:t>ku</w:t>
      </w:r>
      <w:proofErr w:type="spellEnd"/>
      <w:r w:rsidR="00016112" w:rsidRPr="00016112">
        <w:rPr>
          <w:rFonts w:ascii="PT Serif" w:eastAsia="PT Serif" w:hAnsi="PT Serif" w:cs="PT Serif"/>
        </w:rPr>
        <w:t>, Kyoto-City,</w:t>
      </w:r>
      <w:r w:rsidR="00016112">
        <w:rPr>
          <w:rFonts w:ascii="PT Serif" w:eastAsia="PT Serif" w:hAnsi="PT Serif" w:cs="PT Serif"/>
        </w:rPr>
        <w:t xml:space="preserve"> </w:t>
      </w:r>
      <w:r w:rsidR="00016112" w:rsidRPr="00016112">
        <w:rPr>
          <w:rFonts w:ascii="PT Serif" w:eastAsia="PT Serif" w:hAnsi="PT Serif" w:cs="PT Serif"/>
        </w:rPr>
        <w:t>Japan</w:t>
      </w:r>
    </w:p>
    <w:p w14:paraId="1DFFBA49" w14:textId="2E4B81B5" w:rsidR="003C3DE1" w:rsidRDefault="00102B62" w:rsidP="00301743">
      <w:pPr>
        <w:snapToGrid w:val="0"/>
        <w:spacing w:after="0" w:line="240" w:lineRule="auto"/>
        <w:ind w:left="284" w:hanging="284"/>
        <w:rPr>
          <w:rFonts w:ascii="PT Serif" w:eastAsia="PT Serif" w:hAnsi="PT Serif" w:cs="PT Serif"/>
        </w:rPr>
      </w:pPr>
      <w:r>
        <w:rPr>
          <w:rFonts w:ascii="PT Serif" w:eastAsia="PT Serif" w:hAnsi="PT Serif" w:cs="PT Serif"/>
        </w:rPr>
        <w:t>5</w:t>
      </w:r>
      <w:r w:rsidR="003C3DE1">
        <w:rPr>
          <w:rFonts w:ascii="PT Serif" w:eastAsia="PT Serif" w:hAnsi="PT Serif" w:cs="PT Serif"/>
        </w:rPr>
        <w:t>.</w:t>
      </w:r>
      <w:r w:rsidR="00016112">
        <w:rPr>
          <w:rFonts w:ascii="PT Serif" w:eastAsia="PT Serif" w:hAnsi="PT Serif" w:cs="PT Serif"/>
        </w:rPr>
        <w:t xml:space="preserve"> </w:t>
      </w:r>
      <w:r w:rsidR="00027EE5" w:rsidRPr="00027EE5">
        <w:rPr>
          <w:rFonts w:ascii="PT Serif" w:eastAsia="PT Serif" w:hAnsi="PT Serif" w:cs="PT Serif"/>
        </w:rPr>
        <w:t>Graduate School of Computer Science and Systems Engineering, Kyushu Institute of Technology, Fukuoka, Japan</w:t>
      </w:r>
    </w:p>
    <w:p w14:paraId="00000009"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 Author correspondence: </w:t>
      </w:r>
      <w:hyperlink r:id="rId8">
        <w:r w:rsidRPr="00A64099">
          <w:rPr>
            <w:rFonts w:ascii="PT Serif" w:eastAsia="PT Serif" w:hAnsi="PT Serif" w:cs="PT Serif"/>
            <w:color w:val="1155CC"/>
            <w:u w:val="single"/>
          </w:rPr>
          <w:t>nobuaki.mzmt@gmail.com</w:t>
        </w:r>
      </w:hyperlink>
    </w:p>
    <w:p w14:paraId="0000000A" w14:textId="77777777" w:rsidR="00876C5F" w:rsidRPr="00A64099" w:rsidRDefault="00876C5F" w:rsidP="0082412A">
      <w:pPr>
        <w:snapToGrid w:val="0"/>
        <w:spacing w:after="0" w:line="240" w:lineRule="auto"/>
        <w:rPr>
          <w:rFonts w:ascii="PT Serif" w:eastAsia="PT Serif" w:hAnsi="PT Serif" w:cs="PT Serif"/>
        </w:rPr>
      </w:pPr>
    </w:p>
    <w:p w14:paraId="0000000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ORCID, N.M.: </w:t>
      </w:r>
      <w:proofErr w:type="gramStart"/>
      <w:r w:rsidRPr="00A64099">
        <w:rPr>
          <w:rFonts w:ascii="PT Serif" w:eastAsia="PT Serif" w:hAnsi="PT Serif" w:cs="PT Serif"/>
          <w:color w:val="000000"/>
        </w:rPr>
        <w:t>0000-0002-6731-8684;</w:t>
      </w:r>
      <w:proofErr w:type="gramEnd"/>
      <w:r w:rsidRPr="00A64099">
        <w:rPr>
          <w:rFonts w:ascii="PT Serif" w:eastAsia="PT Serif" w:hAnsi="PT Serif" w:cs="PT Serif"/>
          <w:color w:val="000000"/>
        </w:rPr>
        <w:t xml:space="preserve"> </w:t>
      </w:r>
    </w:p>
    <w:p w14:paraId="0000000C" w14:textId="77777777" w:rsidR="00876C5F" w:rsidRPr="00A64099" w:rsidRDefault="00876C5F" w:rsidP="0082412A">
      <w:pPr>
        <w:snapToGrid w:val="0"/>
        <w:spacing w:after="0" w:line="240" w:lineRule="auto"/>
        <w:rPr>
          <w:rFonts w:ascii="PT Serif" w:eastAsia="PT Serif" w:hAnsi="PT Serif" w:cs="PT Serif"/>
        </w:rPr>
      </w:pPr>
    </w:p>
    <w:p w14:paraId="0000000D"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Abstract</w:t>
      </w:r>
    </w:p>
    <w:p w14:paraId="5FFB6A4A" w14:textId="1BF6863A" w:rsidR="0064145A" w:rsidRPr="00A64099" w:rsidRDefault="00B46C2E" w:rsidP="0082412A">
      <w:pPr>
        <w:snapToGrid w:val="0"/>
        <w:spacing w:after="0" w:line="240" w:lineRule="auto"/>
        <w:jc w:val="both"/>
        <w:rPr>
          <w:rFonts w:ascii="PT Serif" w:eastAsia="PT Serif" w:hAnsi="PT Serif" w:cs="PT Serif"/>
          <w:color w:val="000000"/>
        </w:rPr>
      </w:pPr>
      <w:r w:rsidRPr="00A64099">
        <w:rPr>
          <w:rFonts w:ascii="PT Serif" w:eastAsia="PT Serif" w:hAnsi="PT Serif" w:cs="PT Serif"/>
          <w:color w:val="000000"/>
        </w:rPr>
        <w:t>Random search theories predict that animals employ movement patterns that optimize encounter rates with target</w:t>
      </w:r>
      <w:r w:rsidR="00BE3A80" w:rsidRPr="00A64099">
        <w:rPr>
          <w:rFonts w:ascii="PT Serif" w:eastAsia="PT Serif" w:hAnsi="PT Serif" w:cs="PT Serif"/>
          <w:color w:val="000000"/>
        </w:rPr>
        <w:t xml:space="preserve"> resources</w:t>
      </w:r>
      <w:r w:rsidRPr="00A64099">
        <w:rPr>
          <w:rFonts w:ascii="PT Serif" w:eastAsia="PT Serif" w:hAnsi="PT Serif" w:cs="PT Serif"/>
          <w:color w:val="000000"/>
        </w:rPr>
        <w:t>. However, animals</w:t>
      </w:r>
      <w:r w:rsidR="002C13C1" w:rsidRPr="00A64099">
        <w:rPr>
          <w:rFonts w:ascii="PT Serif" w:eastAsia="PT Serif" w:hAnsi="PT Serif" w:cs="PT Serif"/>
          <w:color w:val="000000"/>
        </w:rPr>
        <w:t xml:space="preserve"> are not always able to </w:t>
      </w:r>
      <w:r w:rsidRPr="00A64099">
        <w:rPr>
          <w:rFonts w:ascii="PT Serif" w:eastAsia="PT Serif" w:hAnsi="PT Serif" w:cs="PT Serif"/>
          <w:color w:val="000000"/>
        </w:rPr>
        <w:t xml:space="preserve">achieve the optimal random search. </w:t>
      </w:r>
      <w:r w:rsidR="00BE3A80" w:rsidRPr="00A64099">
        <w:rPr>
          <w:rFonts w:ascii="PT Serif" w:eastAsia="PT Serif" w:hAnsi="PT Serif" w:cs="PT Serif"/>
          <w:color w:val="000000"/>
        </w:rPr>
        <w:t>Energy depletion, for example,</w:t>
      </w:r>
      <w:r w:rsidRPr="00A64099">
        <w:rPr>
          <w:rFonts w:ascii="PT Serif" w:eastAsia="PT Serif" w:hAnsi="PT Serif" w:cs="PT Serif"/>
          <w:color w:val="000000"/>
        </w:rPr>
        <w:t xml:space="preserve"> </w:t>
      </w:r>
      <w:r w:rsidR="0064145A" w:rsidRPr="00A64099">
        <w:rPr>
          <w:rFonts w:ascii="PT Serif" w:eastAsia="PT Serif" w:hAnsi="PT Serif" w:cs="PT Serif"/>
          <w:color w:val="000000"/>
        </w:rPr>
        <w:t>limits</w:t>
      </w:r>
      <w:r w:rsidRPr="00A64099">
        <w:rPr>
          <w:rFonts w:ascii="PT Serif" w:eastAsia="PT Serif" w:hAnsi="PT Serif" w:cs="PT Serif"/>
          <w:color w:val="000000"/>
        </w:rPr>
        <w:t xml:space="preserve"> </w:t>
      </w:r>
      <w:r w:rsidR="00BE3A80" w:rsidRPr="00A64099">
        <w:rPr>
          <w:rFonts w:ascii="PT Serif" w:eastAsia="PT Serif" w:hAnsi="PT Serif" w:cs="PT Serif"/>
          <w:color w:val="000000"/>
        </w:rPr>
        <w:t>searchers’ movement activities, forcing</w:t>
      </w:r>
      <w:r w:rsidR="0064145A" w:rsidRPr="00A64099">
        <w:rPr>
          <w:rFonts w:ascii="PT Serif" w:eastAsia="PT Serif" w:hAnsi="PT Serif" w:cs="PT Serif"/>
          <w:color w:val="000000"/>
        </w:rPr>
        <w:t xml:space="preserve"> them to adjust the</w:t>
      </w:r>
      <w:r w:rsidR="002C13C1" w:rsidRPr="00A64099">
        <w:rPr>
          <w:rFonts w:ascii="PT Serif" w:eastAsia="PT Serif" w:hAnsi="PT Serif" w:cs="PT Serif"/>
          <w:color w:val="000000"/>
        </w:rPr>
        <w:t>ir behaviors</w:t>
      </w:r>
      <w:r w:rsidR="0064145A" w:rsidRPr="00A64099">
        <w:rPr>
          <w:rFonts w:ascii="PT Serif" w:eastAsia="PT Serif" w:hAnsi="PT Serif" w:cs="PT Serif"/>
          <w:color w:val="000000"/>
        </w:rPr>
        <w:t xml:space="preserve"> before and after encounters. Here</w:t>
      </w:r>
      <w:r w:rsidR="001D1D29">
        <w:rPr>
          <w:rFonts w:ascii="PT Serif" w:eastAsia="PT Serif" w:hAnsi="PT Serif" w:cs="PT Serif"/>
          <w:color w:val="000000"/>
        </w:rPr>
        <w:t>,</w:t>
      </w:r>
      <w:r w:rsidR="0064145A" w:rsidRPr="00A64099">
        <w:rPr>
          <w:rFonts w:ascii="PT Serif" w:eastAsia="PT Serif" w:hAnsi="PT Serif" w:cs="PT Serif"/>
          <w:color w:val="000000"/>
        </w:rPr>
        <w:t xml:space="preserve"> we quantified the cost of mate search in a termite, </w:t>
      </w:r>
      <w:r w:rsidR="0064145A" w:rsidRPr="00A64099">
        <w:rPr>
          <w:rFonts w:ascii="PT Serif" w:eastAsia="PT Serif" w:hAnsi="PT Serif" w:cs="PT Serif"/>
          <w:i/>
          <w:iCs/>
          <w:color w:val="000000"/>
        </w:rPr>
        <w:t>Reticulitermes speratus</w:t>
      </w:r>
      <w:r w:rsidR="0064145A" w:rsidRPr="00A64099">
        <w:rPr>
          <w:rFonts w:ascii="PT Serif" w:eastAsia="PT Serif" w:hAnsi="PT Serif" w:cs="PT Serif"/>
          <w:color w:val="000000"/>
        </w:rPr>
        <w:t>, and revealed that the cost reduces the selectivity of mating partners. After a dispersal flight, termites search for a mating partner</w:t>
      </w:r>
      <w:r w:rsidR="002C13C1" w:rsidRPr="00A64099">
        <w:rPr>
          <w:rFonts w:ascii="PT Serif" w:eastAsia="PT Serif" w:hAnsi="PT Serif" w:cs="PT Serif"/>
          <w:color w:val="000000"/>
        </w:rPr>
        <w:t xml:space="preserve"> </w:t>
      </w:r>
      <w:r w:rsidR="001D1D29">
        <w:rPr>
          <w:rFonts w:ascii="PT Serif" w:eastAsia="PT Serif" w:hAnsi="PT Serif" w:cs="PT Serif"/>
          <w:color w:val="000000"/>
        </w:rPr>
        <w:t xml:space="preserve">until they find one or </w:t>
      </w:r>
      <w:r w:rsidR="002C13C1" w:rsidRPr="00A64099">
        <w:rPr>
          <w:rFonts w:ascii="PT Serif" w:eastAsia="PT Serif" w:hAnsi="PT Serif" w:cs="PT Serif"/>
          <w:color w:val="000000"/>
        </w:rPr>
        <w:t xml:space="preserve">die. We found that </w:t>
      </w:r>
      <w:r w:rsidR="00BE3A80" w:rsidRPr="00A64099">
        <w:rPr>
          <w:rFonts w:ascii="PT Serif" w:eastAsia="PT Serif" w:hAnsi="PT Serif" w:cs="PT Serif"/>
          <w:color w:val="000000"/>
        </w:rPr>
        <w:t xml:space="preserve">their </w:t>
      </w:r>
      <w:r w:rsidR="002C13C1" w:rsidRPr="00A64099">
        <w:rPr>
          <w:rFonts w:ascii="PT Serif" w:eastAsia="PT Serif" w:hAnsi="PT Serif" w:cs="PT Serif"/>
          <w:color w:val="000000"/>
        </w:rPr>
        <w:t xml:space="preserve">movement activity and diffusiveness </w:t>
      </w:r>
      <w:r w:rsidR="00BE3A80" w:rsidRPr="00A64099">
        <w:rPr>
          <w:rFonts w:ascii="PT Serif" w:eastAsia="PT Serif" w:hAnsi="PT Serif" w:cs="PT Serif"/>
          <w:color w:val="000000"/>
        </w:rPr>
        <w:t>progressively declined over observational days. Our data-based simulations qualitatively confirmed that th</w:t>
      </w:r>
      <w:r w:rsidR="001D1D29">
        <w:rPr>
          <w:rFonts w:ascii="PT Serif" w:eastAsia="PT Serif" w:hAnsi="PT Serif" w:cs="PT Serif"/>
          <w:color w:val="000000"/>
        </w:rPr>
        <w:t>e</w:t>
      </w:r>
      <w:r w:rsidR="00BE3A80" w:rsidRPr="00A64099">
        <w:rPr>
          <w:rFonts w:ascii="PT Serif" w:eastAsia="PT Serif" w:hAnsi="PT Serif" w:cs="PT Serif"/>
          <w:color w:val="000000"/>
        </w:rPr>
        <w:t xml:space="preserve"> reduced movement diffusiveness decreased the searching efficiency. Also, termites with prolonged search periods had lower colony foundation success and fewer offspring. Thus, mate search imposes doubled costs on termites. Finally, we found that termites with an extended mate search reduced the selectivity of mating partners, where males immediately paired with any encountering females. Thus, termites dramatically changed their mate search behavior depending on their physiological conditions. </w:t>
      </w:r>
      <w:r w:rsidR="001D1D29">
        <w:rPr>
          <w:rFonts w:ascii="PT Serif" w:eastAsia="PT Serif" w:hAnsi="PT Serif" w:cs="PT Serif"/>
          <w:color w:val="000000"/>
        </w:rPr>
        <w:t>Our finding highlights that accounting for the searchers’ internal states is essential</w:t>
      </w:r>
      <w:r w:rsidR="0064145A" w:rsidRPr="00A64099">
        <w:rPr>
          <w:rFonts w:ascii="PT Serif" w:eastAsia="PT Serif" w:hAnsi="PT Serif" w:cs="PT Serif"/>
          <w:color w:val="000000"/>
        </w:rPr>
        <w:t xml:space="preserve"> to </w:t>
      </w:r>
      <w:r w:rsidR="00BE3A80" w:rsidRPr="00A64099">
        <w:rPr>
          <w:rFonts w:ascii="PT Serif" w:eastAsia="PT Serif" w:hAnsi="PT Serif" w:cs="PT Serif"/>
          <w:color w:val="000000"/>
        </w:rPr>
        <w:t>fill the gap between random search theories and empirical behavioral observations.</w:t>
      </w:r>
    </w:p>
    <w:p w14:paraId="0000000F" w14:textId="77777777" w:rsidR="00876C5F" w:rsidRPr="00A64099" w:rsidRDefault="00876C5F" w:rsidP="0082412A">
      <w:pPr>
        <w:snapToGrid w:val="0"/>
        <w:spacing w:after="0" w:line="240" w:lineRule="auto"/>
        <w:jc w:val="both"/>
        <w:rPr>
          <w:rFonts w:ascii="PT Serif" w:eastAsia="PT Serif" w:hAnsi="PT Serif" w:cs="PT Serif"/>
          <w:color w:val="000000"/>
        </w:rPr>
      </w:pPr>
    </w:p>
    <w:p w14:paraId="00000010" w14:textId="784E3D5F" w:rsidR="00876C5F" w:rsidRPr="00A64099" w:rsidRDefault="00EA50CA" w:rsidP="00693216">
      <w:pPr>
        <w:tabs>
          <w:tab w:val="left" w:pos="1665"/>
        </w:tabs>
        <w:snapToGrid w:val="0"/>
        <w:spacing w:after="0" w:line="240" w:lineRule="auto"/>
        <w:rPr>
          <w:rFonts w:ascii="PT Serif" w:eastAsia="PT Serif" w:hAnsi="PT Serif" w:cs="PT Serif"/>
        </w:rPr>
      </w:pPr>
      <w:r w:rsidRPr="00A64099">
        <w:rPr>
          <w:rFonts w:ascii="PT Serif" w:eastAsia="PT Serif" w:hAnsi="PT Serif" w:cs="PT Serif"/>
          <w:b/>
          <w:color w:val="000000"/>
        </w:rPr>
        <w:t>Keywords</w:t>
      </w:r>
      <w:r w:rsidR="00693216" w:rsidRPr="00A64099">
        <w:rPr>
          <w:rFonts w:ascii="PT Serif" w:eastAsia="PT Serif" w:hAnsi="PT Serif" w:cs="PT Serif"/>
          <w:b/>
          <w:color w:val="000000"/>
        </w:rPr>
        <w:t xml:space="preserve">: </w:t>
      </w:r>
      <w:r w:rsidR="00693216" w:rsidRPr="00A64099">
        <w:rPr>
          <w:rFonts w:ascii="PT Serif" w:eastAsia="PT Serif" w:hAnsi="PT Serif" w:cs="PT Serif"/>
          <w:bCs/>
          <w:color w:val="000000"/>
        </w:rPr>
        <w:t>Random walk; Tandem runs; Sexual selection; Social insects; Movement ecology</w:t>
      </w:r>
    </w:p>
    <w:p w14:paraId="00000011" w14:textId="77777777" w:rsidR="00876C5F" w:rsidRPr="00A64099" w:rsidRDefault="00876C5F" w:rsidP="0082412A">
      <w:pPr>
        <w:snapToGrid w:val="0"/>
        <w:spacing w:after="0" w:line="240" w:lineRule="auto"/>
        <w:rPr>
          <w:rFonts w:ascii="PT Serif" w:eastAsia="PT Serif" w:hAnsi="PT Serif" w:cs="PT Serif"/>
        </w:rPr>
      </w:pPr>
    </w:p>
    <w:p w14:paraId="1FBFBDE4" w14:textId="2E0A1641" w:rsidR="00495172" w:rsidRPr="00495172" w:rsidRDefault="00EA50CA" w:rsidP="00E977EA">
      <w:pPr>
        <w:snapToGrid w:val="0"/>
        <w:spacing w:after="0" w:line="240" w:lineRule="auto"/>
        <w:rPr>
          <w:rFonts w:ascii="PT Serif" w:eastAsia="PT Serif" w:hAnsi="PT Serif" w:cs="PT Serif"/>
        </w:rPr>
      </w:pPr>
      <w:r w:rsidRPr="00A64099">
        <w:rPr>
          <w:rFonts w:ascii="PT Serif" w:eastAsia="PT Serif" w:hAnsi="PT Serif" w:cs="PT Serif"/>
          <w:b/>
          <w:color w:val="000000"/>
        </w:rPr>
        <w:t>Introduction</w:t>
      </w:r>
    </w:p>
    <w:p w14:paraId="2B010C11" w14:textId="2A9BC138" w:rsidR="00A06AFD" w:rsidRPr="00A64099" w:rsidRDefault="00A06AFD" w:rsidP="001D1D29">
      <w:pPr>
        <w:snapToGrid w:val="0"/>
        <w:spacing w:after="0" w:line="240" w:lineRule="auto"/>
        <w:ind w:firstLine="540"/>
        <w:jc w:val="both"/>
        <w:rPr>
          <w:rFonts w:ascii="PT Serif" w:eastAsia="PT Serif" w:hAnsi="PT Serif" w:cs="PT Serif"/>
        </w:rPr>
      </w:pPr>
      <w:r w:rsidRPr="00A06AFD">
        <w:rPr>
          <w:rFonts w:ascii="PT Serif" w:eastAsia="PT Serif" w:hAnsi="PT Serif" w:cs="PT Serif"/>
        </w:rPr>
        <w:t>When</w:t>
      </w:r>
      <w:r>
        <w:rPr>
          <w:rFonts w:ascii="PT Serif" w:eastAsia="PT Serif" w:hAnsi="PT Serif" w:cs="PT Serif"/>
        </w:rPr>
        <w:t xml:space="preserve"> </w:t>
      </w:r>
      <w:r w:rsidRPr="00A06AFD">
        <w:rPr>
          <w:rFonts w:ascii="PT Serif" w:eastAsia="PT Serif" w:hAnsi="PT Serif" w:cs="PT Serif"/>
        </w:rPr>
        <w:t xml:space="preserve">searching for targets whose location is </w:t>
      </w:r>
      <w:r>
        <w:rPr>
          <w:rFonts w:ascii="PT Serif" w:eastAsia="PT Serif" w:hAnsi="PT Serif" w:cs="PT Serif"/>
        </w:rPr>
        <w:t>un</w:t>
      </w:r>
      <w:r w:rsidRPr="00A06AFD">
        <w:rPr>
          <w:rFonts w:ascii="PT Serif" w:eastAsia="PT Serif" w:hAnsi="PT Serif" w:cs="PT Serif"/>
        </w:rPr>
        <w:t xml:space="preserve">known, animals </w:t>
      </w:r>
      <w:r>
        <w:rPr>
          <w:rFonts w:ascii="PT Serif" w:eastAsia="PT Serif" w:hAnsi="PT Serif" w:cs="PT Serif"/>
        </w:rPr>
        <w:t>b</w:t>
      </w:r>
      <w:r w:rsidRPr="00A06AFD">
        <w:rPr>
          <w:rFonts w:ascii="PT Serif" w:eastAsia="PT Serif" w:hAnsi="PT Serif" w:cs="PT Serif"/>
        </w:rPr>
        <w:t>enefit by adopting movement patterns that promote random encounters</w:t>
      </w:r>
      <w:r w:rsidR="001D1D29">
        <w:rPr>
          <w:rFonts w:ascii="PT Serif" w:eastAsia="PT Serif" w:hAnsi="PT Serif" w:cs="PT Serif"/>
        </w:rPr>
        <w:t xml:space="preserve"> </w:t>
      </w:r>
      <w:r w:rsidR="001D1D29">
        <w:rPr>
          <w:rFonts w:ascii="PT Serif" w:eastAsia="PT Serif" w:hAnsi="PT Serif" w:cs="PT Serif"/>
        </w:rPr>
        <w:fldChar w:fldCharType="begin"/>
      </w:r>
      <w:r w:rsidR="001D1D29">
        <w:rPr>
          <w:rFonts w:ascii="PT Serif" w:eastAsia="PT Serif" w:hAnsi="PT Serif" w:cs="PT Serif"/>
        </w:rPr>
        <w:instrText xml:space="preserve"> ADDIN ZOTERO_ITEM CSL_CITATION {"citationID":"SN2WC9pf","properties":{"formattedCitation":"(Bartumeus and Catalan, 2009; Viswanathan et al., 2011)","plainCitation":"(Bartumeus and Catalan, 2009; Viswanathan et al., 2011)","noteIndex":0},"citationItems":[{"id":2495,"uris":["http://zotero.org/users/9949769/items/F2UE8CAG"],"itemData":{"id":2495,"type":"article-journal","abstract":"Random walk methods and diffusion theory pervaded ecological sciences as methods to analyze and describe animal movement. Consequently, statistical physics was mostly seen as a toolbox rather than as a conceptual framework that could contribute to theory on evolutionary biology and ecology. However, the existence of mechanistic relationships and feedbacks between behavioral processes and statistical patterns of movement suggests that, beyond movement quantiﬁcation, statistical physics may prove to be an adequate framework to understand animal behavior across scales from an ecological and evolutionary perspective. Recently developed random search theory has served to critically re-evaluate classic ecological questions on animal foraging. For instance, during the last few years, there has been a growing debate on whether search behavior can include traits that improve success by optimizing random (stochastic) searches. Here, we stress the need to bring together the general encounter problem within foraging theory, as a mean for making progress in the biological understanding of random searching. By sketching the assumptions of optimal foraging theory (OFT) and by summarizing recent results on random search strategies, we pinpoint ways to extend classic OFT, and integrate the study of search strategies and its main results into the more general theory of optimal foraging.","container-title":"Journal of Physics A: Mathematical and Theoretical","DOI":"10.1088/1751-8113/42/43/434002","ISSN":"1751-8113","issue":"43","note":"publisher: IOP Publishing\nISBN: 1751-8113","page":"434002","title":"Optimal search behavior and classic foraging theory","volume":"42","author":[{"family":"Bartumeus","given":"Frederic"},{"family":"Catalan","given":"Jordi"}],"issued":{"date-parts":[["2009",10,30]]}}},{"id":742,"uris":["http://zotero.org/users/9949769/items/MZC5SR73"],"itemData":{"id":742,"type":"book","event-place":"Cambridge","publisher":"Cambridge University Press.","publisher-place":"Cambridge","title":"The Physics of Foraging: An Introduction to Random Searches and Biological Encounters","author":[{"family":"Viswanathan","given":"Gandhimohan M"},{"family":"Luz","given":"MGE","dropping-particle":"da"},{"family":"Raposo","given":"EP."},{"family":"Stanley","given":"HE."}],"issued":{"date-parts":[["2011"]]}}}],"schema":"https://github.com/citation-style-language/schema/raw/master/csl-citation.json"} </w:instrText>
      </w:r>
      <w:r w:rsidR="001D1D29">
        <w:rPr>
          <w:rFonts w:ascii="PT Serif" w:eastAsia="PT Serif" w:hAnsi="PT Serif" w:cs="PT Serif"/>
        </w:rPr>
        <w:fldChar w:fldCharType="separate"/>
      </w:r>
      <w:r w:rsidR="001D1D29" w:rsidRPr="001D1D29">
        <w:rPr>
          <w:rFonts w:ascii="PT Serif" w:hAnsi="PT Serif"/>
        </w:rPr>
        <w:t>(Bartumeus and Catalan, 2009; Viswanathan et al., 2011)</w:t>
      </w:r>
      <w:r w:rsidR="001D1D29">
        <w:rPr>
          <w:rFonts w:ascii="PT Serif" w:eastAsia="PT Serif" w:hAnsi="PT Serif" w:cs="PT Serif"/>
        </w:rPr>
        <w:fldChar w:fldCharType="end"/>
      </w:r>
      <w:r w:rsidRPr="00A06AFD">
        <w:rPr>
          <w:rFonts w:ascii="PT Serif" w:eastAsia="PT Serif" w:hAnsi="PT Serif" w:cs="PT Serif"/>
        </w:rPr>
        <w:t>.</w:t>
      </w:r>
      <w:r>
        <w:rPr>
          <w:rFonts w:ascii="PT Serif" w:eastAsia="PT Serif" w:hAnsi="PT Serif" w:cs="PT Serif"/>
        </w:rPr>
        <w:t xml:space="preserve"> </w:t>
      </w:r>
      <w:r w:rsidR="001F7F32" w:rsidRPr="00A64099">
        <w:rPr>
          <w:rFonts w:ascii="PT Serif" w:eastAsia="PT Serif" w:hAnsi="PT Serif" w:cs="PT Serif"/>
        </w:rPr>
        <w:t xml:space="preserve">Random search </w:t>
      </w:r>
      <w:r w:rsidR="009E1B88">
        <w:rPr>
          <w:rFonts w:ascii="PT Serif" w:eastAsia="PT Serif" w:hAnsi="PT Serif" w:cs="PT Serif"/>
        </w:rPr>
        <w:t xml:space="preserve">theories have predicted </w:t>
      </w:r>
      <w:r w:rsidR="001F7F32" w:rsidRPr="00A64099">
        <w:rPr>
          <w:rFonts w:ascii="PT Serif" w:eastAsia="PT Serif" w:hAnsi="PT Serif" w:cs="PT Serif"/>
        </w:rPr>
        <w:t xml:space="preserve">the best movement </w:t>
      </w:r>
      <w:r w:rsidR="009E1B88">
        <w:rPr>
          <w:rFonts w:ascii="PT Serif" w:eastAsia="PT Serif" w:hAnsi="PT Serif" w:cs="PT Serif"/>
        </w:rPr>
        <w:t xml:space="preserve">patterns that maximize </w:t>
      </w:r>
      <w:r w:rsidR="001F7F32" w:rsidRPr="00A64099">
        <w:rPr>
          <w:rFonts w:ascii="PT Serif" w:eastAsia="PT Serif" w:hAnsi="PT Serif" w:cs="PT Serif"/>
        </w:rPr>
        <w:t>encounter</w:t>
      </w:r>
      <w:r w:rsidR="009E1B88">
        <w:rPr>
          <w:rFonts w:ascii="PT Serif" w:eastAsia="PT Serif" w:hAnsi="PT Serif" w:cs="PT Serif"/>
        </w:rPr>
        <w:t xml:space="preserve"> rates with target objects across </w:t>
      </w:r>
      <w:r w:rsidR="001D1D29">
        <w:rPr>
          <w:rFonts w:ascii="PT Serif" w:eastAsia="PT Serif" w:hAnsi="PT Serif" w:cs="PT Serif"/>
        </w:rPr>
        <w:t>various</w:t>
      </w:r>
      <w:r w:rsidR="009E1B88">
        <w:rPr>
          <w:rFonts w:ascii="PT Serif" w:eastAsia="PT Serif" w:hAnsi="PT Serif" w:cs="PT Serif"/>
        </w:rPr>
        <w:t xml:space="preserve"> environmental conditions, including distribution and movement patterns of target objects</w:t>
      </w:r>
      <w:r w:rsidR="001D1D29">
        <w:rPr>
          <w:rFonts w:ascii="PT Serif" w:eastAsia="PT Serif" w:hAnsi="PT Serif" w:cs="PT Serif"/>
        </w:rPr>
        <w:t xml:space="preserve"> </w:t>
      </w:r>
      <w:r w:rsidR="001D1D29">
        <w:rPr>
          <w:rFonts w:ascii="PT Serif" w:eastAsia="PT Serif" w:hAnsi="PT Serif" w:cs="PT Serif"/>
        </w:rPr>
        <w:fldChar w:fldCharType="begin"/>
      </w:r>
      <w:r w:rsidR="001D1D29">
        <w:rPr>
          <w:rFonts w:ascii="PT Serif" w:eastAsia="PT Serif" w:hAnsi="PT Serif" w:cs="PT Serif"/>
        </w:rPr>
        <w:instrText xml:space="preserve"> ADDIN ZOTERO_ITEM CSL_CITATION {"citationID":"ScfVVykA","properties":{"formattedCitation":"(Bartumeus et al., 2005; Cain, 1985; Palyulin et al., 2014; Viswanathan et al., 1999)","plainCitation":"(Bartumeus et al., 2005; Cain, 1985; Palyulin et al., 2014; Viswanathan et al., 1999)","noteIndex":0},"citationItems":[{"id":793,"uris":["http://zotero.org/users/9949769/items/M3T96WPP"],"itemData":{"id":793,"type":"article-journal","abstract":"Recent advances in spatial ecology have improved our understanding of the role of large-scale animal movements. However, an unsolved problem concerns the inherent stochasticity involved in many animal search displacements and its possible adaptive value. When animals have no information about where targets (i.e., resource patches, mates, etc.) are located, different random search strategies may provide different chances to find them. Assuming random-walk models as a necessary tool to understand how animals face such environmental uncertainty, we analyze the statistical differences between two random-walk models commonly used to fit animal movement data, the Le´vy walks and the correlated random walks, and we quantify their efficiencies (i.e., the number of targets found in relation to total displacement) within a random search context. Correlated random-walk properties (i.e., scale-finite correlations) may be interpreted as the by-product of locally scanning mechanisms. Le´vy walks, instead, have fundamental properties (i.e., super-diffusivity and scale invariance) that allow a higher efficiency in random search scenarios. Specific biological mechanisms related to how animals punctuate their movement with sudden reorientations in a random search would be sufficient to sustain Le´vy walk properties. Furthermore, we investigate a new model (the Le´vy-modulated correlated random walk) that combines the properties of correlated and Le´vy walks. This model shows that Le´vy walk properties are robust to any behavioral mechanism providing short-range correlations in the walk. We propose that some animals may have evolved the ability of performing Le´vy walks as adaptive strategies in order to face search uncertainties.","container-title":"Ecology","DOI":"10.1890/04-1806","ISSN":"0012-9658","issue":"11","note":"PMID: 4924\nISBN: 0012-9658","page":"3078-3087","title":"Animal search strategies: a quantitative random walk analysis","volume":"86","author":[{"family":"Bartumeus","given":"Frederic"},{"family":"Da Luz","given":"M. G. E."},{"family":"Viswanathan","given":"Gandhimohan M"},{"family":"Catalan","given":"J"}],"issued":{"date-parts":[["2005"]]}}},{"id":2732,"uris":["http://zotero.org/users/9949769/items/5M7UTM5T"],"itemData":{"id":2732,"type":"article-journal","abstract":"A stochastic simulation model that relates the success of various herbivore searching behaviors to the density and arrangement of food plants was developed. It was designed to be field-testable with all model parameters directly measurable in field experiments. The model uses probability distributions and parameter ranges that are in accordance with published herbivore movement data. In the model, herbivore insect searching success depends in a complex manner upon parameters such as insect move lengths, turning angle concentration, reactive distance, risk of mortality while searching, plant density, plant dispersion, and plant stand size. Simulation results preclude simple generalizations and indicate that the outcome of interactions between plant density, plant dispersion, and herbivore searching behavior depends heavily upon parameter values. I argue that species-to-species shifts in the details of the simple searching process that I simulate could explain the (experimentally observed) high variation in herbivore response to vegetation texture. I discuss plant and insect strategies that are \"optimal\" within biological constraints. For example, results from the model suggest that under many conditions clumping by plants can be an effective escape strategy from searching herbivores. This contradicts the claim that plant spatial distribution does not affect insect searching success, a claim that is justified only if it is assumed that organisms search (infinitely long) without biological cost. The importance of considering the cost of ineffective search is emphasized. cost to searching, herbivore movement models, host plant density and dispersion, insect searching behavior, plant-herbivore interactions, stand size, stochastic simulation","container-title":"Ecology","DOI":"10.2307/1940550","ISSN":"00129658","issue":"3","note":"publisher: WileyEcological Society of America","page":"876-888","title":"Random search by herbivorous insects: a simulation model.","volume":"66","author":[{"family":"Cain","given":"Michael L."}],"issued":{"date-parts":[["1985",6]]}}},{"id":1581,"uris":["http://zotero.org/users/9949769/items/9FJ6Y9J4"],"itemData":{"id":1581,"type":"article-journal","abstract":"It is generally believed that random search processes based on scale-free, Levy stable jump length distributions (Levy flights) optimize the search for sparse targets. Here we show that this popular search advantage is less universal than commonly assumed. We study the efficiency of a minimalist search model based on Levy flights in the absence and presence of an external drift (underwater current, atmospheric wind, a preference of the walker owing to prior experience, or a general bias in an abstract search space) based on two different optimization criteria with respect to minimal search time and search reliability (cumulative arrival probability). Although Levy flights turn out to be efficient search processes when the target is far from the starting point, or when relative to the starting point the target is upstream, we show that for close targets and for downstream target positioning regular Brownian motion turns out to be the advantageous search strategy. Contrary to claims that Levy flights with a critical exponent alpha = 1 are optimal for the search of sparse targets in different settings, based on our optimization parameters the optimal alpha may range in the entire interval (1, 2) and especially include Brownian motion as the overall most efficient search strategy.","container-title":"Proceedings of the National Academy of Sciences of the United States of America","DOI":"10.1073/pnas.1320424111","ISSN":"0027-8424","issue":"8","note":"PMID: 24516153\narXiv: 1402.2772v1\nISBN: 1091-6490 (Electronic)\\r0027-8424 (Linking)","page":"2931-2936","title":"Levy flights do not always optimize random blind search for sparse targets","volume":"111","author":[{"family":"Palyulin","given":"Vladimir V"},{"family":"Chechkin","given":"Aleksei V"},{"family":"Metzler","given":"Ralf"}],"issued":{"date-parts":[["2014"]]}}},{"id":1041,"uris":["http://zotero.org/users/9949769/items/QNNUJU88"],"itemData":{"id":1041,"type":"article-journal","abstract":"We address the general question of what is the best statistical strategy to adapt in order to search efficiently for randomly located objects ('target sites'). It is often assumed in foraging theory that the flight lengths of a forager have a characteristic scale: from this assumption gaussian, Rayleigh and other classical distributions with well-defined variances have arisen. However, such theories cannot explain the long-tailed power-law distributions of flight lengths or flight times that are observed experimentally. Here we study how the search efficiency depends on the probability distribution of flight lengths taken by a forager that can detect target sites only in its limited vicinity. We show that, when the target sites are sparse and can be visited any number of times, an inverse square power-law distribution of flight lengths, corresponding to Lévy flight motion, is an optimal strategy. We test the theory by analysing experimental foraging data on selected insect, mammal and bird species, and find that they are consistent with the predicted inverse square power-law distributions.","container-title":"Nature","DOI":"10.1038/44831","ISSN":"0028-0836","issue":"6756","note":"PMID: 10553906\nISBN: 0028-0836","page":"911-914","title":"Optimizing the success of random searches","volume":"401","author":[{"family":"Viswanathan","given":"Gandhimohan M"},{"family":"Buldyrev","given":"Sergey V."},{"family":"Havlin","given":"Shlomo"},{"family":"Luz","given":"M. G. E.","non-dropping-particle":"da"},{"family":"Raposo","given":"E P"},{"family":"Stanley","given":"H. Eugene"}],"issued":{"date-parts":[["1999"]]}}}],"schema":"https://github.com/citation-style-language/schema/raw/master/csl-citation.json"} </w:instrText>
      </w:r>
      <w:r w:rsidR="001D1D29">
        <w:rPr>
          <w:rFonts w:ascii="PT Serif" w:eastAsia="PT Serif" w:hAnsi="PT Serif" w:cs="PT Serif"/>
        </w:rPr>
        <w:fldChar w:fldCharType="separate"/>
      </w:r>
      <w:r w:rsidR="001D1D29" w:rsidRPr="001D1D29">
        <w:rPr>
          <w:rFonts w:ascii="PT Serif" w:hAnsi="PT Serif"/>
        </w:rPr>
        <w:t>(Bartumeus et al., 2005; Cain, 1985; Palyulin et al., 2014; Viswanathan et al., 1999)</w:t>
      </w:r>
      <w:r w:rsidR="001D1D29">
        <w:rPr>
          <w:rFonts w:ascii="PT Serif" w:eastAsia="PT Serif" w:hAnsi="PT Serif" w:cs="PT Serif"/>
        </w:rPr>
        <w:fldChar w:fldCharType="end"/>
      </w:r>
      <w:r w:rsidR="009E1B88">
        <w:rPr>
          <w:rFonts w:ascii="PT Serif" w:eastAsia="PT Serif" w:hAnsi="PT Serif" w:cs="PT Serif"/>
        </w:rPr>
        <w:t>, time limitation</w:t>
      </w:r>
      <w:r w:rsidR="001D1D29">
        <w:rPr>
          <w:rFonts w:ascii="PT Serif" w:eastAsia="PT Serif" w:hAnsi="PT Serif" w:cs="PT Serif"/>
        </w:rPr>
        <w:t xml:space="preserve"> </w:t>
      </w:r>
      <w:r w:rsidR="001D1D29">
        <w:rPr>
          <w:rFonts w:ascii="PT Serif" w:eastAsia="PT Serif" w:hAnsi="PT Serif" w:cs="PT Serif"/>
        </w:rPr>
        <w:fldChar w:fldCharType="begin"/>
      </w:r>
      <w:r w:rsidR="001D1D29">
        <w:rPr>
          <w:rFonts w:ascii="PT Serif" w:eastAsia="PT Serif" w:hAnsi="PT Serif" w:cs="PT Serif"/>
        </w:rPr>
        <w:instrText xml:space="preserve"> ADDIN ZOTERO_ITEM CSL_CITATION {"citationID":"80agODLi","properties":{"formattedCitation":"(Mizumoto et al., 2017a)","plainCitation":"(Mizumoto et al., 2017a)","noteIndex":0},"citationItems":[{"id":2194,"uris":["http://zotero.org/users/9949769/items/72QYJSQH"],"itemData":{"id":2194,"type":"article-journal","abstract":"All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1D1D29">
        <w:rPr>
          <w:rFonts w:ascii="PT Serif" w:eastAsia="PT Serif" w:hAnsi="PT Serif" w:cs="PT Serif"/>
        </w:rPr>
        <w:fldChar w:fldCharType="separate"/>
      </w:r>
      <w:r w:rsidR="001D1D29" w:rsidRPr="001D1D29">
        <w:rPr>
          <w:rFonts w:ascii="PT Serif" w:hAnsi="PT Serif"/>
        </w:rPr>
        <w:t>(Mizumoto et al., 2017a)</w:t>
      </w:r>
      <w:r w:rsidR="001D1D29">
        <w:rPr>
          <w:rFonts w:ascii="PT Serif" w:eastAsia="PT Serif" w:hAnsi="PT Serif" w:cs="PT Serif"/>
        </w:rPr>
        <w:fldChar w:fldCharType="end"/>
      </w:r>
      <w:r w:rsidR="009E1B88">
        <w:rPr>
          <w:rFonts w:ascii="PT Serif" w:eastAsia="PT Serif" w:hAnsi="PT Serif" w:cs="PT Serif"/>
        </w:rPr>
        <w:t>, and ecological situations</w:t>
      </w:r>
      <w:r w:rsidR="001D1D29">
        <w:rPr>
          <w:rFonts w:ascii="PT Serif" w:eastAsia="PT Serif" w:hAnsi="PT Serif" w:cs="PT Serif"/>
        </w:rPr>
        <w:t xml:space="preserve"> </w:t>
      </w:r>
      <w:r w:rsidR="001D1D29">
        <w:rPr>
          <w:rFonts w:ascii="PT Serif" w:eastAsia="PT Serif" w:hAnsi="PT Serif" w:cs="PT Serif"/>
        </w:rPr>
        <w:fldChar w:fldCharType="begin"/>
      </w:r>
      <w:r w:rsidR="006C5BF8">
        <w:rPr>
          <w:rFonts w:ascii="PT Serif" w:eastAsia="PT Serif" w:hAnsi="PT Serif" w:cs="PT Serif"/>
        </w:rPr>
        <w:instrText xml:space="preserve"> ADDIN ZOTERO_ITEM CSL_CITATION {"citationID":"bl0OGFII","properties":{"formattedCitation":"(Abe and Shimada, 2015)","plainCitation":"(Abe and Shimada, 2015)","noteIndex":0},"citationItems":[{"id":4662,"uris":["http://zotero.org/users/9949769/items/BFLTASX3"],"itemData":{"id":4662,"type":"article-journal","abstract":"A key challenge in movement ecology is to understand how animals move in nature. Previous studies have predicted that animals should perform a special class of random walks, called Lévy walk, to obtain more targets. However, some empirical studies did not support this hypothesis, and the relationship between search strategy and ecological factors is still unclear. We focused on ecological factors, such as predation risk, and analyzed whether Lévy walk may not be favored. It was remarkable that the ecological factors often altered an optimal search strategy from Lévy walk to Brownian walk, depending on the speed of the predator's movement, density of predators, etc. This occurred because higher target encounter rates simultaneously led searchers to higher predation risks. Our findings indicate that animals may not perform Lévy walks often, and we suggest that it is crucial to consider the ecological context for evaluating the search strategy performed by animals in the field.","container-title":"PLoS Computational Biology","DOI":"10.1371/journal.pcbi.1004601","ISSN":"15537358","issue":"11","page":"e1004601","title":"Lévy walks suboptimal under predation risk","volume":"11","author":[{"family":"Abe","given":"Masato S."},{"family":"Shimada","given":"Masakazu"}],"issued":{"date-parts":[["2015"]]}}}],"schema":"https://github.com/citation-style-language/schema/raw/master/csl-citation.json"} </w:instrText>
      </w:r>
      <w:r w:rsidR="001D1D29">
        <w:rPr>
          <w:rFonts w:ascii="PT Serif" w:eastAsia="PT Serif" w:hAnsi="PT Serif" w:cs="PT Serif"/>
        </w:rPr>
        <w:fldChar w:fldCharType="separate"/>
      </w:r>
      <w:r w:rsidR="001D1D29" w:rsidRPr="001D1D29">
        <w:rPr>
          <w:rFonts w:ascii="PT Serif" w:hAnsi="PT Serif"/>
        </w:rPr>
        <w:t>(Abe and Shimada, 2015)</w:t>
      </w:r>
      <w:r w:rsidR="001D1D29">
        <w:rPr>
          <w:rFonts w:ascii="PT Serif" w:eastAsia="PT Serif" w:hAnsi="PT Serif" w:cs="PT Serif"/>
        </w:rPr>
        <w:fldChar w:fldCharType="end"/>
      </w:r>
      <w:r w:rsidR="009E1B88">
        <w:rPr>
          <w:rFonts w:ascii="PT Serif" w:eastAsia="PT Serif" w:hAnsi="PT Serif" w:cs="PT Serif"/>
        </w:rPr>
        <w:t xml:space="preserve">. Also, empirical studies have shown that animals </w:t>
      </w:r>
      <w:r w:rsidR="001D1D29">
        <w:rPr>
          <w:rFonts w:ascii="PT Serif" w:eastAsia="PT Serif" w:hAnsi="PT Serif" w:cs="PT Serif"/>
        </w:rPr>
        <w:t>use</w:t>
      </w:r>
      <w:r w:rsidR="009E1B88">
        <w:rPr>
          <w:rFonts w:ascii="PT Serif" w:eastAsia="PT Serif" w:hAnsi="PT Serif" w:cs="PT Serif"/>
        </w:rPr>
        <w:t xml:space="preserve"> optimal random search strategies</w:t>
      </w:r>
      <w:r w:rsidR="001D1D29">
        <w:rPr>
          <w:rFonts w:ascii="PT Serif" w:eastAsia="PT Serif" w:hAnsi="PT Serif" w:cs="PT Serif"/>
        </w:rPr>
        <w:t xml:space="preserve"> by</w:t>
      </w:r>
      <w:r w:rsidR="009E1B88">
        <w:rPr>
          <w:rFonts w:ascii="PT Serif" w:eastAsia="PT Serif" w:hAnsi="PT Serif" w:cs="PT Serif"/>
        </w:rPr>
        <w:t xml:space="preserve"> focusing on </w:t>
      </w:r>
      <w:r w:rsidR="001D1D29">
        <w:rPr>
          <w:rFonts w:ascii="PT Serif" w:eastAsia="PT Serif" w:hAnsi="PT Serif" w:cs="PT Serif"/>
        </w:rPr>
        <w:t xml:space="preserve">how </w:t>
      </w:r>
      <w:r w:rsidR="001D1D29">
        <w:rPr>
          <w:rFonts w:ascii="PT Serif" w:eastAsia="PT Serif" w:hAnsi="PT Serif" w:cs="PT Serif"/>
        </w:rPr>
        <w:lastRenderedPageBreak/>
        <w:t xml:space="preserve">searchers change their movement patterns </w:t>
      </w:r>
      <w:r w:rsidR="009E1B88">
        <w:rPr>
          <w:rFonts w:ascii="PT Serif" w:eastAsia="PT Serif" w:hAnsi="PT Serif" w:cs="PT Serif"/>
        </w:rPr>
        <w:t xml:space="preserve">across differential searching </w:t>
      </w:r>
      <w:r w:rsidR="001D1D29">
        <w:rPr>
          <w:rFonts w:ascii="PT Serif" w:eastAsia="PT Serif" w:hAnsi="PT Serif" w:cs="PT Serif"/>
        </w:rPr>
        <w:t xml:space="preserve">environments </w:t>
      </w:r>
      <w:r w:rsidR="001D1D29">
        <w:rPr>
          <w:rFonts w:ascii="PT Serif" w:eastAsia="PT Serif" w:hAnsi="PT Serif" w:cs="PT Serif"/>
        </w:rPr>
        <w:fldChar w:fldCharType="begin"/>
      </w:r>
      <w:r w:rsidR="008F65D5">
        <w:rPr>
          <w:rFonts w:ascii="PT Serif" w:eastAsia="PT Serif" w:hAnsi="PT Serif" w:cs="PT Serif"/>
        </w:rPr>
        <w:instrText xml:space="preserve"> ADDIN ZOTERO_ITEM CSL_CITATION {"citationID":"xvGyYLWF","properties":{"formattedCitation":"(Bartumeus et al., 2003; Humphries et al., 2010; Mizumoto and Dobata, 2019; Reijers et al., 2021; Weimerskirch et al., 2007)","plainCitation":"(Bartumeus et al., 2003; Humphries et al., 2010; Mizumoto and Dobata, 2019; Reijers et al., 2021; Weimerskirch et al., 2007)","noteIndex":0},"citationItems":[{"id":3038,"uris":["http://zotero.org/users/9949769/items/LCHRMXZI"],"itemData":{"id":3038,"type":"article-journal","abstract":"The searching trajectories of different animals can be described with a broad class of flight length (I-j) distributions with P(I-j) = l(i)(-mu). Theoretical studies have shown that changes in these distributions (i.e., different mu values) are key to optimizing the long-term encounter statistics under certain searcher-resource scenarios. In particular, they predict the advantage of Levy searching (mu approximate to 2) over Brownian motion (mu greater than or equal to 3) for low-prey-density scenarios. Here, we present experimental evidence of predicted optimal changes in the flight-time distribution of a predator's walk in response to gradual density changes of its moving prey. Flight times of the dinoflagellate Oxyrrhis marina switched from an exponential to an inverse square power-law distribution when the prey (Rhodomonas sp.) decreased in abundance. Concomitantly, amplitude and frequency of the short-term helical path increased. The specific biological mechanisms involved in these searching behavioral changes are discussed. We suggest that, in a three-dimensional environment, a stronger helical component combined with a Levy walk searching strategy enhances predator's encounter rates. Our results support the idea of universality of the statistical laws in optimal searching processes despite variations in the biological details of the organisms.","container-title":"Proceedings of the National Academy of Sciences of the United States of America","DOI":"10.1073/pnas.2137243100","ISSN":"0027-8424","issue":"22","note":"PMID: 14566048\npublisher: National Academy of Sciences\nISBN: 0027-8424","page":"12771-12775","title":"Helical Levy walks: Adjusting searching statistics to resource availability in microzooplankton","volume":"100","author":[{"family":"Bartumeus","given":"Frederic"},{"family":"Peters","given":"Francesc"},{"family":"Pueyo","given":"Salvador"},{"family":"Marrase","given":"C."},{"family":"Catalan","given":"Jordi"}],"issued":{"date-parts":[["2003",10,28]]}}},{"id":880,"uris":["http://zotero.org/users/9949769/items/LWEVI762"],"itemData":{"id":880,"type":"article-journal","container-title":"Nature","DOI":"10.1038/nature09116","ISSN":"0028-0836","issue":"7301","note":"publisher: Nature Publishing Group","page":"1066-1069","title":"Environmental context explains Lévy and Brownian movement patterns of marine predators","volume":"465","author":[{"family":"Humphries","given":"Nicolas E."},{"family":"Queiroz","given":"Nuno"},{"family":"Dyer","given":"Jennifer R. M."},{"family":"Pade","given":"Nicolas G."},{"family":"Musyl","given":"Michael K."},{"family":"Schaefer","given":"Kurt M."},{"family":"Fuller","given":"Daniel W."},{"family":"Brunnschweiler","given":"Juerg M."},{"family":"Doyle","given":"Thomas K."},{"family":"Houghton","given":"Jonathan D. R."},{"family":"Hays","given":"Graeme C."},{"family":"Jones","given":"Catherine S."},{"family":"Noble","given":"Leslie R."},{"family":"Wearmouth","given":"Victoria J."},{"family":"Southall","given":"Emily J."},{"family":"Sims","given":"David W."}],"issued":{"date-parts":[["2010"]]}}},{"id":3748,"uris":["http://zotero.org/users/9949769/items/8NTY2R6I"],"itemData":{"id":3748,"type":"article-journal","abstract":"How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id":20411,"uris":["http://zotero.org/users/9949769/items/UMPF6ZA2"],"itemData":{"id":20411,"type":"article-journal","abstract":"Abstract\n            In biogeomorphic landscapes, plant traits can steer landscape development through plant</w:instrText>
      </w:r>
      <w:r w:rsidR="008F65D5">
        <w:rPr>
          <w:rFonts w:ascii="Cambria Math" w:eastAsia="PT Serif" w:hAnsi="Cambria Math" w:cs="Cambria Math"/>
        </w:rPr>
        <w:instrText>‐</w:instrText>
      </w:r>
      <w:r w:rsidR="008F65D5">
        <w:rPr>
          <w:rFonts w:ascii="PT Serif" w:eastAsia="PT Serif" w:hAnsi="PT Serif" w:cs="PT Serif"/>
        </w:rPr>
        <w:instrText>mediated feedback interactions. Interspecific differences in clonal expansion strategy can therefore lead to the emergence of different landscape organisations. Yet, whether landscape</w:instrText>
      </w:r>
      <w:r w:rsidR="008F65D5">
        <w:rPr>
          <w:rFonts w:ascii="Cambria Math" w:eastAsia="PT Serif" w:hAnsi="Cambria Math" w:cs="Cambria Math"/>
        </w:rPr>
        <w:instrText>‐</w:instrText>
      </w:r>
      <w:r w:rsidR="008F65D5">
        <w:rPr>
          <w:rFonts w:ascii="PT Serif" w:eastAsia="PT Serif" w:hAnsi="PT Serif" w:cs="PT Serif"/>
        </w:rPr>
        <w:instrText>forming plants adopt different clonal expansion strategies depending on their physical environment remains to be tested. Here, we use a field survey and a complementary mesocosm approach to investigate whether sediment deposition affects the clonal expansion strategy employed by dune</w:instrText>
      </w:r>
      <w:r w:rsidR="008F65D5">
        <w:rPr>
          <w:rFonts w:ascii="Cambria Math" w:eastAsia="PT Serif" w:hAnsi="Cambria Math" w:cs="Cambria Math"/>
        </w:rPr>
        <w:instrText>‐</w:instrText>
      </w:r>
      <w:r w:rsidR="008F65D5">
        <w:rPr>
          <w:rFonts w:ascii="PT Serif" w:eastAsia="PT Serif" w:hAnsi="PT Serif" w:cs="PT Serif"/>
        </w:rPr>
        <w:instrText>building marram grass individuals. Our results reveal a consistent shift in expansion pattern from more clumped, Brownian</w:instrText>
      </w:r>
      <w:r w:rsidR="008F65D5">
        <w:rPr>
          <w:rFonts w:ascii="Cambria Math" w:eastAsia="PT Serif" w:hAnsi="Cambria Math" w:cs="Cambria Math"/>
        </w:rPr>
        <w:instrText>‐</w:instrText>
      </w:r>
      <w:r w:rsidR="008F65D5">
        <w:rPr>
          <w:rFonts w:ascii="PT Serif" w:eastAsia="PT Serif" w:hAnsi="PT Serif" w:cs="PT Serif"/>
        </w:rPr>
        <w:instrText>like, movement in sediment</w:instrText>
      </w:r>
      <w:r w:rsidR="008F65D5">
        <w:rPr>
          <w:rFonts w:ascii="Cambria Math" w:eastAsia="PT Serif" w:hAnsi="Cambria Math" w:cs="Cambria Math"/>
        </w:rPr>
        <w:instrText>‐</w:instrText>
      </w:r>
      <w:r w:rsidR="008F65D5">
        <w:rPr>
          <w:rFonts w:ascii="PT Serif" w:eastAsia="PT Serif" w:hAnsi="PT Serif" w:cs="PT Serif"/>
        </w:rPr>
        <w:instrText>poor conditions, to patchier, Lévy</w:instrText>
      </w:r>
      <w:r w:rsidR="008F65D5">
        <w:rPr>
          <w:rFonts w:ascii="Cambria Math" w:eastAsia="PT Serif" w:hAnsi="Cambria Math" w:cs="Cambria Math"/>
        </w:rPr>
        <w:instrText>‐</w:instrText>
      </w:r>
      <w:r w:rsidR="008F65D5">
        <w:rPr>
          <w:rFonts w:ascii="PT Serif" w:eastAsia="PT Serif" w:hAnsi="PT Serif" w:cs="PT Serif"/>
        </w:rPr>
        <w:instrText>like, movement under high sediment supply rates. Additional model simulations illustrate that the sediment</w:instrText>
      </w:r>
      <w:r w:rsidR="008F65D5">
        <w:rPr>
          <w:rFonts w:ascii="Cambria Math" w:eastAsia="PT Serif" w:hAnsi="Cambria Math" w:cs="Cambria Math"/>
        </w:rPr>
        <w:instrText>‐</w:instrText>
      </w:r>
      <w:r w:rsidR="008F65D5">
        <w:rPr>
          <w:rFonts w:ascii="PT Serif" w:eastAsia="PT Serif" w:hAnsi="PT Serif" w:cs="PT Serif"/>
        </w:rPr>
        <w:instrText>dependent shift in movement strategies induces a shift in optimisation of the cost–benefit relation between landscape engineering (i.e. dune formation) and expansion. Plasticity in expansion strategy may therefore allow landscape</w:instrText>
      </w:r>
      <w:r w:rsidR="008F65D5">
        <w:rPr>
          <w:rFonts w:ascii="Cambria Math" w:eastAsia="PT Serif" w:hAnsi="Cambria Math" w:cs="Cambria Math"/>
        </w:rPr>
        <w:instrText>‐</w:instrText>
      </w:r>
      <w:r w:rsidR="008F65D5">
        <w:rPr>
          <w:rFonts w:ascii="PT Serif" w:eastAsia="PT Serif" w:hAnsi="PT Serif" w:cs="PT Serif"/>
        </w:rPr>
        <w:instrText>forming plants to optimise their engineering ability depending on their physical landscape.","container-title":"Ecology Letters","DOI":"10.1111/ele.13638","ISSN":"1461-023X, 1461-0248","issue":"2","journalAbbreviation":"Ecology Letters","language":"en","page":"258-268","source":"DOI.org (Crossref)","title":"Sediment availability provokes a shift from Brownian to Lévy</w:instrText>
      </w:r>
      <w:r w:rsidR="008F65D5">
        <w:rPr>
          <w:rFonts w:ascii="Cambria Math" w:eastAsia="PT Serif" w:hAnsi="Cambria Math" w:cs="Cambria Math"/>
        </w:rPr>
        <w:instrText>‐</w:instrText>
      </w:r>
      <w:r w:rsidR="008F65D5">
        <w:rPr>
          <w:rFonts w:ascii="PT Serif" w:eastAsia="PT Serif" w:hAnsi="PT Serif" w:cs="PT Serif"/>
        </w:rPr>
        <w:instrText>like clonal expansion in a dune building grass","volume":"24","author":[{"family":"Reijers","given":"Valérie C."},{"family":"Hoeks","given":"Selwyn"},{"family":"Van Belzen","given":"Jim"},{"family":"Siteur","given":"Koen"},{"family":"De Rond","given":"Anne J. A."},{"family":"Van De Ven","given":"Clea N."},{"family":"Lammers","given":"Carlijn"},{"family":"Van De Koppel","given":"Johan"},{"family":"Van Der Heide","given":"Tjisse"}],"editor":[{"family":"(Jeb) Byers","given":"James"}],"issued":{"date-parts":[["2021",2]]}}},{"id":2702,"uris":["http://zotero.org/users/9949769/items/9RPXKFXQ"],"itemData":{"id":2702,"type":"article-journal","abstract":"In a patchy environment, predators are expected to increase turning rate and start an area-restricted search (ARS) when prey have been encountered, but few empirical data exist for large predators. By using GPS loggers with devices measuring prey capture, we studied how a marine predator adjusts foraging movements at various scales in relation to prey capture. Wandering albatrosses use two tactics, sit and wait and foraging in flight, the former tactic being three times less efficient than the latter. During flight foraging, birds caught large isolated prey and used ARS at scales varying from 5 to 90 km, with large-scale ARS being used only by young animals. Birds did not show strong responses to prey capture at a large scale, few ARS events occurred after prey capture, and birds did not have high rates of prey capture in ARS. Only at small scales did birds increase sinuosity after prey captures for a limited time period, and this occurred only after they had caught a large prey item within an ARS zone. When this species searches over a large scale, the most effective search rule was to follow a nearly straight path. ARS may be used to restrict search to a particular environment where prey capture is more predictable and profitable.","container-title":"The American Naturalist","DOI":"10.1086/522059","ISSN":"0003-0147","issue":"5","note":"PMID: 17926295\npublisher: The University of Chicago Press\nISBN: 1700542486","page":"734-743","title":"Does prey capture induce area</w:instrText>
      </w:r>
      <w:r w:rsidR="008F65D5">
        <w:rPr>
          <w:rFonts w:ascii="Cambria Math" w:eastAsia="PT Serif" w:hAnsi="Cambria Math" w:cs="Cambria Math"/>
        </w:rPr>
        <w:instrText>‐</w:instrText>
      </w:r>
      <w:r w:rsidR="008F65D5">
        <w:rPr>
          <w:rFonts w:ascii="PT Serif" w:eastAsia="PT Serif" w:hAnsi="PT Serif" w:cs="PT Serif"/>
        </w:rPr>
        <w:instrText xml:space="preserve">restricted search? A fine-scale study using GPS in a marine predator, the wandering albatross","volume":"170","author":[{"family":"Weimerskirch","given":"Henri"},{"family":"Pinaud","given":"David"},{"family":"Pawlowski","given":"Frédéric"},{"family":"Bost","given":"Charles-André"}],"issued":{"date-parts":[["2007",11,17]]}}}],"schema":"https://github.com/citation-style-language/schema/raw/master/csl-citation.json"} </w:instrText>
      </w:r>
      <w:r w:rsidR="001D1D29">
        <w:rPr>
          <w:rFonts w:ascii="PT Serif" w:eastAsia="PT Serif" w:hAnsi="PT Serif" w:cs="PT Serif"/>
        </w:rPr>
        <w:fldChar w:fldCharType="separate"/>
      </w:r>
      <w:r w:rsidR="008F65D5" w:rsidRPr="008F65D5">
        <w:rPr>
          <w:rFonts w:ascii="PT Serif" w:hAnsi="PT Serif"/>
        </w:rPr>
        <w:t>(</w:t>
      </w:r>
      <w:proofErr w:type="spellStart"/>
      <w:r w:rsidR="008F65D5" w:rsidRPr="008F65D5">
        <w:rPr>
          <w:rFonts w:ascii="PT Serif" w:hAnsi="PT Serif"/>
        </w:rPr>
        <w:t>Bartumeus</w:t>
      </w:r>
      <w:proofErr w:type="spellEnd"/>
      <w:r w:rsidR="008F65D5" w:rsidRPr="008F65D5">
        <w:rPr>
          <w:rFonts w:ascii="PT Serif" w:hAnsi="PT Serif"/>
        </w:rPr>
        <w:t xml:space="preserve"> et al., 2003; Humphries et al., 2010; Mizumoto and </w:t>
      </w:r>
      <w:proofErr w:type="spellStart"/>
      <w:r w:rsidR="008F65D5" w:rsidRPr="008F65D5">
        <w:rPr>
          <w:rFonts w:ascii="PT Serif" w:hAnsi="PT Serif"/>
        </w:rPr>
        <w:t>Dobata</w:t>
      </w:r>
      <w:proofErr w:type="spellEnd"/>
      <w:r w:rsidR="008F65D5" w:rsidRPr="008F65D5">
        <w:rPr>
          <w:rFonts w:ascii="PT Serif" w:hAnsi="PT Serif"/>
        </w:rPr>
        <w:t xml:space="preserve">, 2019; </w:t>
      </w:r>
      <w:proofErr w:type="spellStart"/>
      <w:r w:rsidR="008F65D5" w:rsidRPr="008F65D5">
        <w:rPr>
          <w:rFonts w:ascii="PT Serif" w:hAnsi="PT Serif"/>
        </w:rPr>
        <w:t>Reijers</w:t>
      </w:r>
      <w:proofErr w:type="spellEnd"/>
      <w:r w:rsidR="008F65D5" w:rsidRPr="008F65D5">
        <w:rPr>
          <w:rFonts w:ascii="PT Serif" w:hAnsi="PT Serif"/>
        </w:rPr>
        <w:t xml:space="preserve"> et al., 2021; Weimerskirch et al., 2007)</w:t>
      </w:r>
      <w:r w:rsidR="001D1D29">
        <w:rPr>
          <w:rFonts w:ascii="PT Serif" w:eastAsia="PT Serif" w:hAnsi="PT Serif" w:cs="PT Serif"/>
        </w:rPr>
        <w:fldChar w:fldCharType="end"/>
      </w:r>
      <w:r w:rsidR="009E1B88">
        <w:rPr>
          <w:rFonts w:ascii="PT Serif" w:eastAsia="PT Serif" w:hAnsi="PT Serif" w:cs="PT Serif"/>
        </w:rPr>
        <w:t xml:space="preserve">. </w:t>
      </w:r>
      <w:r w:rsidR="001D1D29">
        <w:rPr>
          <w:rFonts w:ascii="PT Serif" w:eastAsia="PT Serif" w:hAnsi="PT Serif" w:cs="PT Serif"/>
        </w:rPr>
        <w:t>H</w:t>
      </w:r>
      <w:r w:rsidRPr="00A64099">
        <w:rPr>
          <w:rFonts w:ascii="PT Serif" w:eastAsia="PT Serif" w:hAnsi="PT Serif" w:cs="PT Serif"/>
        </w:rPr>
        <w:t xml:space="preserve">owever, </w:t>
      </w:r>
      <w:r w:rsidR="001D1D29">
        <w:rPr>
          <w:rFonts w:ascii="PT Serif" w:eastAsia="PT Serif" w:hAnsi="PT Serif" w:cs="PT Serif"/>
        </w:rPr>
        <w:t xml:space="preserve">although these studies emphasized the importance of external environments to determine the optimal ransom </w:t>
      </w:r>
      <w:r w:rsidR="00935DC9">
        <w:rPr>
          <w:rFonts w:ascii="PT Serif" w:eastAsia="PT Serif" w:hAnsi="PT Serif" w:cs="PT Serif"/>
        </w:rPr>
        <w:t>movement patterns</w:t>
      </w:r>
      <w:r w:rsidRPr="00A64099">
        <w:rPr>
          <w:rFonts w:ascii="PT Serif" w:eastAsia="PT Serif" w:hAnsi="PT Serif" w:cs="PT Serif"/>
        </w:rPr>
        <w:t xml:space="preserve">, </w:t>
      </w:r>
      <w:r w:rsidR="001D1D29">
        <w:rPr>
          <w:rFonts w:ascii="PT Serif" w:eastAsia="PT Serif" w:hAnsi="PT Serif" w:cs="PT Serif"/>
        </w:rPr>
        <w:t>the internal conditions of searchers have rarely been considered</w:t>
      </w:r>
      <w:r w:rsidR="00721CFA">
        <w:rPr>
          <w:rFonts w:ascii="PT Serif" w:eastAsia="PT Serif" w:hAnsi="PT Serif" w:cs="PT Serif"/>
        </w:rPr>
        <w:t xml:space="preserve"> </w:t>
      </w:r>
      <w:r w:rsidR="00721CFA">
        <w:rPr>
          <w:rFonts w:ascii="PT Serif" w:eastAsia="PT Serif" w:hAnsi="PT Serif" w:cs="PT Serif"/>
        </w:rPr>
        <w:fldChar w:fldCharType="begin"/>
      </w:r>
      <w:r w:rsidR="00721CFA">
        <w:rPr>
          <w:rFonts w:ascii="PT Serif" w:eastAsia="PT Serif" w:hAnsi="PT Serif" w:cs="PT Serif"/>
        </w:rPr>
        <w:instrText xml:space="preserve"> ADDIN ZOTERO_ITEM CSL_CITATION {"citationID":"28fcq4HB","properties":{"formattedCitation":"(Joo et al., 2022)","plainCitation":"(Joo et al., 2022)","noteIndex":0},"citationItems":[{"id":20404,"uris":["http://zotero.org/users/9949769/items/SLCTRFZA"],"itemData":{"id":20404,"type":"article-journal","abstract":"Abstract\n            \n              Movement is fundamental to life, shaping population dynamics, biodiversity patterns, and ecosystem structure. In 2008, the movement ecology framework (MEF Nathan et al. in PNAS 105(49):19052–19059, 2008) introduced an integrative theory of organismal movement—linking internal state, motion capacity, and navigation capacity to external factors—which has been recognized as a milestone in the field. Since then, the study of movement experienced a technological boom, which provided massive quantities of tracking data of both animal and human movement globally and at ever finer spatio-temporal resolutions. In this work, we provide a quantitative assessment of the state of research within the MEF, focusing on animal movement, including humans and invertebrates, and excluding movement of plants and microorganisms. Using a text mining approach, we digitally scanned the contents of\n              \n                \n                  $$&gt;8000$$\n                  \n                    \n                      &gt;\n                      8000\n                    \n                  \n                \n              \n              papers from 2009 to 2018 available online, identified tools and methods used, and assessed linkages between all components of the MEF. Over the past decade, the publication rate has increased considerably, along with major technological changes, such as an increased use of GPS devices and accelerometers and a majority of studies now using the R software environment for statistical computing. However, animal movement research still largely focuses on the effect of environmental factors on movement, with motion and navigation continuing to receive little attention. A search of topics based on words featured in abstracts revealed a clustering of papers among marine and terrestrial realms, as well as applications and methods across taxa. We discuss the potential for technological and methodological advances in the field to lead to more integrated and interdisciplinary research and an increased exploration of key movement processes such as navigation, as well as the evolutionary, physiological, and life-history consequences of movement.","container-title":"Movement Ecology","DOI":"10.1186/s40462-022-00322-9","ISSN":"2051-3933","issue":"1","journalAbbreviation":"Mov Ecol","language":"en","page":"26","source":"DOI.org (Crossref)","title":"Recent trends in movement ecology of animals and human mobility","volume":"10","author":[{"family":"Joo","given":"Rocío"},{"family":"Picardi","given":"Simona"},{"family":"Boone","given":"Matthew E."},{"family":"Clay","given":"Thomas A."},{"family":"Patrick","given":"Samantha C."},{"family":"Romero-Romero","given":"Vilma S."},{"family":"Basille","given":"Mathieu"}],"issued":{"date-parts":[["2022",12]]}}}],"schema":"https://github.com/citation-style-language/schema/raw/master/csl-citation.json"} </w:instrText>
      </w:r>
      <w:r w:rsidR="00721CFA">
        <w:rPr>
          <w:rFonts w:ascii="PT Serif" w:eastAsia="PT Serif" w:hAnsi="PT Serif" w:cs="PT Serif"/>
        </w:rPr>
        <w:fldChar w:fldCharType="separate"/>
      </w:r>
      <w:r w:rsidR="00721CFA" w:rsidRPr="00721CFA">
        <w:rPr>
          <w:rFonts w:ascii="PT Serif" w:hAnsi="PT Serif"/>
        </w:rPr>
        <w:t>(Joo et al., 2022)</w:t>
      </w:r>
      <w:r w:rsidR="00721CFA">
        <w:rPr>
          <w:rFonts w:ascii="PT Serif" w:eastAsia="PT Serif" w:hAnsi="PT Serif" w:cs="PT Serif"/>
        </w:rPr>
        <w:fldChar w:fldCharType="end"/>
      </w:r>
      <w:r w:rsidR="001D1D29">
        <w:rPr>
          <w:rFonts w:ascii="PT Serif" w:eastAsia="PT Serif" w:hAnsi="PT Serif" w:cs="PT Serif"/>
        </w:rPr>
        <w:t xml:space="preserve">. </w:t>
      </w:r>
      <w:r w:rsidR="009E1B88">
        <w:rPr>
          <w:rFonts w:ascii="PT Serif" w:eastAsia="PT Serif" w:hAnsi="PT Serif" w:cs="PT Serif"/>
        </w:rPr>
        <w:t xml:space="preserve">Real animals </w:t>
      </w:r>
      <w:r w:rsidR="001D1D29">
        <w:rPr>
          <w:rFonts w:ascii="PT Serif" w:eastAsia="PT Serif" w:hAnsi="PT Serif" w:cs="PT Serif"/>
        </w:rPr>
        <w:t>have different entities, such as sexes and ages, among individuals, and their physiological conditions dramatically change according to time due to e.g., changes of</w:t>
      </w:r>
      <w:r w:rsidR="009E1B88">
        <w:rPr>
          <w:rFonts w:ascii="PT Serif" w:eastAsia="PT Serif" w:hAnsi="PT Serif" w:cs="PT Serif"/>
        </w:rPr>
        <w:t xml:space="preserve"> nutritional conditions.</w:t>
      </w:r>
      <w:r w:rsidRPr="00A64099">
        <w:rPr>
          <w:rFonts w:ascii="PT Serif" w:eastAsia="PT Serif" w:hAnsi="PT Serif" w:cs="PT Serif"/>
        </w:rPr>
        <w:t xml:space="preserve"> </w:t>
      </w:r>
      <w:r w:rsidR="001D1D29">
        <w:rPr>
          <w:rFonts w:ascii="PT Serif" w:eastAsia="PT Serif" w:hAnsi="PT Serif" w:cs="PT Serif"/>
        </w:rPr>
        <w:t>Such biological contexts are essential to c</w:t>
      </w:r>
      <w:r w:rsidRPr="00A64099">
        <w:rPr>
          <w:rFonts w:ascii="PT Serif" w:eastAsia="PT Serif" w:hAnsi="PT Serif" w:cs="PT Serif"/>
        </w:rPr>
        <w:t>onnect theories of random search and empirical observations of animal searching behaviors.</w:t>
      </w:r>
    </w:p>
    <w:p w14:paraId="7570C383" w14:textId="5EB6467B" w:rsidR="0064145A" w:rsidRPr="00A64099" w:rsidRDefault="001D1D29" w:rsidP="001D1D29">
      <w:pPr>
        <w:snapToGrid w:val="0"/>
        <w:spacing w:after="0" w:line="240" w:lineRule="auto"/>
        <w:ind w:firstLine="540"/>
        <w:jc w:val="both"/>
        <w:rPr>
          <w:rFonts w:ascii="PT Serif" w:eastAsia="PT Serif" w:hAnsi="PT Serif" w:cs="PT Serif"/>
        </w:rPr>
      </w:pPr>
      <w:r>
        <w:rPr>
          <w:rFonts w:ascii="PT Serif" w:eastAsia="PT Serif" w:hAnsi="PT Serif" w:cs="PT Serif"/>
        </w:rPr>
        <w:t xml:space="preserve">Mate search is essential for sexual reproduction, </w:t>
      </w:r>
      <w:r w:rsidR="00E977EA">
        <w:rPr>
          <w:rFonts w:ascii="PT Serif" w:eastAsia="PT Serif" w:hAnsi="PT Serif" w:cs="PT Serif"/>
        </w:rPr>
        <w:t>and</w:t>
      </w:r>
      <w:r>
        <w:rPr>
          <w:rFonts w:ascii="PT Serif" w:eastAsia="PT Serif" w:hAnsi="PT Serif" w:cs="PT Serif"/>
        </w:rPr>
        <w:t xml:space="preserve"> random search theories predict that</w:t>
      </w:r>
      <w:r w:rsidR="00E977EA">
        <w:rPr>
          <w:rFonts w:ascii="PT Serif" w:eastAsia="PT Serif" w:hAnsi="PT Serif" w:cs="PT Serif"/>
        </w:rPr>
        <w:t xml:space="preserve"> both females and males evolved sex-specific movement patterns to </w:t>
      </w:r>
      <w:r>
        <w:rPr>
          <w:rFonts w:ascii="PT Serif" w:eastAsia="PT Serif" w:hAnsi="PT Serif" w:cs="PT Serif"/>
        </w:rPr>
        <w:t>optimize</w:t>
      </w:r>
      <w:r w:rsidR="00E977EA">
        <w:rPr>
          <w:rFonts w:ascii="PT Serif" w:eastAsia="PT Serif" w:hAnsi="PT Serif" w:cs="PT Serif"/>
        </w:rPr>
        <w:t xml:space="preserve"> mating encounters</w:t>
      </w:r>
      <w:r>
        <w:rPr>
          <w:rFonts w:ascii="PT Serif" w:eastAsia="PT Serif" w:hAnsi="PT Serif" w:cs="PT Serif"/>
        </w:rPr>
        <w:t xml:space="preserve"> </w:t>
      </w:r>
      <w:r>
        <w:rPr>
          <w:rFonts w:ascii="PT Serif" w:eastAsia="PT Serif" w:hAnsi="PT Serif" w:cs="PT Serif"/>
        </w:rPr>
        <w:fldChar w:fldCharType="begin"/>
      </w:r>
      <w:r>
        <w:rPr>
          <w:rFonts w:ascii="PT Serif" w:eastAsia="PT Serif" w:hAnsi="PT Serif" w:cs="PT Serif"/>
        </w:rPr>
        <w:instrText xml:space="preserve"> ADDIN ZOTERO_ITEM CSL_CITATION {"citationID":"vXWmt3di","properties":{"formattedCitation":"(Mizumoto et al., 2017a; Mizumoto and Dobata, 2018; Reynolds, 2006)","plainCitation":"(Mizumoto et al., 2017a; Mizumoto and Dobata, 2018; Reynolds, 2006)","noteIndex":0},"citationItems":[{"id":2194,"uris":["http://zotero.org/users/9949769/items/72QYJSQH"],"itemData":{"id":2194,"type":"article-journal","abstract":"All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S."},{"family":"Dobata","given":"Shigeto"}],"issued":{"date-parts":[["2017"]]}}},{"id":3198,"uris":["http://zotero.org/users/9949769/items/H93R42DC"],"itemData":{"id":3198,"type":"article-journal","abstract":"Animals have evolved various sex-specific characteristics to improve the efficiency of mating encounters. One is the sex-specific attracting signal. Signal receivers perform a combination of random search and navigation before and after signal detections. On the other hand, signal senders can also modify their movement patterns to optimize their encounter rates, which invokes a reverse side of random search problems that asks for the most efficient movement patterns of signal senders to be found by signal receivers. In this study, we focused on visual and auditory signals in particular, and quantified the efficiency of mating encounters of individual animals performing a Lévy walk, a special class of random walk, with a variety of speeds before signal detection. We found that signal senders should move more slowly and/or less diffusively than receivers to improve mating encounters. The optimal movement patterns of senders ranged from relatively slow to stationary ones depending on the density of individuals, the effective range of signals, and the ability of receivers to locate senders. By focusing on the optimal movement patterns of individuals that are often assumed to be given targets, the present study provides insights into strategies of effective attraction beyond the case of mate search.","container-title":"Scientific Reports","DOI":"10.1038/s41598-018-21437-3","ISSN":"20452322","issue":"1","license":"All rights reserved","page":"3356","title":"The optimal movement patterns for mating encounters with sexually asymmetric detection ranges","volume":"8","author":[{"family":"Mizumoto","given":"Nobuaki"},{"family":"Dobata","given":"Shigeto"}],"issued":{"date-parts":[["2018"]]}}},{"id":2108,"uris":["http://zotero.org/users/9949769/items/7VVKZ2EU"],"itemData":{"id":2108,"type":"article-journal","abstract":"The most efficient random L??vy-flight (scale-free) searching strategies for the location of moving targets are identified. Brownian targets are best caught using ballistic (long straight-line) searches, and vice versa. Brownian searches and ballistic searches are close to being optimal for the capture of a L??vy-flyer whose flight-segment lengths are distributed according to an inverse-square law. The movement patterns of some foragers are characterised by such an inverse-square law and these are known to constitute an optimal searching strategy for the location of randomly and sparsely distributed stationary resources. It is suggested that visually cued mate location behaviour in butterflies and in some other insects can be understood within the context of optimal scale-free searching strategies for the location of moving targets. ?? 2006 Elsevier B.V. All rights reserved.","container-title":"Physics Letters A","DOI":"10.1016/j.physleta.2006.08.047","ISSN":"03759601","issue":"2","note":"PMID: 1371\nISBN: 0375-9601","page":"224-227","title":"Optimal scale-free searching strategies for the location of moving targets: New insights on visually cued mate location behaviour in insects","volume":"360","author":[{"family":"Reynolds","given":"Andrew M."}],"issued":{"date-parts":[["2006"]]}}}],"schema":"https://github.com/citation-style-language/schema/raw/master/csl-citation.json"} </w:instrText>
      </w:r>
      <w:r>
        <w:rPr>
          <w:rFonts w:ascii="PT Serif" w:eastAsia="PT Serif" w:hAnsi="PT Serif" w:cs="PT Serif"/>
        </w:rPr>
        <w:fldChar w:fldCharType="separate"/>
      </w:r>
      <w:r w:rsidRPr="001D1D29">
        <w:rPr>
          <w:rFonts w:ascii="PT Serif" w:hAnsi="PT Serif"/>
        </w:rPr>
        <w:t>(Mizumoto et al., 2017a; Mizumoto and Dobata, 2018; Reynolds, 2006)</w:t>
      </w:r>
      <w:r>
        <w:rPr>
          <w:rFonts w:ascii="PT Serif" w:eastAsia="PT Serif" w:hAnsi="PT Serif" w:cs="PT Serif"/>
        </w:rPr>
        <w:fldChar w:fldCharType="end"/>
      </w:r>
      <w:r w:rsidR="00E977EA">
        <w:rPr>
          <w:rFonts w:ascii="PT Serif" w:eastAsia="PT Serif" w:hAnsi="PT Serif" w:cs="PT Serif"/>
        </w:rPr>
        <w:t xml:space="preserve">. </w:t>
      </w:r>
      <w:r>
        <w:rPr>
          <w:rFonts w:ascii="PT Serif" w:eastAsia="PT Serif" w:hAnsi="PT Serif" w:cs="PT Serif"/>
        </w:rPr>
        <w:t>However, behavior after encounter is also critical to obtaining a partner in animal mating</w:t>
      </w:r>
      <w:r w:rsidR="00E977EA">
        <w:rPr>
          <w:rFonts w:ascii="PT Serif" w:eastAsia="PT Serif" w:hAnsi="PT Serif" w:cs="PT Serif"/>
        </w:rPr>
        <w:t xml:space="preserve">. </w:t>
      </w:r>
      <w:r>
        <w:rPr>
          <w:rFonts w:ascii="PT Serif" w:eastAsia="PT Serif" w:hAnsi="PT Serif" w:cs="PT Serif"/>
        </w:rPr>
        <w:t>In species with a high cost of mating, mates decide whether to select the encountered individual as a partner (</w:t>
      </w:r>
      <w:r w:rsidRPr="001D1D29">
        <w:rPr>
          <w:rFonts w:ascii="PT Serif" w:eastAsia="PT Serif" w:hAnsi="PT Serif" w:cs="PT Serif"/>
          <w:color w:val="FF0000"/>
        </w:rPr>
        <w:t>refs</w:t>
      </w:r>
      <w:r>
        <w:rPr>
          <w:rFonts w:ascii="PT Serif" w:eastAsia="PT Serif" w:hAnsi="PT Serif" w:cs="PT Serif"/>
        </w:rPr>
        <w:t>). The decision criteria are based on a variety of factors, such as the frequency of mating encounters (</w:t>
      </w:r>
      <w:r w:rsidRPr="001D1D29">
        <w:rPr>
          <w:rFonts w:ascii="PT Serif" w:eastAsia="PT Serif" w:hAnsi="PT Serif" w:cs="PT Serif"/>
          <w:color w:val="FF0000"/>
        </w:rPr>
        <w:t>refs</w:t>
      </w:r>
      <w:r>
        <w:rPr>
          <w:rFonts w:ascii="PT Serif" w:eastAsia="PT Serif" w:hAnsi="PT Serif" w:cs="PT Serif"/>
        </w:rPr>
        <w:t xml:space="preserve">). </w:t>
      </w:r>
      <w:r w:rsidR="00E977EA">
        <w:rPr>
          <w:rFonts w:ascii="PT Serif" w:eastAsia="PT Serif" w:hAnsi="PT Serif" w:cs="PT Serif"/>
        </w:rPr>
        <w:t xml:space="preserve">Thus, </w:t>
      </w:r>
      <w:r>
        <w:rPr>
          <w:rFonts w:ascii="PT Serif" w:eastAsia="PT Serif" w:hAnsi="PT Serif" w:cs="PT Serif"/>
        </w:rPr>
        <w:t>one can expect that changes in their random search can subsequently affect the decision-making process for mate choice. For example, if mate searchers</w:t>
      </w:r>
      <w:r w:rsidR="00E977EA">
        <w:rPr>
          <w:rFonts w:ascii="PT Serif" w:eastAsia="PT Serif" w:hAnsi="PT Serif" w:cs="PT Serif"/>
        </w:rPr>
        <w:t xml:space="preserve"> could not achieve the optimal movements due to physiological conditions</w:t>
      </w:r>
      <w:r>
        <w:rPr>
          <w:rFonts w:ascii="PT Serif" w:eastAsia="PT Serif" w:hAnsi="PT Serif" w:cs="PT Serif"/>
        </w:rPr>
        <w:t xml:space="preserve">, </w:t>
      </w:r>
      <w:r w:rsidR="00E977EA">
        <w:rPr>
          <w:rFonts w:ascii="PT Serif" w:eastAsia="PT Serif" w:hAnsi="PT Serif" w:cs="PT Serif"/>
        </w:rPr>
        <w:t xml:space="preserve">mate searchers </w:t>
      </w:r>
      <w:r>
        <w:rPr>
          <w:rFonts w:ascii="PT Serif" w:eastAsia="PT Serif" w:hAnsi="PT Serif" w:cs="PT Serif"/>
        </w:rPr>
        <w:t>would</w:t>
      </w:r>
      <w:r w:rsidR="00E977EA">
        <w:rPr>
          <w:rFonts w:ascii="PT Serif" w:eastAsia="PT Serif" w:hAnsi="PT Serif" w:cs="PT Serif"/>
        </w:rPr>
        <w:t xml:space="preserve"> plastically adjust their subsequent mate choice after encounters. </w:t>
      </w:r>
    </w:p>
    <w:p w14:paraId="3100CA44" w14:textId="758F2CE0" w:rsidR="00686122" w:rsidRDefault="00686122" w:rsidP="00686122">
      <w:pPr>
        <w:snapToGrid w:val="0"/>
        <w:spacing w:after="0" w:line="240" w:lineRule="auto"/>
        <w:ind w:firstLine="540"/>
        <w:jc w:val="both"/>
        <w:rPr>
          <w:rFonts w:ascii="PT Serif" w:eastAsia="PT Serif" w:hAnsi="PT Serif" w:cs="PT Serif"/>
        </w:rPr>
      </w:pPr>
      <w:r>
        <w:rPr>
          <w:rFonts w:ascii="PT Serif" w:eastAsia="PT Serif" w:hAnsi="PT Serif" w:cs="PT Serif"/>
        </w:rPr>
        <w:t xml:space="preserve">To study the plastic changes of random search, </w:t>
      </w:r>
      <w:r w:rsidR="00771D1B" w:rsidRPr="00771D1B">
        <w:rPr>
          <w:rFonts w:ascii="PT Serif" w:eastAsia="PT Serif" w:hAnsi="PT Serif" w:cs="PT Serif"/>
          <w:i/>
          <w:iCs/>
        </w:rPr>
        <w:t>Reticulitermes</w:t>
      </w:r>
      <w:r>
        <w:rPr>
          <w:rFonts w:ascii="PT Serif" w:eastAsia="PT Serif" w:hAnsi="PT Serif" w:cs="PT Serif"/>
        </w:rPr>
        <w:t xml:space="preserve"> termites</w:t>
      </w:r>
      <w:r w:rsidR="00771D1B" w:rsidRPr="00771D1B">
        <w:rPr>
          <w:rFonts w:ascii="PT Serif" w:eastAsia="PT Serif" w:hAnsi="PT Serif" w:cs="PT Serif"/>
          <w:i/>
          <w:iCs/>
        </w:rPr>
        <w:t xml:space="preserve"> </w:t>
      </w:r>
      <w:r w:rsidR="00771D1B">
        <w:rPr>
          <w:rFonts w:ascii="PT Serif" w:eastAsia="PT Serif" w:hAnsi="PT Serif" w:cs="PT Serif"/>
        </w:rPr>
        <w:t>provide an</w:t>
      </w:r>
      <w:r w:rsidR="00D81A8E" w:rsidRPr="00A64099">
        <w:rPr>
          <w:rFonts w:ascii="PT Serif" w:eastAsia="PT Serif" w:hAnsi="PT Serif" w:cs="PT Serif"/>
        </w:rPr>
        <w:t xml:space="preserve"> ideal</w:t>
      </w:r>
      <w:r w:rsidR="00456E38" w:rsidRPr="00A64099">
        <w:rPr>
          <w:rFonts w:ascii="PT Serif" w:eastAsia="PT Serif" w:hAnsi="PT Serif" w:cs="PT Serif"/>
        </w:rPr>
        <w:t xml:space="preserve"> system.</w:t>
      </w:r>
      <w:r w:rsidR="00771D1B">
        <w:rPr>
          <w:rFonts w:ascii="PT Serif" w:eastAsia="PT Serif" w:hAnsi="PT Serif" w:cs="PT Serif"/>
        </w:rPr>
        <w:t xml:space="preserve"> </w:t>
      </w:r>
      <w:r w:rsidR="00456E38" w:rsidRPr="00A64099">
        <w:rPr>
          <w:rFonts w:ascii="PT Serif" w:eastAsia="PT Serif" w:hAnsi="PT Serif" w:cs="PT Serif"/>
        </w:rPr>
        <w:t>During</w:t>
      </w:r>
      <w:r w:rsidR="00055DCA" w:rsidRPr="00A64099">
        <w:rPr>
          <w:rFonts w:ascii="PT Serif" w:eastAsia="PT Serif" w:hAnsi="PT Serif" w:cs="PT Serif"/>
        </w:rPr>
        <w:t xml:space="preserve"> </w:t>
      </w:r>
      <w:r w:rsidR="00771D1B">
        <w:rPr>
          <w:rFonts w:ascii="PT Serif" w:eastAsia="PT Serif" w:hAnsi="PT Serif" w:cs="PT Serif"/>
        </w:rPr>
        <w:t xml:space="preserve">a </w:t>
      </w:r>
      <w:r w:rsidR="001D1D29">
        <w:rPr>
          <w:rFonts w:ascii="PT Serif" w:eastAsia="PT Serif" w:hAnsi="PT Serif" w:cs="PT Serif"/>
        </w:rPr>
        <w:t>particular</w:t>
      </w:r>
      <w:r w:rsidR="00055DCA" w:rsidRPr="00A64099">
        <w:rPr>
          <w:rFonts w:ascii="PT Serif" w:eastAsia="PT Serif" w:hAnsi="PT Serif" w:cs="PT Serif"/>
        </w:rPr>
        <w:t xml:space="preserve"> season, alates</w:t>
      </w:r>
      <w:r w:rsidR="00771D1B">
        <w:rPr>
          <w:rFonts w:ascii="PT Serif" w:eastAsia="PT Serif" w:hAnsi="PT Serif" w:cs="PT Serif"/>
        </w:rPr>
        <w:t xml:space="preserve"> (winged </w:t>
      </w:r>
      <w:proofErr w:type="spellStart"/>
      <w:r w:rsidR="00771D1B">
        <w:rPr>
          <w:rFonts w:ascii="PT Serif" w:eastAsia="PT Serif" w:hAnsi="PT Serif" w:cs="PT Serif"/>
        </w:rPr>
        <w:t>reproductives</w:t>
      </w:r>
      <w:proofErr w:type="spellEnd"/>
      <w:r w:rsidR="00771D1B">
        <w:rPr>
          <w:rFonts w:ascii="PT Serif" w:eastAsia="PT Serif" w:hAnsi="PT Serif" w:cs="PT Serif"/>
        </w:rPr>
        <w:t>)</w:t>
      </w:r>
      <w:r w:rsidR="00055DCA" w:rsidRPr="00A64099">
        <w:rPr>
          <w:rFonts w:ascii="PT Serif" w:eastAsia="PT Serif" w:hAnsi="PT Serif" w:cs="PT Serif"/>
        </w:rPr>
        <w:t xml:space="preserve"> fly to disperse</w:t>
      </w:r>
      <w:r w:rsidR="001B53F8" w:rsidRPr="00A64099">
        <w:rPr>
          <w:rFonts w:ascii="PT Serif" w:eastAsia="PT Serif" w:hAnsi="PT Serif" w:cs="PT Serif"/>
        </w:rPr>
        <w:t xml:space="preserve"> for mating. After dispersal, termites shed their wings</w:t>
      </w:r>
      <w:r w:rsidR="00771D1B">
        <w:rPr>
          <w:rFonts w:ascii="PT Serif" w:eastAsia="PT Serif" w:hAnsi="PT Serif" w:cs="PT Serif"/>
        </w:rPr>
        <w:t xml:space="preserve">, </w:t>
      </w:r>
      <w:r w:rsidR="001B53F8" w:rsidRPr="00A64099">
        <w:rPr>
          <w:rFonts w:ascii="PT Serif" w:eastAsia="PT Serif" w:hAnsi="PT Serif" w:cs="PT Serif"/>
        </w:rPr>
        <w:t>walk to search for mating partners</w:t>
      </w:r>
      <w:r w:rsidR="00771D1B">
        <w:rPr>
          <w:rFonts w:ascii="PT Serif" w:eastAsia="PT Serif" w:hAnsi="PT Serif" w:cs="PT Serif"/>
        </w:rPr>
        <w:t xml:space="preserve">, and, upon successful encounters, perform tandem runs </w:t>
      </w:r>
      <w:r w:rsidR="00F47103">
        <w:rPr>
          <w:rFonts w:ascii="PT Serif" w:eastAsia="PT Serif" w:hAnsi="PT Serif" w:cs="PT Serif"/>
        </w:rPr>
        <w:t xml:space="preserve">to stay together </w:t>
      </w:r>
      <w:r w:rsidR="00771D1B">
        <w:rPr>
          <w:rFonts w:ascii="PT Serif" w:eastAsia="PT Serif" w:hAnsi="PT Serif" w:cs="PT Serif"/>
        </w:rPr>
        <w:t xml:space="preserve">while looking for a potential nest site (Fig. 1A) </w:t>
      </w:r>
      <w:r w:rsidR="00771D1B">
        <w:rPr>
          <w:rFonts w:ascii="PT Serif" w:eastAsia="PT Serif" w:hAnsi="PT Serif" w:cs="PT Serif"/>
        </w:rPr>
        <w:fldChar w:fldCharType="begin"/>
      </w:r>
      <w:r w:rsidR="001D1D29">
        <w:rPr>
          <w:rFonts w:ascii="PT Serif" w:eastAsia="PT Serif" w:hAnsi="PT Serif" w:cs="PT Serif"/>
        </w:rPr>
        <w:instrText xml:space="preserve"> ADDIN ZOTERO_ITEM CSL_CITATION {"citationID":"9Jnx0mTM","properties":{"formattedCitation":"(Nutting, 1969)","plainCitation":"(Nutting, 1969)","noteIndex":0},"citationItems":[{"id":2603,"uris":["http://zotero.org/users/9949769/items/TYKR9DZL"],"itemData":{"id":2603,"type":"chapter","abstract":"(K. Krishna and F. M. Weesner, Ed), Academic Press, New York. pp. 233–282.","container-title":"Biology of termites","event-place":"New York","ISBN":"978-0-12-395529-6","note":"DOI: 10.1016/B978-0-12-395529-6.50012-X","page":"233-282","publisher":"Academic Press","publisher-place":"New York","title":"8 Flight and colony foundation.","volume":"1","author":[{"family":"Nutting","given":"William L."}],"editor":[{"family":"Krishna","given":"K."},{"family":"Weesner","given":"F. M."}],"accessed":{"date-parts":[["2017",9,11]]},"issued":{"date-parts":[["1969"]]}}}],"schema":"https://github.com/citation-style-language/schema/raw/master/csl-citation.json"} </w:instrText>
      </w:r>
      <w:r w:rsidR="00771D1B">
        <w:rPr>
          <w:rFonts w:ascii="PT Serif" w:eastAsia="PT Serif" w:hAnsi="PT Serif" w:cs="PT Serif"/>
        </w:rPr>
        <w:fldChar w:fldCharType="separate"/>
      </w:r>
      <w:r w:rsidR="00771D1B" w:rsidRPr="00771D1B">
        <w:rPr>
          <w:rFonts w:ascii="PT Serif" w:hAnsi="PT Serif"/>
        </w:rPr>
        <w:t>(Nutting, 1969)</w:t>
      </w:r>
      <w:r w:rsidR="00771D1B">
        <w:rPr>
          <w:rFonts w:ascii="PT Serif" w:eastAsia="PT Serif" w:hAnsi="PT Serif" w:cs="PT Serif"/>
        </w:rPr>
        <w:fldChar w:fldCharType="end"/>
      </w:r>
      <w:r w:rsidR="001B53F8" w:rsidRPr="00A64099">
        <w:rPr>
          <w:rFonts w:ascii="PT Serif" w:eastAsia="PT Serif" w:hAnsi="PT Serif" w:cs="PT Serif"/>
        </w:rPr>
        <w:t xml:space="preserve">. </w:t>
      </w:r>
      <w:r w:rsidR="00771D1B">
        <w:rPr>
          <w:rFonts w:ascii="PT Serif" w:eastAsia="PT Serif" w:hAnsi="PT Serif" w:cs="PT Serif"/>
        </w:rPr>
        <w:t>In this process, both females and males of termites flexibly change their</w:t>
      </w:r>
      <w:r w:rsidR="00F47103">
        <w:rPr>
          <w:rFonts w:ascii="PT Serif" w:eastAsia="PT Serif" w:hAnsi="PT Serif" w:cs="PT Serif"/>
        </w:rPr>
        <w:t xml:space="preserve"> random</w:t>
      </w:r>
      <w:r w:rsidR="00771D1B">
        <w:rPr>
          <w:rFonts w:ascii="PT Serif" w:eastAsia="PT Serif" w:hAnsi="PT Serif" w:cs="PT Serif"/>
        </w:rPr>
        <w:t xml:space="preserve"> search strategies to enhance mating encounters. </w:t>
      </w:r>
      <w:r w:rsidR="00F47103">
        <w:rPr>
          <w:rFonts w:ascii="PT Serif" w:eastAsia="PT Serif" w:hAnsi="PT Serif" w:cs="PT Serif"/>
        </w:rPr>
        <w:t xml:space="preserve">Before encounters, both females and males actively explore the environments to cover </w:t>
      </w:r>
      <w:r w:rsidR="001D1D29">
        <w:rPr>
          <w:rFonts w:ascii="PT Serif" w:eastAsia="PT Serif" w:hAnsi="PT Serif" w:cs="PT Serif"/>
        </w:rPr>
        <w:t>a</w:t>
      </w:r>
      <w:r w:rsidR="00F47103">
        <w:rPr>
          <w:rFonts w:ascii="PT Serif" w:eastAsia="PT Serif" w:hAnsi="PT Serif" w:cs="PT Serif"/>
        </w:rPr>
        <w:t xml:space="preserve"> wide region </w:t>
      </w:r>
      <w:r w:rsidR="00F47103">
        <w:rPr>
          <w:rFonts w:ascii="PT Serif" w:eastAsia="PT Serif" w:hAnsi="PT Serif" w:cs="PT Serif"/>
        </w:rPr>
        <w:fldChar w:fldCharType="begin"/>
      </w:r>
      <w:r w:rsidR="001D1D29">
        <w:rPr>
          <w:rFonts w:ascii="PT Serif" w:eastAsia="PT Serif" w:hAnsi="PT Serif" w:cs="PT Serif"/>
        </w:rPr>
        <w:instrText xml:space="preserve"> ADDIN ZOTERO_ITEM CSL_CITATION {"citationID":"cidQz9NS","properties":{"formattedCitation":"(Mizumoto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Pr>
          <w:rFonts w:ascii="PT Serif" w:eastAsia="PT Serif" w:hAnsi="PT Serif" w:cs="PT Serif"/>
        </w:rPr>
        <w:fldChar w:fldCharType="separate"/>
      </w:r>
      <w:r w:rsidR="00F47103" w:rsidRPr="00F47103">
        <w:rPr>
          <w:rFonts w:ascii="PT Serif" w:hAnsi="PT Serif"/>
        </w:rPr>
        <w:t>(Mizumoto and Dobata, 2019)</w:t>
      </w:r>
      <w:r w:rsidR="00F47103">
        <w:rPr>
          <w:rFonts w:ascii="PT Serif" w:eastAsia="PT Serif" w:hAnsi="PT Serif" w:cs="PT Serif"/>
        </w:rPr>
        <w:fldChar w:fldCharType="end"/>
      </w:r>
      <w:r w:rsidR="00F47103">
        <w:rPr>
          <w:rFonts w:ascii="PT Serif" w:eastAsia="PT Serif" w:hAnsi="PT Serif" w:cs="PT Serif"/>
        </w:rPr>
        <w:t xml:space="preserve">, while leaders pause and followers move to enhance reunion once they are accidentally separated during tandem pairing </w:t>
      </w:r>
      <w:r w:rsidR="00F47103">
        <w:rPr>
          <w:rFonts w:ascii="PT Serif" w:eastAsia="PT Serif" w:hAnsi="PT Serif" w:cs="PT Serif"/>
        </w:rPr>
        <w:fldChar w:fldCharType="begin"/>
      </w:r>
      <w:r w:rsidR="001D1D29">
        <w:rPr>
          <w:rFonts w:ascii="PT Serif" w:eastAsia="PT Serif" w:hAnsi="PT Serif" w:cs="PT Serif"/>
        </w:rPr>
        <w:instrText xml:space="preserve"> ADDIN ZOTERO_ITEM CSL_CITATION {"citationID":"lK2Qyh3C","properties":{"formattedCitation":"(Mizumoto et al., 2022; Mizumoto and Dobata, 2019)","plainCitation":"(Mizumoto et al., 2022; Mizumoto and Dobata, 2019)","noteIndex":0},"citationItems":[{"id":15212,"uris":["http://zotero.org/users/9949769/items/GBFB9XH3"],"itemData":{"id":15212,"type":"article-journal","abstract":"Recent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Pr>
          <w:rFonts w:ascii="PT Serif" w:eastAsia="PT Serif" w:hAnsi="PT Serif" w:cs="PT Serif"/>
        </w:rPr>
        <w:fldChar w:fldCharType="separate"/>
      </w:r>
      <w:r w:rsidR="00F47103" w:rsidRPr="00F47103">
        <w:rPr>
          <w:rFonts w:ascii="PT Serif" w:hAnsi="PT Serif"/>
        </w:rPr>
        <w:t>(Mizumoto et al., 2022; Mizumoto and Dobata, 2019)</w:t>
      </w:r>
      <w:r w:rsidR="00F47103">
        <w:rPr>
          <w:rFonts w:ascii="PT Serif" w:eastAsia="PT Serif" w:hAnsi="PT Serif" w:cs="PT Serif"/>
        </w:rPr>
        <w:fldChar w:fldCharType="end"/>
      </w:r>
      <w:r w:rsidR="00F47103">
        <w:rPr>
          <w:rFonts w:ascii="PT Serif" w:eastAsia="PT Serif" w:hAnsi="PT Serif" w:cs="PT Serif"/>
        </w:rPr>
        <w:t xml:space="preserve">. Pairs excavate wood or soil to establish a nest as soon as they start tandem runs. Mate search is the only behavior of these </w:t>
      </w:r>
      <w:proofErr w:type="spellStart"/>
      <w:r w:rsidR="00F47103">
        <w:rPr>
          <w:rFonts w:ascii="PT Serif" w:eastAsia="PT Serif" w:hAnsi="PT Serif" w:cs="PT Serif"/>
        </w:rPr>
        <w:t>dealates</w:t>
      </w:r>
      <w:proofErr w:type="spellEnd"/>
      <w:r w:rsidR="00F47103">
        <w:rPr>
          <w:rFonts w:ascii="PT Serif" w:eastAsia="PT Serif" w:hAnsi="PT Serif" w:cs="PT Serif"/>
        </w:rPr>
        <w:t>, and mate search will last until they find a partner</w:t>
      </w:r>
      <w:r w:rsidR="001D1D29">
        <w:rPr>
          <w:rFonts w:ascii="PT Serif" w:eastAsia="PT Serif" w:hAnsi="PT Serif" w:cs="PT Serif"/>
        </w:rPr>
        <w:t>;</w:t>
      </w:r>
      <w:r>
        <w:rPr>
          <w:rFonts w:ascii="PT Serif" w:eastAsia="PT Serif" w:hAnsi="PT Serif" w:cs="PT Serif"/>
        </w:rPr>
        <w:t xml:space="preserve"> </w:t>
      </w:r>
      <w:r w:rsidR="00F47103">
        <w:rPr>
          <w:rFonts w:ascii="PT Serif" w:eastAsia="PT Serif" w:hAnsi="PT Serif" w:cs="PT Serif"/>
        </w:rPr>
        <w:t xml:space="preserve">otherwise, they die </w:t>
      </w:r>
      <w:r w:rsidR="00F47103">
        <w:rPr>
          <w:rFonts w:ascii="PT Serif" w:eastAsia="PT Serif" w:hAnsi="PT Serif" w:cs="PT Serif"/>
        </w:rPr>
        <w:fldChar w:fldCharType="begin"/>
      </w:r>
      <w:r w:rsidR="001D1D29">
        <w:rPr>
          <w:rFonts w:ascii="PT Serif" w:eastAsia="PT Serif" w:hAnsi="PT Serif" w:cs="PT Serif"/>
        </w:rPr>
        <w:instrText xml:space="preserve"> ADDIN ZOTERO_ITEM CSL_CITATION {"citationID":"mDzJkl6L","properties":{"formattedCitation":"(Mizumoto et al., 2016)","plainCitation":"(Mizumoto et al., 2016)","noteIndex":0},"citationItems":[{"id":1433,"uris":["http://zotero.org/users/9949769/items/EKNSS3AY"],"itemData":{"id":1433,"type":"article-journal","abstract":"A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F47103">
        <w:rPr>
          <w:rFonts w:ascii="PT Serif" w:eastAsia="PT Serif" w:hAnsi="PT Serif" w:cs="PT Serif"/>
        </w:rPr>
        <w:fldChar w:fldCharType="separate"/>
      </w:r>
      <w:r w:rsidRPr="00686122">
        <w:rPr>
          <w:rFonts w:ascii="PT Serif" w:hAnsi="PT Serif"/>
        </w:rPr>
        <w:t>(Mizumoto et al., 2016)</w:t>
      </w:r>
      <w:r w:rsidR="00F47103">
        <w:rPr>
          <w:rFonts w:ascii="PT Serif" w:eastAsia="PT Serif" w:hAnsi="PT Serif" w:cs="PT Serif"/>
        </w:rPr>
        <w:fldChar w:fldCharType="end"/>
      </w:r>
      <w:r w:rsidR="00F47103">
        <w:rPr>
          <w:rFonts w:ascii="PT Serif" w:eastAsia="PT Serif" w:hAnsi="PT Serif" w:cs="PT Serif"/>
        </w:rPr>
        <w:t xml:space="preserve">. </w:t>
      </w:r>
      <w:r>
        <w:rPr>
          <w:rFonts w:ascii="PT Serif" w:eastAsia="PT Serif" w:hAnsi="PT Serif" w:cs="PT Serif"/>
        </w:rPr>
        <w:t xml:space="preserve">If they could not find a partner, the mate search could last </w:t>
      </w:r>
      <w:r w:rsidR="000E1C39" w:rsidRPr="00A64099">
        <w:rPr>
          <w:rFonts w:ascii="PT Serif" w:eastAsia="PT Serif" w:hAnsi="PT Serif" w:cs="PT Serif"/>
        </w:rPr>
        <w:t>multiple days</w:t>
      </w:r>
      <w:r>
        <w:rPr>
          <w:rFonts w:ascii="PT Serif" w:eastAsia="PT Serif" w:hAnsi="PT Serif" w:cs="PT Serif"/>
        </w:rPr>
        <w:t xml:space="preserve"> </w:t>
      </w:r>
      <w:r>
        <w:rPr>
          <w:rFonts w:ascii="PT Serif" w:eastAsia="PT Serif" w:hAnsi="PT Serif" w:cs="PT Serif"/>
        </w:rPr>
        <w:fldChar w:fldCharType="begin"/>
      </w:r>
      <w:r w:rsidR="008F65D5">
        <w:rPr>
          <w:rFonts w:ascii="PT Serif" w:eastAsia="PT Serif" w:hAnsi="PT Serif" w:cs="PT Serif"/>
        </w:rPr>
        <w:instrText xml:space="preserve"> ADDIN ZOTERO_ITEM CSL_CITATION {"citationID":"8HvkPFvp","properties":{"formattedCitation":"(Kusaka and Matsuura, 2017)","plainCitation":"(Kusaka and Matsuura, 2017)","noteIndex":0},"citationItems":[{"id":2672,"uris":["http://zotero.org/users/9949769/items/C3N9GRUT"],"itemData":{"id":2672,"type":"article-journal","container-title":"Insectes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survivorship","volume":"65","author":[{"family":"Kusaka","given":"Ami"},{"family":"Matsuura","given":"Kenji"}],"issued":{"date-parts":[["2017",9,23]]}}}],"schema":"https://github.com/citation-style-language/schema/raw/master/csl-citation.json"} </w:instrText>
      </w:r>
      <w:r>
        <w:rPr>
          <w:rFonts w:ascii="PT Serif" w:eastAsia="PT Serif" w:hAnsi="PT Serif" w:cs="PT Serif"/>
        </w:rPr>
        <w:fldChar w:fldCharType="separate"/>
      </w:r>
      <w:r w:rsidR="008F65D5" w:rsidRPr="008F65D5">
        <w:rPr>
          <w:rFonts w:ascii="PT Serif" w:hAnsi="PT Serif"/>
        </w:rPr>
        <w:t>(Kusaka and Matsuura, 2017)</w:t>
      </w:r>
      <w:r>
        <w:rPr>
          <w:rFonts w:ascii="PT Serif" w:eastAsia="PT Serif" w:hAnsi="PT Serif" w:cs="PT Serif"/>
        </w:rPr>
        <w:fldChar w:fldCharType="end"/>
      </w:r>
      <w:r>
        <w:rPr>
          <w:rFonts w:ascii="PT Serif" w:eastAsia="PT Serif" w:hAnsi="PT Serif" w:cs="PT Serif"/>
        </w:rPr>
        <w:t xml:space="preserve">, with photoperiodic circadian rhythms </w:t>
      </w:r>
      <w:r>
        <w:rPr>
          <w:rFonts w:ascii="PT Serif" w:eastAsia="PT Serif" w:hAnsi="PT Serif" w:cs="PT Serif"/>
        </w:rPr>
        <w:fldChar w:fldCharType="begin"/>
      </w:r>
      <w:r w:rsidR="001D1D29">
        <w:rPr>
          <w:rFonts w:ascii="PT Serif" w:eastAsia="PT Serif" w:hAnsi="PT Serif" w:cs="PT Serif"/>
        </w:rPr>
        <w:instrText xml:space="preserve"> ADDIN ZOTERO_ITEM CSL_CITATION {"citationID":"sWfcAMbS","properties":{"formattedCitation":"(Mizumoto et al., 2017b)","plainCitation":"(Mizumoto et al., 2017b)","noteIndex":0},"citationItems":[{"id":2250,"uris":["http://zotero.org/users/9949769/items/ABDZ5KJJ"],"itemData":{"id":2250,"type":"article-journal","abstract":"Animals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Pr>
          <w:rFonts w:ascii="PT Serif" w:eastAsia="PT Serif" w:hAnsi="PT Serif" w:cs="PT Serif"/>
        </w:rPr>
        <w:fldChar w:fldCharType="separate"/>
      </w:r>
      <w:r w:rsidRPr="00686122">
        <w:rPr>
          <w:rFonts w:ascii="PT Serif" w:hAnsi="PT Serif"/>
        </w:rPr>
        <w:t>(Mizumoto et al., 2017b)</w:t>
      </w:r>
      <w:r>
        <w:rPr>
          <w:rFonts w:ascii="PT Serif" w:eastAsia="PT Serif" w:hAnsi="PT Serif" w:cs="PT Serif"/>
        </w:rPr>
        <w:fldChar w:fldCharType="end"/>
      </w:r>
      <w:r w:rsidR="000E1C39" w:rsidRPr="00A64099">
        <w:rPr>
          <w:rFonts w:ascii="PT Serif" w:eastAsia="PT Serif" w:hAnsi="PT Serif" w:cs="PT Serif"/>
        </w:rPr>
        <w:t xml:space="preserve">. </w:t>
      </w:r>
      <w:r>
        <w:rPr>
          <w:rFonts w:ascii="PT Serif" w:eastAsia="PT Serif" w:hAnsi="PT Serif" w:cs="PT Serif"/>
        </w:rPr>
        <w:t>The mate search could be highly costly, given that termites do not feed and obtain energy until they start a new colony (</w:t>
      </w:r>
      <w:r w:rsidRPr="00686122">
        <w:rPr>
          <w:rFonts w:ascii="PT Serif" w:eastAsia="PT Serif" w:hAnsi="PT Serif" w:cs="PT Serif"/>
          <w:color w:val="FF0000"/>
        </w:rPr>
        <w:t>refs</w:t>
      </w:r>
      <w:r>
        <w:rPr>
          <w:rFonts w:ascii="PT Serif" w:eastAsia="PT Serif" w:hAnsi="PT Serif" w:cs="PT Serif"/>
        </w:rPr>
        <w:t xml:space="preserve">), and social isolation is exceptional in their life history </w:t>
      </w:r>
      <w:r>
        <w:rPr>
          <w:rFonts w:ascii="PT Serif" w:eastAsia="PT Serif" w:hAnsi="PT Serif" w:cs="PT Serif"/>
        </w:rPr>
        <w:fldChar w:fldCharType="begin"/>
      </w:r>
      <w:r w:rsidR="001D1D29">
        <w:rPr>
          <w:rFonts w:ascii="PT Serif" w:eastAsia="PT Serif" w:hAnsi="PT Serif" w:cs="PT Serif"/>
        </w:rPr>
        <w:instrText xml:space="preserve"> ADDIN ZOTERO_ITEM CSL_CITATION {"citationID":"6cKN57Jd","properties":{"formattedCitation":"(Koto et al., 2015)","plainCitation":"(Koto et al., 2015)","noteIndex":0},"citationItems":[{"id":1264,"uris":["http://zotero.org/users/9949769/items/DK5Z3KJB"],"itemData":{"id":1264,"type":"article-journal","abstract":"Social deprivation can have negative effects on the lives of social animals, including humans, yet little is known about the mechanisms by which social withdrawal affects animal health. Here we show that in the carpenter ant Camponotus fellah, socially isolated workers have a greatly reduced life span relative to ants kept in groups of ten indi- viduals. By using a new tracking system, we found that social isolation resulted in important behavioral changes and greatly increased locomotor activity. The higher activity of single ants and their increased propensity to leave the nest to move along the walls suggested that the increased mortality of iso- lated ants might stem from an imbalance of energy income and expenditure. This view was supported by the finding that while isolated ants ingested the same amount of food as grouped ants, they retained food in the crop, hence preventing its use as an energy source. Moreover, the difference in life span between single and grouped individuals vanished when ants were not fed. This study thus underlines the role of social interactions as key regulators of energy balance, which ultimately affects aging and health in a highly social organism.","container-title":"Behavioral Ecology and Sociobiology","DOI":"10.1007/s00265-014-1869-6","ISSN":"03405443","issue":"4","note":"publisher: Springer Berlin Heidelberg\nISBN: 0340-5443","page":"583-591","title":"Social isolation causes mortality by disrupting energy homeostasis in ants","volume":"69","author":[{"family":"Koto","given":"Akiko"},{"family":"Mersch","given":"Danielle"},{"family":"Hollis","given":"Brian"},{"family":"Keller","given":"Laurent"}],"issued":{"date-parts":[["2015",4,18]]}}}],"schema":"https://github.com/citation-style-language/schema/raw/master/csl-citation.json"} </w:instrText>
      </w:r>
      <w:r>
        <w:rPr>
          <w:rFonts w:ascii="PT Serif" w:eastAsia="PT Serif" w:hAnsi="PT Serif" w:cs="PT Serif"/>
        </w:rPr>
        <w:fldChar w:fldCharType="separate"/>
      </w:r>
      <w:r w:rsidRPr="00686122">
        <w:rPr>
          <w:rFonts w:ascii="PT Serif" w:hAnsi="PT Serif"/>
        </w:rPr>
        <w:t>(Koto et al., 2015)</w:t>
      </w:r>
      <w:r>
        <w:rPr>
          <w:rFonts w:ascii="PT Serif" w:eastAsia="PT Serif" w:hAnsi="PT Serif" w:cs="PT Serif"/>
        </w:rPr>
        <w:fldChar w:fldCharType="end"/>
      </w:r>
      <w:r>
        <w:rPr>
          <w:rFonts w:ascii="PT Serif" w:eastAsia="PT Serif" w:hAnsi="PT Serif" w:cs="PT Serif"/>
        </w:rPr>
        <w:t xml:space="preserve">. Thus, the costs associated with mate search must </w:t>
      </w:r>
      <w:r w:rsidR="001D1D29">
        <w:rPr>
          <w:rFonts w:ascii="PT Serif" w:eastAsia="PT Serif" w:hAnsi="PT Serif" w:cs="PT Serif"/>
        </w:rPr>
        <w:t>strongly impact</w:t>
      </w:r>
      <w:r>
        <w:rPr>
          <w:rFonts w:ascii="PT Serif" w:eastAsia="PT Serif" w:hAnsi="PT Serif" w:cs="PT Serif"/>
        </w:rPr>
        <w:t xml:space="preserve"> their searching and mating strategies.</w:t>
      </w:r>
    </w:p>
    <w:p w14:paraId="649C6DBE" w14:textId="1E5AF132" w:rsidR="00E977EA" w:rsidRDefault="00686122" w:rsidP="00E977E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In this study</w:t>
      </w:r>
      <w:r>
        <w:rPr>
          <w:rFonts w:ascii="PT Serif" w:eastAsia="PT Serif" w:hAnsi="PT Serif" w:cs="PT Serif"/>
        </w:rPr>
        <w:t>, we quantify the cost of mate search and investigate its influence on the mate</w:t>
      </w:r>
      <w:r w:rsidR="001D1D29">
        <w:rPr>
          <w:rFonts w:ascii="PT Serif" w:eastAsia="PT Serif" w:hAnsi="PT Serif" w:cs="PT Serif"/>
        </w:rPr>
        <w:t>-</w:t>
      </w:r>
      <w:r>
        <w:rPr>
          <w:rFonts w:ascii="PT Serif" w:eastAsia="PT Serif" w:hAnsi="PT Serif" w:cs="PT Serif"/>
        </w:rPr>
        <w:t xml:space="preserve">searching behavior in a termite, </w:t>
      </w:r>
      <w:r w:rsidRPr="00771D1B">
        <w:rPr>
          <w:rFonts w:ascii="PT Serif" w:eastAsia="PT Serif" w:hAnsi="PT Serif" w:cs="PT Serif"/>
          <w:i/>
          <w:iCs/>
        </w:rPr>
        <w:t>Reticulitermes speratus</w:t>
      </w:r>
      <w:r>
        <w:rPr>
          <w:rFonts w:ascii="PT Serif" w:eastAsia="PT Serif" w:hAnsi="PT Serif" w:cs="PT Serif"/>
        </w:rPr>
        <w:t xml:space="preserve"> (Kolbe 1985). We force </w:t>
      </w:r>
      <w:proofErr w:type="spellStart"/>
      <w:r>
        <w:rPr>
          <w:rFonts w:ascii="PT Serif" w:eastAsia="PT Serif" w:hAnsi="PT Serif" w:cs="PT Serif"/>
        </w:rPr>
        <w:t>dealates</w:t>
      </w:r>
      <w:proofErr w:type="spellEnd"/>
      <w:r>
        <w:rPr>
          <w:rFonts w:ascii="PT Serif" w:eastAsia="PT Serif" w:hAnsi="PT Serif" w:cs="PT Serif"/>
        </w:rPr>
        <w:t xml:space="preserve"> to search for mating partners without encountering </w:t>
      </w:r>
      <w:r w:rsidR="001D1D29">
        <w:rPr>
          <w:rFonts w:ascii="PT Serif" w:eastAsia="PT Serif" w:hAnsi="PT Serif" w:cs="PT Serif"/>
        </w:rPr>
        <w:t xml:space="preserve">them </w:t>
      </w:r>
      <w:r>
        <w:rPr>
          <w:rFonts w:ascii="PT Serif" w:eastAsia="PT Serif" w:hAnsi="PT Serif" w:cs="PT Serif"/>
        </w:rPr>
        <w:t>for 72 hours and examine how this alter</w:t>
      </w:r>
      <w:r w:rsidR="001D1D29">
        <w:rPr>
          <w:rFonts w:ascii="PT Serif" w:eastAsia="PT Serif" w:hAnsi="PT Serif" w:cs="PT Serif"/>
        </w:rPr>
        <w:t>s</w:t>
      </w:r>
      <w:r>
        <w:rPr>
          <w:rFonts w:ascii="PT Serif" w:eastAsia="PT Serif" w:hAnsi="PT Serif" w:cs="PT Serif"/>
        </w:rPr>
        <w:t xml:space="preserve"> their movement patterns, colony foundation success, and mate choice. </w:t>
      </w:r>
    </w:p>
    <w:p w14:paraId="21BDCF94" w14:textId="091EC893" w:rsidR="000A4EB2" w:rsidRPr="00A64099" w:rsidRDefault="000A4EB2" w:rsidP="00E977E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 xml:space="preserve">Movement patterns. Diffusiveness is </w:t>
      </w:r>
      <w:proofErr w:type="gramStart"/>
      <w:r w:rsidRPr="00A64099">
        <w:rPr>
          <w:rFonts w:ascii="PT Serif" w:eastAsia="PT Serif" w:hAnsi="PT Serif" w:cs="PT Serif"/>
        </w:rPr>
        <w:t>important parameters</w:t>
      </w:r>
      <w:proofErr w:type="gramEnd"/>
      <w:r w:rsidRPr="00A64099">
        <w:rPr>
          <w:rFonts w:ascii="PT Serif" w:eastAsia="PT Serif" w:hAnsi="PT Serif" w:cs="PT Serif"/>
        </w:rPr>
        <w:t xml:space="preserve">. </w:t>
      </w:r>
      <w:proofErr w:type="gramStart"/>
      <w:r w:rsidR="00AE19CE" w:rsidRPr="00A64099">
        <w:rPr>
          <w:rFonts w:ascii="PT Serif" w:eastAsia="PT Serif" w:hAnsi="PT Serif" w:cs="PT Serif"/>
        </w:rPr>
        <w:t>Pausing is</w:t>
      </w:r>
      <w:proofErr w:type="gramEnd"/>
      <w:r w:rsidR="00AE19CE" w:rsidRPr="00A64099">
        <w:rPr>
          <w:rFonts w:ascii="PT Serif" w:eastAsia="PT Serif" w:hAnsi="PT Serif" w:cs="PT Serif"/>
        </w:rPr>
        <w:t xml:space="preserve"> too. All of them can be obtained using </w:t>
      </w:r>
      <w:proofErr w:type="spellStart"/>
      <w:proofErr w:type="gramStart"/>
      <w:r w:rsidR="00AE19CE" w:rsidRPr="00A64099">
        <w:rPr>
          <w:rFonts w:ascii="PT Serif" w:eastAsia="PT Serif" w:hAnsi="PT Serif" w:cs="PT Serif"/>
        </w:rPr>
        <w:t>servosphere</w:t>
      </w:r>
      <w:proofErr w:type="spellEnd"/>
      <w:proofErr w:type="gramEnd"/>
      <w:r w:rsidR="00AE19CE" w:rsidRPr="00A64099">
        <w:rPr>
          <w:rFonts w:ascii="PT Serif" w:eastAsia="PT Serif" w:hAnsi="PT Serif" w:cs="PT Serif"/>
        </w:rPr>
        <w:t>.</w:t>
      </w:r>
    </w:p>
    <w:p w14:paraId="389FDCB5" w14:textId="77777777" w:rsidR="000B03D3" w:rsidRPr="00A64099" w:rsidRDefault="000B03D3" w:rsidP="0082412A">
      <w:pPr>
        <w:snapToGrid w:val="0"/>
        <w:spacing w:after="0" w:line="240" w:lineRule="auto"/>
        <w:rPr>
          <w:rFonts w:ascii="PT Serif" w:eastAsia="PT Serif" w:hAnsi="PT Serif" w:cs="PT Serif"/>
          <w:b/>
          <w:color w:val="000000"/>
        </w:rPr>
      </w:pPr>
    </w:p>
    <w:p w14:paraId="0000002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 xml:space="preserve">Results </w:t>
      </w:r>
    </w:p>
    <w:p w14:paraId="262D949B" w14:textId="3DAACFFB" w:rsidR="00FC785E" w:rsidRPr="00A64099" w:rsidRDefault="00FC785E" w:rsidP="0082412A">
      <w:pPr>
        <w:snapToGrid w:val="0"/>
        <w:spacing w:after="0" w:line="240" w:lineRule="auto"/>
        <w:rPr>
          <w:rFonts w:ascii="PT Serif" w:eastAsia="PT Serif" w:hAnsi="PT Serif" w:cs="PT Serif"/>
          <w:b/>
        </w:rPr>
      </w:pPr>
      <w:r w:rsidRPr="00A64099">
        <w:rPr>
          <w:rFonts w:ascii="PT Serif" w:eastAsia="PT Serif" w:hAnsi="PT Serif" w:cs="PT Serif"/>
          <w:b/>
        </w:rPr>
        <w:t>Change of searching activity over time</w:t>
      </w:r>
    </w:p>
    <w:p w14:paraId="646B6D20" w14:textId="3B286658" w:rsidR="00A66EB0" w:rsidRDefault="00E605A3" w:rsidP="00A66EB0">
      <w:pPr>
        <w:snapToGrid w:val="0"/>
        <w:spacing w:after="0" w:line="240" w:lineRule="auto"/>
        <w:ind w:firstLine="540"/>
        <w:jc w:val="both"/>
        <w:rPr>
          <w:rFonts w:ascii="PT Serif" w:hAnsi="PT Serif" w:cs="PT Serif"/>
          <w:bCs/>
          <w:lang w:eastAsia="ja-JP"/>
        </w:rPr>
      </w:pPr>
      <w:r>
        <w:rPr>
          <w:rFonts w:ascii="PT Serif" w:hAnsi="PT Serif" w:cs="PT Serif"/>
          <w:bCs/>
          <w:lang w:eastAsia="ja-JP"/>
        </w:rPr>
        <w:t xml:space="preserve">After the swarming flights, both females and males actively move to search for a mating partner in </w:t>
      </w:r>
      <w:r w:rsidRPr="00E605A3">
        <w:rPr>
          <w:rFonts w:ascii="PT Serif" w:hAnsi="PT Serif" w:cs="PT Serif"/>
          <w:bCs/>
          <w:i/>
          <w:iCs/>
          <w:lang w:eastAsia="ja-JP"/>
        </w:rPr>
        <w:t>R. speratus</w:t>
      </w:r>
      <w:r>
        <w:rPr>
          <w:rFonts w:ascii="PT Serif" w:hAnsi="PT Serif" w:cs="PT Serif"/>
          <w:bCs/>
          <w:lang w:eastAsia="ja-JP"/>
        </w:rPr>
        <w:t xml:space="preserve"> </w:t>
      </w:r>
      <w:r>
        <w:rPr>
          <w:rFonts w:ascii="PT Serif" w:hAnsi="PT Serif" w:cs="PT Serif"/>
          <w:bCs/>
          <w:lang w:eastAsia="ja-JP"/>
        </w:rPr>
        <w:fldChar w:fldCharType="begin"/>
      </w:r>
      <w:r w:rsidR="001D1D29">
        <w:rPr>
          <w:rFonts w:ascii="PT Serif" w:hAnsi="PT Serif" w:cs="PT Serif"/>
          <w:bCs/>
          <w:lang w:eastAsia="ja-JP"/>
        </w:rPr>
        <w:instrText xml:space="preserve"> ADDIN ZOTERO_ITEM CSL_CITATION {"citationID":"msb6y0FT","properties":{"formattedCitation":"(Mizumoto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Pr>
          <w:rFonts w:ascii="PT Serif" w:hAnsi="PT Serif" w:cs="PT Serif"/>
          <w:bCs/>
          <w:lang w:eastAsia="ja-JP"/>
        </w:rPr>
        <w:fldChar w:fldCharType="separate"/>
      </w:r>
      <w:r w:rsidRPr="00E605A3">
        <w:rPr>
          <w:rFonts w:ascii="PT Serif" w:hAnsi="PT Serif"/>
        </w:rPr>
        <w:t>(Mizumoto and Dobata, 2019)</w:t>
      </w:r>
      <w:r>
        <w:rPr>
          <w:rFonts w:ascii="PT Serif" w:hAnsi="PT Serif" w:cs="PT Serif"/>
          <w:bCs/>
          <w:lang w:eastAsia="ja-JP"/>
        </w:rPr>
        <w:fldChar w:fldCharType="end"/>
      </w:r>
      <w:r>
        <w:rPr>
          <w:rFonts w:ascii="PT Serif" w:hAnsi="PT Serif" w:cs="PT Serif"/>
          <w:bCs/>
          <w:lang w:eastAsia="ja-JP"/>
        </w:rPr>
        <w:t>. However, according to time, the search activity was progressively reduced (</w:t>
      </w:r>
      <w:r w:rsidRPr="00E605A3">
        <w:rPr>
          <w:rFonts w:ascii="PT Serif" w:hAnsi="PT Serif" w:cs="PT Serif"/>
          <w:bCs/>
          <w:color w:val="FF0000"/>
          <w:lang w:eastAsia="ja-JP"/>
        </w:rPr>
        <w:t>Fig. 1B</w:t>
      </w:r>
      <w:r>
        <w:rPr>
          <w:rFonts w:ascii="PT Serif" w:hAnsi="PT Serif" w:cs="PT Serif"/>
          <w:bCs/>
          <w:lang w:eastAsia="ja-JP"/>
        </w:rPr>
        <w:t xml:space="preserve">). Traveled distances </w:t>
      </w:r>
      <w:proofErr w:type="gramStart"/>
      <w:r>
        <w:rPr>
          <w:rFonts w:ascii="PT Serif" w:hAnsi="PT Serif" w:cs="PT Serif"/>
          <w:bCs/>
          <w:lang w:eastAsia="ja-JP"/>
        </w:rPr>
        <w:t>during</w:t>
      </w:r>
      <w:proofErr w:type="gramEnd"/>
      <w:r>
        <w:rPr>
          <w:rFonts w:ascii="PT Serif" w:hAnsi="PT Serif" w:cs="PT Serif"/>
          <w:bCs/>
          <w:lang w:eastAsia="ja-JP"/>
        </w:rPr>
        <w:t xml:space="preserve"> 25 minutes observations were significantly </w:t>
      </w:r>
      <w:r>
        <w:rPr>
          <w:rFonts w:ascii="PT Serif" w:hAnsi="PT Serif" w:cs="PT Serif"/>
          <w:bCs/>
          <w:lang w:eastAsia="ja-JP"/>
        </w:rPr>
        <w:lastRenderedPageBreak/>
        <w:t xml:space="preserve">declined according to observational day </w:t>
      </w:r>
      <w:r>
        <w:rPr>
          <w:rFonts w:ascii="PT Serif" w:hAnsi="PT Serif" w:cs="PT Serif" w:hint="eastAsia"/>
          <w:b/>
          <w:lang w:eastAsia="ja-JP"/>
        </w:rPr>
        <w:t>(</w:t>
      </w:r>
      <w:r w:rsidR="001010F0" w:rsidRPr="00E605A3">
        <w:rPr>
          <w:rFonts w:ascii="PT Serif" w:hAnsi="PT Serif" w:cs="PT Serif"/>
          <w:bCs/>
          <w:lang w:eastAsia="ja-JP"/>
        </w:rPr>
        <w:t xml:space="preserve">LMM, LRT, day: </w:t>
      </w:r>
      <w:r w:rsidR="001010F0"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3</w:t>
      </w:r>
      <w:r w:rsidR="009D48CA" w:rsidRPr="00E605A3">
        <w:rPr>
          <w:rFonts w:ascii="PT Serif" w:hAnsi="PT Serif" w:cs="PT Serif"/>
          <w:bCs/>
          <w:lang w:eastAsia="ja-JP"/>
        </w:rPr>
        <w:t xml:space="preserve"> </w:t>
      </w:r>
      <w:r w:rsidR="001010F0" w:rsidRPr="00E605A3">
        <w:rPr>
          <w:rFonts w:ascii="PT Serif" w:hAnsi="PT Serif" w:cs="PT Serif"/>
          <w:bCs/>
          <w:lang w:eastAsia="ja-JP"/>
        </w:rPr>
        <w:t xml:space="preserve">= </w:t>
      </w:r>
      <w:r w:rsidR="00016346">
        <w:rPr>
          <w:rFonts w:ascii="PT Serif" w:hAnsi="PT Serif" w:cs="PT Serif"/>
          <w:bCs/>
          <w:lang w:eastAsia="ja-JP"/>
        </w:rPr>
        <w:t>98.9</w:t>
      </w:r>
      <w:r w:rsidR="001010F0" w:rsidRPr="00E605A3">
        <w:rPr>
          <w:rFonts w:ascii="PT Serif" w:hAnsi="PT Serif" w:cs="PT Serif"/>
          <w:bCs/>
          <w:lang w:eastAsia="ja-JP"/>
        </w:rPr>
        <w:t xml:space="preserve">, </w:t>
      </w:r>
      <w:r w:rsidR="001010F0" w:rsidRPr="00016346">
        <w:rPr>
          <w:rFonts w:ascii="PT Serif" w:hAnsi="PT Serif" w:cs="PT Serif"/>
          <w:bCs/>
          <w:i/>
          <w:iCs/>
          <w:lang w:eastAsia="ja-JP"/>
        </w:rPr>
        <w:t>P</w:t>
      </w:r>
      <w:r w:rsidR="001010F0" w:rsidRPr="00E605A3">
        <w:rPr>
          <w:rFonts w:ascii="PT Serif" w:hAnsi="PT Serif" w:cs="PT Serif"/>
          <w:bCs/>
          <w:lang w:eastAsia="ja-JP"/>
        </w:rPr>
        <w:t xml:space="preserve"> &lt; 0.001,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1C</w:t>
      </w:r>
      <w:r w:rsidR="00016346" w:rsidRPr="00016346">
        <w:rPr>
          <w:rFonts w:ascii="PT Serif" w:hAnsi="PT Serif" w:cs="PT Serif"/>
          <w:bCs/>
          <w:lang w:eastAsia="ja-JP"/>
        </w:rPr>
        <w:t>)</w:t>
      </w:r>
      <w:r w:rsidR="00016346">
        <w:rPr>
          <w:rFonts w:ascii="PT Serif" w:hAnsi="PT Serif" w:cs="PT Serif"/>
          <w:bCs/>
          <w:lang w:eastAsia="ja-JP"/>
        </w:rPr>
        <w:t>, with females moving more distances than males (</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sidRPr="00016346">
        <w:rPr>
          <w:rFonts w:ascii="PT Serif" w:hAnsi="PT Serif" w:cs="PT Serif"/>
          <w:bCs/>
          <w:vertAlign w:val="subscript"/>
          <w:lang w:eastAsia="ja-JP"/>
        </w:rPr>
        <w:t>1</w:t>
      </w:r>
      <w:r w:rsidR="00016346" w:rsidRPr="00E605A3">
        <w:rPr>
          <w:rFonts w:ascii="PT Serif" w:hAnsi="PT Serif" w:cs="PT Serif"/>
          <w:bCs/>
          <w:lang w:eastAsia="ja-JP"/>
        </w:rPr>
        <w:t xml:space="preserve"> = </w:t>
      </w:r>
      <w:r w:rsidR="00016346">
        <w:rPr>
          <w:rFonts w:ascii="PT Serif" w:hAnsi="PT Serif" w:cs="PT Serif"/>
          <w:bCs/>
          <w:lang w:eastAsia="ja-JP"/>
        </w:rPr>
        <w:t>4.5</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w:t>
      </w:r>
      <w:r w:rsidR="00016346">
        <w:rPr>
          <w:rFonts w:ascii="PT Serif" w:hAnsi="PT Serif" w:cs="PT Serif"/>
          <w:bCs/>
          <w:lang w:eastAsia="ja-JP"/>
        </w:rPr>
        <w:t>=</w:t>
      </w:r>
      <w:r w:rsidR="00016346" w:rsidRPr="00E605A3">
        <w:rPr>
          <w:rFonts w:ascii="PT Serif" w:hAnsi="PT Serif" w:cs="PT Serif"/>
          <w:bCs/>
          <w:lang w:eastAsia="ja-JP"/>
        </w:rPr>
        <w:t xml:space="preserve"> 0.0</w:t>
      </w:r>
      <w:r w:rsidR="00016346">
        <w:rPr>
          <w:rFonts w:ascii="PT Serif" w:hAnsi="PT Serif" w:cs="PT Serif"/>
          <w:bCs/>
          <w:lang w:eastAsia="ja-JP"/>
        </w:rPr>
        <w:t xml:space="preserve">33). Similarly, both females and males paused for a longer duration according to observational day </w:t>
      </w:r>
      <w:r w:rsidR="00016346">
        <w:rPr>
          <w:rFonts w:ascii="PT Serif" w:hAnsi="PT Serif" w:cs="PT Serif" w:hint="eastAsia"/>
          <w:b/>
          <w:lang w:eastAsia="ja-JP"/>
        </w:rPr>
        <w:t>(</w:t>
      </w:r>
      <w:r w:rsidR="00016346" w:rsidRPr="00E605A3">
        <w:rPr>
          <w:rFonts w:ascii="PT Serif" w:hAnsi="PT Serif" w:cs="PT Serif"/>
          <w:bCs/>
          <w:lang w:eastAsia="ja-JP"/>
        </w:rPr>
        <w:t xml:space="preserve">LMM, LRT, day: </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3</w:t>
      </w:r>
      <w:r w:rsidR="00016346" w:rsidRPr="00E605A3">
        <w:rPr>
          <w:rFonts w:ascii="PT Serif" w:hAnsi="PT Serif" w:cs="PT Serif"/>
          <w:bCs/>
          <w:lang w:eastAsia="ja-JP"/>
        </w:rPr>
        <w:t xml:space="preserve"> = </w:t>
      </w:r>
      <w:r w:rsidR="00016346">
        <w:rPr>
          <w:rFonts w:ascii="PT Serif" w:hAnsi="PT Serif" w:cs="PT Serif"/>
          <w:bCs/>
          <w:lang w:eastAsia="ja-JP"/>
        </w:rPr>
        <w:t>71.7</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&lt; 0.001,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w:t>
      </w:r>
      <w:r w:rsidR="00016346">
        <w:rPr>
          <w:rFonts w:ascii="PT Serif" w:hAnsi="PT Serif" w:cs="PT Serif"/>
          <w:bCs/>
          <w:color w:val="FF0000"/>
          <w:lang w:eastAsia="ja-JP"/>
        </w:rPr>
        <w:t>D</w:t>
      </w:r>
      <w:r w:rsidR="00016346" w:rsidRPr="00016346">
        <w:rPr>
          <w:rFonts w:ascii="PT Serif" w:hAnsi="PT Serif" w:cs="PT Serif"/>
          <w:bCs/>
          <w:lang w:eastAsia="ja-JP"/>
        </w:rPr>
        <w:t>)</w:t>
      </w:r>
      <w:r w:rsidR="00016346">
        <w:rPr>
          <w:rFonts w:ascii="PT Serif" w:hAnsi="PT Serif" w:cs="PT Serif"/>
          <w:bCs/>
          <w:lang w:eastAsia="ja-JP"/>
        </w:rPr>
        <w:t xml:space="preserve">, with no sexual differences </w:t>
      </w:r>
      <w:r w:rsidR="00016346">
        <w:rPr>
          <w:rFonts w:ascii="PT Serif" w:hAnsi="PT Serif" w:cs="PT Serif" w:hint="eastAsia"/>
          <w:b/>
          <w:lang w:eastAsia="ja-JP"/>
        </w:rPr>
        <w:t>(</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1</w:t>
      </w:r>
      <w:r w:rsidR="00016346" w:rsidRPr="00E605A3">
        <w:rPr>
          <w:rFonts w:ascii="PT Serif" w:hAnsi="PT Serif" w:cs="PT Serif"/>
          <w:bCs/>
          <w:lang w:eastAsia="ja-JP"/>
        </w:rPr>
        <w:t xml:space="preserve"> = </w:t>
      </w:r>
      <w:r w:rsidR="00016346">
        <w:rPr>
          <w:rFonts w:ascii="PT Serif" w:hAnsi="PT Serif" w:cs="PT Serif"/>
          <w:bCs/>
          <w:lang w:eastAsia="ja-JP"/>
        </w:rPr>
        <w:t>1.84</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w:t>
      </w:r>
      <w:r w:rsidR="00016346">
        <w:rPr>
          <w:rFonts w:ascii="PT Serif" w:hAnsi="PT Serif" w:cs="PT Serif"/>
          <w:bCs/>
          <w:lang w:eastAsia="ja-JP"/>
        </w:rPr>
        <w:t>=</w:t>
      </w:r>
      <w:r w:rsidR="00016346" w:rsidRPr="00E605A3">
        <w:rPr>
          <w:rFonts w:ascii="PT Serif" w:hAnsi="PT Serif" w:cs="PT Serif"/>
          <w:bCs/>
          <w:lang w:eastAsia="ja-JP"/>
        </w:rPr>
        <w:t xml:space="preserve"> 0.</w:t>
      </w:r>
      <w:r w:rsidR="00016346">
        <w:rPr>
          <w:rFonts w:ascii="PT Serif" w:hAnsi="PT Serif" w:cs="PT Serif"/>
          <w:bCs/>
          <w:lang w:eastAsia="ja-JP"/>
        </w:rPr>
        <w:t>17</w:t>
      </w:r>
      <w:r w:rsidR="00016346" w:rsidRPr="00E605A3">
        <w:rPr>
          <w:rFonts w:ascii="PT Serif" w:hAnsi="PT Serif" w:cs="PT Serif"/>
          <w:bCs/>
          <w:lang w:eastAsia="ja-JP"/>
        </w:rPr>
        <w:t xml:space="preserve">,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w:t>
      </w:r>
      <w:r w:rsidR="00016346">
        <w:rPr>
          <w:rFonts w:ascii="PT Serif" w:hAnsi="PT Serif" w:cs="PT Serif"/>
          <w:bCs/>
          <w:color w:val="FF0000"/>
          <w:lang w:eastAsia="ja-JP"/>
        </w:rPr>
        <w:t>D</w:t>
      </w:r>
      <w:r w:rsidR="00016346" w:rsidRPr="00016346">
        <w:rPr>
          <w:rFonts w:ascii="PT Serif" w:hAnsi="PT Serif" w:cs="PT Serif"/>
          <w:bCs/>
          <w:lang w:eastAsia="ja-JP"/>
        </w:rPr>
        <w:t>)</w:t>
      </w:r>
      <w:r w:rsidR="00016346">
        <w:rPr>
          <w:rFonts w:ascii="PT Serif" w:hAnsi="PT Serif" w:cs="PT Serif"/>
          <w:bCs/>
          <w:lang w:eastAsia="ja-JP"/>
        </w:rPr>
        <w:t xml:space="preserve">. </w:t>
      </w:r>
      <w:r w:rsidR="0041548B">
        <w:rPr>
          <w:rFonts w:ascii="PT Serif" w:hAnsi="PT Serif" w:cs="PT Serif"/>
          <w:bCs/>
          <w:lang w:eastAsia="ja-JP"/>
        </w:rPr>
        <w:t>This difference of movement activities turned out the different diffusive properties of termites. Termites just after swarming had the largest MSD, and the value of MSD decreased according to days after swarming (</w:t>
      </w:r>
      <w:r w:rsidR="0041548B" w:rsidRPr="00E605A3">
        <w:rPr>
          <w:rFonts w:ascii="PT Serif" w:hAnsi="PT Serif" w:cs="PT Serif"/>
          <w:bCs/>
          <w:lang w:eastAsia="ja-JP"/>
        </w:rPr>
        <w:t xml:space="preserve">LMM, LRT, day: </w:t>
      </w:r>
      <w:r w:rsidR="0041548B" w:rsidRPr="00E605A3">
        <w:rPr>
          <w:rFonts w:ascii="Courier New" w:hAnsi="Courier New" w:cs="Courier New"/>
          <w:bCs/>
          <w:lang w:eastAsia="ja-JP"/>
        </w:rPr>
        <w:t>χ</w:t>
      </w:r>
      <w:r w:rsidR="0041548B" w:rsidRPr="00016346">
        <w:rPr>
          <w:rFonts w:ascii="PT Serif" w:hAnsi="PT Serif" w:cs="PT Serif"/>
          <w:bCs/>
          <w:vertAlign w:val="superscript"/>
          <w:lang w:eastAsia="ja-JP"/>
        </w:rPr>
        <w:t>2</w:t>
      </w:r>
      <w:r w:rsidR="0041548B">
        <w:rPr>
          <w:rFonts w:ascii="PT Serif" w:hAnsi="PT Serif" w:cs="PT Serif"/>
          <w:bCs/>
          <w:vertAlign w:val="subscript"/>
          <w:lang w:eastAsia="ja-JP"/>
        </w:rPr>
        <w:t>3</w:t>
      </w:r>
      <w:r w:rsidR="0041548B" w:rsidRPr="00E605A3">
        <w:rPr>
          <w:rFonts w:ascii="PT Serif" w:hAnsi="PT Serif" w:cs="PT Serif"/>
          <w:bCs/>
          <w:lang w:eastAsia="ja-JP"/>
        </w:rPr>
        <w:t xml:space="preserve"> = </w:t>
      </w:r>
      <w:r w:rsidR="0041548B">
        <w:rPr>
          <w:rFonts w:ascii="PT Serif" w:hAnsi="PT Serif" w:cs="PT Serif"/>
          <w:bCs/>
          <w:lang w:eastAsia="ja-JP"/>
        </w:rPr>
        <w:t>398.9</w:t>
      </w:r>
      <w:r w:rsidR="0041548B" w:rsidRPr="00E605A3">
        <w:rPr>
          <w:rFonts w:ascii="PT Serif" w:hAnsi="PT Serif" w:cs="PT Serif"/>
          <w:bCs/>
          <w:lang w:eastAsia="ja-JP"/>
        </w:rPr>
        <w:t xml:space="preserve">, </w:t>
      </w:r>
      <w:r w:rsidR="0041548B" w:rsidRPr="00016346">
        <w:rPr>
          <w:rFonts w:ascii="PT Serif" w:hAnsi="PT Serif" w:cs="PT Serif"/>
          <w:bCs/>
          <w:i/>
          <w:iCs/>
          <w:lang w:eastAsia="ja-JP"/>
        </w:rPr>
        <w:t>P</w:t>
      </w:r>
      <w:r w:rsidR="0041548B" w:rsidRPr="00E605A3">
        <w:rPr>
          <w:rFonts w:ascii="PT Serif" w:hAnsi="PT Serif" w:cs="PT Serif"/>
          <w:bCs/>
          <w:lang w:eastAsia="ja-JP"/>
        </w:rPr>
        <w:t xml:space="preserve"> &lt; 0.001, </w:t>
      </w:r>
      <w:r w:rsidR="0041548B" w:rsidRPr="00016346">
        <w:rPr>
          <w:rFonts w:ascii="PT Serif" w:hAnsi="PT Serif" w:cs="PT Serif" w:hint="eastAsia"/>
          <w:bCs/>
          <w:color w:val="FF0000"/>
          <w:lang w:eastAsia="ja-JP"/>
        </w:rPr>
        <w:t>F</w:t>
      </w:r>
      <w:r w:rsidR="0041548B" w:rsidRPr="00016346">
        <w:rPr>
          <w:rFonts w:ascii="PT Serif" w:hAnsi="PT Serif" w:cs="PT Serif"/>
          <w:bCs/>
          <w:color w:val="FF0000"/>
          <w:lang w:eastAsia="ja-JP"/>
        </w:rPr>
        <w:t>ig. 1</w:t>
      </w:r>
      <w:r w:rsidR="0041548B">
        <w:rPr>
          <w:rFonts w:ascii="PT Serif" w:hAnsi="PT Serif" w:cs="PT Serif"/>
          <w:bCs/>
          <w:color w:val="FF0000"/>
          <w:lang w:eastAsia="ja-JP"/>
        </w:rPr>
        <w:t>E</w:t>
      </w:r>
      <w:r w:rsidR="0041548B">
        <w:rPr>
          <w:rFonts w:ascii="PT Serif" w:hAnsi="PT Serif" w:cs="PT Serif"/>
          <w:bCs/>
          <w:lang w:eastAsia="ja-JP"/>
        </w:rPr>
        <w:t>). Note that the slopes did not change according to observation days in termites (</w:t>
      </w:r>
      <w:r w:rsidR="0041548B" w:rsidRPr="00E605A3">
        <w:rPr>
          <w:rFonts w:ascii="PT Serif" w:hAnsi="PT Serif" w:cs="PT Serif"/>
          <w:bCs/>
          <w:lang w:eastAsia="ja-JP"/>
        </w:rPr>
        <w:t xml:space="preserve">LMM, LRT, </w:t>
      </w:r>
      <w:r w:rsidR="0046063A">
        <w:rPr>
          <w:rFonts w:ascii="PT Serif" w:hAnsi="PT Serif" w:cs="PT Serif"/>
          <w:bCs/>
          <w:lang w:eastAsia="ja-JP"/>
        </w:rPr>
        <w:t xml:space="preserve">interactions between </w:t>
      </w:r>
      <w:r w:rsidR="0041548B" w:rsidRPr="00E605A3">
        <w:rPr>
          <w:rFonts w:ascii="PT Serif" w:hAnsi="PT Serif" w:cs="PT Serif"/>
          <w:bCs/>
          <w:lang w:eastAsia="ja-JP"/>
        </w:rPr>
        <w:t>day</w:t>
      </w:r>
      <w:r w:rsidR="0046063A">
        <w:rPr>
          <w:rFonts w:ascii="PT Serif" w:hAnsi="PT Serif" w:cs="PT Serif"/>
          <w:bCs/>
          <w:lang w:eastAsia="ja-JP"/>
        </w:rPr>
        <w:t xml:space="preserve"> and </w:t>
      </w:r>
      <w:r w:rsidR="0046063A" w:rsidRPr="0046063A">
        <w:rPr>
          <w:rFonts w:ascii="Courier New" w:hAnsi="Courier New" w:cs="Courier New"/>
          <w:bCs/>
          <w:lang w:eastAsia="ja-JP"/>
        </w:rPr>
        <w:t>τ</w:t>
      </w:r>
      <w:r w:rsidR="0041548B" w:rsidRPr="00E605A3">
        <w:rPr>
          <w:rFonts w:ascii="PT Serif" w:hAnsi="PT Serif" w:cs="PT Serif"/>
          <w:bCs/>
          <w:lang w:eastAsia="ja-JP"/>
        </w:rPr>
        <w:t xml:space="preserve">: </w:t>
      </w:r>
      <w:r w:rsidR="0041548B" w:rsidRPr="00E605A3">
        <w:rPr>
          <w:rFonts w:ascii="Courier New" w:hAnsi="Courier New" w:cs="Courier New"/>
          <w:bCs/>
          <w:lang w:eastAsia="ja-JP"/>
        </w:rPr>
        <w:t>χ</w:t>
      </w:r>
      <w:r w:rsidR="0041548B" w:rsidRPr="00016346">
        <w:rPr>
          <w:rFonts w:ascii="PT Serif" w:hAnsi="PT Serif" w:cs="PT Serif"/>
          <w:bCs/>
          <w:vertAlign w:val="superscript"/>
          <w:lang w:eastAsia="ja-JP"/>
        </w:rPr>
        <w:t>2</w:t>
      </w:r>
      <w:r w:rsidR="0041548B">
        <w:rPr>
          <w:rFonts w:ascii="PT Serif" w:hAnsi="PT Serif" w:cs="PT Serif"/>
          <w:bCs/>
          <w:vertAlign w:val="subscript"/>
          <w:lang w:eastAsia="ja-JP"/>
        </w:rPr>
        <w:t>3</w:t>
      </w:r>
      <w:r w:rsidR="0041548B" w:rsidRPr="00E605A3">
        <w:rPr>
          <w:rFonts w:ascii="PT Serif" w:hAnsi="PT Serif" w:cs="PT Serif"/>
          <w:bCs/>
          <w:lang w:eastAsia="ja-JP"/>
        </w:rPr>
        <w:t xml:space="preserve"> = </w:t>
      </w:r>
      <w:r w:rsidR="0046063A">
        <w:rPr>
          <w:rFonts w:ascii="PT Serif" w:hAnsi="PT Serif" w:cs="PT Serif"/>
          <w:bCs/>
          <w:lang w:eastAsia="ja-JP"/>
        </w:rPr>
        <w:t>5</w:t>
      </w:r>
      <w:r w:rsidR="0041548B">
        <w:rPr>
          <w:rFonts w:ascii="PT Serif" w:hAnsi="PT Serif" w:cs="PT Serif"/>
          <w:bCs/>
          <w:lang w:eastAsia="ja-JP"/>
        </w:rPr>
        <w:t>.</w:t>
      </w:r>
      <w:r w:rsidR="0046063A">
        <w:rPr>
          <w:rFonts w:ascii="PT Serif" w:hAnsi="PT Serif" w:cs="PT Serif"/>
          <w:bCs/>
          <w:lang w:eastAsia="ja-JP"/>
        </w:rPr>
        <w:t>89</w:t>
      </w:r>
      <w:r w:rsidR="0041548B" w:rsidRPr="00E605A3">
        <w:rPr>
          <w:rFonts w:ascii="PT Serif" w:hAnsi="PT Serif" w:cs="PT Serif"/>
          <w:bCs/>
          <w:lang w:eastAsia="ja-JP"/>
        </w:rPr>
        <w:t xml:space="preserve">, </w:t>
      </w:r>
      <w:r w:rsidR="0041548B" w:rsidRPr="00016346">
        <w:rPr>
          <w:rFonts w:ascii="PT Serif" w:hAnsi="PT Serif" w:cs="PT Serif"/>
          <w:bCs/>
          <w:i/>
          <w:iCs/>
          <w:lang w:eastAsia="ja-JP"/>
        </w:rPr>
        <w:t>P</w:t>
      </w:r>
      <w:r w:rsidR="0041548B" w:rsidRPr="00E605A3">
        <w:rPr>
          <w:rFonts w:ascii="PT Serif" w:hAnsi="PT Serif" w:cs="PT Serif"/>
          <w:bCs/>
          <w:lang w:eastAsia="ja-JP"/>
        </w:rPr>
        <w:t xml:space="preserve"> </w:t>
      </w:r>
      <w:r w:rsidR="0046063A">
        <w:rPr>
          <w:rFonts w:ascii="PT Serif" w:hAnsi="PT Serif" w:cs="PT Serif"/>
          <w:bCs/>
          <w:lang w:eastAsia="ja-JP"/>
        </w:rPr>
        <w:t>=</w:t>
      </w:r>
      <w:r w:rsidR="0041548B" w:rsidRPr="00E605A3">
        <w:rPr>
          <w:rFonts w:ascii="PT Serif" w:hAnsi="PT Serif" w:cs="PT Serif"/>
          <w:bCs/>
          <w:lang w:eastAsia="ja-JP"/>
        </w:rPr>
        <w:t xml:space="preserve"> 0.</w:t>
      </w:r>
      <w:r w:rsidR="0046063A">
        <w:rPr>
          <w:rFonts w:ascii="PT Serif" w:hAnsi="PT Serif" w:cs="PT Serif"/>
          <w:bCs/>
          <w:lang w:eastAsia="ja-JP"/>
        </w:rPr>
        <w:t>11</w:t>
      </w:r>
      <w:r w:rsidR="0041548B">
        <w:rPr>
          <w:rFonts w:ascii="PT Serif" w:hAnsi="PT Serif" w:cs="PT Serif"/>
          <w:bCs/>
          <w:lang w:eastAsia="ja-JP"/>
        </w:rPr>
        <w:t>)</w:t>
      </w:r>
      <w:r w:rsidR="0046063A">
        <w:rPr>
          <w:rFonts w:ascii="PT Serif" w:hAnsi="PT Serif" w:cs="PT Serif"/>
          <w:bCs/>
          <w:lang w:eastAsia="ja-JP"/>
        </w:rPr>
        <w:t xml:space="preserve">, </w:t>
      </w:r>
      <w:r w:rsidR="00A66EB0">
        <w:rPr>
          <w:rFonts w:ascii="PT Serif" w:hAnsi="PT Serif" w:cs="PT Serif"/>
          <w:bCs/>
          <w:lang w:eastAsia="ja-JP"/>
        </w:rPr>
        <w:t>indicating</w:t>
      </w:r>
      <w:r w:rsidR="0046063A">
        <w:rPr>
          <w:rFonts w:ascii="PT Serif" w:hAnsi="PT Serif" w:cs="PT Serif"/>
          <w:bCs/>
          <w:lang w:eastAsia="ja-JP"/>
        </w:rPr>
        <w:t xml:space="preserve"> that the decrease of MSD was caused by change</w:t>
      </w:r>
      <w:r w:rsidR="00A66EB0">
        <w:rPr>
          <w:rFonts w:ascii="PT Serif" w:hAnsi="PT Serif" w:cs="PT Serif"/>
          <w:bCs/>
          <w:lang w:eastAsia="ja-JP"/>
        </w:rPr>
        <w:t>s</w:t>
      </w:r>
      <w:r w:rsidR="0046063A">
        <w:rPr>
          <w:rFonts w:ascii="PT Serif" w:hAnsi="PT Serif" w:cs="PT Serif"/>
          <w:bCs/>
          <w:lang w:eastAsia="ja-JP"/>
        </w:rPr>
        <w:t xml:space="preserve"> of movement activities, such as movement speed and pausing duration, rather than the type of random walks, e.g., changes of turning patterns or </w:t>
      </w:r>
      <w:r w:rsidR="0046063A" w:rsidRPr="0046063A">
        <w:rPr>
          <w:rFonts w:ascii="PT Serif" w:hAnsi="PT Serif" w:cs="PT Serif"/>
          <w:bCs/>
          <w:lang w:eastAsia="ja-JP"/>
        </w:rPr>
        <w:t>Lévy</w:t>
      </w:r>
      <w:r w:rsidR="0046063A">
        <w:rPr>
          <w:rFonts w:ascii="PT Serif" w:hAnsi="PT Serif" w:cs="PT Serif"/>
          <w:bCs/>
          <w:lang w:eastAsia="ja-JP"/>
        </w:rPr>
        <w:t xml:space="preserve"> walk properties. </w:t>
      </w:r>
      <w:r w:rsidR="00A66EB0">
        <w:rPr>
          <w:rFonts w:ascii="PT Serif" w:hAnsi="PT Serif" w:cs="PT Serif"/>
          <w:bCs/>
          <w:lang w:eastAsia="ja-JP"/>
        </w:rPr>
        <w:t xml:space="preserve">Therefore, the observed behavioral changes did not reflect the changes </w:t>
      </w:r>
      <w:r w:rsidR="001D1D29">
        <w:rPr>
          <w:rFonts w:ascii="PT Serif" w:hAnsi="PT Serif" w:cs="PT Serif"/>
          <w:bCs/>
          <w:lang w:eastAsia="ja-JP"/>
        </w:rPr>
        <w:t>in</w:t>
      </w:r>
      <w:r w:rsidR="00A66EB0">
        <w:rPr>
          <w:rFonts w:ascii="PT Serif" w:hAnsi="PT Serif" w:cs="PT Serif"/>
          <w:bCs/>
          <w:lang w:eastAsia="ja-JP"/>
        </w:rPr>
        <w:t xml:space="preserve"> random search strategies but </w:t>
      </w:r>
      <w:r w:rsidR="001D1D29">
        <w:rPr>
          <w:rFonts w:ascii="PT Serif" w:hAnsi="PT Serif" w:cs="PT Serif"/>
          <w:bCs/>
          <w:lang w:eastAsia="ja-JP"/>
        </w:rPr>
        <w:t xml:space="preserve">the </w:t>
      </w:r>
      <w:r w:rsidR="00A66EB0">
        <w:rPr>
          <w:rFonts w:ascii="PT Serif" w:hAnsi="PT Serif" w:cs="PT Serif"/>
          <w:bCs/>
          <w:lang w:eastAsia="ja-JP"/>
        </w:rPr>
        <w:t>inactivity of termites, perhaps caused by energy depletion.</w:t>
      </w:r>
    </w:p>
    <w:p w14:paraId="5D703EB8" w14:textId="20E3716D" w:rsidR="0046063A" w:rsidRDefault="00A66EB0" w:rsidP="0046063A">
      <w:pPr>
        <w:snapToGrid w:val="0"/>
        <w:spacing w:after="0" w:line="240" w:lineRule="auto"/>
        <w:ind w:firstLine="540"/>
        <w:jc w:val="both"/>
        <w:rPr>
          <w:rFonts w:ascii="PT Serif" w:hAnsi="PT Serif" w:cs="ＭＳ 明朝"/>
        </w:rPr>
      </w:pPr>
      <w:r>
        <w:rPr>
          <w:rFonts w:ascii="PT Serif" w:hAnsi="PT Serif" w:cs="PT Serif"/>
          <w:bCs/>
          <w:lang w:eastAsia="ja-JP"/>
        </w:rPr>
        <w:t>When termites search for a mating partner whose location is unknow</w:t>
      </w:r>
      <w:r w:rsidRPr="00A66EB0">
        <w:rPr>
          <w:rFonts w:ascii="PT Serif" w:hAnsi="PT Serif" w:cs="PT Serif"/>
          <w:bCs/>
          <w:lang w:eastAsia="ja-JP"/>
        </w:rPr>
        <w:t xml:space="preserve">n to searchers, </w:t>
      </w:r>
      <w:r w:rsidRPr="00A66EB0">
        <w:rPr>
          <w:rFonts w:ascii="PT Serif" w:hAnsi="PT Serif" w:cs="ＭＳ 明朝"/>
        </w:rPr>
        <w:t>h</w:t>
      </w:r>
      <w:r w:rsidR="0046063A" w:rsidRPr="00A66EB0">
        <w:rPr>
          <w:rFonts w:ascii="PT Serif" w:hAnsi="PT Serif" w:cs="ＭＳ 明朝"/>
        </w:rPr>
        <w:t xml:space="preserve">igh diffusiveness is critical for </w:t>
      </w:r>
      <w:r w:rsidRPr="00A66EB0">
        <w:rPr>
          <w:rFonts w:ascii="PT Serif" w:hAnsi="PT Serif" w:cs="ＭＳ 明朝"/>
        </w:rPr>
        <w:t>encounter</w:t>
      </w:r>
      <w:r w:rsidR="0046063A" w:rsidRPr="00A66EB0">
        <w:rPr>
          <w:rFonts w:ascii="PT Serif" w:hAnsi="PT Serif" w:cs="ＭＳ 明朝"/>
        </w:rPr>
        <w:t xml:space="preserve"> efficiency </w:t>
      </w:r>
      <w:r w:rsidR="0046063A" w:rsidRPr="00A66EB0">
        <w:rPr>
          <w:rFonts w:ascii="PT Serif" w:hAnsi="PT Serif" w:cs="ＭＳ 明朝"/>
        </w:rPr>
        <w:fldChar w:fldCharType="begin"/>
      </w:r>
      <w:r w:rsidR="001D1D29">
        <w:rPr>
          <w:rFonts w:ascii="PT Serif" w:hAnsi="PT Serif" w:cs="ＭＳ 明朝"/>
        </w:rPr>
        <w:instrText xml:space="preserve"> ADDIN ZOTERO_ITEM CSL_CITATION {"citationID":"8cB9mpMa","properties":{"formattedCitation":"(Mizumoto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46063A" w:rsidRPr="00A66EB0">
        <w:rPr>
          <w:rFonts w:ascii="PT Serif" w:hAnsi="PT Serif" w:cs="ＭＳ 明朝"/>
        </w:rPr>
        <w:fldChar w:fldCharType="separate"/>
      </w:r>
      <w:r w:rsidR="0046063A" w:rsidRPr="00A66EB0">
        <w:rPr>
          <w:rFonts w:ascii="PT Serif" w:hAnsi="PT Serif"/>
        </w:rPr>
        <w:t>(Mizumoto and Dobata, 2019)</w:t>
      </w:r>
      <w:r w:rsidR="0046063A" w:rsidRPr="00A66EB0">
        <w:rPr>
          <w:rFonts w:ascii="PT Serif" w:hAnsi="PT Serif" w:cs="ＭＳ 明朝"/>
        </w:rPr>
        <w:fldChar w:fldCharType="end"/>
      </w:r>
      <w:r w:rsidRPr="00A66EB0">
        <w:rPr>
          <w:rFonts w:ascii="PT Serif" w:hAnsi="PT Serif" w:cs="ＭＳ 明朝"/>
        </w:rPr>
        <w:t>, as shown in theoretical studies on random search when searchers do not have any prior information on</w:t>
      </w:r>
      <w:r w:rsidR="001D1D29">
        <w:rPr>
          <w:rFonts w:ascii="PT Serif" w:hAnsi="PT Serif" w:cs="ＭＳ 明朝"/>
        </w:rPr>
        <w:t xml:space="preserve"> the location of randomly distributed</w:t>
      </w:r>
      <w:r w:rsidRPr="00A66EB0">
        <w:rPr>
          <w:rFonts w:ascii="PT Serif" w:hAnsi="PT Serif" w:cs="ＭＳ 明朝"/>
        </w:rPr>
        <w:t xml:space="preserve"> targets </w:t>
      </w:r>
      <w:r w:rsidRPr="00A66EB0">
        <w:rPr>
          <w:rFonts w:ascii="PT Serif" w:hAnsi="PT Serif" w:cs="ＭＳ 明朝"/>
        </w:rPr>
        <w:fldChar w:fldCharType="begin"/>
      </w:r>
      <w:r w:rsidR="001D1D29">
        <w:rPr>
          <w:rFonts w:ascii="PT Serif" w:hAnsi="PT Serif" w:cs="ＭＳ 明朝"/>
        </w:rPr>
        <w:instrText xml:space="preserve"> ADDIN ZOTERO_ITEM CSL_CITATION {"citationID":"zNS3XEGt","properties":{"formattedCitation":"(James et al., 2008; Mizumoto et al., 2017a)","plainCitation":"(James et al., 2008; Mizumoto et al., 2017a)","noteIndex":0},"citationItems":[{"id":904,"uris":["http://zotero.org/users/9949769/items/5GSVFQ4B"],"itemData":{"id":904,"type":"article-journal","container-title":"Physical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Pr="00A66EB0">
        <w:rPr>
          <w:rFonts w:ascii="PT Serif" w:hAnsi="PT Serif" w:cs="ＭＳ 明朝"/>
        </w:rPr>
        <w:fldChar w:fldCharType="separate"/>
      </w:r>
      <w:r w:rsidRPr="00A66EB0">
        <w:rPr>
          <w:rFonts w:ascii="PT Serif" w:hAnsi="PT Serif"/>
        </w:rPr>
        <w:t>(James et al., 2008; Mizumoto et al., 2017a)</w:t>
      </w:r>
      <w:r w:rsidRPr="00A66EB0">
        <w:rPr>
          <w:rFonts w:ascii="PT Serif" w:hAnsi="PT Serif" w:cs="ＭＳ 明朝"/>
        </w:rPr>
        <w:fldChar w:fldCharType="end"/>
      </w:r>
      <w:r w:rsidRPr="00A66EB0">
        <w:rPr>
          <w:rFonts w:ascii="PT Serif" w:hAnsi="PT Serif" w:cs="ＭＳ 明朝"/>
        </w:rPr>
        <w:t xml:space="preserve">. </w:t>
      </w:r>
      <w:r w:rsidR="0046063A" w:rsidRPr="00A66EB0">
        <w:rPr>
          <w:rFonts w:ascii="PT Serif" w:hAnsi="PT Serif" w:cs="ＭＳ 明朝"/>
        </w:rPr>
        <w:t xml:space="preserve">Because termites moved </w:t>
      </w:r>
      <w:r w:rsidR="001D1D29">
        <w:rPr>
          <w:rFonts w:ascii="PT Serif" w:hAnsi="PT Serif" w:cs="ＭＳ 明朝"/>
        </w:rPr>
        <w:t>fewer</w:t>
      </w:r>
      <w:r w:rsidR="0046063A" w:rsidRPr="00A66EB0">
        <w:rPr>
          <w:rFonts w:ascii="PT Serif" w:hAnsi="PT Serif" w:cs="ＭＳ 明朝"/>
        </w:rPr>
        <w:t xml:space="preserve"> distances with less diffusive properties </w:t>
      </w:r>
      <w:r w:rsidRPr="00A66EB0">
        <w:rPr>
          <w:rFonts w:ascii="PT Serif" w:hAnsi="PT Serif" w:cs="ＭＳ 明朝"/>
        </w:rPr>
        <w:t xml:space="preserve">with longer </w:t>
      </w:r>
      <w:r w:rsidR="0046063A" w:rsidRPr="00A66EB0">
        <w:rPr>
          <w:rFonts w:ascii="PT Serif" w:hAnsi="PT Serif" w:cs="ＭＳ 明朝"/>
        </w:rPr>
        <w:t>pauses (Fig. 1B-E), searching efficiency is expected to reduce according to extended mate search.</w:t>
      </w:r>
      <w:r>
        <w:rPr>
          <w:rFonts w:ascii="PT Serif" w:hAnsi="PT Serif" w:cs="ＭＳ 明朝"/>
        </w:rPr>
        <w:t xml:space="preserve"> Accord</w:t>
      </w:r>
      <w:r w:rsidR="001D1D29">
        <w:rPr>
          <w:rFonts w:ascii="PT Serif" w:hAnsi="PT Serif" w:cs="ＭＳ 明朝"/>
        </w:rPr>
        <w:t>i</w:t>
      </w:r>
      <w:r>
        <w:rPr>
          <w:rFonts w:ascii="PT Serif" w:hAnsi="PT Serif" w:cs="ＭＳ 明朝"/>
        </w:rPr>
        <w:t>ngly, our data-based simulations demonstrated that searching efficiency</w:t>
      </w:r>
      <w:r w:rsidR="00BF6EFD">
        <w:rPr>
          <w:rFonts w:ascii="PT Serif" w:hAnsi="PT Serif" w:cs="ＭＳ 明朝"/>
        </w:rPr>
        <w:t xml:space="preserve"> of termites</w:t>
      </w:r>
      <w:r>
        <w:rPr>
          <w:rFonts w:ascii="PT Serif" w:hAnsi="PT Serif" w:cs="ＭＳ 明朝"/>
        </w:rPr>
        <w:t xml:space="preserve"> was</w:t>
      </w:r>
      <w:r w:rsidR="00BF6EFD">
        <w:rPr>
          <w:rFonts w:ascii="PT Serif" w:hAnsi="PT Serif" w:cs="ＭＳ 明朝"/>
        </w:rPr>
        <w:t xml:space="preserve"> progressively</w:t>
      </w:r>
      <w:r>
        <w:rPr>
          <w:rFonts w:ascii="PT Serif" w:hAnsi="PT Serif" w:cs="ＭＳ 明朝"/>
        </w:rPr>
        <w:t xml:space="preserve"> reduced </w:t>
      </w:r>
      <w:r w:rsidR="00BF6EFD">
        <w:rPr>
          <w:rFonts w:ascii="PT Serif" w:hAnsi="PT Serif" w:cs="ＭＳ 明朝"/>
        </w:rPr>
        <w:t>according to observation days</w:t>
      </w:r>
      <w:r>
        <w:rPr>
          <w:rFonts w:ascii="PT Serif" w:hAnsi="PT Serif" w:cs="ＭＳ 明朝"/>
        </w:rPr>
        <w:t xml:space="preserve"> (</w:t>
      </w:r>
      <w:r w:rsidRPr="00A66EB0">
        <w:rPr>
          <w:rFonts w:ascii="PT Serif" w:hAnsi="PT Serif" w:cs="ＭＳ 明朝"/>
          <w:color w:val="FF0000"/>
        </w:rPr>
        <w:t>Fig. 1F</w:t>
      </w:r>
      <w:r>
        <w:rPr>
          <w:rFonts w:ascii="PT Serif" w:hAnsi="PT Serif" w:cs="ＭＳ 明朝"/>
        </w:rPr>
        <w:t>).</w:t>
      </w:r>
      <w:r w:rsidR="00BF6EFD">
        <w:rPr>
          <w:rFonts w:ascii="PT Serif" w:hAnsi="PT Serif" w:cs="ＭＳ 明朝"/>
        </w:rPr>
        <w:t xml:space="preserve"> In both females and males, searching efficiency was highest in termites just after the swarming, which showed the highest diffusive properties (</w:t>
      </w:r>
      <w:r w:rsidR="00BF6EFD" w:rsidRPr="00A66EB0">
        <w:rPr>
          <w:rFonts w:ascii="PT Serif" w:hAnsi="PT Serif" w:cs="ＭＳ 明朝"/>
          <w:color w:val="FF0000"/>
        </w:rPr>
        <w:t>Fig. 1</w:t>
      </w:r>
      <w:r w:rsidR="00BF6EFD">
        <w:rPr>
          <w:rFonts w:ascii="PT Serif" w:hAnsi="PT Serif" w:cs="ＭＳ 明朝"/>
          <w:color w:val="FF0000"/>
        </w:rPr>
        <w:t>E</w:t>
      </w:r>
      <w:r w:rsidR="00BF6EFD" w:rsidRPr="00A66EB0">
        <w:rPr>
          <w:rFonts w:ascii="PT Serif" w:hAnsi="PT Serif" w:cs="ＭＳ 明朝"/>
          <w:color w:val="FF0000"/>
        </w:rPr>
        <w:t>F</w:t>
      </w:r>
      <w:r w:rsidR="00BF6EFD">
        <w:rPr>
          <w:rFonts w:ascii="PT Serif" w:hAnsi="PT Serif" w:cs="ＭＳ 明朝"/>
        </w:rPr>
        <w:t xml:space="preserve">), and lowest in termites after </w:t>
      </w:r>
      <w:r w:rsidR="001D1D29">
        <w:rPr>
          <w:rFonts w:ascii="PT Serif" w:hAnsi="PT Serif" w:cs="ＭＳ 明朝"/>
        </w:rPr>
        <w:t>three</w:t>
      </w:r>
      <w:r w:rsidR="00BF6EFD">
        <w:rPr>
          <w:rFonts w:ascii="PT Serif" w:hAnsi="PT Serif" w:cs="ＭＳ 明朝"/>
        </w:rPr>
        <w:t xml:space="preserve"> days that had the lowest diffusive properties (</w:t>
      </w:r>
      <w:r w:rsidR="00BF6EFD" w:rsidRPr="00A66EB0">
        <w:rPr>
          <w:rFonts w:ascii="PT Serif" w:hAnsi="PT Serif" w:cs="ＭＳ 明朝"/>
          <w:color w:val="FF0000"/>
        </w:rPr>
        <w:t>Fig. 1</w:t>
      </w:r>
      <w:r w:rsidR="00BF6EFD">
        <w:rPr>
          <w:rFonts w:ascii="PT Serif" w:hAnsi="PT Serif" w:cs="ＭＳ 明朝"/>
          <w:color w:val="FF0000"/>
        </w:rPr>
        <w:t>E</w:t>
      </w:r>
      <w:r w:rsidR="00BF6EFD" w:rsidRPr="00A66EB0">
        <w:rPr>
          <w:rFonts w:ascii="PT Serif" w:hAnsi="PT Serif" w:cs="ＭＳ 明朝"/>
          <w:color w:val="FF0000"/>
        </w:rPr>
        <w:t>F</w:t>
      </w:r>
      <w:r w:rsidR="00BF6EFD">
        <w:rPr>
          <w:rFonts w:ascii="PT Serif" w:hAnsi="PT Serif" w:cs="ＭＳ 明朝"/>
        </w:rPr>
        <w:t>).</w:t>
      </w:r>
    </w:p>
    <w:p w14:paraId="16F5E0E5" w14:textId="77777777" w:rsidR="00A66EB0" w:rsidRPr="0046063A" w:rsidRDefault="00A66EB0" w:rsidP="0046063A">
      <w:pPr>
        <w:snapToGrid w:val="0"/>
        <w:spacing w:after="0" w:line="240" w:lineRule="auto"/>
        <w:ind w:firstLine="540"/>
        <w:jc w:val="both"/>
        <w:rPr>
          <w:rFonts w:ascii="PT Serif" w:hAnsi="PT Serif" w:cs="PT Serif"/>
          <w:bCs/>
          <w:lang w:eastAsia="ja-JP"/>
        </w:rPr>
      </w:pPr>
    </w:p>
    <w:p w14:paraId="2207CC17" w14:textId="6104D585" w:rsidR="00DC0827" w:rsidRPr="00A64099" w:rsidRDefault="002C13C1" w:rsidP="00DC0827">
      <w:pPr>
        <w:snapToGrid w:val="0"/>
        <w:spacing w:after="0" w:line="240" w:lineRule="auto"/>
        <w:ind w:left="-284"/>
        <w:jc w:val="center"/>
        <w:rPr>
          <w:rFonts w:ascii="PT Serif" w:hAnsi="PT Serif" w:cs="PT Serif"/>
          <w:b/>
          <w:lang w:eastAsia="ja-JP"/>
        </w:rPr>
      </w:pPr>
      <w:r w:rsidRPr="00A64099">
        <w:rPr>
          <w:rFonts w:ascii="PT Serif" w:hAnsi="PT Serif" w:cs="PT Serif"/>
          <w:bCs/>
          <w:noProof/>
          <w:lang w:eastAsia="ja-JP"/>
        </w:rPr>
        <w:lastRenderedPageBreak/>
        <w:drawing>
          <wp:inline distT="0" distB="0" distL="0" distR="0" wp14:anchorId="11803F0A" wp14:editId="161982FD">
            <wp:extent cx="6120000" cy="5382321"/>
            <wp:effectExtent l="0" t="0" r="0" b="8890"/>
            <wp:docPr id="1668107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7651"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000" cy="5382321"/>
                    </a:xfrm>
                    <a:prstGeom prst="rect">
                      <a:avLst/>
                    </a:prstGeom>
                    <a:noFill/>
                    <a:ln>
                      <a:noFill/>
                    </a:ln>
                  </pic:spPr>
                </pic:pic>
              </a:graphicData>
            </a:graphic>
          </wp:inline>
        </w:drawing>
      </w:r>
    </w:p>
    <w:p w14:paraId="19B1A5AA" w14:textId="2A3CE43B" w:rsidR="00DC0827" w:rsidRPr="00A64099" w:rsidRDefault="00DC0827" w:rsidP="00DC0827">
      <w:pPr>
        <w:snapToGrid w:val="0"/>
        <w:spacing w:after="0" w:line="240" w:lineRule="auto"/>
        <w:ind w:left="284" w:right="441"/>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1</w:t>
      </w:r>
      <w:r w:rsidRPr="00A64099">
        <w:rPr>
          <w:rFonts w:ascii="PT Serif" w:hAnsi="PT Serif" w:cs="PT Serif"/>
          <w:b/>
          <w:lang w:eastAsia="ja-JP"/>
        </w:rPr>
        <w:t xml:space="preserve">. </w:t>
      </w:r>
      <w:r w:rsidR="002C13C1" w:rsidRPr="00A64099">
        <w:rPr>
          <w:rFonts w:ascii="PT Serif" w:hAnsi="PT Serif" w:cs="PT Serif"/>
          <w:bCs/>
          <w:lang w:eastAsia="ja-JP"/>
        </w:rPr>
        <w:t xml:space="preserve">Change </w:t>
      </w:r>
      <w:r w:rsidR="001D1D29">
        <w:rPr>
          <w:rFonts w:ascii="PT Serif" w:hAnsi="PT Serif" w:cs="PT Serif"/>
          <w:bCs/>
          <w:lang w:eastAsia="ja-JP"/>
        </w:rPr>
        <w:t>in</w:t>
      </w:r>
      <w:r w:rsidR="002C13C1" w:rsidRPr="00A64099">
        <w:rPr>
          <w:rFonts w:ascii="PT Serif" w:hAnsi="PT Serif" w:cs="PT Serif"/>
          <w:bCs/>
          <w:lang w:eastAsia="ja-JP"/>
        </w:rPr>
        <w:t xml:space="preserve"> movement patterns according to extended mate search in a termite </w:t>
      </w:r>
      <w:r w:rsidR="002C13C1" w:rsidRPr="00A64099">
        <w:rPr>
          <w:rFonts w:ascii="PT Serif" w:hAnsi="PT Serif" w:cs="PT Serif"/>
          <w:bCs/>
          <w:i/>
          <w:iCs/>
          <w:lang w:eastAsia="ja-JP"/>
        </w:rPr>
        <w:t>Reticulitermes speratus</w:t>
      </w:r>
      <w:r w:rsidR="002C13C1" w:rsidRPr="00A64099">
        <w:rPr>
          <w:rFonts w:ascii="PT Serif" w:hAnsi="PT Serif" w:cs="PT Serif"/>
          <w:bCs/>
          <w:lang w:eastAsia="ja-JP"/>
        </w:rPr>
        <w:t xml:space="preserve">. (A) Overview of the mating biology and experimental setup. After swarming flights, termites shed their wings and walk to search for a partner. After </w:t>
      </w:r>
      <w:r w:rsidR="001D1D29">
        <w:rPr>
          <w:rFonts w:ascii="PT Serif" w:hAnsi="PT Serif" w:cs="PT Serif"/>
          <w:bCs/>
          <w:lang w:eastAsia="ja-JP"/>
        </w:rPr>
        <w:t xml:space="preserve">a </w:t>
      </w:r>
      <w:r w:rsidR="002C13C1" w:rsidRPr="00A64099">
        <w:rPr>
          <w:rFonts w:ascii="PT Serif" w:hAnsi="PT Serif" w:cs="PT Serif"/>
          <w:bCs/>
          <w:lang w:eastAsia="ja-JP"/>
        </w:rPr>
        <w:t>successful encounter, they form</w:t>
      </w:r>
      <w:r w:rsidR="001D1D29">
        <w:rPr>
          <w:rFonts w:ascii="PT Serif" w:hAnsi="PT Serif" w:cs="PT Serif"/>
          <w:bCs/>
          <w:lang w:eastAsia="ja-JP"/>
        </w:rPr>
        <w:t>ed</w:t>
      </w:r>
      <w:r w:rsidR="002C13C1" w:rsidRPr="00A64099">
        <w:rPr>
          <w:rFonts w:ascii="PT Serif" w:hAnsi="PT Serif" w:cs="PT Serif"/>
          <w:bCs/>
          <w:lang w:eastAsia="ja-JP"/>
        </w:rPr>
        <w:t xml:space="preserve"> a tandem running pair and found a colony. Mate search usually ends in a day</w:t>
      </w:r>
      <w:r w:rsidR="001D1D29">
        <w:rPr>
          <w:rFonts w:ascii="PT Serif" w:hAnsi="PT Serif" w:cs="PT Serif"/>
          <w:bCs/>
          <w:lang w:eastAsia="ja-JP"/>
        </w:rPr>
        <w:t>;</w:t>
      </w:r>
      <w:r w:rsidR="002C13C1" w:rsidRPr="00A64099">
        <w:rPr>
          <w:rFonts w:ascii="PT Serif" w:hAnsi="PT Serif" w:cs="PT Serif"/>
          <w:bCs/>
          <w:lang w:eastAsia="ja-JP"/>
        </w:rPr>
        <w:t xml:space="preserve"> otherwise</w:t>
      </w:r>
      <w:r w:rsidR="001D1D29">
        <w:rPr>
          <w:rFonts w:ascii="PT Serif" w:hAnsi="PT Serif" w:cs="PT Serif"/>
          <w:bCs/>
          <w:lang w:eastAsia="ja-JP"/>
        </w:rPr>
        <w:t>,</w:t>
      </w:r>
      <w:r w:rsidR="002C13C1" w:rsidRPr="00A64099">
        <w:rPr>
          <w:rFonts w:ascii="PT Serif" w:hAnsi="PT Serif" w:cs="PT Serif"/>
          <w:bCs/>
          <w:lang w:eastAsia="ja-JP"/>
        </w:rPr>
        <w:t xml:space="preserve"> it can last until they find a partner. We observed their movement patterns every 24 hours for 30 minutes over </w:t>
      </w:r>
      <w:r w:rsidR="001D1D29">
        <w:rPr>
          <w:rFonts w:ascii="PT Serif" w:hAnsi="PT Serif" w:cs="PT Serif"/>
          <w:bCs/>
          <w:lang w:eastAsia="ja-JP"/>
        </w:rPr>
        <w:t>four</w:t>
      </w:r>
      <w:r w:rsidR="002C13C1" w:rsidRPr="00A64099">
        <w:rPr>
          <w:rFonts w:ascii="PT Serif" w:hAnsi="PT Serif" w:cs="PT Serif"/>
          <w:bCs/>
          <w:lang w:eastAsia="ja-JP"/>
        </w:rPr>
        <w:t xml:space="preserve"> days (day 0-3). </w:t>
      </w:r>
      <w:r w:rsidRPr="00A64099">
        <w:rPr>
          <w:rFonts w:ascii="PT Serif" w:hAnsi="PT Serif" w:cs="PT Serif"/>
          <w:bCs/>
          <w:lang w:eastAsia="ja-JP"/>
        </w:rPr>
        <w:t>(</w:t>
      </w:r>
      <w:r w:rsidR="002C13C1" w:rsidRPr="00A64099">
        <w:rPr>
          <w:rFonts w:ascii="PT Serif" w:hAnsi="PT Serif" w:cs="PT Serif"/>
          <w:bCs/>
          <w:lang w:eastAsia="ja-JP"/>
        </w:rPr>
        <w:t>B</w:t>
      </w:r>
      <w:r w:rsidRPr="00A64099">
        <w:rPr>
          <w:rFonts w:ascii="PT Serif" w:hAnsi="PT Serif" w:cs="PT Serif"/>
          <w:bCs/>
          <w:lang w:eastAsia="ja-JP"/>
        </w:rPr>
        <w:t>) Representative trajectories of a termite. Each trajectory corresponds to 25 minutes, where a termite moved less and less distances across days. (</w:t>
      </w:r>
      <w:r w:rsidR="002C13C1" w:rsidRPr="00A64099">
        <w:rPr>
          <w:rFonts w:ascii="PT Serif" w:hAnsi="PT Serif" w:cs="PT Serif"/>
          <w:bCs/>
          <w:lang w:eastAsia="ja-JP"/>
        </w:rPr>
        <w:t>C</w:t>
      </w:r>
      <w:r w:rsidRPr="00A64099">
        <w:rPr>
          <w:rFonts w:ascii="PT Serif" w:hAnsi="PT Serif" w:cs="PT Serif"/>
          <w:bCs/>
          <w:lang w:eastAsia="ja-JP"/>
        </w:rPr>
        <w:t>-</w:t>
      </w:r>
      <w:r w:rsidR="002C13C1" w:rsidRPr="00A64099">
        <w:rPr>
          <w:rFonts w:ascii="PT Serif" w:hAnsi="PT Serif" w:cs="PT Serif"/>
          <w:bCs/>
          <w:lang w:eastAsia="ja-JP"/>
        </w:rPr>
        <w:t>D</w:t>
      </w:r>
      <w:r w:rsidRPr="00A64099">
        <w:rPr>
          <w:rFonts w:ascii="PT Serif" w:hAnsi="PT Serif" w:cs="PT Serif"/>
          <w:bCs/>
          <w:lang w:eastAsia="ja-JP"/>
        </w:rPr>
        <w:t>) Comparison of traveled distances (</w:t>
      </w:r>
      <w:r w:rsidR="002C13C1" w:rsidRPr="00A64099">
        <w:rPr>
          <w:rFonts w:ascii="PT Serif" w:hAnsi="PT Serif" w:cs="PT Serif"/>
          <w:bCs/>
          <w:lang w:eastAsia="ja-JP"/>
        </w:rPr>
        <w:t>C</w:t>
      </w:r>
      <w:r w:rsidRPr="00A64099">
        <w:rPr>
          <w:rFonts w:ascii="PT Serif" w:hAnsi="PT Serif" w:cs="PT Serif"/>
          <w:bCs/>
          <w:lang w:eastAsia="ja-JP"/>
        </w:rPr>
        <w:t>) and pausing duration (</w:t>
      </w:r>
      <w:r w:rsidR="002C13C1" w:rsidRPr="00A64099">
        <w:rPr>
          <w:rFonts w:ascii="PT Serif" w:hAnsi="PT Serif" w:cs="PT Serif"/>
          <w:bCs/>
          <w:lang w:eastAsia="ja-JP"/>
        </w:rPr>
        <w:t>D</w:t>
      </w:r>
      <w:r w:rsidRPr="00A64099">
        <w:rPr>
          <w:rFonts w:ascii="PT Serif" w:hAnsi="PT Serif" w:cs="PT Serif"/>
          <w:bCs/>
          <w:lang w:eastAsia="ja-JP"/>
        </w:rPr>
        <w:t xml:space="preserve">) of termites across days after swarming. Bars indicate mean ± </w:t>
      </w:r>
      <w:proofErr w:type="spellStart"/>
      <w:r w:rsidRPr="00A64099">
        <w:rPr>
          <w:rFonts w:ascii="PT Serif" w:hAnsi="PT Serif" w:cs="PT Serif"/>
          <w:bCs/>
          <w:lang w:eastAsia="ja-JP"/>
        </w:rPr>
        <w:t>s.e.</w:t>
      </w:r>
      <w:proofErr w:type="spellEnd"/>
      <w:r w:rsidRPr="00A64099">
        <w:rPr>
          <w:rFonts w:ascii="PT Serif" w:hAnsi="PT Serif" w:cs="PT Serif"/>
          <w:bCs/>
          <w:lang w:eastAsia="ja-JP"/>
        </w:rPr>
        <w:t xml:space="preserve"> (</w:t>
      </w:r>
      <w:r w:rsidR="002C13C1" w:rsidRPr="00A64099">
        <w:rPr>
          <w:rFonts w:ascii="PT Serif" w:hAnsi="PT Serif" w:cs="PT Serif"/>
          <w:bCs/>
          <w:lang w:eastAsia="ja-JP"/>
        </w:rPr>
        <w:t>E</w:t>
      </w:r>
      <w:r w:rsidRPr="00A64099">
        <w:rPr>
          <w:rFonts w:ascii="PT Serif" w:hAnsi="PT Serif" w:cs="PT Serif"/>
          <w:bCs/>
          <w:lang w:eastAsia="ja-JP"/>
        </w:rPr>
        <w:t xml:space="preserve">) Mean squared displacements (MSD) of the trajectories on the </w:t>
      </w:r>
      <w:proofErr w:type="spellStart"/>
      <w:r w:rsidRPr="00A64099">
        <w:rPr>
          <w:rFonts w:ascii="PT Serif" w:hAnsi="PT Serif" w:cs="PT Serif"/>
          <w:bCs/>
          <w:lang w:eastAsia="ja-JP"/>
        </w:rPr>
        <w:t>servosphere</w:t>
      </w:r>
      <w:proofErr w:type="spellEnd"/>
      <w:r w:rsidRPr="00A64099">
        <w:rPr>
          <w:rFonts w:ascii="PT Serif" w:hAnsi="PT Serif" w:cs="PT Serif"/>
          <w:bCs/>
          <w:lang w:eastAsia="ja-JP"/>
        </w:rPr>
        <w:t xml:space="preserve"> across days after swarming. Thick lines indicate </w:t>
      </w:r>
      <w:r w:rsidR="001D1D29">
        <w:rPr>
          <w:rFonts w:ascii="PT Serif" w:hAnsi="PT Serif" w:cs="PT Serif"/>
          <w:bCs/>
          <w:lang w:eastAsia="ja-JP"/>
        </w:rPr>
        <w:t xml:space="preserve">the </w:t>
      </w:r>
      <w:r w:rsidRPr="00A64099">
        <w:rPr>
          <w:rFonts w:ascii="PT Serif" w:hAnsi="PT Serif" w:cs="PT Serif"/>
          <w:bCs/>
          <w:lang w:eastAsia="ja-JP"/>
        </w:rPr>
        <w:t>mean for each day’s observations, where data of females and males were pooled. (</w:t>
      </w:r>
      <w:r w:rsidR="002C13C1" w:rsidRPr="00A64099">
        <w:rPr>
          <w:rFonts w:ascii="PT Serif" w:hAnsi="PT Serif" w:cs="PT Serif"/>
          <w:bCs/>
          <w:lang w:eastAsia="ja-JP"/>
        </w:rPr>
        <w:t>F</w:t>
      </w:r>
      <w:r w:rsidRPr="00A64099">
        <w:rPr>
          <w:rFonts w:ascii="PT Serif" w:hAnsi="PT Serif" w:cs="PT Serif"/>
          <w:bCs/>
          <w:lang w:eastAsia="ja-JP"/>
        </w:rPr>
        <w:t>) Simulation results for comparing searching efficiencies of movement patterns observed in termites across days after swarming (</w:t>
      </w:r>
      <w:r w:rsidRPr="00A64099">
        <w:rPr>
          <w:rFonts w:ascii="PT Serif" w:hAnsi="PT Serif" w:cs="PT Serif"/>
          <w:bCs/>
          <w:i/>
          <w:iCs/>
          <w:lang w:eastAsia="ja-JP"/>
        </w:rPr>
        <w:t>L</w:t>
      </w:r>
      <w:r w:rsidRPr="00A64099">
        <w:rPr>
          <w:rFonts w:ascii="PT Serif" w:hAnsi="PT Serif" w:cs="PT Serif"/>
          <w:bCs/>
          <w:lang w:eastAsia="ja-JP"/>
        </w:rPr>
        <w:t xml:space="preserve"> = 223.6, </w:t>
      </w:r>
      <w:r w:rsidRPr="00A64099">
        <w:rPr>
          <w:rFonts w:ascii="Courier New" w:hAnsi="Courier New" w:cs="Courier New"/>
          <w:bCs/>
          <w:lang w:eastAsia="ja-JP"/>
        </w:rPr>
        <w:t>φ</w:t>
      </w:r>
      <w:r w:rsidRPr="00A64099">
        <w:rPr>
          <w:rFonts w:ascii="PT Serif" w:hAnsi="PT Serif" w:cs="PT Serif"/>
          <w:bCs/>
          <w:lang w:eastAsia="ja-JP"/>
        </w:rPr>
        <w:t xml:space="preserve"> = 7). The results were obtained from </w:t>
      </w:r>
      <w:r w:rsidR="001D1D29">
        <w:rPr>
          <w:rFonts w:ascii="PT Serif" w:hAnsi="PT Serif" w:cs="PT Serif"/>
          <w:bCs/>
          <w:lang w:eastAsia="ja-JP"/>
        </w:rPr>
        <w:t xml:space="preserve">the </w:t>
      </w:r>
      <w:r w:rsidRPr="00A64099">
        <w:rPr>
          <w:rFonts w:ascii="PT Serif" w:hAnsi="PT Serif" w:cs="PT Serif"/>
          <w:bCs/>
          <w:lang w:eastAsia="ja-JP"/>
        </w:rPr>
        <w:t>means of 100,000 simulations</w:t>
      </w:r>
      <w:r w:rsidR="001D1D29">
        <w:rPr>
          <w:rFonts w:ascii="PT Serif" w:hAnsi="PT Serif" w:cs="PT Serif"/>
          <w:bCs/>
          <w:lang w:eastAsia="ja-JP"/>
        </w:rPr>
        <w:t xml:space="preserve"> for each combination</w:t>
      </w:r>
      <w:r w:rsidRPr="00A64099">
        <w:rPr>
          <w:rFonts w:ascii="PT Serif" w:hAnsi="PT Serif" w:cs="PT Serif"/>
          <w:bCs/>
          <w:lang w:eastAsia="ja-JP"/>
        </w:rPr>
        <w:t>.</w:t>
      </w:r>
    </w:p>
    <w:p w14:paraId="041E26A2" w14:textId="77777777" w:rsidR="00DC0827" w:rsidRPr="00A64099" w:rsidRDefault="00DC0827" w:rsidP="0082412A">
      <w:pPr>
        <w:snapToGrid w:val="0"/>
        <w:spacing w:after="0" w:line="240" w:lineRule="auto"/>
        <w:rPr>
          <w:rFonts w:ascii="PT Serif" w:hAnsi="PT Serif" w:cs="PT Serif"/>
          <w:b/>
          <w:lang w:eastAsia="ja-JP"/>
        </w:rPr>
      </w:pPr>
    </w:p>
    <w:p w14:paraId="208BB838" w14:textId="2B26F571" w:rsidR="00E5081F" w:rsidRPr="001A4712" w:rsidRDefault="00E5081F" w:rsidP="0082412A">
      <w:pPr>
        <w:snapToGrid w:val="0"/>
        <w:spacing w:after="0" w:line="240" w:lineRule="auto"/>
        <w:rPr>
          <w:rFonts w:ascii="PT Serif" w:hAnsi="PT Serif" w:cs="PT Serif"/>
          <w:bCs/>
          <w:i/>
          <w:iCs/>
          <w:lang w:eastAsia="ja-JP"/>
        </w:rPr>
      </w:pPr>
      <w:r w:rsidRPr="001A4712">
        <w:rPr>
          <w:rFonts w:ascii="PT Serif" w:hAnsi="PT Serif" w:cs="PT Serif"/>
          <w:bCs/>
          <w:i/>
          <w:iCs/>
          <w:lang w:eastAsia="ja-JP"/>
        </w:rPr>
        <w:lastRenderedPageBreak/>
        <w:t>Fitness cost of extended mate starch</w:t>
      </w:r>
    </w:p>
    <w:p w14:paraId="7529E3D1" w14:textId="0E4D5D9B" w:rsidR="00102B62" w:rsidRDefault="001D1D29" w:rsidP="001A4712">
      <w:pPr>
        <w:snapToGrid w:val="0"/>
        <w:spacing w:after="0" w:line="240" w:lineRule="auto"/>
        <w:ind w:firstLine="360"/>
        <w:jc w:val="both"/>
        <w:rPr>
          <w:rFonts w:ascii="PT Serif" w:hAnsi="PT Serif" w:cs="PT Serif"/>
          <w:bCs/>
          <w:lang w:eastAsia="ja-JP"/>
        </w:rPr>
      </w:pPr>
      <w:r>
        <w:rPr>
          <w:rFonts w:ascii="PT Serif" w:hAnsi="PT Serif" w:cs="PT Serif"/>
          <w:bCs/>
          <w:lang w:eastAsia="ja-JP"/>
        </w:rPr>
        <w:t xml:space="preserve">If the inactivity of termites with extended mate search comes from energy depletion, extended search causes long-term fitness costs, </w:t>
      </w:r>
      <w:r w:rsidR="00102B62">
        <w:rPr>
          <w:rFonts w:ascii="PT Serif" w:hAnsi="PT Serif" w:cs="PT Serif"/>
          <w:bCs/>
          <w:lang w:eastAsia="ja-JP"/>
        </w:rPr>
        <w:t>in addition to</w:t>
      </w:r>
      <w:r>
        <w:rPr>
          <w:rFonts w:ascii="PT Serif" w:hAnsi="PT Serif" w:cs="PT Serif"/>
          <w:bCs/>
          <w:lang w:eastAsia="ja-JP"/>
        </w:rPr>
        <w:t xml:space="preserve"> </w:t>
      </w:r>
      <w:r w:rsidR="00102B62">
        <w:rPr>
          <w:rFonts w:ascii="PT Serif" w:hAnsi="PT Serif" w:cs="PT Serif"/>
          <w:bCs/>
          <w:lang w:eastAsia="ja-JP"/>
        </w:rPr>
        <w:t>the</w:t>
      </w:r>
      <w:r>
        <w:rPr>
          <w:rFonts w:ascii="PT Serif" w:hAnsi="PT Serif" w:cs="PT Serif"/>
          <w:bCs/>
          <w:lang w:eastAsia="ja-JP"/>
        </w:rPr>
        <w:t xml:space="preserve"> reduction of searching efficiency. </w:t>
      </w:r>
      <w:r w:rsidR="00194D70" w:rsidRPr="001A4712">
        <w:rPr>
          <w:rFonts w:ascii="PT Serif" w:hAnsi="PT Serif" w:cs="PT Serif"/>
          <w:bCs/>
          <w:lang w:eastAsia="ja-JP"/>
        </w:rPr>
        <w:t>We found that extended mating search incurs the</w:t>
      </w:r>
      <w:r w:rsidR="00C76756" w:rsidRPr="001A4712">
        <w:rPr>
          <w:rFonts w:ascii="PT Serif" w:hAnsi="PT Serif" w:cs="PT Serif"/>
          <w:bCs/>
          <w:lang w:eastAsia="ja-JP"/>
        </w:rPr>
        <w:t xml:space="preserve"> cost o</w:t>
      </w:r>
      <w:r>
        <w:rPr>
          <w:rFonts w:ascii="PT Serif" w:hAnsi="PT Serif" w:cs="PT Serif"/>
          <w:bCs/>
          <w:lang w:eastAsia="ja-JP"/>
        </w:rPr>
        <w:t>f</w:t>
      </w:r>
      <w:r w:rsidR="00C76756" w:rsidRPr="001A4712">
        <w:rPr>
          <w:rFonts w:ascii="PT Serif" w:hAnsi="PT Serif" w:cs="PT Serif"/>
          <w:bCs/>
          <w:lang w:eastAsia="ja-JP"/>
        </w:rPr>
        <w:t xml:space="preserve"> colony foundation success. </w:t>
      </w:r>
      <w:r w:rsidR="005B6B52" w:rsidRPr="001A4712">
        <w:rPr>
          <w:rFonts w:ascii="PT Serif" w:hAnsi="PT Serif" w:cs="PT Serif"/>
          <w:bCs/>
          <w:lang w:eastAsia="ja-JP"/>
        </w:rPr>
        <w:t>The colony foundation success was significantly reduced in</w:t>
      </w:r>
      <w:r w:rsidR="001A4712">
        <w:rPr>
          <w:rFonts w:ascii="PT Serif" w:hAnsi="PT Serif" w:cs="PT Serif"/>
          <w:bCs/>
          <w:lang w:eastAsia="ja-JP"/>
        </w:rPr>
        <w:t xml:space="preserve"> termite pairs that experienced</w:t>
      </w:r>
      <w:r w:rsidR="005B6B52" w:rsidRPr="001A4712">
        <w:rPr>
          <w:rFonts w:ascii="PT Serif" w:hAnsi="PT Serif" w:cs="PT Serif"/>
          <w:bCs/>
          <w:lang w:eastAsia="ja-JP"/>
        </w:rPr>
        <w:t xml:space="preserve"> </w:t>
      </w:r>
      <w:r>
        <w:rPr>
          <w:rFonts w:ascii="PT Serif" w:hAnsi="PT Serif" w:cs="PT Serif"/>
          <w:bCs/>
          <w:lang w:eastAsia="ja-JP"/>
        </w:rPr>
        <w:t>three</w:t>
      </w:r>
      <w:r w:rsidR="005B6B52" w:rsidRPr="001A4712">
        <w:rPr>
          <w:rFonts w:ascii="PT Serif" w:hAnsi="PT Serif" w:cs="PT Serif"/>
          <w:bCs/>
          <w:lang w:eastAsia="ja-JP"/>
        </w:rPr>
        <w:t xml:space="preserve"> days</w:t>
      </w:r>
      <w:r w:rsidR="004E1620" w:rsidRPr="001A4712">
        <w:rPr>
          <w:rFonts w:ascii="PT Serif" w:hAnsi="PT Serif" w:cs="PT Serif"/>
          <w:bCs/>
          <w:lang w:eastAsia="ja-JP"/>
        </w:rPr>
        <w:t xml:space="preserve"> extended search</w:t>
      </w:r>
      <w:r w:rsidR="001A4712">
        <w:rPr>
          <w:rFonts w:ascii="PT Serif" w:hAnsi="PT Serif" w:cs="PT Serif"/>
          <w:bCs/>
          <w:lang w:eastAsia="ja-JP"/>
        </w:rPr>
        <w:t xml:space="preserve">, compared with those found a colony just after swarming </w:t>
      </w:r>
      <w:r w:rsidR="001A4712">
        <w:rPr>
          <w:rFonts w:ascii="PT Serif" w:hAnsi="PT Serif" w:cs="PT Serif" w:hint="eastAsia"/>
          <w:bCs/>
          <w:lang w:eastAsia="ja-JP"/>
        </w:rPr>
        <w:t>(</w:t>
      </w:r>
      <w:r w:rsidR="001010F0" w:rsidRPr="001A4712">
        <w:rPr>
          <w:rFonts w:ascii="PT Serif" w:hAnsi="PT Serif" w:cs="PT Serif"/>
          <w:bCs/>
          <w:lang w:eastAsia="ja-JP"/>
        </w:rPr>
        <w:t xml:space="preserve">GLMM, LRT, sex: </w:t>
      </w:r>
      <w:r w:rsidR="001010F0" w:rsidRPr="001A4712">
        <w:rPr>
          <w:rFonts w:ascii="Courier New" w:hAnsi="Courier New" w:cs="Courier New"/>
          <w:bCs/>
          <w:lang w:eastAsia="ja-JP"/>
        </w:rPr>
        <w:t>χ</w:t>
      </w:r>
      <w:r w:rsidR="001010F0" w:rsidRPr="001A4712">
        <w:rPr>
          <w:rFonts w:ascii="PT Serif" w:hAnsi="PT Serif" w:cs="PT Serif"/>
          <w:bCs/>
          <w:vertAlign w:val="superscript"/>
          <w:lang w:eastAsia="ja-JP"/>
        </w:rPr>
        <w:t>2</w:t>
      </w:r>
      <w:r w:rsidR="001010F0" w:rsidRPr="001A4712">
        <w:rPr>
          <w:rFonts w:ascii="PT Serif" w:hAnsi="PT Serif" w:cs="PT Serif"/>
          <w:bCs/>
          <w:vertAlign w:val="subscript"/>
          <w:lang w:eastAsia="ja-JP"/>
        </w:rPr>
        <w:t>1</w:t>
      </w:r>
      <w:r w:rsidR="001010F0" w:rsidRPr="001A4712">
        <w:rPr>
          <w:rFonts w:ascii="PT Serif" w:hAnsi="PT Serif" w:cs="PT Serif"/>
          <w:bCs/>
          <w:lang w:eastAsia="ja-JP"/>
        </w:rPr>
        <w:t xml:space="preserve"> = 4.0</w:t>
      </w:r>
      <w:r w:rsidR="001A4712">
        <w:rPr>
          <w:rFonts w:ascii="PT Serif" w:hAnsi="PT Serif" w:cs="PT Serif"/>
          <w:bCs/>
          <w:lang w:eastAsia="ja-JP"/>
        </w:rPr>
        <w:t>2</w:t>
      </w:r>
      <w:r w:rsidR="001010F0" w:rsidRPr="001A4712">
        <w:rPr>
          <w:rFonts w:ascii="PT Serif" w:hAnsi="PT Serif" w:cs="PT Serif"/>
          <w:bCs/>
          <w:lang w:eastAsia="ja-JP"/>
        </w:rPr>
        <w:t xml:space="preserve">, </w:t>
      </w:r>
      <w:r w:rsidR="001010F0" w:rsidRPr="001A4712">
        <w:rPr>
          <w:rFonts w:ascii="PT Serif" w:hAnsi="PT Serif" w:cs="PT Serif"/>
          <w:bCs/>
          <w:i/>
          <w:iCs/>
          <w:lang w:eastAsia="ja-JP"/>
        </w:rPr>
        <w:t>P</w:t>
      </w:r>
      <w:r w:rsidR="001010F0" w:rsidRPr="001A4712">
        <w:rPr>
          <w:rFonts w:ascii="PT Serif" w:hAnsi="PT Serif" w:cs="PT Serif"/>
          <w:bCs/>
          <w:lang w:eastAsia="ja-JP"/>
        </w:rPr>
        <w:t xml:space="preserve"> = 0.04</w:t>
      </w:r>
      <w:r w:rsidR="001A4712">
        <w:rPr>
          <w:rFonts w:ascii="PT Serif" w:hAnsi="PT Serif" w:cs="PT Serif"/>
          <w:bCs/>
          <w:lang w:eastAsia="ja-JP"/>
        </w:rPr>
        <w:t>; Fig. 2B</w:t>
      </w:r>
      <w:r w:rsidR="001A4712">
        <w:rPr>
          <w:rFonts w:ascii="PT Serif" w:hAnsi="PT Serif" w:cs="PT Serif" w:hint="eastAsia"/>
          <w:bCs/>
          <w:lang w:eastAsia="ja-JP"/>
        </w:rPr>
        <w:t>)</w:t>
      </w:r>
      <w:r w:rsidR="001A4712">
        <w:rPr>
          <w:rFonts w:ascii="PT Serif" w:hAnsi="PT Serif" w:cs="PT Serif"/>
          <w:bCs/>
          <w:lang w:eastAsia="ja-JP"/>
        </w:rPr>
        <w:t xml:space="preserve">. </w:t>
      </w:r>
      <w:r w:rsidR="001E7C7B" w:rsidRPr="001A4712">
        <w:rPr>
          <w:rFonts w:ascii="PT Serif" w:hAnsi="PT Serif" w:cs="PT Serif"/>
          <w:bCs/>
          <w:lang w:eastAsia="ja-JP"/>
        </w:rPr>
        <w:t>Also</w:t>
      </w:r>
      <w:r w:rsidR="001A4712">
        <w:rPr>
          <w:rFonts w:ascii="PT Serif" w:hAnsi="PT Serif" w:cs="PT Serif"/>
          <w:bCs/>
          <w:lang w:eastAsia="ja-JP"/>
        </w:rPr>
        <w:t xml:space="preserve">, even after the successful colony foundations, pairs with extended mate search had the significantly smaller </w:t>
      </w:r>
      <w:r w:rsidR="001E7C7B" w:rsidRPr="001A4712">
        <w:rPr>
          <w:rFonts w:ascii="PT Serif" w:hAnsi="PT Serif" w:cs="PT Serif"/>
          <w:bCs/>
          <w:lang w:eastAsia="ja-JP"/>
        </w:rPr>
        <w:t>number of offspring</w:t>
      </w:r>
      <w:r w:rsidR="001A4712">
        <w:rPr>
          <w:rFonts w:ascii="PT Serif" w:hAnsi="PT Serif" w:cs="PT Serif"/>
          <w:bCs/>
          <w:lang w:eastAsia="ja-JP"/>
        </w:rPr>
        <w:t xml:space="preserve"> </w:t>
      </w:r>
      <w:r w:rsidR="001A4712">
        <w:rPr>
          <w:rFonts w:ascii="PT Serif" w:hAnsi="PT Serif" w:cs="PT Serif" w:hint="eastAsia"/>
          <w:bCs/>
          <w:lang w:eastAsia="ja-JP"/>
        </w:rPr>
        <w:t>(</w:t>
      </w:r>
      <w:r w:rsidR="001010F0" w:rsidRPr="001A4712">
        <w:rPr>
          <w:rFonts w:ascii="PT Serif" w:hAnsi="PT Serif" w:cs="PT Serif"/>
          <w:bCs/>
          <w:lang w:eastAsia="ja-JP"/>
        </w:rPr>
        <w:t xml:space="preserve">GLMM, LRT, sex: </w:t>
      </w:r>
      <w:r w:rsidR="001010F0" w:rsidRPr="001A4712">
        <w:rPr>
          <w:rFonts w:ascii="Courier New" w:hAnsi="Courier New" w:cs="Courier New"/>
          <w:bCs/>
          <w:lang w:eastAsia="ja-JP"/>
        </w:rPr>
        <w:t>χ</w:t>
      </w:r>
      <w:r w:rsidR="001010F0" w:rsidRPr="001A4712">
        <w:rPr>
          <w:rFonts w:ascii="PT Serif" w:hAnsi="PT Serif" w:cs="PT Serif"/>
          <w:bCs/>
          <w:vertAlign w:val="superscript"/>
          <w:lang w:eastAsia="ja-JP"/>
        </w:rPr>
        <w:t>2</w:t>
      </w:r>
      <w:r w:rsidR="001010F0" w:rsidRPr="001A4712">
        <w:rPr>
          <w:rFonts w:ascii="PT Serif" w:hAnsi="PT Serif" w:cs="PT Serif"/>
          <w:bCs/>
          <w:vertAlign w:val="subscript"/>
          <w:lang w:eastAsia="ja-JP"/>
        </w:rPr>
        <w:t>1</w:t>
      </w:r>
      <w:r w:rsidR="001010F0" w:rsidRPr="001A4712">
        <w:rPr>
          <w:rFonts w:ascii="PT Serif" w:hAnsi="PT Serif" w:cs="PT Serif"/>
          <w:bCs/>
          <w:lang w:eastAsia="ja-JP"/>
        </w:rPr>
        <w:t xml:space="preserve"> = 4.14, </w:t>
      </w:r>
      <w:r w:rsidR="001010F0" w:rsidRPr="001A4712">
        <w:rPr>
          <w:rFonts w:ascii="PT Serif" w:hAnsi="PT Serif" w:cs="PT Serif"/>
          <w:bCs/>
          <w:i/>
          <w:iCs/>
          <w:lang w:eastAsia="ja-JP"/>
        </w:rPr>
        <w:t>P</w:t>
      </w:r>
      <w:r w:rsidR="001010F0" w:rsidRPr="001A4712">
        <w:rPr>
          <w:rFonts w:ascii="PT Serif" w:hAnsi="PT Serif" w:cs="PT Serif"/>
          <w:bCs/>
          <w:lang w:eastAsia="ja-JP"/>
        </w:rPr>
        <w:t xml:space="preserve"> = 0.04, </w:t>
      </w:r>
      <w:r w:rsidR="001A4712">
        <w:rPr>
          <w:rFonts w:ascii="PT Serif" w:hAnsi="PT Serif" w:cs="PT Serif" w:hint="eastAsia"/>
          <w:bCs/>
          <w:lang w:eastAsia="ja-JP"/>
        </w:rPr>
        <w:t>F</w:t>
      </w:r>
      <w:r w:rsidR="001A4712">
        <w:rPr>
          <w:rFonts w:ascii="PT Serif" w:hAnsi="PT Serif" w:cs="PT Serif"/>
          <w:bCs/>
          <w:lang w:eastAsia="ja-JP"/>
        </w:rPr>
        <w:t>ig. 2C).</w:t>
      </w:r>
      <w:r>
        <w:rPr>
          <w:rFonts w:ascii="PT Serif" w:hAnsi="PT Serif" w:cs="PT Serif"/>
          <w:bCs/>
          <w:lang w:eastAsia="ja-JP"/>
        </w:rPr>
        <w:t xml:space="preserve"> </w:t>
      </w:r>
      <w:r w:rsidR="00102B62">
        <w:rPr>
          <w:rFonts w:ascii="PT Serif" w:hAnsi="PT Serif" w:cs="PT Serif"/>
          <w:bCs/>
          <w:lang w:eastAsia="ja-JP"/>
        </w:rPr>
        <w:t>Thus, even after the mate search period, extended mate search adversely impacted the performance of the colony foundation.</w:t>
      </w:r>
    </w:p>
    <w:p w14:paraId="21868934" w14:textId="69B66897" w:rsidR="00102B62" w:rsidRDefault="00102B62" w:rsidP="00102B62">
      <w:pPr>
        <w:snapToGrid w:val="0"/>
        <w:spacing w:after="0" w:line="240" w:lineRule="auto"/>
        <w:ind w:firstLine="360"/>
        <w:jc w:val="both"/>
        <w:rPr>
          <w:rFonts w:ascii="PT Serif" w:hAnsi="PT Serif" w:cs="PT Serif"/>
          <w:bCs/>
          <w:lang w:eastAsia="ja-JP"/>
        </w:rPr>
      </w:pPr>
      <w:r>
        <w:rPr>
          <w:rFonts w:ascii="PT Serif" w:hAnsi="PT Serif" w:cs="PT Serif"/>
          <w:bCs/>
          <w:lang w:eastAsia="ja-JP"/>
        </w:rPr>
        <w:t>T</w:t>
      </w:r>
      <w:r w:rsidR="001D1D29">
        <w:rPr>
          <w:rFonts w:ascii="PT Serif" w:hAnsi="PT Serif" w:cs="PT Serif"/>
          <w:bCs/>
          <w:lang w:eastAsia="ja-JP"/>
        </w:rPr>
        <w:t xml:space="preserve">he termites with extended mate search </w:t>
      </w:r>
      <w:r>
        <w:rPr>
          <w:rFonts w:ascii="PT Serif" w:hAnsi="PT Serif" w:cs="PT Serif"/>
          <w:bCs/>
          <w:lang w:eastAsia="ja-JP"/>
        </w:rPr>
        <w:t>should be</w:t>
      </w:r>
      <w:r w:rsidR="001D1D29">
        <w:rPr>
          <w:rFonts w:ascii="PT Serif" w:hAnsi="PT Serif" w:cs="PT Serif"/>
          <w:bCs/>
          <w:lang w:eastAsia="ja-JP"/>
        </w:rPr>
        <w:t xml:space="preserve"> less attractive options for other termites to make a pair</w:t>
      </w:r>
      <w:r>
        <w:rPr>
          <w:rFonts w:ascii="PT Serif" w:hAnsi="PT Serif" w:cs="PT Serif"/>
          <w:bCs/>
          <w:lang w:eastAsia="ja-JP"/>
        </w:rPr>
        <w:t xml:space="preserve"> because they perform less during colony foundations. We then tested if the extended search incurred the additional cost by reducing the competitiveness during partner selection. We presented two females (or two males) who experienced extended mate search (old) or just after swarming (new) to a new male (or a female). Then, we observed which tandem pairing, new-new or new-old, was observed after 10 minutes. We found that </w:t>
      </w:r>
      <w:r w:rsidR="001D1D29">
        <w:rPr>
          <w:rFonts w:ascii="PT Serif" w:hAnsi="PT Serif" w:cs="PT Serif"/>
          <w:bCs/>
          <w:lang w:eastAsia="ja-JP"/>
        </w:rPr>
        <w:t xml:space="preserve">termites with extended mate search performed as well as the termites just after swarming as a tandem pairing partner candidate during mate choice. </w:t>
      </w:r>
      <w:r>
        <w:rPr>
          <w:rFonts w:ascii="PT Serif" w:hAnsi="PT Serif" w:cs="PT Serif"/>
          <w:bCs/>
          <w:lang w:eastAsia="ja-JP"/>
        </w:rPr>
        <w:t xml:space="preserve">There was no significant difference between old and new males (Binomial test, </w:t>
      </w:r>
      <w:proofErr w:type="spellStart"/>
      <w:proofErr w:type="gramStart"/>
      <w:r>
        <w:rPr>
          <w:rFonts w:ascii="PT Serif" w:hAnsi="PT Serif" w:cs="PT Serif"/>
          <w:bCs/>
          <w:lang w:eastAsia="ja-JP"/>
        </w:rPr>
        <w:t>old:new</w:t>
      </w:r>
      <w:proofErr w:type="spellEnd"/>
      <w:proofErr w:type="gramEnd"/>
      <w:r>
        <w:rPr>
          <w:rFonts w:ascii="PT Serif" w:hAnsi="PT Serif" w:cs="PT Serif"/>
          <w:bCs/>
          <w:lang w:eastAsia="ja-JP"/>
        </w:rPr>
        <w:t xml:space="preserve"> = 19:10, </w:t>
      </w:r>
      <w:r w:rsidRPr="00102B62">
        <w:rPr>
          <w:rFonts w:ascii="PT Serif" w:hAnsi="PT Serif" w:cs="PT Serif"/>
          <w:bCs/>
          <w:i/>
          <w:iCs/>
          <w:lang w:eastAsia="ja-JP"/>
        </w:rPr>
        <w:t>P</w:t>
      </w:r>
      <w:r>
        <w:rPr>
          <w:rFonts w:ascii="PT Serif" w:hAnsi="PT Serif" w:cs="PT Serif"/>
          <w:bCs/>
          <w:lang w:eastAsia="ja-JP"/>
        </w:rPr>
        <w:t xml:space="preserve"> = 0.14) and between old and new females (Binomial test, </w:t>
      </w:r>
      <w:proofErr w:type="spellStart"/>
      <w:r>
        <w:rPr>
          <w:rFonts w:ascii="PT Serif" w:hAnsi="PT Serif" w:cs="PT Serif"/>
          <w:bCs/>
          <w:lang w:eastAsia="ja-JP"/>
        </w:rPr>
        <w:t>old:new</w:t>
      </w:r>
      <w:proofErr w:type="spellEnd"/>
      <w:r>
        <w:rPr>
          <w:rFonts w:ascii="PT Serif" w:hAnsi="PT Serif" w:cs="PT Serif"/>
          <w:bCs/>
          <w:lang w:eastAsia="ja-JP"/>
        </w:rPr>
        <w:t xml:space="preserve"> = 17:12, </w:t>
      </w:r>
      <w:r w:rsidRPr="00102B62">
        <w:rPr>
          <w:rFonts w:ascii="PT Serif" w:hAnsi="PT Serif" w:cs="PT Serif"/>
          <w:bCs/>
          <w:i/>
          <w:iCs/>
          <w:lang w:eastAsia="ja-JP"/>
        </w:rPr>
        <w:t>P</w:t>
      </w:r>
      <w:r>
        <w:rPr>
          <w:rFonts w:ascii="PT Serif" w:hAnsi="PT Serif" w:cs="PT Serif"/>
          <w:bCs/>
          <w:lang w:eastAsia="ja-JP"/>
        </w:rPr>
        <w:t xml:space="preserve"> = 0.46). </w:t>
      </w:r>
    </w:p>
    <w:p w14:paraId="29FB5C12" w14:textId="593D114D" w:rsidR="001D1D29" w:rsidRPr="001A4712" w:rsidRDefault="00102B62" w:rsidP="00102B62">
      <w:pPr>
        <w:snapToGrid w:val="0"/>
        <w:spacing w:after="0" w:line="240" w:lineRule="auto"/>
        <w:ind w:firstLine="360"/>
        <w:jc w:val="both"/>
        <w:rPr>
          <w:rFonts w:ascii="PT Serif" w:hAnsi="PT Serif" w:cs="PT Serif"/>
          <w:bCs/>
          <w:lang w:eastAsia="ja-JP"/>
        </w:rPr>
      </w:pPr>
      <w:r>
        <w:rPr>
          <w:rFonts w:ascii="PT Serif" w:hAnsi="PT Serif" w:cs="PT Serif"/>
          <w:bCs/>
          <w:lang w:eastAsia="ja-JP"/>
        </w:rPr>
        <w:t>Interestingly, termites after extended mate search had larger fresh body weight than termites just after swarming. Termite alates lose weight by evacuating water just before the swarming to improve their flight and dispersal capacity. Thus, termites with extended mate search can gain weight by getting water in their body. Because heavier termites often tend to obtain a partner if they have multiple individuals around (</w:t>
      </w:r>
      <w:r w:rsidRPr="00102B62">
        <w:rPr>
          <w:rFonts w:ascii="PT Serif" w:hAnsi="PT Serif" w:cs="PT Serif"/>
          <w:bCs/>
          <w:color w:val="FF0000"/>
          <w:lang w:eastAsia="ja-JP"/>
        </w:rPr>
        <w:t>refs</w:t>
      </w:r>
      <w:r>
        <w:rPr>
          <w:rFonts w:ascii="PT Serif" w:hAnsi="PT Serif" w:cs="PT Serif"/>
          <w:bCs/>
          <w:lang w:eastAsia="ja-JP"/>
        </w:rPr>
        <w:t>), termites with extended mate search might compensate for the cost of mate search by collecting water.</w:t>
      </w:r>
    </w:p>
    <w:p w14:paraId="470659E3" w14:textId="77777777" w:rsidR="008000E0" w:rsidRPr="00A64099" w:rsidRDefault="008000E0" w:rsidP="0082412A">
      <w:pPr>
        <w:snapToGrid w:val="0"/>
        <w:spacing w:after="0" w:line="240" w:lineRule="auto"/>
        <w:rPr>
          <w:rFonts w:ascii="PT Serif" w:hAnsi="PT Serif" w:cs="PT Serif"/>
          <w:b/>
          <w:lang w:eastAsia="ja-JP"/>
        </w:rPr>
      </w:pPr>
    </w:p>
    <w:p w14:paraId="49DB337C" w14:textId="24F862F7" w:rsidR="008000E0" w:rsidRPr="00A64099" w:rsidRDefault="00102B62" w:rsidP="00946D5E">
      <w:pPr>
        <w:snapToGrid w:val="0"/>
        <w:spacing w:after="0" w:line="240" w:lineRule="auto"/>
        <w:jc w:val="center"/>
        <w:rPr>
          <w:rFonts w:ascii="PT Serif" w:hAnsi="PT Serif" w:cs="PT Serif"/>
          <w:b/>
          <w:lang w:eastAsia="ja-JP"/>
        </w:rPr>
      </w:pPr>
      <w:r>
        <w:rPr>
          <w:rFonts w:ascii="PT Serif" w:hAnsi="PT Serif" w:cs="PT Serif"/>
          <w:bCs/>
          <w:noProof/>
          <w:lang w:eastAsia="ja-JP"/>
        </w:rPr>
        <w:drawing>
          <wp:inline distT="0" distB="0" distL="0" distR="0" wp14:anchorId="5F40E18D" wp14:editId="7A01E855">
            <wp:extent cx="4612640" cy="2419350"/>
            <wp:effectExtent l="0" t="0" r="0" b="0"/>
            <wp:docPr id="126250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2640" cy="2419350"/>
                    </a:xfrm>
                    <a:prstGeom prst="rect">
                      <a:avLst/>
                    </a:prstGeom>
                    <a:noFill/>
                    <a:ln>
                      <a:noFill/>
                    </a:ln>
                  </pic:spPr>
                </pic:pic>
              </a:graphicData>
            </a:graphic>
          </wp:inline>
        </w:drawing>
      </w:r>
    </w:p>
    <w:p w14:paraId="0C1CD06D" w14:textId="5BC78923" w:rsidR="00946D5E" w:rsidRPr="00A64099" w:rsidRDefault="00946D5E" w:rsidP="00102B62">
      <w:pPr>
        <w:snapToGrid w:val="0"/>
        <w:spacing w:after="0" w:line="240" w:lineRule="auto"/>
        <w:ind w:left="284" w:right="441"/>
        <w:jc w:val="both"/>
        <w:rPr>
          <w:rFonts w:ascii="PT Serif" w:hAnsi="PT Serif" w:cs="PT Serif"/>
          <w:b/>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2</w:t>
      </w:r>
      <w:r w:rsidRPr="00A64099">
        <w:rPr>
          <w:rFonts w:ascii="PT Serif" w:hAnsi="PT Serif" w:cs="PT Serif"/>
          <w:b/>
          <w:lang w:eastAsia="ja-JP"/>
        </w:rPr>
        <w:t xml:space="preserve">. </w:t>
      </w:r>
      <w:r w:rsidR="00102B62">
        <w:rPr>
          <w:rFonts w:ascii="PT Serif" w:hAnsi="PT Serif" w:cs="PT Serif"/>
          <w:bCs/>
          <w:lang w:eastAsia="ja-JP"/>
        </w:rPr>
        <w:t xml:space="preserve">The long-term cost of extended mate search in termites. (A) Comparison </w:t>
      </w:r>
      <w:r w:rsidRPr="00A64099">
        <w:rPr>
          <w:rFonts w:ascii="PT Serif" w:hAnsi="PT Serif" w:cs="PT Serif"/>
          <w:bCs/>
          <w:lang w:eastAsia="ja-JP"/>
        </w:rPr>
        <w:t>of colony foundation success</w:t>
      </w:r>
      <w:r w:rsidR="00102B62">
        <w:rPr>
          <w:rFonts w:ascii="PT Serif" w:hAnsi="PT Serif" w:cs="PT Serif"/>
          <w:bCs/>
          <w:lang w:eastAsia="ja-JP"/>
        </w:rPr>
        <w:t xml:space="preserve"> and (B) number of offspring</w:t>
      </w:r>
      <w:r w:rsidRPr="00A64099">
        <w:rPr>
          <w:rFonts w:ascii="PT Serif" w:hAnsi="PT Serif" w:cs="PT Serif"/>
          <w:bCs/>
          <w:lang w:eastAsia="ja-JP"/>
        </w:rPr>
        <w:t xml:space="preserve"> between alates just after swarming</w:t>
      </w:r>
      <w:r w:rsidR="00102B62">
        <w:rPr>
          <w:rFonts w:ascii="PT Serif" w:hAnsi="PT Serif" w:cs="PT Serif"/>
          <w:bCs/>
          <w:lang w:eastAsia="ja-JP"/>
        </w:rPr>
        <w:t xml:space="preserve"> (0-day)</w:t>
      </w:r>
      <w:r w:rsidRPr="00A64099">
        <w:rPr>
          <w:rFonts w:ascii="PT Serif" w:hAnsi="PT Serif" w:cs="PT Serif"/>
          <w:bCs/>
          <w:lang w:eastAsia="ja-JP"/>
        </w:rPr>
        <w:t xml:space="preserve"> and after </w:t>
      </w:r>
      <w:r w:rsidR="00301743">
        <w:rPr>
          <w:rFonts w:ascii="PT Serif" w:hAnsi="PT Serif" w:cs="PT Serif"/>
          <w:bCs/>
          <w:lang w:eastAsia="ja-JP"/>
        </w:rPr>
        <w:t>three</w:t>
      </w:r>
      <w:r w:rsidRPr="00A64099">
        <w:rPr>
          <w:rFonts w:ascii="PT Serif" w:hAnsi="PT Serif" w:cs="PT Serif"/>
          <w:bCs/>
          <w:lang w:eastAsia="ja-JP"/>
        </w:rPr>
        <w:t xml:space="preserve"> days </w:t>
      </w:r>
      <w:r w:rsidR="00301743">
        <w:rPr>
          <w:rFonts w:ascii="PT Serif" w:hAnsi="PT Serif" w:cs="PT Serif"/>
          <w:bCs/>
          <w:lang w:eastAsia="ja-JP"/>
        </w:rPr>
        <w:t xml:space="preserve">of </w:t>
      </w:r>
      <w:r w:rsidRPr="00A64099">
        <w:rPr>
          <w:rFonts w:ascii="PT Serif" w:hAnsi="PT Serif" w:cs="PT Serif"/>
          <w:bCs/>
          <w:lang w:eastAsia="ja-JP"/>
        </w:rPr>
        <w:t>mate search</w:t>
      </w:r>
      <w:r w:rsidR="00102B62">
        <w:rPr>
          <w:rFonts w:ascii="PT Serif" w:hAnsi="PT Serif" w:cs="PT Serif"/>
          <w:bCs/>
          <w:lang w:eastAsia="ja-JP"/>
        </w:rPr>
        <w:t xml:space="preserve"> (3-day)</w:t>
      </w:r>
      <w:r w:rsidRPr="00A64099">
        <w:rPr>
          <w:rFonts w:ascii="PT Serif" w:hAnsi="PT Serif" w:cs="PT Serif"/>
          <w:bCs/>
          <w:lang w:eastAsia="ja-JP"/>
        </w:rPr>
        <w:t>.</w:t>
      </w:r>
      <w:r w:rsidR="00102B62">
        <w:rPr>
          <w:rFonts w:ascii="PT Serif" w:hAnsi="PT Serif" w:cs="PT Serif"/>
          <w:bCs/>
          <w:lang w:eastAsia="ja-JP"/>
        </w:rPr>
        <w:t xml:space="preserve"> (C) Comparison of fresh body weight </w:t>
      </w:r>
      <w:r w:rsidR="00102B62" w:rsidRPr="00A64099">
        <w:rPr>
          <w:rFonts w:ascii="PT Serif" w:hAnsi="PT Serif" w:cs="PT Serif"/>
          <w:bCs/>
          <w:lang w:eastAsia="ja-JP"/>
        </w:rPr>
        <w:t>between alates just after swarming</w:t>
      </w:r>
      <w:r w:rsidR="00102B62">
        <w:rPr>
          <w:rFonts w:ascii="PT Serif" w:hAnsi="PT Serif" w:cs="PT Serif"/>
          <w:bCs/>
          <w:lang w:eastAsia="ja-JP"/>
        </w:rPr>
        <w:t xml:space="preserve"> (0-day)</w:t>
      </w:r>
      <w:r w:rsidR="00102B62" w:rsidRPr="00A64099">
        <w:rPr>
          <w:rFonts w:ascii="PT Serif" w:hAnsi="PT Serif" w:cs="PT Serif"/>
          <w:bCs/>
          <w:lang w:eastAsia="ja-JP"/>
        </w:rPr>
        <w:t xml:space="preserve"> and after </w:t>
      </w:r>
      <w:r w:rsidR="00102B62">
        <w:rPr>
          <w:rFonts w:ascii="PT Serif" w:hAnsi="PT Serif" w:cs="PT Serif"/>
          <w:bCs/>
          <w:lang w:eastAsia="ja-JP"/>
        </w:rPr>
        <w:t>three</w:t>
      </w:r>
      <w:r w:rsidR="00102B62" w:rsidRPr="00A64099">
        <w:rPr>
          <w:rFonts w:ascii="PT Serif" w:hAnsi="PT Serif" w:cs="PT Serif"/>
          <w:bCs/>
          <w:lang w:eastAsia="ja-JP"/>
        </w:rPr>
        <w:t xml:space="preserve"> days </w:t>
      </w:r>
      <w:r w:rsidR="00102B62">
        <w:rPr>
          <w:rFonts w:ascii="PT Serif" w:hAnsi="PT Serif" w:cs="PT Serif"/>
          <w:bCs/>
          <w:lang w:eastAsia="ja-JP"/>
        </w:rPr>
        <w:t xml:space="preserve">of </w:t>
      </w:r>
      <w:r w:rsidR="00102B62" w:rsidRPr="00A64099">
        <w:rPr>
          <w:rFonts w:ascii="PT Serif" w:hAnsi="PT Serif" w:cs="PT Serif"/>
          <w:bCs/>
          <w:lang w:eastAsia="ja-JP"/>
        </w:rPr>
        <w:t>mate search</w:t>
      </w:r>
      <w:r w:rsidR="00102B62">
        <w:rPr>
          <w:rFonts w:ascii="PT Serif" w:hAnsi="PT Serif" w:cs="PT Serif"/>
          <w:bCs/>
          <w:lang w:eastAsia="ja-JP"/>
        </w:rPr>
        <w:t xml:space="preserve"> (3-day)</w:t>
      </w:r>
      <w:r w:rsidR="00102B62" w:rsidRPr="00A64099">
        <w:rPr>
          <w:rFonts w:ascii="PT Serif" w:hAnsi="PT Serif" w:cs="PT Serif"/>
          <w:bCs/>
          <w:lang w:eastAsia="ja-JP"/>
        </w:rPr>
        <w:t>.</w:t>
      </w:r>
      <w:r w:rsidR="00102B62">
        <w:rPr>
          <w:rFonts w:ascii="PT Serif" w:hAnsi="PT Serif" w:cs="PT Serif"/>
          <w:bCs/>
          <w:lang w:eastAsia="ja-JP"/>
        </w:rPr>
        <w:t xml:space="preserve"> * </w:t>
      </w:r>
      <w:proofErr w:type="gramStart"/>
      <w:r w:rsidR="00102B62">
        <w:rPr>
          <w:rFonts w:ascii="PT Serif" w:hAnsi="PT Serif" w:cs="PT Serif"/>
          <w:bCs/>
          <w:lang w:eastAsia="ja-JP"/>
        </w:rPr>
        <w:t>indicates</w:t>
      </w:r>
      <w:proofErr w:type="gramEnd"/>
      <w:r w:rsidR="00102B62">
        <w:rPr>
          <w:rFonts w:ascii="PT Serif" w:hAnsi="PT Serif" w:cs="PT Serif"/>
          <w:bCs/>
          <w:lang w:eastAsia="ja-JP"/>
        </w:rPr>
        <w:t xml:space="preserve"> statistically significant differences (GLMM or LMM, </w:t>
      </w:r>
      <w:r w:rsidR="00102B62" w:rsidRPr="00102B62">
        <w:rPr>
          <w:rFonts w:ascii="PT Serif" w:hAnsi="PT Serif" w:cs="PT Serif"/>
          <w:bCs/>
          <w:i/>
          <w:iCs/>
          <w:lang w:eastAsia="ja-JP"/>
        </w:rPr>
        <w:t>P</w:t>
      </w:r>
      <w:r w:rsidR="00102B62">
        <w:rPr>
          <w:rFonts w:ascii="PT Serif" w:hAnsi="PT Serif" w:cs="PT Serif"/>
          <w:bCs/>
          <w:lang w:eastAsia="ja-JP"/>
        </w:rPr>
        <w:t xml:space="preserve"> &lt; 0.05).</w:t>
      </w:r>
    </w:p>
    <w:p w14:paraId="6CB927AF" w14:textId="77777777" w:rsidR="001010F0" w:rsidRDefault="001010F0" w:rsidP="0082412A">
      <w:pPr>
        <w:snapToGrid w:val="0"/>
        <w:spacing w:after="0" w:line="240" w:lineRule="auto"/>
        <w:rPr>
          <w:rFonts w:ascii="PT Serif" w:hAnsi="PT Serif" w:cs="PT Serif"/>
          <w:bCs/>
          <w:lang w:eastAsia="ja-JP"/>
        </w:rPr>
      </w:pPr>
    </w:p>
    <w:p w14:paraId="2F4C0DB6" w14:textId="6DADD9DD" w:rsidR="003C3DE1" w:rsidRPr="003C3DE1" w:rsidRDefault="003C3DE1" w:rsidP="0082412A">
      <w:pPr>
        <w:snapToGrid w:val="0"/>
        <w:spacing w:after="0" w:line="240" w:lineRule="auto"/>
        <w:rPr>
          <w:rFonts w:ascii="PT Serif" w:hAnsi="PT Serif" w:cs="PT Serif"/>
          <w:bCs/>
          <w:i/>
          <w:iCs/>
          <w:lang w:eastAsia="ja-JP"/>
        </w:rPr>
      </w:pPr>
      <w:r w:rsidRPr="003C3DE1">
        <w:rPr>
          <w:rFonts w:ascii="PT Serif" w:hAnsi="PT Serif" w:cs="PT Serif"/>
          <w:bCs/>
          <w:i/>
          <w:iCs/>
          <w:lang w:eastAsia="ja-JP"/>
        </w:rPr>
        <w:lastRenderedPageBreak/>
        <w:t xml:space="preserve">Changes in tandem pairing after extended mate </w:t>
      </w:r>
      <w:proofErr w:type="gramStart"/>
      <w:r w:rsidRPr="003C3DE1">
        <w:rPr>
          <w:rFonts w:ascii="PT Serif" w:hAnsi="PT Serif" w:cs="PT Serif"/>
          <w:bCs/>
          <w:i/>
          <w:iCs/>
          <w:lang w:eastAsia="ja-JP"/>
        </w:rPr>
        <w:t>search</w:t>
      </w:r>
      <w:proofErr w:type="gramEnd"/>
    </w:p>
    <w:p w14:paraId="5F66D5A4" w14:textId="34747DFC" w:rsidR="00E2302A" w:rsidRDefault="00102B62" w:rsidP="00102B62">
      <w:pPr>
        <w:snapToGrid w:val="0"/>
        <w:spacing w:after="0" w:line="240" w:lineRule="auto"/>
        <w:ind w:firstLine="540"/>
        <w:jc w:val="both"/>
        <w:rPr>
          <w:rFonts w:ascii="PT Serif" w:hAnsi="PT Serif" w:cs="PT Serif"/>
          <w:bCs/>
          <w:lang w:eastAsia="ja-JP"/>
        </w:rPr>
      </w:pPr>
      <w:r>
        <w:rPr>
          <w:rFonts w:ascii="PT Serif" w:eastAsia="PT Serif" w:hAnsi="PT Serif" w:cs="PT Serif"/>
        </w:rPr>
        <w:t>Finally, w</w:t>
      </w:r>
      <w:r w:rsidRPr="00A64099">
        <w:rPr>
          <w:rFonts w:ascii="PT Serif" w:eastAsia="PT Serif" w:hAnsi="PT Serif" w:cs="PT Serif"/>
        </w:rPr>
        <w:t>e investigated how extended mate search</w:t>
      </w:r>
      <w:r>
        <w:rPr>
          <w:rFonts w:ascii="PT Serif" w:eastAsia="PT Serif" w:hAnsi="PT Serif" w:cs="PT Serif"/>
        </w:rPr>
        <w:t xml:space="preserve"> alters the decision-making of termites after encountering mating partners. </w:t>
      </w:r>
      <w:r>
        <w:rPr>
          <w:rFonts w:ascii="PT Serif" w:hAnsi="PT Serif" w:cs="PT Serif"/>
          <w:bCs/>
          <w:lang w:eastAsia="ja-JP"/>
        </w:rPr>
        <w:t xml:space="preserve">We introduced </w:t>
      </w:r>
      <w:r w:rsidRPr="00A64099">
        <w:rPr>
          <w:rFonts w:ascii="PT Serif" w:eastAsia="PT Serif" w:hAnsi="PT Serif" w:cs="PT Serif"/>
        </w:rPr>
        <w:t xml:space="preserve">40 </w:t>
      </w:r>
      <w:r>
        <w:rPr>
          <w:rFonts w:ascii="PT Serif" w:eastAsia="PT Serif" w:hAnsi="PT Serif" w:cs="PT Serif"/>
        </w:rPr>
        <w:t xml:space="preserve">termites that experienced extended mate search or just after swarming to a large experimental arena </w:t>
      </w:r>
      <w:r w:rsidRPr="00A64099">
        <w:rPr>
          <w:rFonts w:ascii="PT Serif" w:eastAsia="PT Serif" w:hAnsi="PT Serif" w:cs="PT Serif"/>
        </w:rPr>
        <w:t>(ø</w:t>
      </w:r>
      <w:r>
        <w:rPr>
          <w:rFonts w:ascii="PT Serif" w:eastAsia="PT Serif" w:hAnsi="PT Serif" w:cs="PT Serif"/>
        </w:rPr>
        <w:t xml:space="preserve"> </w:t>
      </w:r>
      <w:r w:rsidRPr="00A64099">
        <w:rPr>
          <w:rFonts w:ascii="PT Serif" w:eastAsia="PT Serif" w:hAnsi="PT Serif" w:cs="PT Serif"/>
        </w:rPr>
        <w:t>=</w:t>
      </w:r>
      <w:r>
        <w:rPr>
          <w:rFonts w:ascii="PT Serif" w:eastAsia="PT Serif" w:hAnsi="PT Serif" w:cs="PT Serif"/>
        </w:rPr>
        <w:t xml:space="preserve"> </w:t>
      </w:r>
      <w:r w:rsidRPr="00A64099">
        <w:rPr>
          <w:rFonts w:ascii="PT Serif" w:eastAsia="PT Serif" w:hAnsi="PT Serif" w:cs="PT Serif"/>
        </w:rPr>
        <w:t>600</w:t>
      </w:r>
      <w:r>
        <w:rPr>
          <w:rFonts w:ascii="PT Serif" w:eastAsia="PT Serif" w:hAnsi="PT Serif" w:cs="PT Serif"/>
        </w:rPr>
        <w:t xml:space="preserve"> </w:t>
      </w:r>
      <w:r w:rsidRPr="00A64099">
        <w:rPr>
          <w:rFonts w:ascii="PT Serif" w:eastAsia="PT Serif" w:hAnsi="PT Serif" w:cs="PT Serif"/>
        </w:rPr>
        <w:t>mm)</w:t>
      </w:r>
      <w:r>
        <w:rPr>
          <w:rFonts w:ascii="PT Serif" w:eastAsia="PT Serif" w:hAnsi="PT Serif" w:cs="PT Serif"/>
        </w:rPr>
        <w:t xml:space="preserve"> and then observed the dynamics of tandem pairing. We found that e</w:t>
      </w:r>
      <w:r>
        <w:rPr>
          <w:rFonts w:ascii="PT Serif" w:hAnsi="PT Serif" w:cs="PT Serif"/>
          <w:bCs/>
          <w:lang w:eastAsia="ja-JP"/>
        </w:rPr>
        <w:t xml:space="preserve">xtended mate search in isolation dramatically increased the motivation of tandem running behavior in termites. </w:t>
      </w:r>
      <w:r w:rsidR="009E475D">
        <w:rPr>
          <w:rFonts w:ascii="PT Serif" w:hAnsi="PT Serif" w:cs="PT Serif"/>
          <w:bCs/>
          <w:lang w:eastAsia="ja-JP"/>
        </w:rPr>
        <w:t>In total, we</w:t>
      </w:r>
      <w:r w:rsidR="009473E3">
        <w:rPr>
          <w:rFonts w:ascii="PT Serif" w:hAnsi="PT Serif" w:cs="PT Serif"/>
          <w:bCs/>
          <w:lang w:eastAsia="ja-JP"/>
        </w:rPr>
        <w:t xml:space="preserve"> observed </w:t>
      </w:r>
      <w:r w:rsidR="00495172">
        <w:rPr>
          <w:rFonts w:ascii="PT Serif" w:hAnsi="PT Serif" w:cs="PT Serif"/>
          <w:bCs/>
          <w:lang w:eastAsia="ja-JP"/>
        </w:rPr>
        <w:t>219</w:t>
      </w:r>
      <w:r w:rsidR="009473E3">
        <w:rPr>
          <w:rFonts w:ascii="PT Serif" w:hAnsi="PT Serif" w:cs="PT Serif"/>
          <w:bCs/>
          <w:lang w:eastAsia="ja-JP"/>
        </w:rPr>
        <w:t xml:space="preserve"> tandem runs </w:t>
      </w:r>
      <w:r w:rsidR="006331B2">
        <w:rPr>
          <w:rFonts w:ascii="PT Serif" w:hAnsi="PT Serif" w:cs="PT Serif"/>
          <w:bCs/>
          <w:lang w:eastAsia="ja-JP"/>
        </w:rPr>
        <w:t>for termites just after swarming</w:t>
      </w:r>
      <w:r w:rsidR="00A63F09">
        <w:rPr>
          <w:rFonts w:ascii="PT Serif" w:hAnsi="PT Serif" w:cs="PT Serif"/>
          <w:bCs/>
          <w:lang w:eastAsia="ja-JP"/>
        </w:rPr>
        <w:t xml:space="preserve"> (</w:t>
      </w:r>
      <w:r w:rsidR="00A63F09" w:rsidRPr="00A64099">
        <w:rPr>
          <w:rFonts w:ascii="PT Serif" w:eastAsia="PT Serif" w:hAnsi="PT Serif" w:cs="PT Serif"/>
        </w:rPr>
        <w:t>166 heterosexual, 36 male-male</w:t>
      </w:r>
      <w:r w:rsidR="00495172">
        <w:rPr>
          <w:rFonts w:ascii="PT Serif" w:eastAsia="PT Serif" w:hAnsi="PT Serif" w:cs="PT Serif"/>
        </w:rPr>
        <w:t>,</w:t>
      </w:r>
      <w:r w:rsidR="00301743">
        <w:rPr>
          <w:rFonts w:ascii="PT Serif" w:eastAsia="PT Serif" w:hAnsi="PT Serif" w:cs="PT Serif"/>
        </w:rPr>
        <w:t xml:space="preserve"> </w:t>
      </w:r>
      <w:r w:rsidR="00A63F09" w:rsidRPr="00A64099">
        <w:rPr>
          <w:rFonts w:ascii="PT Serif" w:eastAsia="PT Serif" w:hAnsi="PT Serif" w:cs="PT Serif"/>
        </w:rPr>
        <w:t>one</w:t>
      </w:r>
      <w:r w:rsidR="00495172">
        <w:rPr>
          <w:rFonts w:ascii="PT Serif" w:eastAsia="PT Serif" w:hAnsi="PT Serif" w:cs="PT Serif"/>
        </w:rPr>
        <w:t xml:space="preserve"> </w:t>
      </w:r>
      <w:r w:rsidR="00A63F09" w:rsidRPr="00A64099">
        <w:rPr>
          <w:rFonts w:ascii="PT Serif" w:eastAsia="PT Serif" w:hAnsi="PT Serif" w:cs="PT Serif"/>
        </w:rPr>
        <w:t>female-female tandem run</w:t>
      </w:r>
      <w:r w:rsidR="00495172">
        <w:rPr>
          <w:rFonts w:ascii="PT Serif" w:eastAsia="PT Serif" w:hAnsi="PT Serif" w:cs="PT Serif"/>
        </w:rPr>
        <w:t>,</w:t>
      </w:r>
      <w:r w:rsidR="00A63F09" w:rsidRPr="00A64099">
        <w:rPr>
          <w:rFonts w:ascii="PT Serif" w:eastAsia="PT Serif" w:hAnsi="PT Serif" w:cs="PT Serif"/>
        </w:rPr>
        <w:t xml:space="preserve"> and 16 tandems with &gt;</w:t>
      </w:r>
      <w:r w:rsidR="00495172">
        <w:rPr>
          <w:rFonts w:ascii="PT Serif" w:eastAsia="PT Serif" w:hAnsi="PT Serif" w:cs="PT Serif"/>
        </w:rPr>
        <w:t>2</w:t>
      </w:r>
      <w:r w:rsidR="00A63F09" w:rsidRPr="00A64099">
        <w:rPr>
          <w:rFonts w:ascii="PT Serif" w:eastAsia="PT Serif" w:hAnsi="PT Serif" w:cs="PT Serif"/>
        </w:rPr>
        <w:t xml:space="preserve"> individuals</w:t>
      </w:r>
      <w:r w:rsidR="00A63F09" w:rsidRPr="00495172">
        <w:rPr>
          <w:rFonts w:ascii="PT Serif" w:eastAsia="PT Serif" w:hAnsi="PT Serif" w:cs="PT Serif"/>
        </w:rPr>
        <w:t>)</w:t>
      </w:r>
      <w:r w:rsidR="00B364D4" w:rsidRPr="00495172">
        <w:rPr>
          <w:rFonts w:ascii="PT Serif" w:hAnsi="PT Serif" w:cs="PT Serif"/>
          <w:bCs/>
          <w:lang w:eastAsia="ja-JP"/>
        </w:rPr>
        <w:t xml:space="preserve">, while </w:t>
      </w:r>
      <w:r w:rsidR="00495172" w:rsidRPr="00495172">
        <w:rPr>
          <w:rFonts w:ascii="PT Serif" w:hAnsi="PT Serif" w:cs="PT Serif"/>
          <w:bCs/>
          <w:lang w:eastAsia="ja-JP"/>
        </w:rPr>
        <w:t>679</w:t>
      </w:r>
      <w:r w:rsidR="00B364D4" w:rsidRPr="00495172">
        <w:rPr>
          <w:rFonts w:ascii="PT Serif" w:hAnsi="PT Serif" w:cs="PT Serif"/>
          <w:bCs/>
          <w:lang w:eastAsia="ja-JP"/>
        </w:rPr>
        <w:t xml:space="preserve"> for termites that </w:t>
      </w:r>
      <w:r w:rsidR="0045000F" w:rsidRPr="00495172">
        <w:rPr>
          <w:rFonts w:ascii="PT Serif" w:hAnsi="PT Serif" w:cs="PT Serif"/>
          <w:bCs/>
          <w:lang w:eastAsia="ja-JP"/>
        </w:rPr>
        <w:t xml:space="preserve">experienced 72 hours </w:t>
      </w:r>
      <w:r w:rsidR="00301743">
        <w:rPr>
          <w:rFonts w:ascii="PT Serif" w:hAnsi="PT Serif" w:cs="PT Serif"/>
          <w:bCs/>
          <w:lang w:eastAsia="ja-JP"/>
        </w:rPr>
        <w:t xml:space="preserve">of </w:t>
      </w:r>
      <w:r w:rsidR="0045000F" w:rsidRPr="00495172">
        <w:rPr>
          <w:rFonts w:ascii="PT Serif" w:hAnsi="PT Serif" w:cs="PT Serif"/>
          <w:bCs/>
          <w:lang w:eastAsia="ja-JP"/>
        </w:rPr>
        <w:t>mate search</w:t>
      </w:r>
      <w:r w:rsidR="00495172" w:rsidRPr="00495172">
        <w:rPr>
          <w:rFonts w:ascii="PT Serif" w:hAnsi="PT Serif" w:cs="PT Serif"/>
          <w:bCs/>
          <w:lang w:eastAsia="ja-JP"/>
        </w:rPr>
        <w:t xml:space="preserve"> (</w:t>
      </w:r>
      <w:r w:rsidR="00495172" w:rsidRPr="00495172">
        <w:rPr>
          <w:rFonts w:ascii="PT Serif" w:eastAsia="PT Serif" w:hAnsi="PT Serif" w:cs="PT Serif"/>
        </w:rPr>
        <w:t>564 heterosexual, 30 male-male,</w:t>
      </w:r>
      <w:r w:rsidR="00495172" w:rsidRPr="00495172">
        <w:rPr>
          <w:rFonts w:ascii="PT Serif" w:eastAsiaTheme="minorEastAsia" w:hAnsi="PT Serif" w:cs="PT Serif"/>
          <w:lang w:eastAsia="ja-JP"/>
        </w:rPr>
        <w:t xml:space="preserve"> </w:t>
      </w:r>
      <w:r w:rsidR="00495172" w:rsidRPr="00495172">
        <w:rPr>
          <w:rFonts w:ascii="PT Serif" w:hAnsi="PT Serif" w:cs="ＭＳ 明朝"/>
          <w:lang w:eastAsia="ja-JP"/>
        </w:rPr>
        <w:t>six</w:t>
      </w:r>
      <w:r w:rsidR="00495172" w:rsidRPr="00495172">
        <w:rPr>
          <w:rFonts w:ascii="PT Serif" w:eastAsia="PT Serif" w:hAnsi="PT Serif" w:cs="PT Serif"/>
        </w:rPr>
        <w:t xml:space="preserve"> </w:t>
      </w:r>
      <w:r w:rsidR="00495172" w:rsidRPr="00A64099">
        <w:rPr>
          <w:rFonts w:ascii="PT Serif" w:eastAsia="PT Serif" w:hAnsi="PT Serif" w:cs="PT Serif"/>
        </w:rPr>
        <w:t>female-female</w:t>
      </w:r>
      <w:r w:rsidR="00495172">
        <w:rPr>
          <w:rFonts w:ascii="PT Serif" w:eastAsia="PT Serif" w:hAnsi="PT Serif" w:cs="PT Serif"/>
        </w:rPr>
        <w:t>,</w:t>
      </w:r>
      <w:r w:rsidR="00495172" w:rsidRPr="00A64099">
        <w:rPr>
          <w:rFonts w:ascii="PT Serif" w:eastAsia="PT Serif" w:hAnsi="PT Serif" w:cs="PT Serif"/>
        </w:rPr>
        <w:t xml:space="preserve"> and </w:t>
      </w:r>
      <w:r w:rsidR="00495172">
        <w:rPr>
          <w:rFonts w:ascii="PT Serif" w:eastAsia="PT Serif" w:hAnsi="PT Serif" w:cs="PT Serif"/>
        </w:rPr>
        <w:t>79</w:t>
      </w:r>
      <w:r w:rsidR="00495172" w:rsidRPr="00A64099">
        <w:rPr>
          <w:rFonts w:ascii="PT Serif" w:eastAsia="PT Serif" w:hAnsi="PT Serif" w:cs="PT Serif"/>
        </w:rPr>
        <w:t xml:space="preserve"> tandems with &gt;</w:t>
      </w:r>
      <w:r w:rsidR="00495172">
        <w:rPr>
          <w:rFonts w:ascii="PT Serif" w:eastAsia="PT Serif" w:hAnsi="PT Serif" w:cs="PT Serif"/>
        </w:rPr>
        <w:t>2</w:t>
      </w:r>
      <w:r w:rsidR="00495172" w:rsidRPr="00A64099">
        <w:rPr>
          <w:rFonts w:ascii="PT Serif" w:eastAsia="PT Serif" w:hAnsi="PT Serif" w:cs="PT Serif"/>
        </w:rPr>
        <w:t xml:space="preserve"> individuals</w:t>
      </w:r>
      <w:r w:rsidR="00495172">
        <w:rPr>
          <w:rFonts w:ascii="PT Serif" w:hAnsi="PT Serif" w:cs="PT Serif"/>
          <w:bCs/>
          <w:lang w:eastAsia="ja-JP"/>
        </w:rPr>
        <w:t>)</w:t>
      </w:r>
      <w:r w:rsidR="0045000F">
        <w:rPr>
          <w:rFonts w:ascii="PT Serif" w:hAnsi="PT Serif" w:cs="PT Serif"/>
          <w:bCs/>
          <w:lang w:eastAsia="ja-JP"/>
        </w:rPr>
        <w:t xml:space="preserve">, </w:t>
      </w:r>
      <w:proofErr w:type="gramStart"/>
      <w:r w:rsidR="0045000F">
        <w:rPr>
          <w:rFonts w:ascii="PT Serif" w:hAnsi="PT Serif" w:cs="PT Serif"/>
          <w:bCs/>
          <w:lang w:eastAsia="ja-JP"/>
        </w:rPr>
        <w:t>during</w:t>
      </w:r>
      <w:proofErr w:type="gramEnd"/>
      <w:r w:rsidR="0045000F">
        <w:rPr>
          <w:rFonts w:ascii="PT Serif" w:hAnsi="PT Serif" w:cs="PT Serif"/>
          <w:bCs/>
          <w:lang w:eastAsia="ja-JP"/>
        </w:rPr>
        <w:t xml:space="preserve"> 30 minutes</w:t>
      </w:r>
      <w:r w:rsidR="00BF61EC">
        <w:rPr>
          <w:rFonts w:ascii="PT Serif" w:hAnsi="PT Serif" w:cs="PT Serif"/>
          <w:bCs/>
          <w:lang w:eastAsia="ja-JP"/>
        </w:rPr>
        <w:t xml:space="preserve"> observations. </w:t>
      </w:r>
      <w:r w:rsidR="00812835">
        <w:rPr>
          <w:rFonts w:ascii="PT Serif" w:hAnsi="PT Serif" w:cs="PT Serif"/>
          <w:bCs/>
          <w:lang w:eastAsia="ja-JP"/>
        </w:rPr>
        <w:t>Termites</w:t>
      </w:r>
      <w:r w:rsidR="000D29D5">
        <w:rPr>
          <w:rFonts w:ascii="PT Serif" w:hAnsi="PT Serif" w:cs="PT Serif"/>
          <w:bCs/>
          <w:lang w:eastAsia="ja-JP"/>
        </w:rPr>
        <w:t xml:space="preserve"> with extended mate search showed significantly larger number of </w:t>
      </w:r>
      <w:r w:rsidR="009405AE">
        <w:rPr>
          <w:rFonts w:ascii="PT Serif" w:hAnsi="PT Serif" w:cs="PT Serif"/>
          <w:bCs/>
          <w:lang w:eastAsia="ja-JP"/>
        </w:rPr>
        <w:t>heterotrophic tandem runs</w:t>
      </w:r>
      <w:r w:rsidR="00495172">
        <w:rPr>
          <w:rFonts w:ascii="PT Serif" w:hAnsi="PT Serif" w:cs="PT Serif" w:hint="eastAsia"/>
          <w:bCs/>
          <w:lang w:eastAsia="ja-JP"/>
        </w:rPr>
        <w:t xml:space="preserve"> </w:t>
      </w:r>
      <w:r w:rsidR="00495172">
        <w:rPr>
          <w:rFonts w:ascii="PT Serif" w:hAnsi="PT Serif" w:cs="PT Serif"/>
          <w:bCs/>
          <w:lang w:eastAsia="ja-JP"/>
        </w:rPr>
        <w:t>(</w:t>
      </w:r>
      <w:r w:rsidR="00702218">
        <w:rPr>
          <w:rFonts w:ascii="PT Serif" w:hAnsi="PT Serif" w:cs="PT Serif"/>
          <w:bCs/>
          <w:lang w:eastAsia="ja-JP"/>
        </w:rPr>
        <w:t xml:space="preserve">Wilcoxon Signed rank test, </w:t>
      </w:r>
      <w:r w:rsidR="00702218" w:rsidRPr="00495172">
        <w:rPr>
          <w:rFonts w:ascii="PT Serif" w:hAnsi="PT Serif" w:cs="PT Serif"/>
          <w:bCs/>
          <w:i/>
          <w:iCs/>
          <w:lang w:eastAsia="ja-JP"/>
        </w:rPr>
        <w:t>V</w:t>
      </w:r>
      <w:r w:rsidR="00702218">
        <w:rPr>
          <w:rFonts w:ascii="PT Serif" w:hAnsi="PT Serif" w:cs="PT Serif"/>
          <w:bCs/>
          <w:lang w:eastAsia="ja-JP"/>
        </w:rPr>
        <w:t xml:space="preserve"> = 0, </w:t>
      </w:r>
      <w:r w:rsidR="00702218" w:rsidRPr="00495172">
        <w:rPr>
          <w:rFonts w:ascii="PT Serif" w:hAnsi="PT Serif" w:cs="PT Serif"/>
          <w:bCs/>
          <w:i/>
          <w:iCs/>
          <w:lang w:eastAsia="ja-JP"/>
        </w:rPr>
        <w:t>P</w:t>
      </w:r>
      <w:r w:rsidR="00702218">
        <w:rPr>
          <w:rFonts w:ascii="PT Serif" w:hAnsi="PT Serif" w:cs="PT Serif"/>
          <w:bCs/>
          <w:lang w:eastAsia="ja-JP"/>
        </w:rPr>
        <w:t xml:space="preserve"> = 0.03;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9405AE">
        <w:rPr>
          <w:rFonts w:ascii="PT Serif" w:hAnsi="PT Serif" w:cs="PT Serif"/>
          <w:bCs/>
          <w:lang w:eastAsia="ja-JP"/>
        </w:rPr>
        <w:t xml:space="preserve"> and</w:t>
      </w:r>
      <w:r w:rsidR="00684746">
        <w:rPr>
          <w:rFonts w:ascii="PT Serif" w:hAnsi="PT Serif" w:cs="PT Serif"/>
          <w:bCs/>
          <w:lang w:eastAsia="ja-JP"/>
        </w:rPr>
        <w:t xml:space="preserve"> tandem runs with more than two individuals</w:t>
      </w:r>
      <w:r w:rsidR="00495172">
        <w:rPr>
          <w:rFonts w:ascii="PT Serif" w:hAnsi="PT Serif" w:cs="PT Serif"/>
          <w:bCs/>
          <w:lang w:eastAsia="ja-JP"/>
        </w:rPr>
        <w:t xml:space="preserve"> </w:t>
      </w:r>
      <w:r w:rsidR="00495172">
        <w:rPr>
          <w:rFonts w:ascii="PT Serif" w:hAnsi="PT Serif" w:cs="PT Serif" w:hint="eastAsia"/>
          <w:bCs/>
          <w:lang w:eastAsia="ja-JP"/>
        </w:rPr>
        <w:t>(</w:t>
      </w:r>
      <w:r w:rsidR="00700CD7" w:rsidRPr="003C3DE1">
        <w:rPr>
          <w:rFonts w:ascii="PT Serif" w:hAnsi="PT Serif" w:cs="PT Serif"/>
          <w:bCs/>
          <w:lang w:eastAsia="ja-JP"/>
        </w:rPr>
        <w:t xml:space="preserve">Wilcoxon signed rank test, </w:t>
      </w:r>
      <w:r w:rsidR="00700CD7" w:rsidRPr="00495172">
        <w:rPr>
          <w:rFonts w:ascii="PT Serif" w:hAnsi="PT Serif" w:cs="PT Serif"/>
          <w:bCs/>
          <w:i/>
          <w:iCs/>
          <w:lang w:eastAsia="ja-JP"/>
        </w:rPr>
        <w:t>V</w:t>
      </w:r>
      <w:r w:rsidR="00700CD7" w:rsidRPr="003C3DE1">
        <w:rPr>
          <w:rFonts w:ascii="PT Serif" w:hAnsi="PT Serif" w:cs="PT Serif"/>
          <w:bCs/>
          <w:lang w:eastAsia="ja-JP"/>
        </w:rPr>
        <w:t xml:space="preserve"> = 0, </w:t>
      </w:r>
      <w:r w:rsidR="00700CD7" w:rsidRPr="00495172">
        <w:rPr>
          <w:rFonts w:ascii="PT Serif" w:hAnsi="PT Serif" w:cs="PT Serif"/>
          <w:bCs/>
          <w:i/>
          <w:iCs/>
          <w:lang w:eastAsia="ja-JP"/>
        </w:rPr>
        <w:t>P</w:t>
      </w:r>
      <w:r w:rsidR="00700CD7" w:rsidRPr="003C3DE1">
        <w:rPr>
          <w:rFonts w:ascii="PT Serif" w:hAnsi="PT Serif" w:cs="PT Serif"/>
          <w:bCs/>
          <w:lang w:eastAsia="ja-JP"/>
        </w:rPr>
        <w:t xml:space="preserve"> = 0.03</w:t>
      </w:r>
      <w:r w:rsidR="00495172">
        <w:rPr>
          <w:rFonts w:ascii="PT Serif" w:hAnsi="PT Serif" w:cs="PT Serif"/>
          <w:bCs/>
          <w:lang w:eastAsia="ja-JP"/>
        </w:rPr>
        <w:t xml:space="preserve">;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495172">
        <w:rPr>
          <w:rFonts w:ascii="PT Serif" w:hAnsi="PT Serif" w:cs="PT Serif"/>
          <w:bCs/>
          <w:lang w:eastAsia="ja-JP"/>
        </w:rPr>
        <w:t>,</w:t>
      </w:r>
      <w:r w:rsidR="00684746">
        <w:rPr>
          <w:rFonts w:ascii="PT Serif" w:hAnsi="PT Serif" w:cs="PT Serif"/>
          <w:bCs/>
          <w:lang w:eastAsia="ja-JP"/>
        </w:rPr>
        <w:t xml:space="preserve"> but not</w:t>
      </w:r>
      <w:r w:rsidR="00495172">
        <w:rPr>
          <w:rFonts w:ascii="PT Serif" w:hAnsi="PT Serif" w:cs="PT Serif"/>
          <w:bCs/>
          <w:lang w:eastAsia="ja-JP"/>
        </w:rPr>
        <w:t xml:space="preserve"> male-male </w:t>
      </w:r>
      <w:r w:rsidR="00495172">
        <w:rPr>
          <w:rFonts w:ascii="PT Serif" w:hAnsi="PT Serif" w:cs="PT Serif" w:hint="eastAsia"/>
          <w:bCs/>
          <w:lang w:eastAsia="ja-JP"/>
        </w:rPr>
        <w:t>(</w:t>
      </w:r>
      <w:r w:rsidR="00495172" w:rsidRPr="003C3DE1">
        <w:rPr>
          <w:rFonts w:ascii="PT Serif" w:hAnsi="PT Serif" w:cs="PT Serif"/>
          <w:bCs/>
          <w:lang w:eastAsia="ja-JP"/>
        </w:rPr>
        <w:t xml:space="preserve">Wilcoxon signed rank test, </w:t>
      </w:r>
      <w:r w:rsidR="00495172" w:rsidRPr="00495172">
        <w:rPr>
          <w:rFonts w:ascii="PT Serif" w:hAnsi="PT Serif" w:cs="PT Serif"/>
          <w:bCs/>
          <w:i/>
          <w:iCs/>
          <w:lang w:eastAsia="ja-JP"/>
        </w:rPr>
        <w:t>V</w:t>
      </w:r>
      <w:r w:rsidR="00495172" w:rsidRPr="003C3DE1">
        <w:rPr>
          <w:rFonts w:ascii="PT Serif" w:hAnsi="PT Serif" w:cs="PT Serif"/>
          <w:bCs/>
          <w:lang w:eastAsia="ja-JP"/>
        </w:rPr>
        <w:t xml:space="preserve"> = </w:t>
      </w:r>
      <w:r w:rsidR="00495172">
        <w:rPr>
          <w:rFonts w:ascii="PT Serif" w:hAnsi="PT Serif" w:cs="PT Serif"/>
          <w:bCs/>
          <w:lang w:eastAsia="ja-JP"/>
        </w:rPr>
        <w:t>14</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w:t>
      </w:r>
      <w:r w:rsidR="00495172">
        <w:rPr>
          <w:rFonts w:ascii="PT Serif" w:hAnsi="PT Serif" w:cs="PT Serif"/>
          <w:bCs/>
          <w:lang w:eastAsia="ja-JP"/>
        </w:rPr>
        <w:t xml:space="preserve">56;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495172">
        <w:rPr>
          <w:rFonts w:ascii="PT Serif" w:hAnsi="PT Serif" w:cs="PT Serif"/>
          <w:bCs/>
          <w:lang w:eastAsia="ja-JP"/>
        </w:rPr>
        <w:t xml:space="preserve"> and</w:t>
      </w:r>
      <w:r w:rsidR="00684746">
        <w:rPr>
          <w:rFonts w:ascii="PT Serif" w:hAnsi="PT Serif" w:cs="PT Serif"/>
          <w:bCs/>
          <w:lang w:eastAsia="ja-JP"/>
        </w:rPr>
        <w:t xml:space="preserve"> female</w:t>
      </w:r>
      <w:r w:rsidR="00C24E37">
        <w:rPr>
          <w:rFonts w:ascii="PT Serif" w:hAnsi="PT Serif" w:cs="PT Serif"/>
          <w:bCs/>
          <w:lang w:eastAsia="ja-JP"/>
        </w:rPr>
        <w:t>-female tandem runs</w:t>
      </w:r>
      <w:r w:rsidR="00495172">
        <w:rPr>
          <w:rFonts w:ascii="PT Serif" w:hAnsi="PT Serif" w:cs="PT Serif" w:hint="eastAsia"/>
          <w:bCs/>
          <w:lang w:eastAsia="ja-JP"/>
        </w:rPr>
        <w:t xml:space="preserve"> </w:t>
      </w:r>
      <w:r w:rsidR="00495172">
        <w:rPr>
          <w:rFonts w:ascii="PT Serif" w:hAnsi="PT Serif" w:cs="PT Serif"/>
          <w:bCs/>
          <w:lang w:eastAsia="ja-JP"/>
        </w:rPr>
        <w:t>(</w:t>
      </w:r>
      <w:r w:rsidR="00E2302A">
        <w:rPr>
          <w:rFonts w:ascii="PT Serif" w:hAnsi="PT Serif" w:cs="PT Serif"/>
          <w:bCs/>
          <w:lang w:eastAsia="ja-JP"/>
        </w:rPr>
        <w:t xml:space="preserve">Wilcoxon signed rank test, </w:t>
      </w:r>
      <w:r w:rsidR="00E2302A" w:rsidRPr="00495172">
        <w:rPr>
          <w:rFonts w:ascii="PT Serif" w:hAnsi="PT Serif" w:cs="PT Serif"/>
          <w:bCs/>
          <w:i/>
          <w:iCs/>
          <w:lang w:eastAsia="ja-JP"/>
        </w:rPr>
        <w:t>V</w:t>
      </w:r>
      <w:r w:rsidR="00E2302A">
        <w:rPr>
          <w:rFonts w:ascii="PT Serif" w:hAnsi="PT Serif" w:cs="PT Serif"/>
          <w:bCs/>
          <w:lang w:eastAsia="ja-JP"/>
        </w:rPr>
        <w:t xml:space="preserve"> = 1.5, </w:t>
      </w:r>
      <w:r w:rsidR="00E2302A" w:rsidRPr="00495172">
        <w:rPr>
          <w:rFonts w:ascii="PT Serif" w:hAnsi="PT Serif" w:cs="PT Serif"/>
          <w:bCs/>
          <w:i/>
          <w:iCs/>
          <w:lang w:eastAsia="ja-JP"/>
        </w:rPr>
        <w:t>P</w:t>
      </w:r>
      <w:r w:rsidR="00495172">
        <w:rPr>
          <w:rFonts w:ascii="PT Serif" w:hAnsi="PT Serif" w:cs="PT Serif"/>
          <w:bCs/>
          <w:lang w:eastAsia="ja-JP"/>
        </w:rPr>
        <w:t xml:space="preserve"> </w:t>
      </w:r>
      <w:r w:rsidR="00E2302A">
        <w:rPr>
          <w:rFonts w:ascii="PT Serif" w:hAnsi="PT Serif" w:cs="PT Serif"/>
          <w:bCs/>
          <w:lang w:eastAsia="ja-JP"/>
        </w:rPr>
        <w:t xml:space="preserve">= 0.375;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C24E37">
        <w:rPr>
          <w:rFonts w:ascii="PT Serif" w:hAnsi="PT Serif" w:cs="PT Serif"/>
          <w:bCs/>
          <w:lang w:eastAsia="ja-JP"/>
        </w:rPr>
        <w:t>.</w:t>
      </w:r>
      <w:r w:rsidR="00495172">
        <w:rPr>
          <w:rFonts w:ascii="PT Serif" w:hAnsi="PT Serif" w:cs="PT Serif"/>
          <w:bCs/>
          <w:lang w:eastAsia="ja-JP"/>
        </w:rPr>
        <w:t xml:space="preserve"> Most tandem runs with more than two individuals were that two males following one female (</w:t>
      </w:r>
      <w:r w:rsidR="00E82D30" w:rsidRPr="003C3DE1">
        <w:rPr>
          <w:rFonts w:ascii="PT Serif" w:hAnsi="PT Serif" w:cs="PT Serif"/>
          <w:bCs/>
          <w:lang w:eastAsia="ja-JP"/>
        </w:rPr>
        <w:t>84/95; 88.4%</w:t>
      </w:r>
      <w:r w:rsidR="00495172">
        <w:rPr>
          <w:rFonts w:ascii="PT Serif" w:hAnsi="PT Serif" w:cs="PT Serif" w:hint="eastAsia"/>
          <w:bCs/>
          <w:lang w:eastAsia="ja-JP"/>
        </w:rPr>
        <w:t>).</w:t>
      </w:r>
      <w:r w:rsidR="00495172">
        <w:rPr>
          <w:rFonts w:ascii="PT Serif" w:hAnsi="PT Serif" w:cs="PT Serif"/>
          <w:bCs/>
          <w:lang w:eastAsia="ja-JP"/>
        </w:rPr>
        <w:t xml:space="preserve"> There was no significant difference in the number of tandems between nest-mate or non-nest mate pairing in all these pairing combinations </w:t>
      </w:r>
      <w:r w:rsidR="00495172">
        <w:rPr>
          <w:rFonts w:ascii="PT Serif" w:hAnsi="PT Serif" w:cs="PT Serif" w:hint="eastAsia"/>
          <w:bCs/>
          <w:lang w:eastAsia="ja-JP"/>
        </w:rPr>
        <w:t>(</w:t>
      </w:r>
      <w:r w:rsidR="00E82D30" w:rsidRPr="003C3DE1">
        <w:rPr>
          <w:rFonts w:ascii="PT Serif" w:hAnsi="PT Serif" w:cs="PT Serif"/>
          <w:bCs/>
          <w:lang w:eastAsia="ja-JP"/>
        </w:rPr>
        <w:t xml:space="preserve">Wilcoxon signed rank test, 0 day: </w:t>
      </w:r>
      <w:r w:rsidR="00E82D30" w:rsidRPr="001C3238">
        <w:rPr>
          <w:rFonts w:ascii="PT Serif" w:hAnsi="PT Serif" w:cs="PT Serif"/>
          <w:bCs/>
          <w:i/>
          <w:iCs/>
          <w:lang w:eastAsia="ja-JP"/>
        </w:rPr>
        <w:t>V</w:t>
      </w:r>
      <w:r w:rsidR="00E82D30" w:rsidRPr="003C3DE1">
        <w:rPr>
          <w:rFonts w:ascii="PT Serif" w:hAnsi="PT Serif" w:cs="PT Serif"/>
          <w:bCs/>
          <w:lang w:eastAsia="ja-JP"/>
        </w:rPr>
        <w:t xml:space="preserve"> = 10, </w:t>
      </w:r>
      <w:r w:rsidR="00E82D30" w:rsidRPr="001C3238">
        <w:rPr>
          <w:rFonts w:ascii="PT Serif" w:hAnsi="PT Serif" w:cs="PT Serif"/>
          <w:bCs/>
          <w:i/>
          <w:iCs/>
          <w:lang w:eastAsia="ja-JP"/>
        </w:rPr>
        <w:t>P</w:t>
      </w:r>
      <w:r w:rsidR="00E82D30" w:rsidRPr="003C3DE1">
        <w:rPr>
          <w:rFonts w:ascii="PT Serif" w:hAnsi="PT Serif" w:cs="PT Serif"/>
          <w:bCs/>
          <w:lang w:eastAsia="ja-JP"/>
        </w:rPr>
        <w:t xml:space="preserve"> = 1; 3 </w:t>
      </w:r>
      <w:proofErr w:type="gramStart"/>
      <w:r w:rsidR="00E82D30" w:rsidRPr="003C3DE1">
        <w:rPr>
          <w:rFonts w:ascii="PT Serif" w:hAnsi="PT Serif" w:cs="PT Serif"/>
          <w:bCs/>
          <w:lang w:eastAsia="ja-JP"/>
        </w:rPr>
        <w:t>day</w:t>
      </w:r>
      <w:proofErr w:type="gramEnd"/>
      <w:r w:rsidR="00E82D30" w:rsidRPr="003C3DE1">
        <w:rPr>
          <w:rFonts w:ascii="PT Serif" w:hAnsi="PT Serif" w:cs="PT Serif"/>
          <w:bCs/>
          <w:lang w:eastAsia="ja-JP"/>
        </w:rPr>
        <w:t xml:space="preserve">: </w:t>
      </w:r>
      <w:r w:rsidR="00E82D30" w:rsidRPr="001C3238">
        <w:rPr>
          <w:rFonts w:ascii="PT Serif" w:hAnsi="PT Serif" w:cs="PT Serif"/>
          <w:bCs/>
          <w:i/>
          <w:iCs/>
          <w:lang w:eastAsia="ja-JP"/>
        </w:rPr>
        <w:t>V</w:t>
      </w:r>
      <w:r w:rsidR="00E82D30" w:rsidRPr="003C3DE1">
        <w:rPr>
          <w:rFonts w:ascii="PT Serif" w:hAnsi="PT Serif" w:cs="PT Serif"/>
          <w:bCs/>
          <w:lang w:eastAsia="ja-JP"/>
        </w:rPr>
        <w:t xml:space="preserve"> = </w:t>
      </w:r>
      <w:r w:rsidR="00E82D30" w:rsidRPr="001C3238">
        <w:rPr>
          <w:rFonts w:ascii="PT Serif" w:hAnsi="PT Serif" w:cs="PT Serif"/>
          <w:bCs/>
          <w:i/>
          <w:iCs/>
          <w:lang w:eastAsia="ja-JP"/>
        </w:rPr>
        <w:t>8</w:t>
      </w:r>
      <w:r w:rsidR="00E82D30" w:rsidRPr="003C3DE1">
        <w:rPr>
          <w:rFonts w:ascii="PT Serif" w:hAnsi="PT Serif" w:cs="PT Serif"/>
          <w:bCs/>
          <w:lang w:eastAsia="ja-JP"/>
        </w:rPr>
        <w:t>, P = 0.6875</w:t>
      </w:r>
      <w:r w:rsidR="00495172">
        <w:rPr>
          <w:rFonts w:ascii="PT Serif" w:hAnsi="PT Serif" w:cs="PT Serif" w:hint="eastAsia"/>
          <w:bCs/>
          <w:lang w:eastAsia="ja-JP"/>
        </w:rPr>
        <w:t>)</w:t>
      </w:r>
      <w:r w:rsidR="00495172">
        <w:rPr>
          <w:rFonts w:ascii="PT Serif" w:hAnsi="PT Serif" w:cs="PT Serif"/>
          <w:bCs/>
          <w:lang w:eastAsia="ja-JP"/>
        </w:rPr>
        <w:t>.</w:t>
      </w:r>
    </w:p>
    <w:p w14:paraId="01343E07" w14:textId="76F3F9A2" w:rsidR="00B17F9E" w:rsidRPr="00A64099" w:rsidRDefault="00186ADB" w:rsidP="00495172">
      <w:pPr>
        <w:snapToGrid w:val="0"/>
        <w:spacing w:after="0" w:line="240" w:lineRule="auto"/>
        <w:ind w:firstLine="540"/>
        <w:jc w:val="both"/>
        <w:rPr>
          <w:rFonts w:ascii="PT Serif" w:eastAsia="PT Serif" w:hAnsi="PT Serif" w:cs="PT Serif"/>
        </w:rPr>
      </w:pPr>
      <w:r>
        <w:rPr>
          <w:rFonts w:ascii="PT Serif" w:hAnsi="PT Serif" w:cs="PT Serif"/>
          <w:bCs/>
          <w:lang w:eastAsia="ja-JP"/>
        </w:rPr>
        <w:t>Furthermore,</w:t>
      </w:r>
      <w:r w:rsidR="00BF7739">
        <w:rPr>
          <w:rFonts w:ascii="PT Serif" w:hAnsi="PT Serif" w:cs="PT Serif"/>
          <w:bCs/>
          <w:lang w:eastAsia="ja-JP"/>
        </w:rPr>
        <w:t xml:space="preserve"> </w:t>
      </w:r>
      <w:r w:rsidR="008B1069">
        <w:rPr>
          <w:rFonts w:ascii="PT Serif" w:hAnsi="PT Serif" w:cs="PT Serif"/>
          <w:bCs/>
          <w:lang w:eastAsia="ja-JP"/>
        </w:rPr>
        <w:t>between termites with and without</w:t>
      </w:r>
      <w:r w:rsidR="008A6D9D">
        <w:rPr>
          <w:rFonts w:ascii="PT Serif" w:hAnsi="PT Serif" w:cs="PT Serif"/>
          <w:bCs/>
          <w:lang w:eastAsia="ja-JP"/>
        </w:rPr>
        <w:t xml:space="preserve"> extended mate search, we found </w:t>
      </w:r>
      <w:r w:rsidR="0081679F">
        <w:rPr>
          <w:rFonts w:ascii="PT Serif" w:hAnsi="PT Serif" w:cs="PT Serif"/>
          <w:bCs/>
          <w:lang w:eastAsia="ja-JP"/>
        </w:rPr>
        <w:t>distinct patterns of time development</w:t>
      </w:r>
      <w:r>
        <w:rPr>
          <w:rFonts w:ascii="PT Serif" w:hAnsi="PT Serif" w:cs="PT Serif"/>
          <w:bCs/>
          <w:lang w:eastAsia="ja-JP"/>
        </w:rPr>
        <w:t xml:space="preserve"> </w:t>
      </w:r>
      <w:r w:rsidR="0081679F">
        <w:rPr>
          <w:rFonts w:ascii="PT Serif" w:hAnsi="PT Serif" w:cs="PT Serif"/>
          <w:bCs/>
          <w:lang w:eastAsia="ja-JP"/>
        </w:rPr>
        <w:t>of tandem</w:t>
      </w:r>
      <w:r w:rsidR="008B1069">
        <w:rPr>
          <w:rFonts w:ascii="PT Serif" w:hAnsi="PT Serif" w:cs="PT Serif"/>
          <w:bCs/>
          <w:lang w:eastAsia="ja-JP"/>
        </w:rPr>
        <w:t xml:space="preserve"> pairing. </w:t>
      </w:r>
      <w:r w:rsidR="003F7805">
        <w:rPr>
          <w:rFonts w:ascii="PT Serif" w:hAnsi="PT Serif" w:cs="PT Serif"/>
          <w:bCs/>
          <w:lang w:eastAsia="ja-JP"/>
        </w:rPr>
        <w:t xml:space="preserve">In termites just after swarming, </w:t>
      </w:r>
      <w:r w:rsidR="00946A66">
        <w:rPr>
          <w:rFonts w:ascii="PT Serif" w:hAnsi="PT Serif" w:cs="PT Serif"/>
          <w:bCs/>
          <w:lang w:eastAsia="ja-JP"/>
        </w:rPr>
        <w:t>the number of observed tandem runs increased according to the observational periods, where</w:t>
      </w:r>
      <w:r w:rsidR="004E097C">
        <w:rPr>
          <w:rFonts w:ascii="PT Serif" w:hAnsi="PT Serif" w:cs="PT Serif"/>
          <w:bCs/>
          <w:lang w:eastAsia="ja-JP"/>
        </w:rPr>
        <w:t xml:space="preserve"> termites</w:t>
      </w:r>
      <w:r w:rsidR="00742BA7">
        <w:rPr>
          <w:rFonts w:ascii="PT Serif" w:hAnsi="PT Serif" w:cs="PT Serif"/>
          <w:bCs/>
          <w:lang w:eastAsia="ja-JP"/>
        </w:rPr>
        <w:t xml:space="preserve"> exhibit</w:t>
      </w:r>
      <w:r w:rsidR="004E097C">
        <w:rPr>
          <w:rFonts w:ascii="PT Serif" w:hAnsi="PT Serif" w:cs="PT Serif"/>
          <w:bCs/>
          <w:lang w:eastAsia="ja-JP"/>
        </w:rPr>
        <w:t xml:space="preserve"> fewer tande</w:t>
      </w:r>
      <w:r w:rsidR="00742BA7">
        <w:rPr>
          <w:rFonts w:ascii="PT Serif" w:hAnsi="PT Serif" w:cs="PT Serif"/>
          <w:bCs/>
          <w:lang w:eastAsia="ja-JP"/>
        </w:rPr>
        <w:t>m runs soon after being introduced to the arena</w:t>
      </w:r>
      <w:r w:rsidR="00495172">
        <w:rPr>
          <w:rFonts w:ascii="PT Serif" w:hAnsi="PT Serif" w:cs="PT Serif"/>
          <w:bCs/>
          <w:lang w:eastAsia="ja-JP"/>
        </w:rPr>
        <w:t xml:space="preserve"> (</w:t>
      </w:r>
      <w:r w:rsidR="00495172" w:rsidRPr="003C3DE1">
        <w:rPr>
          <w:rFonts w:ascii="PT Serif" w:hAnsi="PT Serif" w:cs="PT Serif"/>
          <w:bCs/>
          <w:lang w:eastAsia="ja-JP"/>
        </w:rPr>
        <w:t xml:space="preserve">Spearman’s rank correlation, </w:t>
      </w:r>
      <w:r w:rsidR="00495172" w:rsidRPr="00495172">
        <w:rPr>
          <w:rFonts w:ascii="PT Serif" w:hAnsi="PT Serif" w:cs="PT Serif"/>
          <w:bCs/>
          <w:i/>
          <w:iCs/>
          <w:lang w:eastAsia="ja-JP"/>
        </w:rPr>
        <w:t>S</w:t>
      </w:r>
      <w:r w:rsidR="00495172" w:rsidRPr="003C3DE1">
        <w:rPr>
          <w:rFonts w:ascii="PT Serif" w:hAnsi="PT Serif" w:cs="PT Serif"/>
          <w:bCs/>
          <w:lang w:eastAsia="ja-JP"/>
        </w:rPr>
        <w:t xml:space="preserve"> = 3.5</w:t>
      </w:r>
      <w:r w:rsidR="00495172">
        <w:rPr>
          <w:rFonts w:ascii="PT Serif" w:hAnsi="PT Serif" w:cs="PT Serif"/>
          <w:bCs/>
          <w:lang w:eastAsia="ja-JP"/>
        </w:rPr>
        <w:t>5</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0.01; </w:t>
      </w:r>
      <w:r w:rsidR="00495172" w:rsidRPr="00495172">
        <w:rPr>
          <w:rFonts w:ascii="PT Serif" w:hAnsi="PT Serif" w:cs="PT Serif"/>
          <w:bCs/>
          <w:color w:val="FF0000"/>
          <w:lang w:eastAsia="ja-JP"/>
        </w:rPr>
        <w:t>Fig. 3A</w:t>
      </w:r>
      <w:r w:rsidR="00495172">
        <w:rPr>
          <w:rFonts w:ascii="PT Serif" w:hAnsi="PT Serif" w:cs="PT Serif"/>
          <w:bCs/>
          <w:lang w:eastAsia="ja-JP"/>
        </w:rPr>
        <w:t>)</w:t>
      </w:r>
      <w:r w:rsidR="00742BA7">
        <w:rPr>
          <w:rFonts w:ascii="PT Serif" w:hAnsi="PT Serif" w:cs="PT Serif"/>
          <w:bCs/>
          <w:lang w:eastAsia="ja-JP"/>
        </w:rPr>
        <w:t xml:space="preserve">. </w:t>
      </w:r>
      <w:r w:rsidR="008B71DA">
        <w:rPr>
          <w:rFonts w:ascii="PT Serif" w:hAnsi="PT Serif" w:cs="PT Serif"/>
          <w:bCs/>
          <w:lang w:eastAsia="ja-JP"/>
        </w:rPr>
        <w:t>On the other hand, in termites with</w:t>
      </w:r>
      <w:r w:rsidR="009F6921">
        <w:rPr>
          <w:rFonts w:ascii="PT Serif" w:hAnsi="PT Serif" w:cs="PT Serif"/>
          <w:bCs/>
          <w:lang w:eastAsia="ja-JP"/>
        </w:rPr>
        <w:t xml:space="preserve"> extended mate search, the number of tandem runs was</w:t>
      </w:r>
      <w:r w:rsidR="009875E0">
        <w:rPr>
          <w:rFonts w:ascii="PT Serif" w:hAnsi="PT Serif" w:cs="PT Serif"/>
          <w:bCs/>
          <w:lang w:eastAsia="ja-JP"/>
        </w:rPr>
        <w:t xml:space="preserve"> higher than the</w:t>
      </w:r>
      <w:r w:rsidR="003C4439">
        <w:rPr>
          <w:rFonts w:ascii="PT Serif" w:hAnsi="PT Serif" w:cs="PT Serif"/>
          <w:bCs/>
          <w:lang w:eastAsia="ja-JP"/>
        </w:rPr>
        <w:t xml:space="preserve"> last 5 minutes of termites just after swarming</w:t>
      </w:r>
      <w:r w:rsidR="0080571E">
        <w:rPr>
          <w:rFonts w:ascii="PT Serif" w:hAnsi="PT Serif" w:cs="PT Serif"/>
          <w:bCs/>
          <w:lang w:eastAsia="ja-JP"/>
        </w:rPr>
        <w:t xml:space="preserve"> and did not increase according to observational periods</w:t>
      </w:r>
      <w:r w:rsidR="00495172">
        <w:rPr>
          <w:rFonts w:ascii="PT Serif" w:hAnsi="PT Serif" w:cs="PT Serif"/>
          <w:bCs/>
          <w:lang w:eastAsia="ja-JP"/>
        </w:rPr>
        <w:t xml:space="preserve"> (</w:t>
      </w:r>
      <w:r w:rsidR="00495172" w:rsidRPr="003C3DE1">
        <w:rPr>
          <w:rFonts w:ascii="PT Serif" w:hAnsi="PT Serif" w:cs="PT Serif"/>
          <w:bCs/>
          <w:lang w:eastAsia="ja-JP"/>
        </w:rPr>
        <w:t xml:space="preserve">Spearman’s rank correlation, </w:t>
      </w:r>
      <w:r w:rsidR="00495172" w:rsidRPr="00495172">
        <w:rPr>
          <w:rFonts w:ascii="PT Serif" w:hAnsi="PT Serif" w:cs="PT Serif"/>
          <w:bCs/>
          <w:i/>
          <w:iCs/>
          <w:lang w:eastAsia="ja-JP"/>
        </w:rPr>
        <w:t>S</w:t>
      </w:r>
      <w:r w:rsidR="00495172" w:rsidRPr="003C3DE1">
        <w:rPr>
          <w:rFonts w:ascii="PT Serif" w:hAnsi="PT Serif" w:cs="PT Serif"/>
          <w:bCs/>
          <w:lang w:eastAsia="ja-JP"/>
        </w:rPr>
        <w:t xml:space="preserve"> = </w:t>
      </w:r>
      <w:r w:rsidR="00495172">
        <w:rPr>
          <w:rFonts w:ascii="PT Serif" w:hAnsi="PT Serif" w:cs="PT Serif"/>
          <w:bCs/>
          <w:lang w:eastAsia="ja-JP"/>
        </w:rPr>
        <w:t>26</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w:t>
      </w:r>
      <w:r w:rsidR="00495172">
        <w:rPr>
          <w:rFonts w:ascii="PT Serif" w:hAnsi="PT Serif" w:cs="PT Serif"/>
          <w:bCs/>
          <w:lang w:eastAsia="ja-JP"/>
        </w:rPr>
        <w:t>66</w:t>
      </w:r>
      <w:r w:rsidR="00495172" w:rsidRPr="003C3DE1">
        <w:rPr>
          <w:rFonts w:ascii="PT Serif" w:hAnsi="PT Serif" w:cs="PT Serif"/>
          <w:bCs/>
          <w:lang w:eastAsia="ja-JP"/>
        </w:rPr>
        <w:t xml:space="preserve">; </w:t>
      </w:r>
      <w:r w:rsidR="00495172" w:rsidRPr="00495172">
        <w:rPr>
          <w:rFonts w:ascii="PT Serif" w:hAnsi="PT Serif" w:cs="PT Serif"/>
          <w:bCs/>
          <w:color w:val="FF0000"/>
          <w:lang w:eastAsia="ja-JP"/>
        </w:rPr>
        <w:t>Fig. 3A</w:t>
      </w:r>
      <w:r w:rsidR="00495172">
        <w:rPr>
          <w:rFonts w:ascii="PT Serif" w:hAnsi="PT Serif" w:cs="PT Serif"/>
          <w:bCs/>
          <w:lang w:eastAsia="ja-JP"/>
        </w:rPr>
        <w:t>)</w:t>
      </w:r>
      <w:r w:rsidR="0080571E">
        <w:rPr>
          <w:rFonts w:ascii="PT Serif" w:hAnsi="PT Serif" w:cs="PT Serif"/>
          <w:bCs/>
          <w:lang w:eastAsia="ja-JP"/>
        </w:rPr>
        <w:t>.</w:t>
      </w:r>
      <w:r w:rsidR="00495172">
        <w:rPr>
          <w:rFonts w:ascii="PT Serif" w:hAnsi="PT Serif" w:cs="PT Serif"/>
          <w:bCs/>
          <w:lang w:eastAsia="ja-JP"/>
        </w:rPr>
        <w:t xml:space="preserve"> Thus, the motivation of tandem runs was highest in termites with experiencing extended searches, while it increased according to time in termites just after swarming.</w:t>
      </w:r>
      <w:bookmarkStart w:id="0" w:name="_Hlk152239032"/>
      <w:bookmarkEnd w:id="0"/>
    </w:p>
    <w:p w14:paraId="1C664E79" w14:textId="77777777" w:rsidR="00F069CB" w:rsidRPr="00A64099" w:rsidRDefault="00F069CB" w:rsidP="0082412A">
      <w:pPr>
        <w:snapToGrid w:val="0"/>
        <w:spacing w:after="0" w:line="240" w:lineRule="auto"/>
        <w:rPr>
          <w:rFonts w:ascii="PT Serif" w:eastAsia="PT Serif" w:hAnsi="PT Serif" w:cs="PT Serif"/>
          <w:b/>
        </w:rPr>
      </w:pPr>
    </w:p>
    <w:p w14:paraId="63F76D06" w14:textId="1AEE31C2" w:rsidR="00A75F92" w:rsidRPr="00A64099" w:rsidRDefault="00102B62" w:rsidP="00A75F92">
      <w:pPr>
        <w:snapToGrid w:val="0"/>
        <w:spacing w:after="0" w:line="240" w:lineRule="auto"/>
        <w:jc w:val="center"/>
        <w:rPr>
          <w:rFonts w:ascii="PT Serif" w:eastAsia="PT Serif" w:hAnsi="PT Serif" w:cs="PT Serif"/>
          <w:b/>
        </w:rPr>
      </w:pPr>
      <w:r>
        <w:rPr>
          <w:rFonts w:ascii="PT Serif" w:eastAsia="PT Serif" w:hAnsi="PT Serif" w:cs="PT Serif"/>
          <w:b/>
          <w:noProof/>
          <w:color w:val="000000"/>
          <w:sz w:val="28"/>
          <w:szCs w:val="28"/>
        </w:rPr>
        <w:drawing>
          <wp:inline distT="0" distB="0" distL="0" distR="0" wp14:anchorId="45E3EEC8" wp14:editId="55C4CD39">
            <wp:extent cx="5704840" cy="2783840"/>
            <wp:effectExtent l="0" t="0" r="0" b="0"/>
            <wp:docPr id="876113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4840" cy="2783840"/>
                    </a:xfrm>
                    <a:prstGeom prst="rect">
                      <a:avLst/>
                    </a:prstGeom>
                    <a:noFill/>
                    <a:ln>
                      <a:noFill/>
                    </a:ln>
                  </pic:spPr>
                </pic:pic>
              </a:graphicData>
            </a:graphic>
          </wp:inline>
        </w:drawing>
      </w:r>
    </w:p>
    <w:p w14:paraId="5F58B986" w14:textId="505F3FE2" w:rsidR="00A75F92" w:rsidRPr="00495172" w:rsidRDefault="00A75F92" w:rsidP="00A75F92">
      <w:pPr>
        <w:tabs>
          <w:tab w:val="left" w:pos="9450"/>
        </w:tabs>
        <w:snapToGrid w:val="0"/>
        <w:spacing w:after="0" w:line="240" w:lineRule="auto"/>
        <w:ind w:left="720" w:right="720"/>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3</w:t>
      </w:r>
      <w:r w:rsidRPr="00A64099">
        <w:rPr>
          <w:rFonts w:ascii="PT Serif" w:hAnsi="PT Serif" w:cs="PT Serif"/>
          <w:b/>
          <w:lang w:eastAsia="ja-JP"/>
        </w:rPr>
        <w:t xml:space="preserve">. </w:t>
      </w:r>
      <w:r w:rsidR="00495172">
        <w:rPr>
          <w:rFonts w:ascii="PT Serif" w:hAnsi="PT Serif" w:cs="PT Serif"/>
          <w:bCs/>
          <w:lang w:eastAsia="ja-JP"/>
        </w:rPr>
        <w:t>Comparison of observed tandem runs between termites just after swarming (0</w:t>
      </w:r>
      <w:r w:rsidR="00102B62">
        <w:rPr>
          <w:rFonts w:ascii="PT Serif" w:hAnsi="PT Serif" w:cs="PT Serif"/>
          <w:bCs/>
          <w:lang w:eastAsia="ja-JP"/>
        </w:rPr>
        <w:t>-</w:t>
      </w:r>
      <w:r w:rsidR="00495172">
        <w:rPr>
          <w:rFonts w:ascii="PT Serif" w:hAnsi="PT Serif" w:cs="PT Serif"/>
          <w:bCs/>
          <w:lang w:eastAsia="ja-JP"/>
        </w:rPr>
        <w:t>day) and termites that experienced isolated mate search for 72 hours (3</w:t>
      </w:r>
      <w:r w:rsidR="00102B62">
        <w:rPr>
          <w:rFonts w:ascii="PT Serif" w:hAnsi="PT Serif" w:cs="PT Serif"/>
          <w:bCs/>
          <w:lang w:eastAsia="ja-JP"/>
        </w:rPr>
        <w:t>-</w:t>
      </w:r>
      <w:r w:rsidR="00495172">
        <w:rPr>
          <w:rFonts w:ascii="PT Serif" w:hAnsi="PT Serif" w:cs="PT Serif"/>
          <w:bCs/>
          <w:lang w:eastAsia="ja-JP"/>
        </w:rPr>
        <w:t xml:space="preserve">day). </w:t>
      </w:r>
      <w:r w:rsidR="00102B62">
        <w:rPr>
          <w:rFonts w:ascii="PT Serif" w:hAnsi="PT Serif" w:cs="PT Serif"/>
          <w:bCs/>
          <w:lang w:eastAsia="ja-JP"/>
        </w:rPr>
        <w:t xml:space="preserve">(A) </w:t>
      </w:r>
      <w:r w:rsidR="00102B62">
        <w:rPr>
          <w:rFonts w:ascii="PT Serif" w:hAnsi="PT Serif" w:cs="PT Serif"/>
          <w:bCs/>
          <w:lang w:eastAsia="ja-JP"/>
        </w:rPr>
        <w:lastRenderedPageBreak/>
        <w:t>Comparison of total observations. FM: female-male, MM: male-male, FF: female-female, and &gt;</w:t>
      </w:r>
      <w:proofErr w:type="gramStart"/>
      <w:r w:rsidR="00102B62">
        <w:rPr>
          <w:rFonts w:ascii="PT Serif" w:hAnsi="PT Serif" w:cs="PT Serif"/>
          <w:bCs/>
          <w:lang w:eastAsia="ja-JP"/>
        </w:rPr>
        <w:t>2:</w:t>
      </w:r>
      <w:proofErr w:type="gramEnd"/>
      <w:r w:rsidR="00102B62">
        <w:rPr>
          <w:rFonts w:ascii="PT Serif" w:hAnsi="PT Serif" w:cs="PT Serif"/>
          <w:bCs/>
          <w:lang w:eastAsia="ja-JP"/>
        </w:rPr>
        <w:t xml:space="preserve"> runs involving more than 2 individuals. * </w:t>
      </w:r>
      <w:proofErr w:type="gramStart"/>
      <w:r w:rsidR="00102B62">
        <w:rPr>
          <w:rFonts w:ascii="PT Serif" w:hAnsi="PT Serif" w:cs="PT Serif"/>
          <w:bCs/>
          <w:lang w:eastAsia="ja-JP"/>
        </w:rPr>
        <w:t>indicates</w:t>
      </w:r>
      <w:proofErr w:type="gramEnd"/>
      <w:r w:rsidR="00102B62">
        <w:rPr>
          <w:rFonts w:ascii="PT Serif" w:hAnsi="PT Serif" w:cs="PT Serif"/>
          <w:bCs/>
          <w:lang w:eastAsia="ja-JP"/>
        </w:rPr>
        <w:t xml:space="preserve"> statistical significance (</w:t>
      </w:r>
      <w:r w:rsidR="00102B62" w:rsidRPr="003C3DE1">
        <w:rPr>
          <w:rFonts w:ascii="PT Serif" w:hAnsi="PT Serif" w:cs="PT Serif"/>
          <w:bCs/>
          <w:lang w:eastAsia="ja-JP"/>
        </w:rPr>
        <w:t>Wilcoxon signed rank test</w:t>
      </w:r>
      <w:r w:rsidR="00102B62">
        <w:rPr>
          <w:rFonts w:ascii="PT Serif" w:hAnsi="PT Serif" w:cs="PT Serif"/>
          <w:bCs/>
          <w:lang w:eastAsia="ja-JP"/>
        </w:rPr>
        <w:t xml:space="preserve">, </w:t>
      </w:r>
      <w:r w:rsidR="00102B62" w:rsidRPr="00102B62">
        <w:rPr>
          <w:rFonts w:ascii="PT Serif" w:hAnsi="PT Serif" w:cs="PT Serif"/>
          <w:bCs/>
          <w:i/>
          <w:iCs/>
          <w:lang w:eastAsia="ja-JP"/>
        </w:rPr>
        <w:t>P</w:t>
      </w:r>
      <w:r w:rsidR="00102B62">
        <w:rPr>
          <w:rFonts w:ascii="PT Serif" w:hAnsi="PT Serif" w:cs="PT Serif"/>
          <w:bCs/>
          <w:lang w:eastAsia="ja-JP"/>
        </w:rPr>
        <w:t xml:space="preserve"> &lt; 0.05), while </w:t>
      </w:r>
      <w:proofErr w:type="spellStart"/>
      <w:r w:rsidR="00102B62">
        <w:rPr>
          <w:rFonts w:ascii="PT Serif" w:hAnsi="PT Serif" w:cs="PT Serif"/>
          <w:bCs/>
          <w:lang w:eastAsia="ja-JP"/>
        </w:rPr>
        <w:t>n.s</w:t>
      </w:r>
      <w:proofErr w:type="spellEnd"/>
      <w:r w:rsidR="00102B62">
        <w:rPr>
          <w:rFonts w:ascii="PT Serif" w:hAnsi="PT Serif" w:cs="PT Serif"/>
          <w:bCs/>
          <w:lang w:eastAsia="ja-JP"/>
        </w:rPr>
        <w:t>. Indicates non-significance (&gt; 0.05). (B) Tim</w:t>
      </w:r>
      <w:r w:rsidR="00102B62" w:rsidRPr="00102B62">
        <w:rPr>
          <w:rFonts w:ascii="PT Serif" w:hAnsi="PT Serif" w:cs="PT Serif"/>
          <w:bCs/>
          <w:lang w:eastAsia="ja-JP"/>
        </w:rPr>
        <w:t>e development of the observed number of tandem runs. Error bars indicate mean ± S.E.</w:t>
      </w:r>
      <w:r w:rsidR="00102B62">
        <w:rPr>
          <w:rFonts w:ascii="PT Serif" w:hAnsi="PT Serif" w:cs="PT Serif"/>
          <w:bCs/>
          <w:lang w:eastAsia="ja-JP"/>
        </w:rPr>
        <w:t xml:space="preserve"> </w:t>
      </w:r>
    </w:p>
    <w:p w14:paraId="44FD9912" w14:textId="77777777" w:rsidR="00A75F92" w:rsidRPr="00A64099" w:rsidRDefault="00A75F92" w:rsidP="0082412A">
      <w:pPr>
        <w:snapToGrid w:val="0"/>
        <w:spacing w:after="0" w:line="240" w:lineRule="auto"/>
        <w:rPr>
          <w:rFonts w:ascii="PT Serif" w:eastAsia="PT Serif" w:hAnsi="PT Serif" w:cs="PT Serif"/>
          <w:b/>
        </w:rPr>
      </w:pPr>
    </w:p>
    <w:p w14:paraId="0000002D" w14:textId="77777777" w:rsidR="00876C5F" w:rsidRPr="00A64099" w:rsidRDefault="00EA50CA" w:rsidP="0082412A">
      <w:pPr>
        <w:snapToGrid w:val="0"/>
        <w:spacing w:after="0" w:line="240" w:lineRule="auto"/>
        <w:rPr>
          <w:rFonts w:ascii="PT Serif" w:eastAsia="PT Serif" w:hAnsi="PT Serif" w:cs="PT Serif"/>
          <w:lang w:eastAsia="ja-JP"/>
        </w:rPr>
      </w:pPr>
      <w:r w:rsidRPr="00A64099">
        <w:rPr>
          <w:rFonts w:ascii="PT Serif" w:eastAsia="PT Serif" w:hAnsi="PT Serif" w:cs="PT Serif"/>
          <w:b/>
          <w:color w:val="000000"/>
          <w:lang w:eastAsia="ja-JP"/>
        </w:rPr>
        <w:t>Discussion</w:t>
      </w:r>
    </w:p>
    <w:p w14:paraId="2FAC7FDF" w14:textId="47263E0C" w:rsidR="00BC6451" w:rsidRDefault="009C69F1" w:rsidP="00BC6451">
      <w:pPr>
        <w:snapToGrid w:val="0"/>
        <w:spacing w:after="0" w:line="240" w:lineRule="auto"/>
        <w:ind w:firstLine="540"/>
        <w:jc w:val="both"/>
        <w:rPr>
          <w:rFonts w:ascii="PT Serif" w:hAnsi="PT Serif" w:cs="PT Serif"/>
          <w:lang w:eastAsia="ja-JP"/>
        </w:rPr>
      </w:pPr>
      <w:r>
        <w:rPr>
          <w:rFonts w:ascii="PT Serif" w:eastAsia="PT Serif" w:hAnsi="PT Serif" w:cs="PT Serif"/>
          <w:lang w:eastAsia="ja-JP"/>
        </w:rPr>
        <w:t>Mate search incurs the doubled costs to termites. First, termites traveled less distance and discounted the diffusive properties after the extended mate sea</w:t>
      </w:r>
      <w:r w:rsidR="00102B62">
        <w:rPr>
          <w:rFonts w:ascii="PT Serif" w:eastAsia="PT Serif" w:hAnsi="PT Serif" w:cs="PT Serif"/>
          <w:lang w:eastAsia="ja-JP"/>
        </w:rPr>
        <w:t>r</w:t>
      </w:r>
      <w:r>
        <w:rPr>
          <w:rFonts w:ascii="PT Serif" w:eastAsia="PT Serif" w:hAnsi="PT Serif" w:cs="PT Serif"/>
          <w:lang w:eastAsia="ja-JP"/>
        </w:rPr>
        <w:t>ch period (</w:t>
      </w:r>
      <w:r w:rsidRPr="009C69F1">
        <w:rPr>
          <w:rFonts w:ascii="PT Serif" w:eastAsia="PT Serif" w:hAnsi="PT Serif" w:cs="PT Serif"/>
          <w:color w:val="FF0000"/>
          <w:lang w:eastAsia="ja-JP"/>
        </w:rPr>
        <w:t>Fig. 1</w:t>
      </w:r>
      <w:r>
        <w:rPr>
          <w:rFonts w:ascii="PT Serif" w:eastAsia="PT Serif" w:hAnsi="PT Serif" w:cs="PT Serif"/>
          <w:lang w:eastAsia="ja-JP"/>
        </w:rPr>
        <w:t xml:space="preserve">). As fast and diffusive movements are beneficial to increase encounter efficiency in termite </w:t>
      </w:r>
      <w:r w:rsidR="00102B62">
        <w:rPr>
          <w:rFonts w:ascii="PT Serif" w:eastAsia="PT Serif" w:hAnsi="PT Serif" w:cs="PT Serif"/>
          <w:lang w:eastAsia="ja-JP"/>
        </w:rPr>
        <w:t xml:space="preserve">random </w:t>
      </w:r>
      <w:r>
        <w:rPr>
          <w:rFonts w:ascii="PT Serif" w:eastAsia="PT Serif" w:hAnsi="PT Serif" w:cs="PT Serif"/>
          <w:lang w:eastAsia="ja-JP"/>
        </w:rPr>
        <w:t xml:space="preserve">mate search </w:t>
      </w:r>
      <w:r>
        <w:rPr>
          <w:rFonts w:ascii="PT Serif" w:eastAsia="PT Serif" w:hAnsi="PT Serif" w:cs="PT Serif"/>
          <w:lang w:eastAsia="ja-JP"/>
        </w:rPr>
        <w:fldChar w:fldCharType="begin"/>
      </w:r>
      <w:r w:rsidR="00102B62">
        <w:rPr>
          <w:rFonts w:ascii="PT Serif" w:eastAsia="PT Serif" w:hAnsi="PT Serif" w:cs="PT Serif"/>
          <w:lang w:eastAsia="ja-JP"/>
        </w:rPr>
        <w:instrText xml:space="preserve"> ADDIN ZOTERO_ITEM CSL_CITATION {"citationID":"yF7CgIIp","properties":{"formattedCitation":"(Mizumoto et al., 2020; Mizumoto and Dobata, 2019)","plainCitation":"(Mizumoto et al., 2020; Mizumoto and Dobata, 2019)","noteIndex":0},"citationItems":[{"id":12272,"uris":["http://zotero.org/users/9949769/items/FZFVDHJA"],"itemData":{"id":12272,"type":"article-journal","abstract":"Parental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Pr>
          <w:rFonts w:ascii="PT Serif" w:eastAsia="PT Serif" w:hAnsi="PT Serif" w:cs="PT Serif"/>
          <w:lang w:eastAsia="ja-JP"/>
        </w:rPr>
        <w:fldChar w:fldCharType="separate"/>
      </w:r>
      <w:r w:rsidR="00102B62" w:rsidRPr="00102B62">
        <w:rPr>
          <w:rFonts w:ascii="PT Serif" w:hAnsi="PT Serif"/>
        </w:rPr>
        <w:t>(Mizumoto et al., 2020; Mizumoto and Dobata, 2019)</w:t>
      </w:r>
      <w:r>
        <w:rPr>
          <w:rFonts w:ascii="PT Serif" w:eastAsia="PT Serif" w:hAnsi="PT Serif" w:cs="PT Serif"/>
          <w:lang w:eastAsia="ja-JP"/>
        </w:rPr>
        <w:fldChar w:fldCharType="end"/>
      </w:r>
      <w:r>
        <w:rPr>
          <w:rFonts w:ascii="PT Serif" w:eastAsia="PT Serif" w:hAnsi="PT Serif" w:cs="PT Serif"/>
          <w:lang w:eastAsia="ja-JP"/>
        </w:rPr>
        <w:t xml:space="preserve">, reduction of movement capacity decreases mating encounters (Fig. 1F). Such inactivity of termites with extended mate search could be caused by the energy depletion </w:t>
      </w:r>
      <w:r>
        <w:rPr>
          <w:rFonts w:ascii="PT Serif" w:eastAsia="PT Serif" w:hAnsi="PT Serif" w:cs="PT Serif"/>
          <w:lang w:eastAsia="ja-JP"/>
        </w:rPr>
        <w:fldChar w:fldCharType="begin"/>
      </w:r>
      <w:r w:rsidR="001D1D29">
        <w:rPr>
          <w:rFonts w:ascii="PT Serif" w:eastAsia="PT Serif" w:hAnsi="PT Serif" w:cs="PT Serif"/>
          <w:lang w:eastAsia="ja-JP"/>
        </w:rPr>
        <w:instrText xml:space="preserve"> ADDIN ZOTERO_ITEM CSL_CITATION {"citationID":"oha7WXjN","properties":{"formattedCitation":"(Wickman and Jansson, 1997)","plainCitation":"(Wickman and Jansson, 1997)","noteIndex":0},"citationItems":[{"id":2831,"uris":["http://zotero.org/users/9949769/items/6RMYC5L2"],"itemData":{"id":2831,"type":"article-journal","abstract":"We estimated the cost to females of the lekking butterfly Coenonympha pamphilus of visiting males on leks instead of taking off and soliciting courtship from males passing them outside leks, as occurs in the non-lekking congener C. tullia. We followed released virgin females of C. pamphilus in the field until they mated. We estimated the time they lost by remaining perched and not approaching males that passed them, and observed how often and at what distance virgin females were passed by males in the field. We then calculated how much faster these females would have been detected if they had taken off and approached these males, using probabilities of detection as a function of passing distance derived from field observations on C. tullia females. C. pamphilus females on average lost 201</w:instrText>
      </w:r>
      <w:r w:rsidR="001D1D29">
        <w:rPr>
          <w:rFonts w:ascii="ＭＳ 明朝" w:hAnsi="ＭＳ 明朝" w:cs="ＭＳ 明朝" w:hint="eastAsia"/>
          <w:lang w:eastAsia="ja-JP"/>
        </w:rPr>
        <w:instrText> </w:instrText>
      </w:r>
      <w:r w:rsidR="001D1D29">
        <w:rPr>
          <w:rFonts w:ascii="PT Serif" w:eastAsia="PT Serif" w:hAnsi="PT Serif" w:cs="PT Serif"/>
          <w:lang w:eastAsia="ja-JP"/>
        </w:rPr>
        <w:instrText xml:space="preserve">min by not approaching males on their way to leks. To estimate what this time loss meant in terms of fitness, we measured how the age at mating affected fecundity. Using field measures of fecundity and mortality, the time loss translated into an average 2.8% reduction in fecundity as a best estimate, and an average 1.3% reduction in fecundity as a lower estimate. This fitness cost is larger than has been reported earlier for a lekking bird, but is probably too small to eliminate the possibility of indirect benefits of mating with males on leks.","container-title":"Behavioral Ecology and Sociobiology","DOI":"10.1007/s002650050348","issue":"5","note":"publisher: Springer-Verlag","page":"321-328","title":"An estimate of female mate searching costs in the lekking butterfly Coenonympha pamphilus","volume":"40","author":[{"family":"Wickman","given":"Per-Olof"},{"family":"Jansson","given":"Peter"}],"issued":{"date-parts":[["1997",5,15]]}}}],"schema":"https://github.com/citation-style-language/schema/raw/master/csl-citation.json"} </w:instrText>
      </w:r>
      <w:r>
        <w:rPr>
          <w:rFonts w:ascii="PT Serif" w:eastAsia="PT Serif" w:hAnsi="PT Serif" w:cs="PT Serif"/>
          <w:lang w:eastAsia="ja-JP"/>
        </w:rPr>
        <w:fldChar w:fldCharType="separate"/>
      </w:r>
      <w:r w:rsidRPr="009C69F1">
        <w:rPr>
          <w:rFonts w:ascii="PT Serif" w:hAnsi="PT Serif"/>
          <w:lang w:eastAsia="ja-JP"/>
        </w:rPr>
        <w:t>(Wickman and Jansson, 1997)</w:t>
      </w:r>
      <w:r>
        <w:rPr>
          <w:rFonts w:ascii="PT Serif" w:eastAsia="PT Serif" w:hAnsi="PT Serif" w:cs="PT Serif"/>
          <w:lang w:eastAsia="ja-JP"/>
        </w:rPr>
        <w:fldChar w:fldCharType="end"/>
      </w:r>
      <w:r>
        <w:rPr>
          <w:rFonts w:ascii="PT Serif" w:eastAsia="PT Serif" w:hAnsi="PT Serif" w:cs="PT Serif"/>
          <w:lang w:eastAsia="ja-JP"/>
        </w:rPr>
        <w:t xml:space="preserve"> because termite </w:t>
      </w:r>
      <w:proofErr w:type="spellStart"/>
      <w:r>
        <w:rPr>
          <w:rFonts w:ascii="PT Serif" w:eastAsia="PT Serif" w:hAnsi="PT Serif" w:cs="PT Serif"/>
          <w:lang w:eastAsia="ja-JP"/>
        </w:rPr>
        <w:t>repr</w:t>
      </w:r>
      <w:r w:rsidR="00102B62">
        <w:rPr>
          <w:rFonts w:ascii="PT Serif" w:eastAsia="PT Serif" w:hAnsi="PT Serif" w:cs="PT Serif"/>
          <w:lang w:eastAsia="ja-JP"/>
        </w:rPr>
        <w:t>o</w:t>
      </w:r>
      <w:r>
        <w:rPr>
          <w:rFonts w:ascii="PT Serif" w:eastAsia="PT Serif" w:hAnsi="PT Serif" w:cs="PT Serif"/>
          <w:lang w:eastAsia="ja-JP"/>
        </w:rPr>
        <w:t>ductives</w:t>
      </w:r>
      <w:proofErr w:type="spellEnd"/>
      <w:r>
        <w:rPr>
          <w:rFonts w:ascii="PT Serif" w:eastAsia="PT Serif" w:hAnsi="PT Serif" w:cs="PT Serif"/>
          <w:lang w:eastAsia="ja-JP"/>
        </w:rPr>
        <w:t xml:space="preserve"> use reserved fat body for dispersal flight and colony foundations and do not obtain further energy until they successful start establishing the new colonies (</w:t>
      </w:r>
      <w:r w:rsidRPr="009C69F1">
        <w:rPr>
          <w:rFonts w:ascii="PT Serif" w:eastAsia="PT Serif" w:hAnsi="PT Serif" w:cs="PT Serif"/>
          <w:color w:val="FF0000"/>
          <w:lang w:eastAsia="ja-JP"/>
        </w:rPr>
        <w:t>refs</w:t>
      </w:r>
      <w:r>
        <w:rPr>
          <w:rFonts w:ascii="PT Serif" w:eastAsia="PT Serif" w:hAnsi="PT Serif" w:cs="PT Serif"/>
          <w:lang w:eastAsia="ja-JP"/>
        </w:rPr>
        <w:t xml:space="preserve">). </w:t>
      </w:r>
      <w:r w:rsidR="00102B62">
        <w:rPr>
          <w:rFonts w:ascii="PT Serif" w:eastAsia="PT Serif" w:hAnsi="PT Serif" w:cs="PT Serif"/>
          <w:lang w:eastAsia="ja-JP"/>
        </w:rPr>
        <w:t>Accordingly</w:t>
      </w:r>
      <w:r>
        <w:rPr>
          <w:rFonts w:ascii="PT Serif" w:eastAsia="PT Serif" w:hAnsi="PT Serif" w:cs="PT Serif"/>
          <w:lang w:eastAsia="ja-JP"/>
        </w:rPr>
        <w:t xml:space="preserve">, energy costs associated with mate search further decreased the </w:t>
      </w:r>
      <w:r w:rsidR="00102B62">
        <w:rPr>
          <w:rFonts w:ascii="PT Serif" w:eastAsia="PT Serif" w:hAnsi="PT Serif" w:cs="PT Serif"/>
          <w:lang w:eastAsia="ja-JP"/>
        </w:rPr>
        <w:t xml:space="preserve">successes of </w:t>
      </w:r>
      <w:r>
        <w:rPr>
          <w:rFonts w:ascii="PT Serif" w:eastAsia="PT Serif" w:hAnsi="PT Serif" w:cs="PT Serif"/>
          <w:lang w:eastAsia="ja-JP"/>
        </w:rPr>
        <w:t>colony foundation</w:t>
      </w:r>
      <w:r w:rsidR="00102B62">
        <w:rPr>
          <w:rFonts w:ascii="PT Serif" w:eastAsia="PT Serif" w:hAnsi="PT Serif" w:cs="PT Serif"/>
          <w:lang w:eastAsia="ja-JP"/>
        </w:rPr>
        <w:t>s</w:t>
      </w:r>
      <w:r>
        <w:rPr>
          <w:rFonts w:ascii="PT Serif" w:eastAsia="PT Serif" w:hAnsi="PT Serif" w:cs="PT Serif"/>
          <w:lang w:eastAsia="ja-JP"/>
        </w:rPr>
        <w:t xml:space="preserve"> and the number of offspring after foundations</w:t>
      </w:r>
      <w:r w:rsidR="00102B62">
        <w:rPr>
          <w:rFonts w:ascii="PT Serif" w:eastAsia="PT Serif" w:hAnsi="PT Serif" w:cs="PT Serif"/>
          <w:lang w:eastAsia="ja-JP"/>
        </w:rPr>
        <w:t xml:space="preserve"> (Fig. 2)</w:t>
      </w:r>
      <w:r>
        <w:rPr>
          <w:rFonts w:ascii="PT Serif" w:eastAsia="PT Serif" w:hAnsi="PT Serif" w:cs="PT Serif"/>
          <w:lang w:eastAsia="ja-JP"/>
        </w:rPr>
        <w:t xml:space="preserve">. </w:t>
      </w:r>
      <w:r w:rsidR="00102B62">
        <w:rPr>
          <w:rFonts w:ascii="PT Serif" w:eastAsia="PT Serif" w:hAnsi="PT Serif" w:cs="PT Serif"/>
          <w:lang w:eastAsia="ja-JP"/>
        </w:rPr>
        <w:t>Thus, mate search is a highly cost-intensive work for termites.</w:t>
      </w:r>
    </w:p>
    <w:p w14:paraId="30E5BD44" w14:textId="64BD701F" w:rsidR="00264606" w:rsidRDefault="00BC6451" w:rsidP="00264606">
      <w:pPr>
        <w:snapToGrid w:val="0"/>
        <w:spacing w:after="0" w:line="240" w:lineRule="auto"/>
        <w:ind w:firstLine="540"/>
        <w:jc w:val="both"/>
        <w:rPr>
          <w:rFonts w:ascii="PT Serif" w:hAnsi="PT Serif" w:cs="PT Serif"/>
          <w:lang w:eastAsia="ja-JP"/>
        </w:rPr>
      </w:pPr>
      <w:r>
        <w:rPr>
          <w:rFonts w:ascii="PT Serif" w:hAnsi="PT Serif" w:cs="PT Serif"/>
          <w:lang w:eastAsia="ja-JP"/>
        </w:rPr>
        <w:t xml:space="preserve">To compensate </w:t>
      </w:r>
      <w:r w:rsidR="00102B62">
        <w:rPr>
          <w:rFonts w:ascii="PT Serif" w:hAnsi="PT Serif" w:cs="PT Serif"/>
          <w:lang w:eastAsia="ja-JP"/>
        </w:rPr>
        <w:t>for reducing</w:t>
      </w:r>
      <w:r w:rsidR="00264606">
        <w:rPr>
          <w:rFonts w:ascii="PT Serif" w:hAnsi="PT Serif" w:cs="PT Serif"/>
          <w:lang w:eastAsia="ja-JP"/>
        </w:rPr>
        <w:t xml:space="preserve"> the probability of mating encounters due to inactivity</w:t>
      </w:r>
      <w:r>
        <w:rPr>
          <w:rFonts w:ascii="PT Serif" w:hAnsi="PT Serif" w:cs="PT Serif"/>
          <w:lang w:eastAsia="ja-JP"/>
        </w:rPr>
        <w:t xml:space="preserve">, termites adjusted their mating preferences after the extended searches. Termites that experienced the extended searches had </w:t>
      </w:r>
      <w:r w:rsidR="00102B62">
        <w:rPr>
          <w:rFonts w:ascii="PT Serif" w:hAnsi="PT Serif" w:cs="PT Serif"/>
          <w:lang w:eastAsia="ja-JP"/>
        </w:rPr>
        <w:t>a</w:t>
      </w:r>
      <w:r>
        <w:rPr>
          <w:rFonts w:ascii="PT Serif" w:hAnsi="PT Serif" w:cs="PT Serif"/>
          <w:lang w:eastAsia="ja-JP"/>
        </w:rPr>
        <w:t xml:space="preserve"> much </w:t>
      </w:r>
      <w:r w:rsidR="00102B62">
        <w:rPr>
          <w:rFonts w:ascii="PT Serif" w:hAnsi="PT Serif" w:cs="PT Serif"/>
          <w:lang w:eastAsia="ja-JP"/>
        </w:rPr>
        <w:t>h</w:t>
      </w:r>
      <w:r>
        <w:rPr>
          <w:rFonts w:ascii="PT Serif" w:hAnsi="PT Serif" w:cs="PT Serif"/>
          <w:lang w:eastAsia="ja-JP"/>
        </w:rPr>
        <w:t>igher motivation for pairing than those just after swarming, where males followed any females upon encounters</w:t>
      </w:r>
      <w:r w:rsidR="00102B62">
        <w:rPr>
          <w:rFonts w:ascii="PT Serif" w:hAnsi="PT Serif" w:cs="PT Serif"/>
          <w:lang w:eastAsia="ja-JP"/>
        </w:rPr>
        <w:t xml:space="preserve"> (Fig. 3, </w:t>
      </w:r>
      <w:r w:rsidR="00102B62" w:rsidRPr="00102B62">
        <w:rPr>
          <w:rFonts w:ascii="PT Serif" w:hAnsi="PT Serif" w:cs="PT Serif"/>
          <w:color w:val="FF0000"/>
          <w:lang w:eastAsia="ja-JP"/>
        </w:rPr>
        <w:t>video?</w:t>
      </w:r>
      <w:r w:rsidR="00102B62">
        <w:rPr>
          <w:rFonts w:ascii="PT Serif" w:hAnsi="PT Serif" w:cs="PT Serif"/>
          <w:lang w:eastAsia="ja-JP"/>
        </w:rPr>
        <w:t>)</w:t>
      </w:r>
      <w:r>
        <w:rPr>
          <w:rFonts w:ascii="PT Serif" w:hAnsi="PT Serif" w:cs="PT Serif"/>
          <w:lang w:eastAsia="ja-JP"/>
        </w:rPr>
        <w:t>. In</w:t>
      </w:r>
      <w:r w:rsidR="00102B62">
        <w:rPr>
          <w:rFonts w:ascii="PT Serif" w:hAnsi="PT Serif" w:cs="PT Serif"/>
          <w:lang w:eastAsia="ja-JP"/>
        </w:rPr>
        <w:t xml:space="preserve"> our observations of termites with </w:t>
      </w:r>
      <w:r>
        <w:rPr>
          <w:rFonts w:ascii="PT Serif" w:hAnsi="PT Serif" w:cs="PT Serif"/>
          <w:lang w:eastAsia="ja-JP"/>
        </w:rPr>
        <w:t>extended</w:t>
      </w:r>
      <w:r w:rsidR="00102B62">
        <w:rPr>
          <w:rFonts w:ascii="PT Serif" w:hAnsi="PT Serif" w:cs="PT Serif"/>
          <w:lang w:eastAsia="ja-JP"/>
        </w:rPr>
        <w:t xml:space="preserve"> mate</w:t>
      </w:r>
      <w:r>
        <w:rPr>
          <w:rFonts w:ascii="PT Serif" w:hAnsi="PT Serif" w:cs="PT Serif"/>
          <w:lang w:eastAsia="ja-JP"/>
        </w:rPr>
        <w:t xml:space="preserve"> search, two males</w:t>
      </w:r>
      <w:r w:rsidR="00102B62">
        <w:rPr>
          <w:rFonts w:ascii="PT Serif" w:hAnsi="PT Serif" w:cs="PT Serif"/>
          <w:lang w:eastAsia="ja-JP"/>
        </w:rPr>
        <w:t xml:space="preserve"> frequently</w:t>
      </w:r>
      <w:r>
        <w:rPr>
          <w:rFonts w:ascii="PT Serif" w:hAnsi="PT Serif" w:cs="PT Serif"/>
          <w:lang w:eastAsia="ja-JP"/>
        </w:rPr>
        <w:t xml:space="preserve"> compete to obtain a single female</w:t>
      </w:r>
      <w:r w:rsidR="00102B62">
        <w:rPr>
          <w:rFonts w:ascii="PT Serif" w:hAnsi="PT Serif" w:cs="PT Serif"/>
          <w:lang w:eastAsia="ja-JP"/>
        </w:rPr>
        <w:t xml:space="preserve"> (Fig. 3A, comparison of &gt;2 observations, V</w:t>
      </w:r>
      <w:r w:rsidR="00102B62" w:rsidRPr="00102B62">
        <w:rPr>
          <w:rFonts w:ascii="PT Serif" w:hAnsi="PT Serif" w:cs="PT Serif"/>
          <w:color w:val="FF0000"/>
          <w:lang w:eastAsia="ja-JP"/>
        </w:rPr>
        <w:t>ideo SX</w:t>
      </w:r>
      <w:r w:rsidR="00102B62">
        <w:rPr>
          <w:rFonts w:ascii="PT Serif" w:hAnsi="PT Serif" w:cs="PT Serif"/>
          <w:lang w:eastAsia="ja-JP"/>
        </w:rPr>
        <w:t>)</w:t>
      </w:r>
      <w:r>
        <w:rPr>
          <w:rFonts w:ascii="PT Serif" w:hAnsi="PT Serif" w:cs="PT Serif"/>
          <w:lang w:eastAsia="ja-JP"/>
        </w:rPr>
        <w:t xml:space="preserve">. </w:t>
      </w:r>
      <w:r w:rsidR="006C5BF8">
        <w:rPr>
          <w:rFonts w:ascii="PT Serif" w:hAnsi="PT Serif" w:cs="PT Serif"/>
          <w:lang w:eastAsia="ja-JP"/>
        </w:rPr>
        <w:t xml:space="preserve">This is consistent with the theoretical predictions that low </w:t>
      </w:r>
      <w:proofErr w:type="spellStart"/>
      <w:r w:rsidR="006C5BF8">
        <w:rPr>
          <w:rFonts w:ascii="PT Serif" w:hAnsi="PT Serif" w:cs="PT Serif"/>
          <w:lang w:eastAsia="ja-JP"/>
        </w:rPr>
        <w:t>choociness</w:t>
      </w:r>
      <w:proofErr w:type="spellEnd"/>
      <w:r w:rsidR="006C5BF8">
        <w:rPr>
          <w:rFonts w:ascii="PT Serif" w:hAnsi="PT Serif" w:cs="PT Serif"/>
          <w:lang w:eastAsia="ja-JP"/>
        </w:rPr>
        <w:t xml:space="preserve"> is </w:t>
      </w:r>
      <w:proofErr w:type="spellStart"/>
      <w:r w:rsidR="006C5BF8">
        <w:rPr>
          <w:rFonts w:ascii="PT Serif" w:hAnsi="PT Serif" w:cs="PT Serif"/>
          <w:lang w:eastAsia="ja-JP"/>
        </w:rPr>
        <w:t>haviored</w:t>
      </w:r>
      <w:proofErr w:type="spellEnd"/>
      <w:r w:rsidR="006C5BF8">
        <w:rPr>
          <w:rFonts w:ascii="PT Serif" w:hAnsi="PT Serif" w:cs="PT Serif"/>
          <w:lang w:eastAsia="ja-JP"/>
        </w:rPr>
        <w:t xml:space="preserve"> by a low encounter rate </w:t>
      </w:r>
      <w:r w:rsidR="006C5BF8">
        <w:rPr>
          <w:rFonts w:ascii="PT Serif" w:hAnsi="PT Serif" w:cs="PT Serif"/>
          <w:lang w:eastAsia="ja-JP"/>
        </w:rPr>
        <w:fldChar w:fldCharType="begin"/>
      </w:r>
      <w:r w:rsidR="006C5BF8">
        <w:rPr>
          <w:rFonts w:ascii="PT Serif" w:hAnsi="PT Serif" w:cs="PT Serif"/>
          <w:lang w:eastAsia="ja-JP"/>
        </w:rPr>
        <w:instrText xml:space="preserve"> ADDIN ZOTERO_ITEM CSL_CITATION {"citationID":"BS9wHQQH","properties":{"formattedCitation":"(Courtiol et al., 2016)","plainCitation":"(Courtiol et al., 2016)","noteIndex":0},"citationItems":[{"id":20428,"uris":["http://zotero.org/users/9949769/items/WYIIK8DS"],"itemData":{"id":20428,"type":"article-journal","container-title":"The American Naturalist","DOI":"10.1086/688658","ISSN":"0003-0147, 1537-5323","issue":"5","journalAbbreviation":"The American Naturalist","language":"en","page":"521-538","source":"DOI.org (Crossref)","title":"The Evolution of Mutual Mate Choice under Direct Benefits","volume":"188","author":[{"family":"Courtiol","given":"Alexandre"},{"family":"Etienne","given":"Loïc"},{"family":"Feron","given":"Romain"},{"family":"Godelle","given":"Bernard"},{"family":"Rousset","given":"François"}],"issued":{"date-parts":[["2016",11]]}}}],"schema":"https://github.com/citation-style-language/schema/raw/master/csl-citation.json"} </w:instrText>
      </w:r>
      <w:r w:rsidR="006C5BF8">
        <w:rPr>
          <w:rFonts w:ascii="PT Serif" w:hAnsi="PT Serif" w:cs="PT Serif"/>
          <w:lang w:eastAsia="ja-JP"/>
        </w:rPr>
        <w:fldChar w:fldCharType="separate"/>
      </w:r>
      <w:r w:rsidR="006C5BF8" w:rsidRPr="006C5BF8">
        <w:rPr>
          <w:rFonts w:ascii="PT Serif" w:hAnsi="PT Serif"/>
        </w:rPr>
        <w:t>(</w:t>
      </w:r>
      <w:proofErr w:type="spellStart"/>
      <w:r w:rsidR="006C5BF8" w:rsidRPr="006C5BF8">
        <w:rPr>
          <w:rFonts w:ascii="PT Serif" w:hAnsi="PT Serif"/>
        </w:rPr>
        <w:t>Courtiol</w:t>
      </w:r>
      <w:proofErr w:type="spellEnd"/>
      <w:r w:rsidR="006C5BF8" w:rsidRPr="006C5BF8">
        <w:rPr>
          <w:rFonts w:ascii="PT Serif" w:hAnsi="PT Serif"/>
        </w:rPr>
        <w:t xml:space="preserve"> et al., 2016)</w:t>
      </w:r>
      <w:r w:rsidR="006C5BF8">
        <w:rPr>
          <w:rFonts w:ascii="PT Serif" w:hAnsi="PT Serif" w:cs="PT Serif"/>
          <w:lang w:eastAsia="ja-JP"/>
        </w:rPr>
        <w:fldChar w:fldCharType="end"/>
      </w:r>
      <w:r w:rsidR="006C5BF8">
        <w:rPr>
          <w:rFonts w:ascii="PT Serif" w:hAnsi="PT Serif" w:cs="PT Serif"/>
          <w:lang w:eastAsia="ja-JP"/>
        </w:rPr>
        <w:t xml:space="preserve"> (</w:t>
      </w:r>
      <w:r w:rsidR="006C5BF8">
        <w:rPr>
          <w:rFonts w:ascii="PT Serif" w:hAnsi="PT Serif" w:cs="PT Serif"/>
          <w:color w:val="FF0000"/>
          <w:lang w:eastAsia="ja-JP"/>
        </w:rPr>
        <w:t>Crowley et al., 1991; Kokko and Johnstone 2002</w:t>
      </w:r>
      <w:r w:rsidR="006C5BF8">
        <w:rPr>
          <w:rFonts w:ascii="PT Serif" w:hAnsi="PT Serif" w:cs="PT Serif"/>
          <w:lang w:eastAsia="ja-JP"/>
        </w:rPr>
        <w:t xml:space="preserve">). </w:t>
      </w:r>
      <w:proofErr w:type="gramStart"/>
      <w:r>
        <w:rPr>
          <w:rFonts w:ascii="PT Serif" w:hAnsi="PT Serif" w:cs="PT Serif"/>
          <w:lang w:eastAsia="ja-JP"/>
        </w:rPr>
        <w:t>Simi</w:t>
      </w:r>
      <w:r w:rsidR="00102B62">
        <w:rPr>
          <w:rFonts w:ascii="PT Serif" w:hAnsi="PT Serif" w:cs="PT Serif"/>
          <w:lang w:eastAsia="ja-JP"/>
        </w:rPr>
        <w:t>la</w:t>
      </w:r>
      <w:r>
        <w:rPr>
          <w:rFonts w:ascii="PT Serif" w:hAnsi="PT Serif" w:cs="PT Serif"/>
          <w:lang w:eastAsia="ja-JP"/>
        </w:rPr>
        <w:t>r</w:t>
      </w:r>
      <w:proofErr w:type="gramEnd"/>
      <w:r>
        <w:rPr>
          <w:rFonts w:ascii="PT Serif" w:hAnsi="PT Serif" w:cs="PT Serif"/>
          <w:lang w:eastAsia="ja-JP"/>
        </w:rPr>
        <w:t xml:space="preserve"> changes in mate choice preferences can be observed in other animals, especially those </w:t>
      </w:r>
      <w:r w:rsidR="00102B62">
        <w:rPr>
          <w:rFonts w:ascii="PT Serif" w:hAnsi="PT Serif" w:cs="PT Serif"/>
          <w:lang w:eastAsia="ja-JP"/>
        </w:rPr>
        <w:t xml:space="preserve">mate </w:t>
      </w:r>
      <w:r w:rsidR="00ED34BC">
        <w:rPr>
          <w:rFonts w:ascii="PT Serif" w:hAnsi="PT Serif" w:cs="PT Serif"/>
          <w:lang w:eastAsia="ja-JP"/>
        </w:rPr>
        <w:t xml:space="preserve">multiple mating partners. </w:t>
      </w:r>
      <w:r w:rsidR="00102B62">
        <w:rPr>
          <w:rFonts w:ascii="PT Serif" w:hAnsi="PT Serif" w:cs="PT Serif"/>
          <w:lang w:eastAsia="ja-JP"/>
        </w:rPr>
        <w:t>For example</w:t>
      </w:r>
      <w:r w:rsidR="00ED34BC">
        <w:rPr>
          <w:rFonts w:ascii="PT Serif" w:hAnsi="PT Serif" w:cs="PT Serif"/>
          <w:lang w:eastAsia="ja-JP"/>
        </w:rPr>
        <w:t xml:space="preserve">, the levels of selectivity by females are relaxed when the life expectancy of females is short </w:t>
      </w:r>
      <w:r w:rsidR="00400685" w:rsidRPr="00102B62">
        <w:rPr>
          <w:rFonts w:ascii="PT Serif" w:hAnsi="PT Serif" w:cs="PT Serif"/>
          <w:color w:val="FF0000"/>
          <w:lang w:eastAsia="ja-JP"/>
        </w:rPr>
        <w:t>(Wilson et al. 2010; Wilgers and Hebets 2012)</w:t>
      </w:r>
      <w:r w:rsidR="00ED34BC">
        <w:rPr>
          <w:rFonts w:ascii="PT Serif" w:hAnsi="PT Serif" w:cs="PT Serif"/>
          <w:lang w:eastAsia="ja-JP"/>
        </w:rPr>
        <w:t xml:space="preserve">, lack of males </w:t>
      </w:r>
      <w:r w:rsidR="00400685" w:rsidRPr="00102B62">
        <w:rPr>
          <w:rFonts w:ascii="PT Serif" w:hAnsi="PT Serif" w:cs="PT Serif"/>
          <w:color w:val="FF0000"/>
          <w:lang w:eastAsia="ja-JP"/>
        </w:rPr>
        <w:t>(Alatalo et al. 1988)</w:t>
      </w:r>
      <w:r w:rsidR="00ED34BC">
        <w:rPr>
          <w:rFonts w:ascii="PT Serif" w:hAnsi="PT Serif" w:cs="PT Serif"/>
          <w:lang w:eastAsia="ja-JP"/>
        </w:rPr>
        <w:t xml:space="preserve">, short mating season </w:t>
      </w:r>
      <w:r w:rsidR="00400685" w:rsidRPr="00102B62">
        <w:rPr>
          <w:rFonts w:ascii="PT Serif" w:hAnsi="PT Serif" w:cs="PT Serif"/>
          <w:color w:val="FF0000"/>
          <w:lang w:eastAsia="ja-JP"/>
        </w:rPr>
        <w:t>(Gotthard et al. 1999)</w:t>
      </w:r>
      <w:r w:rsidR="00ED34BC">
        <w:rPr>
          <w:rFonts w:ascii="PT Serif" w:hAnsi="PT Serif" w:cs="PT Serif" w:hint="eastAsia"/>
          <w:lang w:eastAsia="ja-JP"/>
        </w:rPr>
        <w:t>.</w:t>
      </w:r>
      <w:r w:rsidR="00ED34BC">
        <w:rPr>
          <w:rFonts w:ascii="PT Serif" w:hAnsi="PT Serif" w:cs="PT Serif"/>
          <w:lang w:eastAsia="ja-JP"/>
        </w:rPr>
        <w:t xml:space="preserve"> Furthermore, males that are isolated for longer periods often show same-sex pairing as they cannot miss the partner </w:t>
      </w:r>
      <w:r w:rsidR="00ED34BC" w:rsidRPr="00102B62">
        <w:rPr>
          <w:rFonts w:ascii="PT Serif" w:hAnsi="PT Serif" w:cs="PT Serif"/>
          <w:color w:val="FF0000"/>
          <w:lang w:eastAsia="ja-JP"/>
        </w:rPr>
        <w:t xml:space="preserve">(Engel biol </w:t>
      </w:r>
      <w:proofErr w:type="spellStart"/>
      <w:r w:rsidR="00ED34BC" w:rsidRPr="00102B62">
        <w:rPr>
          <w:rFonts w:ascii="PT Serif" w:hAnsi="PT Serif" w:cs="PT Serif"/>
          <w:color w:val="FF0000"/>
          <w:lang w:eastAsia="ja-JP"/>
        </w:rPr>
        <w:t>lett</w:t>
      </w:r>
      <w:proofErr w:type="spellEnd"/>
      <w:r w:rsidR="00ED34BC" w:rsidRPr="00102B62">
        <w:rPr>
          <w:rFonts w:ascii="PT Serif" w:hAnsi="PT Serif" w:cs="PT Serif"/>
          <w:color w:val="FF0000"/>
          <w:lang w:eastAsia="ja-JP"/>
        </w:rPr>
        <w:t>)</w:t>
      </w:r>
      <w:r w:rsidR="00ED34BC">
        <w:rPr>
          <w:rFonts w:ascii="PT Serif" w:hAnsi="PT Serif" w:cs="PT Serif"/>
          <w:lang w:eastAsia="ja-JP"/>
        </w:rPr>
        <w:t xml:space="preserve">. </w:t>
      </w:r>
      <w:r w:rsidR="00264606">
        <w:rPr>
          <w:rFonts w:ascii="PT Serif" w:hAnsi="PT Serif" w:cs="PT Serif"/>
          <w:lang w:eastAsia="ja-JP"/>
        </w:rPr>
        <w:t xml:space="preserve">Thus, </w:t>
      </w:r>
      <w:r w:rsidR="00102B62">
        <w:rPr>
          <w:rFonts w:ascii="PT Serif" w:hAnsi="PT Serif" w:cs="PT Serif"/>
          <w:lang w:eastAsia="ja-JP"/>
        </w:rPr>
        <w:t xml:space="preserve">termites do not solely rely on the </w:t>
      </w:r>
      <w:r w:rsidR="00264606">
        <w:rPr>
          <w:rFonts w:ascii="PT Serif" w:hAnsi="PT Serif" w:cs="PT Serif"/>
          <w:lang w:eastAsia="ja-JP"/>
        </w:rPr>
        <w:t xml:space="preserve">random search strategy </w:t>
      </w:r>
      <w:r w:rsidR="00102B62">
        <w:rPr>
          <w:rFonts w:ascii="PT Serif" w:hAnsi="PT Serif" w:cs="PT Serif"/>
          <w:lang w:eastAsia="ja-JP"/>
        </w:rPr>
        <w:t>during mate pairing; instead, they combine</w:t>
      </w:r>
      <w:r w:rsidR="00264606">
        <w:rPr>
          <w:rFonts w:ascii="PT Serif" w:hAnsi="PT Serif" w:cs="PT Serif"/>
          <w:lang w:eastAsia="ja-JP"/>
        </w:rPr>
        <w:t xml:space="preserve"> it with other decision</w:t>
      </w:r>
      <w:r w:rsidR="00102B62">
        <w:rPr>
          <w:rFonts w:ascii="PT Serif" w:hAnsi="PT Serif" w:cs="PT Serif"/>
          <w:lang w:eastAsia="ja-JP"/>
        </w:rPr>
        <w:t>-</w:t>
      </w:r>
      <w:r w:rsidR="00264606">
        <w:rPr>
          <w:rFonts w:ascii="PT Serif" w:hAnsi="PT Serif" w:cs="PT Serif"/>
          <w:lang w:eastAsia="ja-JP"/>
        </w:rPr>
        <w:t>making</w:t>
      </w:r>
      <w:r w:rsidR="00102B62">
        <w:rPr>
          <w:rFonts w:ascii="PT Serif" w:hAnsi="PT Serif" w:cs="PT Serif"/>
          <w:lang w:eastAsia="ja-JP"/>
        </w:rPr>
        <w:t xml:space="preserve"> systems</w:t>
      </w:r>
      <w:r w:rsidR="00264606">
        <w:rPr>
          <w:rFonts w:ascii="PT Serif" w:hAnsi="PT Serif" w:cs="PT Serif"/>
          <w:lang w:eastAsia="ja-JP"/>
        </w:rPr>
        <w:t xml:space="preserve"> to rational</w:t>
      </w:r>
      <w:r w:rsidR="00102B62">
        <w:rPr>
          <w:rFonts w:ascii="PT Serif" w:hAnsi="PT Serif" w:cs="PT Serif"/>
          <w:lang w:eastAsia="ja-JP"/>
        </w:rPr>
        <w:t>ly obtain a</w:t>
      </w:r>
      <w:r w:rsidR="00264606">
        <w:rPr>
          <w:rFonts w:ascii="PT Serif" w:hAnsi="PT Serif" w:cs="PT Serif"/>
          <w:lang w:eastAsia="ja-JP"/>
        </w:rPr>
        <w:t xml:space="preserve"> </w:t>
      </w:r>
      <w:r w:rsidR="00102B62">
        <w:rPr>
          <w:rFonts w:ascii="PT Serif" w:hAnsi="PT Serif" w:cs="PT Serif"/>
          <w:lang w:eastAsia="ja-JP"/>
        </w:rPr>
        <w:t>partner</w:t>
      </w:r>
      <w:r w:rsidR="00264606">
        <w:rPr>
          <w:rFonts w:ascii="PT Serif" w:hAnsi="PT Serif" w:cs="PT Serif"/>
          <w:lang w:eastAsia="ja-JP"/>
        </w:rPr>
        <w:t>.</w:t>
      </w:r>
    </w:p>
    <w:p w14:paraId="4A35D8B1" w14:textId="6CB64F86" w:rsidR="00016112" w:rsidRDefault="00264606" w:rsidP="00102B62">
      <w:pPr>
        <w:snapToGrid w:val="0"/>
        <w:spacing w:after="0" w:line="240" w:lineRule="auto"/>
        <w:ind w:firstLine="540"/>
        <w:jc w:val="both"/>
        <w:rPr>
          <w:rFonts w:ascii="PT Serif" w:hAnsi="PT Serif" w:cs="PT Serif"/>
          <w:lang w:eastAsia="ja-JP"/>
        </w:rPr>
      </w:pPr>
      <w:r>
        <w:rPr>
          <w:rFonts w:ascii="PT Serif" w:hAnsi="PT Serif" w:cs="PT Serif"/>
          <w:lang w:eastAsia="ja-JP"/>
        </w:rPr>
        <w:t>Tandem pairing dynamics of termites w</w:t>
      </w:r>
      <w:r w:rsidR="00102B62">
        <w:rPr>
          <w:rFonts w:ascii="PT Serif" w:hAnsi="PT Serif" w:cs="PT Serif"/>
          <w:lang w:eastAsia="ja-JP"/>
        </w:rPr>
        <w:t>ere</w:t>
      </w:r>
      <w:r>
        <w:rPr>
          <w:rFonts w:ascii="PT Serif" w:hAnsi="PT Serif" w:cs="PT Serif"/>
          <w:lang w:eastAsia="ja-JP"/>
        </w:rPr>
        <w:t xml:space="preserve"> distinct between individuals just after swarming and with extended mate search. Especially in termites just after swarming, the number of observed tandem runs increased during observational periods, while it was highest since the beginning in the individuals with extended mate search</w:t>
      </w:r>
      <w:r w:rsidR="00102B62">
        <w:rPr>
          <w:rFonts w:ascii="PT Serif" w:hAnsi="PT Serif" w:cs="PT Serif"/>
          <w:lang w:eastAsia="ja-JP"/>
        </w:rPr>
        <w:t xml:space="preserve"> (Fig. 3B)</w:t>
      </w:r>
      <w:r>
        <w:rPr>
          <w:rFonts w:ascii="PT Serif" w:hAnsi="PT Serif" w:cs="PT Serif"/>
          <w:lang w:eastAsia="ja-JP"/>
        </w:rPr>
        <w:t xml:space="preserve">. This pattern could be interpreted with </w:t>
      </w:r>
      <w:r w:rsidR="00102B62">
        <w:rPr>
          <w:rFonts w:ascii="PT Serif" w:hAnsi="PT Serif" w:cs="PT Serif"/>
          <w:lang w:eastAsia="ja-JP"/>
        </w:rPr>
        <w:t xml:space="preserve">a </w:t>
      </w:r>
      <w:r>
        <w:rPr>
          <w:rFonts w:ascii="PT Serif" w:hAnsi="PT Serif" w:cs="PT Serif"/>
          <w:lang w:eastAsia="ja-JP"/>
        </w:rPr>
        <w:t xml:space="preserve">sequential choice model </w:t>
      </w:r>
      <w:r w:rsidRPr="00102B62">
        <w:rPr>
          <w:rFonts w:ascii="PT Serif" w:hAnsi="PT Serif" w:cs="PT Serif"/>
          <w:color w:val="FF0000"/>
          <w:lang w:eastAsia="ja-JP"/>
        </w:rPr>
        <w:t>(Real 1990; Real 1991)</w:t>
      </w:r>
      <w:r>
        <w:rPr>
          <w:rFonts w:ascii="PT Serif" w:hAnsi="PT Serif" w:cs="PT Serif" w:hint="eastAsia"/>
          <w:lang w:eastAsia="ja-JP"/>
        </w:rPr>
        <w:t>.</w:t>
      </w:r>
      <w:r>
        <w:rPr>
          <w:rFonts w:ascii="PT Serif" w:hAnsi="PT Serif" w:cs="PT Serif"/>
          <w:lang w:eastAsia="ja-JP"/>
        </w:rPr>
        <w:t xml:space="preserve"> The sequential choice model is also called </w:t>
      </w:r>
      <w:r w:rsidR="00102B62">
        <w:rPr>
          <w:rFonts w:ascii="PT Serif" w:hAnsi="PT Serif" w:cs="PT Serif"/>
          <w:lang w:eastAsia="ja-JP"/>
        </w:rPr>
        <w:t xml:space="preserve">the </w:t>
      </w:r>
      <w:r>
        <w:rPr>
          <w:rFonts w:ascii="PT Serif" w:hAnsi="PT Serif" w:cs="PT Serif"/>
          <w:lang w:eastAsia="ja-JP"/>
        </w:rPr>
        <w:t>“</w:t>
      </w:r>
      <w:r w:rsidRPr="00264606">
        <w:rPr>
          <w:rFonts w:ascii="PT Serif" w:hAnsi="PT Serif" w:cs="PT Serif"/>
          <w:lang w:eastAsia="ja-JP"/>
        </w:rPr>
        <w:t>secretary problem</w:t>
      </w:r>
      <w:r>
        <w:rPr>
          <w:rFonts w:ascii="PT Serif" w:hAnsi="PT Serif" w:cs="PT Serif"/>
          <w:lang w:eastAsia="ja-JP"/>
        </w:rPr>
        <w:t xml:space="preserve">,” where </w:t>
      </w:r>
      <w:r w:rsidR="00102B62">
        <w:rPr>
          <w:rFonts w:ascii="PT Serif" w:hAnsi="PT Serif" w:cs="PT Serif"/>
          <w:lang w:eastAsia="ja-JP"/>
        </w:rPr>
        <w:t xml:space="preserve">a </w:t>
      </w:r>
      <w:r w:rsidR="00567FEB">
        <w:rPr>
          <w:rFonts w:ascii="PT Serif" w:hAnsi="PT Serif" w:cs="PT Serif"/>
          <w:lang w:eastAsia="ja-JP"/>
        </w:rPr>
        <w:t xml:space="preserve">decision-maker </w:t>
      </w:r>
      <w:r w:rsidR="00102B62">
        <w:rPr>
          <w:rFonts w:ascii="PT Serif" w:hAnsi="PT Serif" w:cs="PT Serif"/>
          <w:lang w:eastAsia="ja-JP"/>
        </w:rPr>
        <w:t>seeks</w:t>
      </w:r>
      <w:r w:rsidR="00567FEB">
        <w:rPr>
          <w:rFonts w:ascii="PT Serif" w:hAnsi="PT Serif" w:cs="PT Serif"/>
          <w:lang w:eastAsia="ja-JP"/>
        </w:rPr>
        <w:t xml:space="preserve"> to select the best option from a sequentially presented set of options. Like termite tandem pairing,</w:t>
      </w:r>
      <w:r w:rsidR="00102B62">
        <w:rPr>
          <w:rFonts w:ascii="PT Serif" w:hAnsi="PT Serif" w:cs="PT Serif"/>
          <w:lang w:eastAsia="ja-JP"/>
        </w:rPr>
        <w:t xml:space="preserve"> the</w:t>
      </w:r>
      <w:r w:rsidR="00567FEB">
        <w:rPr>
          <w:rFonts w:ascii="PT Serif" w:hAnsi="PT Serif" w:cs="PT Serif"/>
          <w:lang w:eastAsia="ja-JP"/>
        </w:rPr>
        <w:t xml:space="preserve"> </w:t>
      </w:r>
      <w:r w:rsidR="00102B62">
        <w:rPr>
          <w:rFonts w:ascii="PT Serif" w:hAnsi="PT Serif" w:cs="PT Serif"/>
          <w:lang w:eastAsia="ja-JP"/>
        </w:rPr>
        <w:t>decision-maker</w:t>
      </w:r>
      <w:r w:rsidR="00567FEB">
        <w:rPr>
          <w:rFonts w:ascii="PT Serif" w:hAnsi="PT Serif" w:cs="PT Serif"/>
          <w:lang w:eastAsia="ja-JP"/>
        </w:rPr>
        <w:t xml:space="preserve"> must </w:t>
      </w:r>
      <w:r w:rsidR="00102B62">
        <w:rPr>
          <w:rFonts w:ascii="PT Serif" w:hAnsi="PT Serif" w:cs="PT Serif"/>
          <w:lang w:eastAsia="ja-JP"/>
        </w:rPr>
        <w:t xml:space="preserve">decide </w:t>
      </w:r>
      <w:r w:rsidR="00567FEB">
        <w:rPr>
          <w:rFonts w:ascii="PT Serif" w:hAnsi="PT Serif" w:cs="PT Serif"/>
          <w:lang w:eastAsia="ja-JP"/>
        </w:rPr>
        <w:t xml:space="preserve">on encountering the option </w:t>
      </w:r>
      <w:r w:rsidR="00102B62">
        <w:rPr>
          <w:rFonts w:ascii="PT Serif" w:hAnsi="PT Serif" w:cs="PT Serif"/>
          <w:lang w:eastAsia="ja-JP"/>
        </w:rPr>
        <w:t xml:space="preserve">and </w:t>
      </w:r>
      <w:r w:rsidR="00567FEB">
        <w:rPr>
          <w:rFonts w:ascii="PT Serif" w:hAnsi="PT Serif" w:cs="PT Serif"/>
          <w:lang w:eastAsia="ja-JP"/>
        </w:rPr>
        <w:t xml:space="preserve">cannot revisit the previous option once </w:t>
      </w:r>
      <w:proofErr w:type="gramStart"/>
      <w:r w:rsidR="00567FEB">
        <w:rPr>
          <w:rFonts w:ascii="PT Serif" w:hAnsi="PT Serif" w:cs="PT Serif"/>
          <w:lang w:eastAsia="ja-JP"/>
        </w:rPr>
        <w:t>reject</w:t>
      </w:r>
      <w:proofErr w:type="gramEnd"/>
      <w:r w:rsidR="00567FEB">
        <w:rPr>
          <w:rFonts w:ascii="PT Serif" w:hAnsi="PT Serif" w:cs="PT Serif"/>
          <w:lang w:eastAsia="ja-JP"/>
        </w:rPr>
        <w:t xml:space="preserve"> it </w:t>
      </w:r>
      <w:r w:rsidR="00567FEB" w:rsidRPr="00A64099">
        <w:rPr>
          <w:rFonts w:ascii="PT Serif" w:hAnsi="PT Serif" w:cs="PT Serif"/>
          <w:lang w:eastAsia="ja-JP"/>
        </w:rPr>
        <w:t>(</w:t>
      </w:r>
      <w:r w:rsidR="00567FEB" w:rsidRPr="00102B62">
        <w:rPr>
          <w:rFonts w:ascii="PT Serif" w:hAnsi="PT Serif" w:cs="PT Serif"/>
          <w:color w:val="FF0000"/>
          <w:lang w:eastAsia="ja-JP"/>
        </w:rPr>
        <w:t>Ferguson 1989)</w:t>
      </w:r>
      <w:r w:rsidR="00567FEB">
        <w:rPr>
          <w:rFonts w:ascii="PT Serif" w:hAnsi="PT Serif" w:cs="PT Serif"/>
          <w:lang w:eastAsia="ja-JP"/>
        </w:rPr>
        <w:t xml:space="preserve">. </w:t>
      </w:r>
      <w:r w:rsidR="00D13C3E">
        <w:rPr>
          <w:rFonts w:ascii="PT Serif" w:hAnsi="PT Serif" w:cs="PT Serif"/>
          <w:lang w:eastAsia="ja-JP"/>
        </w:rPr>
        <w:t>Here, one of the optimal strateg</w:t>
      </w:r>
      <w:r w:rsidR="00102B62">
        <w:rPr>
          <w:rFonts w:ascii="PT Serif" w:hAnsi="PT Serif" w:cs="PT Serif"/>
          <w:lang w:eastAsia="ja-JP"/>
        </w:rPr>
        <w:t>ies</w:t>
      </w:r>
      <w:r w:rsidR="00D13C3E">
        <w:rPr>
          <w:rFonts w:ascii="PT Serif" w:hAnsi="PT Serif" w:cs="PT Serif"/>
          <w:lang w:eastAsia="ja-JP"/>
        </w:rPr>
        <w:t xml:space="preserve"> is rejecting </w:t>
      </w:r>
      <w:r w:rsidR="00102B62">
        <w:rPr>
          <w:rFonts w:ascii="PT Serif" w:hAnsi="PT Serif" w:cs="PT Serif"/>
          <w:lang w:eastAsia="ja-JP"/>
        </w:rPr>
        <w:t xml:space="preserve">the </w:t>
      </w:r>
      <w:r w:rsidR="00D13C3E">
        <w:rPr>
          <w:rFonts w:ascii="PT Serif" w:hAnsi="PT Serif" w:cs="PT Serif"/>
          <w:lang w:eastAsia="ja-JP"/>
        </w:rPr>
        <w:t>fi</w:t>
      </w:r>
      <w:r w:rsidR="00102B62">
        <w:rPr>
          <w:rFonts w:ascii="PT Serif" w:hAnsi="PT Serif" w:cs="PT Serif"/>
          <w:lang w:eastAsia="ja-JP"/>
        </w:rPr>
        <w:t>r</w:t>
      </w:r>
      <w:r w:rsidR="00D13C3E">
        <w:rPr>
          <w:rFonts w:ascii="PT Serif" w:hAnsi="PT Serif" w:cs="PT Serif"/>
          <w:lang w:eastAsia="ja-JP"/>
        </w:rPr>
        <w:t>st several options to learn the qualities of options and then making a choice based on the previous experience. In our experimental conditions,</w:t>
      </w:r>
      <w:r w:rsidR="00102B62">
        <w:rPr>
          <w:rFonts w:ascii="PT Serif" w:hAnsi="PT Serif" w:cs="PT Serif"/>
          <w:lang w:eastAsia="ja-JP"/>
        </w:rPr>
        <w:t xml:space="preserve"> the density of termites is high, and </w:t>
      </w:r>
      <w:r w:rsidR="00D13C3E">
        <w:rPr>
          <w:rFonts w:ascii="PT Serif" w:hAnsi="PT Serif" w:cs="PT Serif"/>
          <w:lang w:eastAsia="ja-JP"/>
        </w:rPr>
        <w:t xml:space="preserve">males </w:t>
      </w:r>
      <w:r w:rsidR="00102B62">
        <w:rPr>
          <w:rFonts w:ascii="PT Serif" w:hAnsi="PT Serif" w:cs="PT Serif"/>
          <w:lang w:eastAsia="ja-JP"/>
        </w:rPr>
        <w:t>are expected to encounter many females just after swarming. Thus,</w:t>
      </w:r>
      <w:r w:rsidR="00D13C3E">
        <w:rPr>
          <w:rFonts w:ascii="PT Serif" w:hAnsi="PT Serif" w:cs="PT Serif"/>
          <w:lang w:eastAsia="ja-JP"/>
        </w:rPr>
        <w:t xml:space="preserve"> they can evaluate multiple females before select</w:t>
      </w:r>
      <w:r w:rsidR="00102B62">
        <w:rPr>
          <w:rFonts w:ascii="PT Serif" w:hAnsi="PT Serif" w:cs="PT Serif"/>
          <w:lang w:eastAsia="ja-JP"/>
        </w:rPr>
        <w:t>ing</w:t>
      </w:r>
      <w:r w:rsidR="00D13C3E">
        <w:rPr>
          <w:rFonts w:ascii="PT Serif" w:hAnsi="PT Serif" w:cs="PT Serif"/>
          <w:lang w:eastAsia="ja-JP"/>
        </w:rPr>
        <w:t xml:space="preserve"> a partner for tandem running. On the other hand, for males with extended mate search, the number of females they expect to encounter will be small</w:t>
      </w:r>
      <w:r w:rsidR="00102B62">
        <w:rPr>
          <w:rFonts w:ascii="PT Serif" w:hAnsi="PT Serif" w:cs="PT Serif"/>
          <w:lang w:eastAsia="ja-JP"/>
        </w:rPr>
        <w:t xml:space="preserve"> as they already learned the density is low during isolation</w:t>
      </w:r>
      <w:r w:rsidR="00D13C3E">
        <w:rPr>
          <w:rFonts w:ascii="PT Serif" w:hAnsi="PT Serif" w:cs="PT Serif"/>
          <w:lang w:eastAsia="ja-JP"/>
        </w:rPr>
        <w:t xml:space="preserve">. </w:t>
      </w:r>
      <w:r w:rsidR="00D13C3E">
        <w:rPr>
          <w:rFonts w:ascii="PT Serif" w:hAnsi="PT Serif" w:cs="PT Serif"/>
          <w:lang w:eastAsia="ja-JP"/>
        </w:rPr>
        <w:lastRenderedPageBreak/>
        <w:t xml:space="preserve">Thus, males do not reject </w:t>
      </w:r>
      <w:r w:rsidR="00102B62">
        <w:rPr>
          <w:rFonts w:ascii="PT Serif" w:hAnsi="PT Serif" w:cs="PT Serif"/>
          <w:lang w:eastAsia="ja-JP"/>
        </w:rPr>
        <w:t xml:space="preserve">the first several </w:t>
      </w:r>
      <w:r w:rsidR="00D13C3E">
        <w:rPr>
          <w:rFonts w:ascii="PT Serif" w:hAnsi="PT Serif" w:cs="PT Serif"/>
          <w:lang w:eastAsia="ja-JP"/>
        </w:rPr>
        <w:t xml:space="preserve">partners for evaluation but </w:t>
      </w:r>
      <w:r w:rsidR="00102B62">
        <w:rPr>
          <w:rFonts w:ascii="PT Serif" w:hAnsi="PT Serif" w:cs="PT Serif"/>
          <w:lang w:eastAsia="ja-JP"/>
        </w:rPr>
        <w:t>accept</w:t>
      </w:r>
      <w:r w:rsidR="00D13C3E">
        <w:rPr>
          <w:rFonts w:ascii="PT Serif" w:hAnsi="PT Serif" w:cs="PT Serif"/>
          <w:lang w:eastAsia="ja-JP"/>
        </w:rPr>
        <w:t xml:space="preserve"> </w:t>
      </w:r>
      <w:r w:rsidR="00102B62">
        <w:rPr>
          <w:rFonts w:ascii="PT Serif" w:hAnsi="PT Serif" w:cs="PT Serif"/>
          <w:lang w:eastAsia="ja-JP"/>
        </w:rPr>
        <w:t xml:space="preserve">any partners for </w:t>
      </w:r>
      <w:r w:rsidR="00D13C3E">
        <w:rPr>
          <w:rFonts w:ascii="PT Serif" w:hAnsi="PT Serif" w:cs="PT Serif"/>
          <w:lang w:eastAsia="ja-JP"/>
        </w:rPr>
        <w:t>tandem runs as soon as they encounter</w:t>
      </w:r>
      <w:r w:rsidR="00102B62">
        <w:rPr>
          <w:rFonts w:ascii="PT Serif" w:hAnsi="PT Serif" w:cs="PT Serif"/>
          <w:lang w:eastAsia="ja-JP"/>
        </w:rPr>
        <w:t xml:space="preserve"> them</w:t>
      </w:r>
      <w:r w:rsidR="00D13C3E">
        <w:rPr>
          <w:rFonts w:ascii="PT Serif" w:hAnsi="PT Serif" w:cs="PT Serif"/>
          <w:lang w:eastAsia="ja-JP"/>
        </w:rPr>
        <w:t xml:space="preserve">. </w:t>
      </w:r>
      <w:r w:rsidR="00016112">
        <w:rPr>
          <w:rFonts w:ascii="PT Serif" w:hAnsi="PT Serif" w:cs="PT Serif"/>
          <w:lang w:eastAsia="ja-JP"/>
        </w:rPr>
        <w:t>Our results shed light on the cognitive capacity of termite mate searchers.</w:t>
      </w:r>
    </w:p>
    <w:p w14:paraId="79250160" w14:textId="56C79670" w:rsidR="00016112" w:rsidRPr="00016112" w:rsidRDefault="00016112" w:rsidP="00016112">
      <w:pPr>
        <w:snapToGrid w:val="0"/>
        <w:spacing w:after="0" w:line="240" w:lineRule="auto"/>
        <w:ind w:firstLine="540"/>
        <w:jc w:val="both"/>
        <w:rPr>
          <w:rFonts w:ascii="PT Serif" w:hAnsi="PT Serif" w:cs="PT Serif"/>
          <w:lang w:eastAsia="ja-JP"/>
        </w:rPr>
      </w:pPr>
      <w:r>
        <w:rPr>
          <w:rFonts w:ascii="PT Serif" w:hAnsi="PT Serif" w:cs="PT Serif"/>
          <w:lang w:eastAsia="ja-JP"/>
        </w:rPr>
        <w:t xml:space="preserve">In the theory of optimal random search strategies, conditions of individual searchers have rarely been </w:t>
      </w:r>
      <w:proofErr w:type="gramStart"/>
      <w:r>
        <w:rPr>
          <w:rFonts w:ascii="PT Serif" w:hAnsi="PT Serif" w:cs="PT Serif"/>
          <w:lang w:eastAsia="ja-JP"/>
        </w:rPr>
        <w:t>taken into account</w:t>
      </w:r>
      <w:proofErr w:type="gramEnd"/>
      <w:r>
        <w:rPr>
          <w:rFonts w:ascii="PT Serif" w:hAnsi="PT Serif" w:cs="PT Serif"/>
          <w:lang w:eastAsia="ja-JP"/>
        </w:rPr>
        <w:t>, and sea</w:t>
      </w:r>
      <w:r w:rsidR="00102B62">
        <w:rPr>
          <w:rFonts w:ascii="PT Serif" w:hAnsi="PT Serif" w:cs="PT Serif"/>
          <w:lang w:eastAsia="ja-JP"/>
        </w:rPr>
        <w:t>r</w:t>
      </w:r>
      <w:r>
        <w:rPr>
          <w:rFonts w:ascii="PT Serif" w:hAnsi="PT Serif" w:cs="PT Serif"/>
          <w:lang w:eastAsia="ja-JP"/>
        </w:rPr>
        <w:t xml:space="preserve">chers </w:t>
      </w:r>
      <w:r w:rsidR="00102B62">
        <w:rPr>
          <w:rFonts w:ascii="PT Serif" w:hAnsi="PT Serif" w:cs="PT Serif"/>
          <w:lang w:eastAsia="ja-JP"/>
        </w:rPr>
        <w:t>are supposed to exhibit</w:t>
      </w:r>
      <w:r>
        <w:rPr>
          <w:rFonts w:ascii="PT Serif" w:hAnsi="PT Serif" w:cs="PT Serif"/>
          <w:lang w:eastAsia="ja-JP"/>
        </w:rPr>
        <w:t xml:space="preserve"> the best performance during searching periods. However, our study showed that </w:t>
      </w:r>
      <w:r w:rsidR="00102B62">
        <w:rPr>
          <w:rFonts w:ascii="PT Serif" w:hAnsi="PT Serif" w:cs="PT Serif"/>
          <w:lang w:eastAsia="ja-JP"/>
        </w:rPr>
        <w:t xml:space="preserve">the </w:t>
      </w:r>
      <w:r>
        <w:rPr>
          <w:rFonts w:ascii="PT Serif" w:hAnsi="PT Serif" w:cs="PT Serif"/>
          <w:lang w:eastAsia="ja-JP"/>
        </w:rPr>
        <w:t>searching</w:t>
      </w:r>
      <w:r w:rsidR="00102B62">
        <w:rPr>
          <w:rFonts w:ascii="PT Serif" w:hAnsi="PT Serif" w:cs="PT Serif"/>
          <w:lang w:eastAsia="ja-JP"/>
        </w:rPr>
        <w:t xml:space="preserve"> behavior</w:t>
      </w:r>
      <w:r>
        <w:rPr>
          <w:rFonts w:ascii="PT Serif" w:hAnsi="PT Serif" w:cs="PT Serif"/>
          <w:lang w:eastAsia="ja-JP"/>
        </w:rPr>
        <w:t xml:space="preserve"> itself can affect their movement capacity, </w:t>
      </w:r>
      <w:r w:rsidR="00102B62">
        <w:rPr>
          <w:rFonts w:ascii="PT Serif" w:hAnsi="PT Serif" w:cs="PT Serif"/>
          <w:lang w:eastAsia="ja-JP"/>
        </w:rPr>
        <w:t>altering their movement patterns and</w:t>
      </w:r>
      <w:r>
        <w:rPr>
          <w:rFonts w:ascii="PT Serif" w:hAnsi="PT Serif" w:cs="PT Serif"/>
          <w:lang w:eastAsia="ja-JP"/>
        </w:rPr>
        <w:t xml:space="preserve"> sequential decision-making after encounters. By filling the gap between theoretical studies on ideal searching conditions and empirical observations on realistic searching situations, our study contributes to </w:t>
      </w:r>
      <w:r w:rsidR="00102B62">
        <w:rPr>
          <w:rFonts w:ascii="PT Serif" w:hAnsi="PT Serif" w:cs="PT Serif"/>
          <w:lang w:eastAsia="ja-JP"/>
        </w:rPr>
        <w:t>understanding</w:t>
      </w:r>
      <w:r>
        <w:rPr>
          <w:rFonts w:ascii="PT Serif" w:hAnsi="PT Serif" w:cs="PT Serif"/>
          <w:lang w:eastAsia="ja-JP"/>
        </w:rPr>
        <w:t xml:space="preserve"> the evolution of random search strategies adapted in animals.</w:t>
      </w:r>
    </w:p>
    <w:p w14:paraId="53AEBBF8" w14:textId="77777777" w:rsidR="008E4C70" w:rsidRDefault="008E4C70" w:rsidP="0082412A">
      <w:pPr>
        <w:snapToGrid w:val="0"/>
        <w:spacing w:after="0" w:line="240" w:lineRule="auto"/>
        <w:rPr>
          <w:rFonts w:ascii="PT Serif" w:eastAsia="PT Serif" w:hAnsi="PT Serif" w:cs="PT Serif"/>
          <w:lang w:eastAsia="ja-JP"/>
        </w:rPr>
      </w:pPr>
    </w:p>
    <w:p w14:paraId="3730EAA6" w14:textId="77777777" w:rsidR="00102B62" w:rsidRPr="00102B62" w:rsidRDefault="00102B62" w:rsidP="00102B62">
      <w:pPr>
        <w:snapToGrid w:val="0"/>
        <w:spacing w:after="0" w:line="240" w:lineRule="auto"/>
        <w:ind w:firstLine="540"/>
        <w:jc w:val="both"/>
        <w:rPr>
          <w:rFonts w:ascii="PT Serif" w:eastAsia="PT Serif" w:hAnsi="PT Serif" w:cs="PT Serif"/>
          <w:color w:val="4BACC6" w:themeColor="accent5"/>
        </w:rPr>
      </w:pPr>
      <w:r w:rsidRPr="00102B62">
        <w:rPr>
          <w:rFonts w:ascii="PT Serif" w:hAnsi="PT Serif" w:cs="PT Serif"/>
          <w:color w:val="4BACC6" w:themeColor="accent5"/>
          <w:lang w:eastAsia="ja-JP"/>
        </w:rPr>
        <w:t>C</w:t>
      </w:r>
      <w:r w:rsidRPr="00102B62">
        <w:rPr>
          <w:rFonts w:ascii="PT Serif" w:eastAsia="PT Serif" w:hAnsi="PT Serif" w:cs="PT Serif"/>
          <w:color w:val="4BACC6" w:themeColor="accent5"/>
        </w:rPr>
        <w:t xml:space="preserve">ross species variation. Some species should be less choosy. While others can be somewhat choosy. Males may </w:t>
      </w:r>
      <w:proofErr w:type="spellStart"/>
      <w:r w:rsidRPr="00102B62">
        <w:rPr>
          <w:rFonts w:ascii="PT Serif" w:eastAsia="PT Serif" w:hAnsi="PT Serif" w:cs="PT Serif"/>
          <w:color w:val="4BACC6" w:themeColor="accent5"/>
        </w:rPr>
        <w:t>chooce</w:t>
      </w:r>
      <w:proofErr w:type="spellEnd"/>
      <w:r w:rsidRPr="00102B62">
        <w:rPr>
          <w:rFonts w:ascii="PT Serif" w:eastAsia="PT Serif" w:hAnsi="PT Serif" w:cs="PT Serif"/>
          <w:color w:val="4BACC6" w:themeColor="accent5"/>
        </w:rPr>
        <w:t xml:space="preserve"> partners </w:t>
      </w:r>
      <w:r w:rsidRPr="00102B62">
        <w:rPr>
          <w:rFonts w:ascii="PT Serif" w:eastAsia="PT Serif" w:hAnsi="PT Serif" w:cs="PT Serif"/>
          <w:color w:val="4BACC6" w:themeColor="accent5"/>
        </w:rPr>
        <w:fldChar w:fldCharType="begin"/>
      </w:r>
      <w:r w:rsidRPr="00102B62">
        <w:rPr>
          <w:rFonts w:ascii="PT Serif" w:eastAsia="PT Serif" w:hAnsi="PT Serif" w:cs="PT Serif"/>
          <w:color w:val="4BACC6" w:themeColor="accent5"/>
        </w:rPr>
        <w:instrText xml:space="preserve"> ADDIN ZOTERO_ITEM CSL_CITATION {"citationID":"1QkHbzNE","properties":{"formattedCitation":"(Mizumoto et al., 2021)","plainCitation":"(Mizumoto et al., 2021)","noteIndex":0},"citationItems":[{"id":13545,"uris":["http://zotero.org/users/9949769/items/4Y2IM8RW"],"itemData":{"id":13545,"type":"article-journal","abstract":"In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C."}],"issued":{"date-parts":[["2021"]]}}}],"schema":"https://github.com/citation-style-language/schema/raw/master/csl-citation.json"} </w:instrText>
      </w:r>
      <w:r w:rsidRPr="00102B62">
        <w:rPr>
          <w:rFonts w:ascii="PT Serif" w:eastAsia="PT Serif" w:hAnsi="PT Serif" w:cs="PT Serif"/>
          <w:color w:val="4BACC6" w:themeColor="accent5"/>
        </w:rPr>
        <w:fldChar w:fldCharType="separate"/>
      </w:r>
      <w:r w:rsidRPr="00102B62">
        <w:rPr>
          <w:rFonts w:ascii="PT Serif" w:hAnsi="PT Serif"/>
          <w:color w:val="4BACC6" w:themeColor="accent5"/>
        </w:rPr>
        <w:t>(Mizumoto et al., 2021)</w:t>
      </w:r>
      <w:r w:rsidRPr="00102B62">
        <w:rPr>
          <w:rFonts w:ascii="PT Serif" w:eastAsia="PT Serif" w:hAnsi="PT Serif" w:cs="PT Serif"/>
          <w:color w:val="4BACC6" w:themeColor="accent5"/>
        </w:rPr>
        <w:fldChar w:fldCharType="end"/>
      </w:r>
      <w:r w:rsidRPr="00102B62">
        <w:rPr>
          <w:rFonts w:ascii="PT Serif" w:eastAsia="PT Serif" w:hAnsi="PT Serif" w:cs="PT Serif"/>
          <w:color w:val="4BACC6" w:themeColor="accent5"/>
        </w:rPr>
        <w:t xml:space="preserve">. However, everything could be secondary because </w:t>
      </w:r>
      <w:proofErr w:type="gramStart"/>
      <w:r w:rsidRPr="00102B62">
        <w:rPr>
          <w:rFonts w:ascii="PT Serif" w:eastAsia="PT Serif" w:hAnsi="PT Serif" w:cs="PT Serif"/>
          <w:color w:val="4BACC6" w:themeColor="accent5"/>
        </w:rPr>
        <w:t>most</w:t>
      </w:r>
      <w:proofErr w:type="gramEnd"/>
      <w:r w:rsidRPr="00102B62">
        <w:rPr>
          <w:rFonts w:ascii="PT Serif" w:eastAsia="PT Serif" w:hAnsi="PT Serif" w:cs="PT Serif"/>
          <w:color w:val="4BACC6" w:themeColor="accent5"/>
        </w:rPr>
        <w:t xml:space="preserve"> important is to make a pair. This, it is surprising that termites might </w:t>
      </w:r>
      <w:proofErr w:type="gramStart"/>
      <w:r w:rsidRPr="00102B62">
        <w:rPr>
          <w:rFonts w:ascii="PT Serif" w:eastAsia="PT Serif" w:hAnsi="PT Serif" w:cs="PT Serif"/>
          <w:color w:val="4BACC6" w:themeColor="accent5"/>
        </w:rPr>
        <w:t>refrain</w:t>
      </w:r>
      <w:proofErr w:type="gramEnd"/>
      <w:r w:rsidRPr="00102B62">
        <w:rPr>
          <w:rFonts w:ascii="PT Serif" w:eastAsia="PT Serif" w:hAnsi="PT Serif" w:cs="PT Serif"/>
          <w:color w:val="4BACC6" w:themeColor="accent5"/>
        </w:rPr>
        <w:t xml:space="preserve"> pairing with a partner for the first several minutes. This indicates choosing better partners could provide enough strong advantages for colony foundation success. Not that several studies show that termites with some characters are strong </w:t>
      </w:r>
      <w:proofErr w:type="gramStart"/>
      <w:r w:rsidRPr="00102B62">
        <w:rPr>
          <w:rFonts w:ascii="PT Serif" w:eastAsia="PT Serif" w:hAnsi="PT Serif" w:cs="PT Serif"/>
          <w:color w:val="4BACC6" w:themeColor="accent5"/>
        </w:rPr>
        <w:t>candidate</w:t>
      </w:r>
      <w:proofErr w:type="gramEnd"/>
      <w:r w:rsidRPr="00102B62">
        <w:rPr>
          <w:rFonts w:ascii="PT Serif" w:eastAsia="PT Serif" w:hAnsi="PT Serif" w:cs="PT Serif"/>
          <w:color w:val="4BACC6" w:themeColor="accent5"/>
        </w:rPr>
        <w:t xml:space="preserve"> of mating pairs, larger body size, without leaking body parts, microbial community, heterozygosity, and so on. However, it is questionable how termites can distinguish these partners, given that they </w:t>
      </w:r>
      <w:proofErr w:type="gramStart"/>
      <w:r w:rsidRPr="00102B62">
        <w:rPr>
          <w:rFonts w:ascii="PT Serif" w:eastAsia="PT Serif" w:hAnsi="PT Serif" w:cs="PT Serif"/>
          <w:color w:val="4BACC6" w:themeColor="accent5"/>
        </w:rPr>
        <w:t>even do not</w:t>
      </w:r>
      <w:proofErr w:type="gramEnd"/>
      <w:r w:rsidRPr="00102B62">
        <w:rPr>
          <w:rFonts w:ascii="PT Serif" w:eastAsia="PT Serif" w:hAnsi="PT Serif" w:cs="PT Serif"/>
          <w:color w:val="4BACC6" w:themeColor="accent5"/>
        </w:rPr>
        <w:t xml:space="preserve"> care the species of their partners. Their interindividual interactions are mostly limited </w:t>
      </w:r>
      <w:proofErr w:type="gramStart"/>
      <w:r w:rsidRPr="00102B62">
        <w:rPr>
          <w:rFonts w:ascii="PT Serif" w:eastAsia="PT Serif" w:hAnsi="PT Serif" w:cs="PT Serif"/>
          <w:color w:val="4BACC6" w:themeColor="accent5"/>
        </w:rPr>
        <w:t>in</w:t>
      </w:r>
      <w:proofErr w:type="gramEnd"/>
      <w:r w:rsidRPr="00102B62">
        <w:rPr>
          <w:rFonts w:ascii="PT Serif" w:eastAsia="PT Serif" w:hAnsi="PT Serif" w:cs="PT Serif"/>
          <w:color w:val="4BACC6" w:themeColor="accent5"/>
        </w:rPr>
        <w:t xml:space="preserve"> touching with antenna. Passive selection, e.g., strong </w:t>
      </w:r>
      <w:proofErr w:type="gramStart"/>
      <w:r w:rsidRPr="00102B62">
        <w:rPr>
          <w:rFonts w:ascii="PT Serif" w:eastAsia="PT Serif" w:hAnsi="PT Serif" w:cs="PT Serif"/>
          <w:color w:val="4BACC6" w:themeColor="accent5"/>
        </w:rPr>
        <w:t>candidate</w:t>
      </w:r>
      <w:proofErr w:type="gramEnd"/>
      <w:r w:rsidRPr="00102B62">
        <w:rPr>
          <w:rFonts w:ascii="PT Serif" w:eastAsia="PT Serif" w:hAnsi="PT Serif" w:cs="PT Serif"/>
          <w:color w:val="4BACC6" w:themeColor="accent5"/>
        </w:rPr>
        <w:t xml:space="preserve"> </w:t>
      </w:r>
      <w:proofErr w:type="gramStart"/>
      <w:r w:rsidRPr="00102B62">
        <w:rPr>
          <w:rFonts w:ascii="PT Serif" w:eastAsia="PT Serif" w:hAnsi="PT Serif" w:cs="PT Serif"/>
          <w:color w:val="4BACC6" w:themeColor="accent5"/>
        </w:rPr>
        <w:t>are</w:t>
      </w:r>
      <w:proofErr w:type="gramEnd"/>
      <w:r w:rsidRPr="00102B62">
        <w:rPr>
          <w:rFonts w:ascii="PT Serif" w:eastAsia="PT Serif" w:hAnsi="PT Serif" w:cs="PT Serif"/>
          <w:color w:val="4BACC6" w:themeColor="accent5"/>
        </w:rPr>
        <w:t xml:space="preserve"> better at tandem run, may be a cause of assistive mating, rather than active mate choice.</w:t>
      </w:r>
    </w:p>
    <w:p w14:paraId="58C0885D" w14:textId="77777777" w:rsidR="00102B62" w:rsidRDefault="00102B62" w:rsidP="0082412A">
      <w:pPr>
        <w:snapToGrid w:val="0"/>
        <w:spacing w:after="0" w:line="240" w:lineRule="auto"/>
        <w:rPr>
          <w:rFonts w:ascii="PT Serif" w:eastAsia="PT Serif" w:hAnsi="PT Serif" w:cs="PT Serif"/>
          <w:lang w:eastAsia="ja-JP"/>
        </w:rPr>
      </w:pPr>
    </w:p>
    <w:p w14:paraId="2AE4302F" w14:textId="77777777" w:rsidR="00102B62" w:rsidRPr="00A64099" w:rsidRDefault="00102B62" w:rsidP="0082412A">
      <w:pPr>
        <w:snapToGrid w:val="0"/>
        <w:spacing w:after="0" w:line="240" w:lineRule="auto"/>
        <w:rPr>
          <w:rFonts w:ascii="PT Serif" w:eastAsia="PT Serif" w:hAnsi="PT Serif" w:cs="PT Serif"/>
          <w:lang w:eastAsia="ja-JP"/>
        </w:rPr>
      </w:pPr>
    </w:p>
    <w:p w14:paraId="2EEE36AC"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b/>
          <w:color w:val="000000"/>
        </w:rPr>
        <w:t>Material and Methods</w:t>
      </w:r>
    </w:p>
    <w:p w14:paraId="03B43D5A"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color w:val="000000"/>
        </w:rPr>
        <w:t>Termite</w:t>
      </w:r>
    </w:p>
    <w:p w14:paraId="34A26982" w14:textId="748ED754" w:rsidR="00A75F92" w:rsidRPr="00A64099" w:rsidRDefault="00A75F92" w:rsidP="00A75F92">
      <w:pPr>
        <w:snapToGrid w:val="0"/>
        <w:spacing w:after="0" w:line="240" w:lineRule="auto"/>
        <w:ind w:firstLine="720"/>
        <w:jc w:val="both"/>
        <w:rPr>
          <w:rFonts w:ascii="PT Serif" w:eastAsia="PT Serif" w:hAnsi="PT Serif" w:cs="PT Serif"/>
        </w:rPr>
      </w:pPr>
      <w:r w:rsidRPr="00A64099">
        <w:rPr>
          <w:rFonts w:ascii="PT Serif" w:eastAsia="PT Serif" w:hAnsi="PT Serif" w:cs="PT Serif"/>
        </w:rPr>
        <w:t xml:space="preserve">We collected </w:t>
      </w:r>
      <w:r w:rsidRPr="00A64099">
        <w:rPr>
          <w:rFonts w:ascii="PT Serif" w:eastAsia="PT Serif" w:hAnsi="PT Serif" w:cs="PT Serif"/>
          <w:i/>
        </w:rPr>
        <w:t>R. speratus</w:t>
      </w:r>
      <w:r w:rsidRPr="00A64099">
        <w:rPr>
          <w:rFonts w:ascii="PT Serif" w:eastAsia="PT Serif" w:hAnsi="PT Serif" w:cs="PT Serif"/>
        </w:rPr>
        <w:t xml:space="preserve"> alates with a piece of nesting wood from seven colonies in Kyoto in May 2016 and 2017. May is the swarming season of this species in Kyoto. To control flight timing, all nesting wood pieces were maintained at 20°C until experiments. Before each experiment, we transferred nests to a room at 25°C, which promoted alates to emerge and fly. Alates were then collected and separated by sex. We used individuals </w:t>
      </w:r>
      <w:r w:rsidR="00A64099" w:rsidRPr="00A64099">
        <w:rPr>
          <w:rFonts w:ascii="PT Serif" w:eastAsia="PT Serif" w:hAnsi="PT Serif" w:cs="PT Serif"/>
        </w:rPr>
        <w:t>who</w:t>
      </w:r>
      <w:r w:rsidRPr="00A64099">
        <w:rPr>
          <w:rFonts w:ascii="PT Serif" w:eastAsia="PT Serif" w:hAnsi="PT Serif" w:cs="PT Serif"/>
        </w:rPr>
        <w:t xml:space="preserve"> shed their wings by themselves. We stayed all experiments within 24 hours after</w:t>
      </w:r>
      <w:r w:rsidR="00A64099" w:rsidRPr="00A64099">
        <w:rPr>
          <w:rFonts w:ascii="PT Serif" w:eastAsia="PT Serif" w:hAnsi="PT Serif" w:cs="PT Serif"/>
        </w:rPr>
        <w:t xml:space="preserve"> the</w:t>
      </w:r>
      <w:r w:rsidRPr="00A64099">
        <w:rPr>
          <w:rFonts w:ascii="PT Serif" w:eastAsia="PT Serif" w:hAnsi="PT Serif" w:cs="PT Serif"/>
        </w:rPr>
        <w:t xml:space="preserve"> swarming flight.</w:t>
      </w:r>
    </w:p>
    <w:p w14:paraId="55B66276" w14:textId="77777777" w:rsidR="00A75F92" w:rsidRPr="00A64099" w:rsidRDefault="00A75F92" w:rsidP="00A75F92">
      <w:pPr>
        <w:snapToGrid w:val="0"/>
        <w:spacing w:after="0" w:line="240" w:lineRule="auto"/>
        <w:ind w:firstLine="720"/>
        <w:jc w:val="both"/>
        <w:rPr>
          <w:rFonts w:ascii="PT Serif" w:eastAsia="PT Serif" w:hAnsi="PT Serif" w:cs="PT Serif"/>
        </w:rPr>
      </w:pPr>
    </w:p>
    <w:p w14:paraId="50EC3896"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rPr>
        <w:t>Change of searching activity over time</w:t>
      </w:r>
    </w:p>
    <w:p w14:paraId="3D76FAA5" w14:textId="16CB3E07" w:rsidR="00B17073" w:rsidRDefault="00A75F92" w:rsidP="00A64099">
      <w:pPr>
        <w:snapToGrid w:val="0"/>
        <w:spacing w:after="0" w:line="240" w:lineRule="auto"/>
        <w:ind w:firstLine="360"/>
        <w:jc w:val="both"/>
        <w:rPr>
          <w:rFonts w:ascii="PT Serif" w:eastAsia="PT Serif" w:hAnsi="PT Serif" w:cs="PT Serif"/>
        </w:rPr>
      </w:pPr>
      <w:r w:rsidRPr="00A64099">
        <w:rPr>
          <w:rFonts w:ascii="PT Serif" w:eastAsia="PT Serif" w:hAnsi="PT Serif" w:cs="PT Serif"/>
        </w:rPr>
        <w:t>We investigated how searching activities change according to time after swarming flight using th</w:t>
      </w:r>
      <w:r w:rsidR="00A64099" w:rsidRPr="00A64099">
        <w:rPr>
          <w:rFonts w:ascii="PT Serif" w:eastAsia="PT Serif" w:hAnsi="PT Serif" w:cs="PT Serif"/>
        </w:rPr>
        <w:t>ree</w:t>
      </w:r>
      <w:r w:rsidRPr="00A64099">
        <w:rPr>
          <w:rFonts w:ascii="PT Serif" w:eastAsia="PT Serif" w:hAnsi="PT Serif" w:cs="PT Serif"/>
        </w:rPr>
        <w:t xml:space="preserve"> colonies collected in 2016. We investigated the </w:t>
      </w:r>
      <w:r w:rsidR="00A64099" w:rsidRPr="00A64099">
        <w:rPr>
          <w:rFonts w:ascii="PT Serif" w:eastAsia="PT Serif" w:hAnsi="PT Serif" w:cs="PT Serif"/>
        </w:rPr>
        <w:t>search</w:t>
      </w:r>
      <w:r w:rsidRPr="00A64099">
        <w:rPr>
          <w:rFonts w:ascii="PT Serif" w:eastAsia="PT Serif" w:hAnsi="PT Serif" w:cs="PT Serif"/>
        </w:rPr>
        <w:t xml:space="preserve"> activity of </w:t>
      </w:r>
      <w:r w:rsidR="00A64099" w:rsidRPr="00A64099">
        <w:rPr>
          <w:rFonts w:ascii="PT Serif" w:eastAsia="PT Serif" w:hAnsi="PT Serif" w:cs="PT Serif"/>
        </w:rPr>
        <w:t>nine</w:t>
      </w:r>
      <w:r w:rsidRPr="00A64099">
        <w:rPr>
          <w:rFonts w:ascii="PT Serif" w:eastAsia="PT Serif" w:hAnsi="PT Serif" w:cs="PT Serif"/>
        </w:rPr>
        <w:t xml:space="preserve"> females and </w:t>
      </w:r>
      <w:r w:rsidR="00A64099" w:rsidRPr="00A64099">
        <w:rPr>
          <w:rFonts w:ascii="PT Serif" w:eastAsia="PT Serif" w:hAnsi="PT Serif" w:cs="PT Serif"/>
        </w:rPr>
        <w:t>nine</w:t>
      </w:r>
      <w:r w:rsidRPr="00A64099">
        <w:rPr>
          <w:rFonts w:ascii="PT Serif" w:eastAsia="PT Serif" w:hAnsi="PT Serif" w:cs="PT Serif"/>
        </w:rPr>
        <w:t xml:space="preserve"> males (</w:t>
      </w:r>
      <w:r w:rsidR="00A64099" w:rsidRPr="00A64099">
        <w:rPr>
          <w:rFonts w:ascii="PT Serif" w:eastAsia="PT Serif" w:hAnsi="PT Serif" w:cs="PT Serif"/>
        </w:rPr>
        <w:t xml:space="preserve">three </w:t>
      </w:r>
      <w:r w:rsidRPr="00A64099">
        <w:rPr>
          <w:rFonts w:ascii="PT Serif" w:eastAsia="PT Serif" w:hAnsi="PT Serif" w:cs="PT Serif"/>
        </w:rPr>
        <w:t xml:space="preserve">from </w:t>
      </w:r>
      <w:r w:rsidR="00A64099" w:rsidRPr="00A64099">
        <w:rPr>
          <w:rFonts w:ascii="PT Serif" w:eastAsia="PT Serif" w:hAnsi="PT Serif" w:cs="PT Serif"/>
        </w:rPr>
        <w:t>three</w:t>
      </w:r>
      <w:r w:rsidRPr="00A64099">
        <w:rPr>
          <w:rFonts w:ascii="PT Serif" w:eastAsia="PT Serif" w:hAnsi="PT Serif" w:cs="PT Serif"/>
        </w:rPr>
        <w:t xml:space="preserve"> colonies). Each individual was placed on an </w:t>
      </w:r>
      <w:r w:rsidR="00A64099" w:rsidRPr="00A64099">
        <w:rPr>
          <w:rFonts w:ascii="PT Serif" w:eastAsia="PT Serif" w:hAnsi="PT Serif" w:cs="PT Serif"/>
        </w:rPr>
        <w:t>omnidirectional</w:t>
      </w:r>
      <w:r w:rsidRPr="00A64099">
        <w:rPr>
          <w:rFonts w:ascii="PT Serif" w:eastAsia="PT Serif" w:hAnsi="PT Serif" w:cs="PT Serif"/>
        </w:rPr>
        <w:t xml:space="preserve"> </w:t>
      </w:r>
      <w:proofErr w:type="spellStart"/>
      <w:r w:rsidRPr="00A64099">
        <w:rPr>
          <w:rFonts w:ascii="PT Serif" w:eastAsia="PT Serif" w:hAnsi="PT Serif" w:cs="PT Serif"/>
        </w:rPr>
        <w:t>servosphere</w:t>
      </w:r>
      <w:proofErr w:type="spellEnd"/>
      <w:r w:rsidR="00A64099" w:rsidRPr="00A64099">
        <w:rPr>
          <w:rFonts w:ascii="PT Serif" w:eastAsia="PT Serif" w:hAnsi="PT Serif" w:cs="PT Serif"/>
        </w:rPr>
        <w:t xml:space="preserve"> </w:t>
      </w:r>
      <w:r w:rsidR="00A64099" w:rsidRPr="00A64099">
        <w:rPr>
          <w:rFonts w:ascii="PT Serif" w:eastAsia="PT Serif" w:hAnsi="PT Serif" w:cs="PT Serif"/>
        </w:rPr>
        <w:fldChar w:fldCharType="begin"/>
      </w:r>
      <w:r w:rsidR="001D1D29">
        <w:rPr>
          <w:rFonts w:ascii="PT Serif" w:eastAsia="PT Serif" w:hAnsi="PT Serif" w:cs="PT Serif"/>
        </w:rPr>
        <w:instrText xml:space="preserve"> ADDIN ZOTERO_ITEM CSL_CITATION {"citationID":"zPZOClsu","properties":{"formattedCitation":"(Nagaya et al., 2017)","plainCitation":"(Nagaya et al., 2017)","noteIndex":0},"citationItems":[{"id":2226,"uris":["http://zotero.org/users/9949769/items/7266KDX3"],"itemData":{"id":2226,"type":"article-journal","abstract":"Tracking animal movements such as walking is an essential task for understanding how and why animals move in an environment and respond to external stimuli. Different methods that implemented image analysis and a data logger such as GPS have been used in laboratory experiments and in field studies, respectively. Recently, animal movement patterns without stimuli have attracted an increasing attention in search for common innate characteristics underlying all of their movements. However, it is difficult to track the movements in a vast and homogeneous environment without stimuli because of space constraints in laboratories or environmental heterogeneity in the field, hindering our understanding of inherent move- ment patterns. Here, we applied an omnidirectional treadmill mechanism, or a servosphere, as a tool for tracking two-dimensional movements of small animals that can provide both a homogenous environment and a virtual infinite space for walking. To validate the use of our tracking system for assessment of the free-walking behavior, we compared walking patterns of individual pillbugs (Armadillidium vulgare) on the servosphere with that in two types of experimental flat arenas. Our results revealed that the walking patterns on the servosphere showed similar diffusive characteristics to those observed in the large arena simulating an open space, and we demonstrated that our mechanism provides more robust measure- ments of diffusive properties compared to a small arena with enclosure. Moreover, we showed that anomalous diffusion properties, including Le ´vy walk, can be detected from the free-walking behavior on our tracking system. Thus, our novel tracking system is useful to measure inherent movement patterns, which will contribute to the studies of movement ecol- ogy, ethology, and behavioral sciences.","container-title":"PLoS ONE","DOI":"10.1371/journal.pone.0177480","issue":"6","license":"All rights reserved","note":"ISBN: 1111111111","page":"e0177480","title":"Anomalous diffusion on the servosphere : A potential tool for detecting inherent organismal movement patterns","volume":"12","author":[{"family":"Nagaya","given":"Naohisa"},{"family":"Mizumoto","given":"Nobuaki"},{"family":"Abe","given":"Masato S."},{"family":"Dobata","given":"Shigeto"},{"family":"Sato","given":"Ryota"},{"family":"Fujisawa","given":"Ryusuke"}],"issued":{"date-parts":[["2017"]]}}}],"schema":"https://github.com/citation-style-language/schema/raw/master/csl-citation.json"} </w:instrText>
      </w:r>
      <w:r w:rsidR="00A64099" w:rsidRPr="00A64099">
        <w:rPr>
          <w:rFonts w:ascii="PT Serif" w:eastAsia="PT Serif" w:hAnsi="PT Serif" w:cs="PT Serif"/>
        </w:rPr>
        <w:fldChar w:fldCharType="separate"/>
      </w:r>
      <w:r w:rsidR="00A64099" w:rsidRPr="00A64099">
        <w:rPr>
          <w:rFonts w:ascii="PT Serif" w:hAnsi="PT Serif"/>
        </w:rPr>
        <w:t>(Nagaya et al., 2017)</w:t>
      </w:r>
      <w:r w:rsidR="00A64099" w:rsidRPr="00A64099">
        <w:rPr>
          <w:rFonts w:ascii="PT Serif" w:eastAsia="PT Serif" w:hAnsi="PT Serif" w:cs="PT Serif"/>
        </w:rPr>
        <w:fldChar w:fldCharType="end"/>
      </w:r>
      <w:r w:rsidRPr="00A64099">
        <w:rPr>
          <w:rFonts w:ascii="PT Serif" w:eastAsia="PT Serif" w:hAnsi="PT Serif" w:cs="PT Serif"/>
        </w:rPr>
        <w:t xml:space="preserve"> and freely walked on a</w:t>
      </w:r>
      <w:r w:rsidR="00A64099" w:rsidRPr="00A64099">
        <w:rPr>
          <w:rFonts w:ascii="PT Serif" w:eastAsia="PT Serif" w:hAnsi="PT Serif" w:cs="PT Serif"/>
        </w:rPr>
        <w:t>n</w:t>
      </w:r>
      <w:r w:rsidRPr="00A64099">
        <w:rPr>
          <w:rFonts w:ascii="PT Serif" w:eastAsia="PT Serif" w:hAnsi="PT Serif" w:cs="PT Serif"/>
        </w:rPr>
        <w:t xml:space="preserve"> infinite </w:t>
      </w:r>
      <w:r w:rsidR="00A64099" w:rsidRPr="00A64099">
        <w:rPr>
          <w:rFonts w:ascii="PT Serif" w:eastAsia="PT Serif" w:hAnsi="PT Serif" w:cs="PT Serif"/>
        </w:rPr>
        <w:t>two-</w:t>
      </w:r>
      <w:r w:rsidRPr="00A64099">
        <w:rPr>
          <w:rFonts w:ascii="PT Serif" w:eastAsia="PT Serif" w:hAnsi="PT Serif" w:cs="PT Serif"/>
        </w:rPr>
        <w:t xml:space="preserve">dimensional surface for 30 minutes. The observation was performed </w:t>
      </w:r>
      <w:r w:rsidR="00A64099" w:rsidRPr="00A64099">
        <w:rPr>
          <w:rFonts w:ascii="PT Serif" w:eastAsia="PT Serif" w:hAnsi="PT Serif" w:cs="PT Serif"/>
        </w:rPr>
        <w:t>four</w:t>
      </w:r>
      <w:r w:rsidRPr="00A64099">
        <w:rPr>
          <w:rFonts w:ascii="PT Serif" w:eastAsia="PT Serif" w:hAnsi="PT Serif" w:cs="PT Serif"/>
        </w:rPr>
        <w:t xml:space="preserve"> times every 24 hours, i.e., just after swarming</w:t>
      </w:r>
      <w:r w:rsidR="00A64099" w:rsidRPr="00A64099">
        <w:rPr>
          <w:rFonts w:ascii="PT Serif" w:eastAsia="PT Serif" w:hAnsi="PT Serif" w:cs="PT Serif"/>
        </w:rPr>
        <w:t xml:space="preserve"> (= day 0)</w:t>
      </w:r>
      <w:r w:rsidRPr="00A64099">
        <w:rPr>
          <w:rFonts w:ascii="PT Serif" w:eastAsia="PT Serif" w:hAnsi="PT Serif" w:cs="PT Serif"/>
        </w:rPr>
        <w:t>, day</w:t>
      </w:r>
      <w:r w:rsidR="00A64099" w:rsidRPr="00A64099">
        <w:rPr>
          <w:rFonts w:ascii="PT Serif" w:eastAsia="PT Serif" w:hAnsi="PT Serif" w:cs="PT Serif"/>
        </w:rPr>
        <w:t xml:space="preserve"> 1</w:t>
      </w:r>
      <w:r w:rsidRPr="00A64099">
        <w:rPr>
          <w:rFonts w:ascii="PT Serif" w:eastAsia="PT Serif" w:hAnsi="PT Serif" w:cs="PT Serif"/>
        </w:rPr>
        <w:t>, day</w:t>
      </w:r>
      <w:r w:rsidR="00A64099" w:rsidRPr="00A64099">
        <w:rPr>
          <w:rFonts w:ascii="PT Serif" w:eastAsia="PT Serif" w:hAnsi="PT Serif" w:cs="PT Serif"/>
        </w:rPr>
        <w:t xml:space="preserve"> 2</w:t>
      </w:r>
      <w:r w:rsidRPr="00A64099">
        <w:rPr>
          <w:rFonts w:ascii="PT Serif" w:eastAsia="PT Serif" w:hAnsi="PT Serif" w:cs="PT Serif"/>
        </w:rPr>
        <w:t>, and day</w:t>
      </w:r>
      <w:r w:rsidR="00A64099" w:rsidRPr="00A64099">
        <w:rPr>
          <w:rFonts w:ascii="PT Serif" w:eastAsia="PT Serif" w:hAnsi="PT Serif" w:cs="PT Serif"/>
        </w:rPr>
        <w:t xml:space="preserve"> 3</w:t>
      </w:r>
      <w:r w:rsidRPr="00A64099">
        <w:rPr>
          <w:rFonts w:ascii="PT Serif" w:eastAsia="PT Serif" w:hAnsi="PT Serif" w:cs="PT Serif"/>
        </w:rPr>
        <w:t xml:space="preserve">. Termites were individually maintained in a Petri </w:t>
      </w:r>
      <w:r w:rsidR="00A64099" w:rsidRPr="00A64099">
        <w:rPr>
          <w:rFonts w:ascii="PT Serif" w:eastAsia="PT Serif" w:hAnsi="PT Serif" w:cs="PT Serif"/>
        </w:rPr>
        <w:t>d</w:t>
      </w:r>
      <w:r w:rsidRPr="00A64099">
        <w:rPr>
          <w:rFonts w:ascii="PT Serif" w:eastAsia="PT Serif" w:hAnsi="PT Serif" w:cs="PT Serif"/>
        </w:rPr>
        <w:t>ish (</w:t>
      </w:r>
      <w:r w:rsidR="00A64099" w:rsidRPr="00A64099">
        <w:rPr>
          <w:rFonts w:ascii="Courier New" w:eastAsiaTheme="minorEastAsia" w:hAnsi="Courier New" w:cs="Courier New"/>
          <w:lang w:eastAsia="ja-JP"/>
        </w:rPr>
        <w:t>φ</w:t>
      </w:r>
      <w:r w:rsidR="00A64099" w:rsidRPr="00A64099">
        <w:rPr>
          <w:rFonts w:ascii="PT Serif" w:eastAsia="PT Serif" w:hAnsi="PT Serif" w:cs="PT Serif"/>
        </w:rPr>
        <w:t xml:space="preserve"> = </w:t>
      </w:r>
      <w:r w:rsidRPr="00A64099">
        <w:rPr>
          <w:rFonts w:ascii="PT Serif" w:eastAsia="PT Serif" w:hAnsi="PT Serif" w:cs="PT Serif"/>
        </w:rPr>
        <w:t>90 mm) with a moistened piece of filter paper (</w:t>
      </w:r>
      <w:r w:rsidR="00A64099" w:rsidRPr="00A64099">
        <w:rPr>
          <w:rFonts w:ascii="PT Serif" w:eastAsia="PT Serif" w:hAnsi="PT Serif" w:cs="PT Serif"/>
        </w:rPr>
        <w:t xml:space="preserve">a </w:t>
      </w:r>
      <w:r w:rsidRPr="00A64099">
        <w:rPr>
          <w:rFonts w:ascii="PT Serif" w:eastAsia="PT Serif" w:hAnsi="PT Serif" w:cs="PT Serif"/>
        </w:rPr>
        <w:t>quarter of 70 mm). The bottom of the dish was polished so that termites c</w:t>
      </w:r>
      <w:r w:rsidR="00A64099" w:rsidRPr="00A64099">
        <w:rPr>
          <w:rFonts w:ascii="PT Serif" w:eastAsia="PT Serif" w:hAnsi="PT Serif" w:cs="PT Serif"/>
        </w:rPr>
        <w:t>ould</w:t>
      </w:r>
      <w:r w:rsidRPr="00A64099">
        <w:rPr>
          <w:rFonts w:ascii="PT Serif" w:eastAsia="PT Serif" w:hAnsi="PT Serif" w:cs="PT Serif"/>
        </w:rPr>
        <w:t xml:space="preserve"> walk smoothly </w:t>
      </w:r>
      <w:r w:rsidR="00A64099" w:rsidRPr="00A64099">
        <w:rPr>
          <w:rFonts w:ascii="PT Serif" w:eastAsia="PT Serif" w:hAnsi="PT Serif" w:cs="PT Serif"/>
        </w:rPr>
        <w:t>on</w:t>
      </w:r>
      <w:r w:rsidRPr="00A64099">
        <w:rPr>
          <w:rFonts w:ascii="PT Serif" w:eastAsia="PT Serif" w:hAnsi="PT Serif" w:cs="PT Serif"/>
        </w:rPr>
        <w:t xml:space="preserve"> </w:t>
      </w:r>
      <w:r w:rsidR="00301743">
        <w:rPr>
          <w:rFonts w:ascii="PT Serif" w:eastAsia="PT Serif" w:hAnsi="PT Serif" w:cs="PT Serif"/>
        </w:rPr>
        <w:t>it</w:t>
      </w:r>
      <w:r w:rsidRPr="00A64099">
        <w:rPr>
          <w:rFonts w:ascii="PT Serif" w:eastAsia="PT Serif" w:hAnsi="PT Serif" w:cs="PT Serif"/>
        </w:rPr>
        <w:t>. We maintained each termite under the light condition of 16L8D and at 25°C during</w:t>
      </w:r>
      <w:r w:rsidR="00A64099" w:rsidRPr="00A64099">
        <w:rPr>
          <w:rFonts w:ascii="PT Serif" w:eastAsia="PT Serif" w:hAnsi="PT Serif" w:cs="PT Serif"/>
        </w:rPr>
        <w:t xml:space="preserve"> </w:t>
      </w:r>
      <w:r w:rsidR="00301743">
        <w:rPr>
          <w:rFonts w:ascii="PT Serif" w:eastAsia="PT Serif" w:hAnsi="PT Serif" w:cs="PT Serif"/>
        </w:rPr>
        <w:t>each observation interval</w:t>
      </w:r>
      <w:r w:rsidRPr="00A64099">
        <w:rPr>
          <w:rFonts w:ascii="PT Serif" w:eastAsia="PT Serif" w:hAnsi="PT Serif" w:cs="PT Serif"/>
        </w:rPr>
        <w:t>. The observations were performed during the time of light condition</w:t>
      </w:r>
      <w:r w:rsidR="00A64099" w:rsidRPr="00A64099">
        <w:rPr>
          <w:rFonts w:ascii="PT Serif" w:eastAsia="PT Serif" w:hAnsi="PT Serif" w:cs="PT Serif"/>
        </w:rPr>
        <w:t>s</w:t>
      </w:r>
      <w:r w:rsidRPr="00A64099">
        <w:rPr>
          <w:rFonts w:ascii="PT Serif" w:eastAsia="PT Serif" w:hAnsi="PT Serif" w:cs="PT Serif"/>
        </w:rPr>
        <w:t>.</w:t>
      </w:r>
      <w:r w:rsidR="00B17073">
        <w:rPr>
          <w:rFonts w:ascii="PT Serif" w:eastAsia="PT Serif" w:hAnsi="PT Serif" w:cs="PT Serif"/>
        </w:rPr>
        <w:t xml:space="preserve"> </w:t>
      </w:r>
      <w:r w:rsidRPr="00A64099">
        <w:rPr>
          <w:rFonts w:ascii="PT Serif" w:eastAsia="PT Serif" w:hAnsi="PT Serif" w:cs="PT Serif"/>
        </w:rPr>
        <w:t xml:space="preserve">Because data acquisition </w:t>
      </w:r>
      <w:r w:rsidR="00A64099" w:rsidRPr="00A64099">
        <w:rPr>
          <w:rFonts w:ascii="PT Serif" w:eastAsia="PT Serif" w:hAnsi="PT Serif" w:cs="PT Serif"/>
        </w:rPr>
        <w:t>w</w:t>
      </w:r>
      <w:r w:rsidR="00301743">
        <w:rPr>
          <w:rFonts w:ascii="PT Serif" w:eastAsia="PT Serif" w:hAnsi="PT Serif" w:cs="PT Serif"/>
        </w:rPr>
        <w:t>as</w:t>
      </w:r>
      <w:r w:rsidRPr="00A64099">
        <w:rPr>
          <w:rFonts w:ascii="PT Serif" w:eastAsia="PT Serif" w:hAnsi="PT Serif" w:cs="PT Serif"/>
        </w:rPr>
        <w:t xml:space="preserve"> not</w:t>
      </w:r>
      <w:r w:rsidR="00301743">
        <w:rPr>
          <w:rFonts w:ascii="PT Serif" w:eastAsia="PT Serif" w:hAnsi="PT Serif" w:cs="PT Serif"/>
        </w:rPr>
        <w:t xml:space="preserve"> in a</w:t>
      </w:r>
      <w:r w:rsidRPr="00A64099">
        <w:rPr>
          <w:rFonts w:ascii="PT Serif" w:eastAsia="PT Serif" w:hAnsi="PT Serif" w:cs="PT Serif"/>
        </w:rPr>
        <w:t xml:space="preserve"> constant</w:t>
      </w:r>
      <w:r w:rsidR="00301743">
        <w:rPr>
          <w:rFonts w:ascii="PT Serif" w:eastAsia="PT Serif" w:hAnsi="PT Serif" w:cs="PT Serif"/>
        </w:rPr>
        <w:t xml:space="preserve"> sampling rate</w:t>
      </w:r>
      <w:r w:rsidRPr="00A64099">
        <w:rPr>
          <w:rFonts w:ascii="PT Serif" w:eastAsia="PT Serif" w:hAnsi="PT Serif" w:cs="PT Serif"/>
        </w:rPr>
        <w:t xml:space="preserve"> in our </w:t>
      </w:r>
      <w:proofErr w:type="spellStart"/>
      <w:r w:rsidRPr="00A64099">
        <w:rPr>
          <w:rFonts w:ascii="PT Serif" w:eastAsia="PT Serif" w:hAnsi="PT Serif" w:cs="PT Serif"/>
        </w:rPr>
        <w:t>servosphere</w:t>
      </w:r>
      <w:proofErr w:type="spellEnd"/>
      <w:r w:rsidRPr="00A64099">
        <w:rPr>
          <w:rFonts w:ascii="PT Serif" w:eastAsia="PT Serif" w:hAnsi="PT Serif" w:cs="PT Serif"/>
        </w:rPr>
        <w:t xml:space="preserve">, </w:t>
      </w:r>
      <w:r w:rsidR="00301743">
        <w:rPr>
          <w:rFonts w:ascii="PT Serif" w:eastAsia="PT Serif" w:hAnsi="PT Serif" w:cs="PT Serif"/>
        </w:rPr>
        <w:t>we</w:t>
      </w:r>
      <w:r w:rsidRPr="00A64099">
        <w:rPr>
          <w:rFonts w:ascii="PT Serif" w:eastAsia="PT Serif" w:hAnsi="PT Serif" w:cs="PT Serif"/>
        </w:rPr>
        <w:t xml:space="preserve"> </w:t>
      </w:r>
      <w:r w:rsidR="00A64099" w:rsidRPr="00A64099">
        <w:rPr>
          <w:rFonts w:ascii="PT Serif" w:eastAsia="PT Serif" w:hAnsi="PT Serif" w:cs="PT Serif"/>
        </w:rPr>
        <w:t xml:space="preserve">interpolated </w:t>
      </w:r>
      <w:r w:rsidR="00301743" w:rsidRPr="00A64099">
        <w:rPr>
          <w:rFonts w:ascii="PT Serif" w:eastAsia="PT Serif" w:hAnsi="PT Serif" w:cs="PT Serif"/>
        </w:rPr>
        <w:t xml:space="preserve">the coordinates data </w:t>
      </w:r>
      <w:r w:rsidR="00A64099" w:rsidRPr="00A64099">
        <w:rPr>
          <w:rFonts w:ascii="PT Serif" w:eastAsia="PT Serif" w:hAnsi="PT Serif" w:cs="PT Serif"/>
        </w:rPr>
        <w:t>to obtain</w:t>
      </w:r>
      <w:r w:rsidRPr="00A64099">
        <w:rPr>
          <w:rFonts w:ascii="PT Serif" w:eastAsia="PT Serif" w:hAnsi="PT Serif" w:cs="PT Serif"/>
        </w:rPr>
        <w:t xml:space="preserve"> the </w:t>
      </w:r>
      <w:r w:rsidRPr="00A64099">
        <w:rPr>
          <w:rFonts w:ascii="PT Serif" w:eastAsia="PT Serif" w:hAnsi="PT Serif" w:cs="PT Serif"/>
        </w:rPr>
        <w:lastRenderedPageBreak/>
        <w:t>coordinates every</w:t>
      </w:r>
      <w:r w:rsidR="00A64099" w:rsidRPr="00A64099">
        <w:rPr>
          <w:rFonts w:ascii="PT Serif" w:eastAsia="PT Serif" w:hAnsi="PT Serif" w:cs="PT Serif"/>
        </w:rPr>
        <w:t xml:space="preserve"> 0.2</w:t>
      </w:r>
      <w:r w:rsidRPr="00A64099">
        <w:rPr>
          <w:rFonts w:ascii="PT Serif" w:eastAsia="PT Serif" w:hAnsi="PT Serif" w:cs="PT Serif"/>
        </w:rPr>
        <w:t xml:space="preserve"> </w:t>
      </w:r>
      <w:r w:rsidR="00A64099" w:rsidRPr="00A64099">
        <w:rPr>
          <w:rFonts w:ascii="PT Serif" w:eastAsia="PT Serif" w:hAnsi="PT Serif" w:cs="PT Serif"/>
        </w:rPr>
        <w:t>seconds</w:t>
      </w:r>
      <w:r w:rsidRPr="00A64099">
        <w:rPr>
          <w:rFonts w:ascii="PT Serif" w:eastAsia="PT Serif" w:hAnsi="PT Serif" w:cs="PT Serif"/>
        </w:rPr>
        <w:t xml:space="preserve"> (5Hz)</w:t>
      </w:r>
      <w:r w:rsidR="00301743">
        <w:rPr>
          <w:rFonts w:ascii="PT Serif" w:eastAsia="PT Serif" w:hAnsi="PT Serif" w:cs="PT Serif"/>
        </w:rPr>
        <w:t xml:space="preserve"> after</w:t>
      </w:r>
      <w:r w:rsidR="00301743" w:rsidRPr="00A64099">
        <w:rPr>
          <w:rFonts w:ascii="PT Serif" w:eastAsia="PT Serif" w:hAnsi="PT Serif" w:cs="PT Serif"/>
        </w:rPr>
        <w:t xml:space="preserve"> smooth</w:t>
      </w:r>
      <w:r w:rsidR="00301743">
        <w:rPr>
          <w:rFonts w:ascii="PT Serif" w:eastAsia="PT Serif" w:hAnsi="PT Serif" w:cs="PT Serif"/>
        </w:rPr>
        <w:t>ing</w:t>
      </w:r>
      <w:r w:rsidR="00301743" w:rsidRPr="00A64099">
        <w:rPr>
          <w:rFonts w:ascii="PT Serif" w:eastAsia="PT Serif" w:hAnsi="PT Serif" w:cs="PT Serif"/>
        </w:rPr>
        <w:t xml:space="preserve"> </w:t>
      </w:r>
      <w:r w:rsidR="00301743">
        <w:rPr>
          <w:rFonts w:ascii="PT Serif" w:eastAsia="PT Serif" w:hAnsi="PT Serif" w:cs="PT Serif"/>
        </w:rPr>
        <w:t>them</w:t>
      </w:r>
      <w:r w:rsidR="00301743" w:rsidRPr="00A64099">
        <w:rPr>
          <w:rFonts w:ascii="PT Serif" w:eastAsia="PT Serif" w:hAnsi="PT Serif" w:cs="PT Serif"/>
        </w:rPr>
        <w:t xml:space="preserve"> with a median filter (k =5)</w:t>
      </w:r>
      <w:r w:rsidR="00301743">
        <w:rPr>
          <w:rFonts w:ascii="PT Serif" w:eastAsia="PT Serif" w:hAnsi="PT Serif" w:cs="PT Serif"/>
        </w:rPr>
        <w:t>. Then</w:t>
      </w:r>
      <w:r w:rsidRPr="00A64099">
        <w:rPr>
          <w:rFonts w:ascii="PT Serif" w:eastAsia="PT Serif" w:hAnsi="PT Serif" w:cs="PT Serif"/>
        </w:rPr>
        <w:t xml:space="preserve">. We </w:t>
      </w:r>
      <w:r w:rsidR="00A64099" w:rsidRPr="00A64099">
        <w:rPr>
          <w:rFonts w:ascii="PT Serif" w:eastAsia="PT Serif" w:hAnsi="PT Serif" w:cs="PT Serif"/>
        </w:rPr>
        <w:t>removed</w:t>
      </w:r>
      <w:r w:rsidRPr="00A64099">
        <w:rPr>
          <w:rFonts w:ascii="PT Serif" w:eastAsia="PT Serif" w:hAnsi="PT Serif" w:cs="PT Serif"/>
        </w:rPr>
        <w:t xml:space="preserve"> data </w:t>
      </w:r>
      <w:r w:rsidR="00A64099" w:rsidRPr="00A64099">
        <w:rPr>
          <w:rFonts w:ascii="PT Serif" w:eastAsia="PT Serif" w:hAnsi="PT Serif" w:cs="PT Serif"/>
        </w:rPr>
        <w:t>for</w:t>
      </w:r>
      <w:r w:rsidRPr="00A64099">
        <w:rPr>
          <w:rFonts w:ascii="PT Serif" w:eastAsia="PT Serif" w:hAnsi="PT Serif" w:cs="PT Serif"/>
        </w:rPr>
        <w:t xml:space="preserve"> </w:t>
      </w:r>
      <w:r w:rsidR="00A64099" w:rsidRPr="00A64099">
        <w:rPr>
          <w:rFonts w:ascii="PT Serif" w:eastAsia="PT Serif" w:hAnsi="PT Serif" w:cs="PT Serif"/>
        </w:rPr>
        <w:t xml:space="preserve">the </w:t>
      </w:r>
      <w:r w:rsidRPr="00A64099">
        <w:rPr>
          <w:rFonts w:ascii="PT Serif" w:eastAsia="PT Serif" w:hAnsi="PT Serif" w:cs="PT Serif"/>
        </w:rPr>
        <w:t>first five minutes</w:t>
      </w:r>
      <w:r w:rsidR="00A64099" w:rsidRPr="00A64099">
        <w:rPr>
          <w:rFonts w:ascii="PT Serif" w:eastAsia="PT Serif" w:hAnsi="PT Serif" w:cs="PT Serif"/>
        </w:rPr>
        <w:t xml:space="preserve"> and used the rest for 25 minutes</w:t>
      </w:r>
      <w:r w:rsidRPr="00A64099">
        <w:rPr>
          <w:rFonts w:ascii="PT Serif" w:eastAsia="PT Serif" w:hAnsi="PT Serif" w:cs="PT Serif"/>
        </w:rPr>
        <w:t xml:space="preserve"> for further analysi</w:t>
      </w:r>
      <w:r w:rsidR="00A64099" w:rsidRPr="00A64099">
        <w:rPr>
          <w:rFonts w:ascii="PT Serif" w:eastAsia="PT Serif" w:hAnsi="PT Serif" w:cs="PT Serif"/>
        </w:rPr>
        <w:t>s</w:t>
      </w:r>
      <w:r w:rsidRPr="00A64099">
        <w:rPr>
          <w:rFonts w:ascii="PT Serif" w:eastAsia="PT Serif" w:hAnsi="PT Serif" w:cs="PT Serif"/>
        </w:rPr>
        <w:t xml:space="preserve">. </w:t>
      </w:r>
    </w:p>
    <w:p w14:paraId="141FCEF3" w14:textId="1D19D739" w:rsidR="00A64099" w:rsidRDefault="00A75F92" w:rsidP="00A64099">
      <w:pPr>
        <w:snapToGrid w:val="0"/>
        <w:spacing w:after="0" w:line="240" w:lineRule="auto"/>
        <w:ind w:firstLine="360"/>
        <w:jc w:val="both"/>
        <w:rPr>
          <w:rFonts w:ascii="PT Serif" w:hAnsi="PT Serif" w:cs="ＭＳ 明朝"/>
        </w:rPr>
      </w:pPr>
      <w:r w:rsidRPr="00A64099">
        <w:rPr>
          <w:rFonts w:ascii="PT Serif" w:eastAsia="PT Serif" w:hAnsi="PT Serif" w:cs="PT Serif"/>
        </w:rPr>
        <w:t xml:space="preserve">First, </w:t>
      </w:r>
      <w:r w:rsidR="00B17073">
        <w:rPr>
          <w:rFonts w:ascii="PT Serif" w:hAnsi="PT Serif" w:cs="ＭＳ 明朝"/>
        </w:rPr>
        <w:t>w</w:t>
      </w:r>
      <w:r w:rsidR="00B17073" w:rsidRPr="00A64099">
        <w:rPr>
          <w:rFonts w:ascii="PT Serif" w:hAnsi="PT Serif" w:cs="ＭＳ 明朝"/>
        </w:rPr>
        <w:t>e obtained the moved distance every 0.2 second</w:t>
      </w:r>
      <w:r w:rsidR="00B17073">
        <w:rPr>
          <w:rFonts w:ascii="PT Serif" w:hAnsi="PT Serif" w:cs="ＭＳ 明朝"/>
        </w:rPr>
        <w:t xml:space="preserve">s </w:t>
      </w:r>
      <w:r w:rsidR="00B17073" w:rsidRPr="00A64099">
        <w:rPr>
          <w:rFonts w:ascii="PT Serif" w:hAnsi="PT Serif" w:cs="ＭＳ 明朝"/>
        </w:rPr>
        <w:t>(</w:t>
      </w:r>
      <w:proofErr w:type="spellStart"/>
      <w:r w:rsidR="00B17073" w:rsidRPr="00A64099">
        <w:rPr>
          <w:rFonts w:ascii="PT Serif" w:hAnsi="PT Serif" w:cs="ＭＳ 明朝"/>
        </w:rPr>
        <w:t>steplength</w:t>
      </w:r>
      <w:proofErr w:type="spellEnd"/>
      <w:r w:rsidR="00B17073" w:rsidRPr="00A64099">
        <w:rPr>
          <w:rFonts w:ascii="PT Serif" w:hAnsi="PT Serif" w:cs="ＭＳ 明朝"/>
        </w:rPr>
        <w:t xml:space="preserve">). </w:t>
      </w:r>
      <w:r w:rsidR="00301743">
        <w:rPr>
          <w:rFonts w:ascii="PT Serif" w:hAnsi="PT Serif" w:cs="ＭＳ 明朝"/>
        </w:rPr>
        <w:t xml:space="preserve">We calculated the total distances termites walked during 25 minutes by summing up these </w:t>
      </w:r>
      <w:proofErr w:type="spellStart"/>
      <w:r w:rsidR="00301743">
        <w:rPr>
          <w:rFonts w:ascii="PT Serif" w:hAnsi="PT Serif" w:cs="ＭＳ 明朝"/>
        </w:rPr>
        <w:t>steplength</w:t>
      </w:r>
      <w:r w:rsidR="00B17073" w:rsidRPr="00A64099">
        <w:rPr>
          <w:rFonts w:ascii="PT Serif" w:eastAsia="PT Serif" w:hAnsi="PT Serif" w:cs="PT Serif"/>
        </w:rPr>
        <w:t>s</w:t>
      </w:r>
      <w:proofErr w:type="spellEnd"/>
      <w:r w:rsidR="00B17073" w:rsidRPr="00A64099">
        <w:rPr>
          <w:rFonts w:ascii="PT Serif" w:eastAsia="PT Serif" w:hAnsi="PT Serif" w:cs="PT Serif"/>
        </w:rPr>
        <w:t>.</w:t>
      </w:r>
      <w:r w:rsidR="00B17073">
        <w:rPr>
          <w:rFonts w:ascii="PT Serif" w:eastAsia="PT Serif" w:hAnsi="PT Serif" w:cs="PT Serif"/>
        </w:rPr>
        <w:t xml:space="preserve"> Also, we examined pausing duration during this period. I</w:t>
      </w:r>
      <w:r w:rsidR="00B17073" w:rsidRPr="00A64099">
        <w:rPr>
          <w:rFonts w:ascii="PT Serif" w:hAnsi="PT Serif" w:cs="ＭＳ 明朝"/>
        </w:rPr>
        <w:t xml:space="preserve">n </w:t>
      </w:r>
      <w:r w:rsidR="00B17073" w:rsidRPr="00A64099">
        <w:rPr>
          <w:rFonts w:ascii="PT Serif" w:hAnsi="PT Serif" w:cs="ＭＳ 明朝"/>
          <w:i/>
          <w:iCs/>
        </w:rPr>
        <w:t>Reticulitermes speratus</w:t>
      </w:r>
      <w:r w:rsidR="00B17073" w:rsidRPr="00A64099">
        <w:rPr>
          <w:rFonts w:ascii="PT Serif" w:hAnsi="PT Serif" w:cs="ＭＳ 明朝"/>
        </w:rPr>
        <w:t xml:space="preserve">, the previous study estimated that the threshold for moving and pausing </w:t>
      </w:r>
      <w:r w:rsidR="00B17073">
        <w:rPr>
          <w:rFonts w:ascii="PT Serif" w:hAnsi="PT Serif" w:cs="ＭＳ 明朝"/>
        </w:rPr>
        <w:t>was</w:t>
      </w:r>
      <w:r w:rsidR="00B17073" w:rsidRPr="00A64099">
        <w:rPr>
          <w:rFonts w:ascii="PT Serif" w:hAnsi="PT Serif" w:cs="ＭＳ 明朝"/>
        </w:rPr>
        <w:t xml:space="preserve"> 0.7mm </w:t>
      </w:r>
      <w:r w:rsidR="00B17073">
        <w:rPr>
          <w:rFonts w:ascii="PT Serif" w:hAnsi="PT Serif" w:cs="ＭＳ 明朝"/>
        </w:rPr>
        <w:fldChar w:fldCharType="begin"/>
      </w:r>
      <w:r w:rsidR="001D1D29">
        <w:rPr>
          <w:rFonts w:ascii="PT Serif" w:hAnsi="PT Serif" w:cs="ＭＳ 明朝"/>
        </w:rPr>
        <w:instrText xml:space="preserve"> ADDIN ZOTERO_ITEM CSL_CITATION {"citationID":"g6UwS9eq","properties":{"formattedCitation":"(Mizumoto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B17073">
        <w:rPr>
          <w:rFonts w:ascii="PT Serif" w:hAnsi="PT Serif" w:cs="ＭＳ 明朝"/>
        </w:rPr>
        <w:fldChar w:fldCharType="separate"/>
      </w:r>
      <w:r w:rsidR="00B17073" w:rsidRPr="00B17073">
        <w:rPr>
          <w:rFonts w:ascii="PT Serif" w:hAnsi="PT Serif"/>
        </w:rPr>
        <w:t>(Mizumoto and Dobata, 2019)</w:t>
      </w:r>
      <w:r w:rsidR="00B17073">
        <w:rPr>
          <w:rFonts w:ascii="PT Serif" w:hAnsi="PT Serif" w:cs="ＭＳ 明朝"/>
        </w:rPr>
        <w:fldChar w:fldCharType="end"/>
      </w:r>
      <w:r w:rsidR="00B17073" w:rsidRPr="00A64099">
        <w:rPr>
          <w:rFonts w:ascii="PT Serif" w:hAnsi="PT Serif" w:cs="ＭＳ 明朝"/>
        </w:rPr>
        <w:t>;</w:t>
      </w:r>
      <w:r w:rsidR="00301743">
        <w:rPr>
          <w:rFonts w:ascii="PT Serif" w:hAnsi="PT Serif" w:cs="ＭＳ 明朝"/>
        </w:rPr>
        <w:t xml:space="preserve"> we regarded</w:t>
      </w:r>
      <w:r w:rsidR="00B17073" w:rsidRPr="00A64099">
        <w:rPr>
          <w:rFonts w:ascii="PT Serif" w:hAnsi="PT Serif" w:cs="ＭＳ 明朝"/>
        </w:rPr>
        <w:t xml:space="preserve"> termites are moving if they moved more than 0.7mm in 0.2 second</w:t>
      </w:r>
      <w:r w:rsidR="00B17073">
        <w:rPr>
          <w:rFonts w:ascii="PT Serif" w:hAnsi="PT Serif" w:cs="ＭＳ 明朝"/>
        </w:rPr>
        <w:t>s</w:t>
      </w:r>
      <w:r w:rsidR="00B17073" w:rsidRPr="00A64099">
        <w:rPr>
          <w:rFonts w:ascii="PT Serif" w:hAnsi="PT Serif" w:cs="ＭＳ 明朝"/>
        </w:rPr>
        <w:t xml:space="preserve">, while they are pausing if less than 0.7mm. </w:t>
      </w:r>
      <w:r w:rsidR="00B17073">
        <w:rPr>
          <w:rFonts w:ascii="PT Serif" w:hAnsi="PT Serif" w:cs="ＭＳ 明朝"/>
        </w:rPr>
        <w:t>We measured the total pausing duration during 25</w:t>
      </w:r>
      <w:r w:rsidR="00301743">
        <w:rPr>
          <w:rFonts w:ascii="PT Serif" w:hAnsi="PT Serif" w:cs="ＭＳ 明朝"/>
        </w:rPr>
        <w:t>-minute</w:t>
      </w:r>
      <w:r w:rsidR="00B17073">
        <w:rPr>
          <w:rFonts w:ascii="PT Serif" w:hAnsi="PT Serif" w:cs="ＭＳ 明朝"/>
        </w:rPr>
        <w:t xml:space="preserve"> observations. Then, </w:t>
      </w:r>
      <w:r w:rsidR="00B17073">
        <w:rPr>
          <w:rFonts w:ascii="PT Serif" w:eastAsia="PT Serif" w:hAnsi="PT Serif" w:cs="PT Serif"/>
        </w:rPr>
        <w:t>w</w:t>
      </w:r>
      <w:r w:rsidRPr="00A64099">
        <w:rPr>
          <w:rFonts w:ascii="PT Serif" w:eastAsia="PT Serif" w:hAnsi="PT Serif" w:cs="PT Serif"/>
        </w:rPr>
        <w:t>e investigated the effect of time after swarming on walking distracts</w:t>
      </w:r>
      <w:r w:rsidR="00B17073">
        <w:rPr>
          <w:rFonts w:ascii="PT Serif" w:eastAsia="PT Serif" w:hAnsi="PT Serif" w:cs="PT Serif"/>
        </w:rPr>
        <w:t xml:space="preserve"> and pausing durations</w:t>
      </w:r>
      <w:r w:rsidRPr="00A64099">
        <w:rPr>
          <w:rFonts w:ascii="PT Serif" w:eastAsia="PT Serif" w:hAnsi="PT Serif" w:cs="PT Serif"/>
        </w:rPr>
        <w:t>, using linear mixed model</w:t>
      </w:r>
      <w:r w:rsidR="00B17073">
        <w:rPr>
          <w:rFonts w:ascii="PT Serif" w:eastAsia="PT Serif" w:hAnsi="PT Serif" w:cs="PT Serif"/>
        </w:rPr>
        <w:t>s</w:t>
      </w:r>
      <w:r w:rsidRPr="00A64099">
        <w:rPr>
          <w:rFonts w:ascii="PT Serif" w:eastAsia="PT Serif" w:hAnsi="PT Serif" w:cs="PT Serif"/>
        </w:rPr>
        <w:t xml:space="preserve"> (LLM) that include time after swarming</w:t>
      </w:r>
      <w:r w:rsidR="00A64099" w:rsidRPr="00A64099">
        <w:rPr>
          <w:rFonts w:ascii="PT Serif" w:eastAsia="PT Serif" w:hAnsi="PT Serif" w:cs="PT Serif"/>
        </w:rPr>
        <w:t xml:space="preserve"> (0, 1, 2, and 3 days after swarming)</w:t>
      </w:r>
      <w:r w:rsidRPr="00A64099">
        <w:rPr>
          <w:rFonts w:ascii="PT Serif" w:eastAsia="PT Serif" w:hAnsi="PT Serif" w:cs="PT Serif"/>
        </w:rPr>
        <w:t>, sex, and their interactions as fixed effect</w:t>
      </w:r>
      <w:r w:rsidR="00A64099" w:rsidRPr="00A64099">
        <w:rPr>
          <w:rFonts w:ascii="PT Serif" w:eastAsia="PT Serif" w:hAnsi="PT Serif" w:cs="PT Serif"/>
        </w:rPr>
        <w:t>s</w:t>
      </w:r>
      <w:r w:rsidRPr="00A64099">
        <w:rPr>
          <w:rFonts w:ascii="PT Serif" w:eastAsia="PT Serif" w:hAnsi="PT Serif" w:cs="PT Serif"/>
        </w:rPr>
        <w:t xml:space="preserve">, and </w:t>
      </w:r>
      <w:r w:rsidR="00A64099" w:rsidRPr="00A64099">
        <w:rPr>
          <w:rFonts w:ascii="PT Serif" w:eastAsia="PT Serif" w:hAnsi="PT Serif" w:cs="PT Serif"/>
        </w:rPr>
        <w:t xml:space="preserve">the </w:t>
      </w:r>
      <w:r w:rsidRPr="00A64099">
        <w:rPr>
          <w:rFonts w:ascii="PT Serif" w:eastAsia="PT Serif" w:hAnsi="PT Serif" w:cs="PT Serif"/>
        </w:rPr>
        <w:t>original colony as</w:t>
      </w:r>
      <w:r w:rsidR="00A64099" w:rsidRPr="00A64099">
        <w:rPr>
          <w:rFonts w:ascii="PT Serif" w:eastAsia="PT Serif" w:hAnsi="PT Serif" w:cs="PT Serif"/>
        </w:rPr>
        <w:t xml:space="preserve"> the</w:t>
      </w:r>
      <w:r w:rsidRPr="00A64099">
        <w:rPr>
          <w:rFonts w:ascii="PT Serif" w:eastAsia="PT Serif" w:hAnsi="PT Serif" w:cs="PT Serif"/>
        </w:rPr>
        <w:t xml:space="preserve"> random effect (random intercept). The statistical significance of each variable was tested using </w:t>
      </w:r>
      <w:r w:rsidR="00A64099" w:rsidRPr="00A64099">
        <w:rPr>
          <w:rFonts w:ascii="PT Serif" w:eastAsia="PT Serif" w:hAnsi="PT Serif" w:cs="PT Serif"/>
        </w:rPr>
        <w:t xml:space="preserve">the </w:t>
      </w:r>
      <w:r w:rsidRPr="00A64099">
        <w:rPr>
          <w:rFonts w:ascii="PT Serif" w:eastAsia="PT Serif" w:hAnsi="PT Serif" w:cs="PT Serif"/>
        </w:rPr>
        <w:t>chi-square test (type</w:t>
      </w:r>
      <w:r w:rsidR="00A64099" w:rsidRPr="00A64099">
        <w:rPr>
          <w:rFonts w:ascii="PT Serif" w:eastAsia="PT Serif" w:hAnsi="PT Serif" w:cs="PT Serif"/>
        </w:rPr>
        <w:t xml:space="preserve"> </w:t>
      </w:r>
      <w:r w:rsidRPr="00A64099">
        <w:rPr>
          <w:rFonts w:ascii="PT Serif" w:eastAsia="PT Serif" w:hAnsi="PT Serif" w:cs="PT Serif"/>
        </w:rPr>
        <w:t>II ANOVA</w:t>
      </w:r>
      <w:r w:rsidRPr="00A64099">
        <w:rPr>
          <w:rFonts w:ascii="PT Serif" w:hAnsi="PT Serif" w:cs="ＭＳ 明朝"/>
        </w:rPr>
        <w:t>)</w:t>
      </w:r>
      <w:r w:rsidR="00A64099" w:rsidRPr="00A64099">
        <w:rPr>
          <w:rFonts w:ascii="PT Serif" w:hAnsi="PT Serif" w:cs="ＭＳ 明朝"/>
        </w:rPr>
        <w:t xml:space="preserve"> </w:t>
      </w:r>
      <w:r w:rsidR="00A64099">
        <w:rPr>
          <w:rFonts w:ascii="PT Serif" w:hAnsi="PT Serif" w:cs="ＭＳ 明朝"/>
        </w:rPr>
        <w:t>herein</w:t>
      </w:r>
      <w:r w:rsidR="00A64099" w:rsidRPr="00A64099">
        <w:rPr>
          <w:rFonts w:ascii="PT Serif" w:hAnsi="PT Serif" w:cs="ＭＳ 明朝"/>
        </w:rPr>
        <w:t xml:space="preserve"> and the following statistical analysis</w:t>
      </w:r>
      <w:r w:rsidRPr="00A64099">
        <w:rPr>
          <w:rFonts w:ascii="PT Serif" w:hAnsi="PT Serif" w:cs="ＭＳ 明朝"/>
        </w:rPr>
        <w:t>.</w:t>
      </w:r>
    </w:p>
    <w:p w14:paraId="4F19CE49" w14:textId="18ECD0F7" w:rsidR="00F35CCB" w:rsidRDefault="00A75F92" w:rsidP="007C1EBA">
      <w:pPr>
        <w:snapToGrid w:val="0"/>
        <w:spacing w:after="0" w:line="240" w:lineRule="auto"/>
        <w:ind w:firstLine="360"/>
        <w:jc w:val="both"/>
        <w:rPr>
          <w:rFonts w:ascii="PT Serif" w:hAnsi="PT Serif" w:cs="ＭＳ 明朝"/>
        </w:rPr>
      </w:pPr>
      <w:r w:rsidRPr="00A64099">
        <w:rPr>
          <w:rFonts w:ascii="PT Serif" w:hAnsi="PT Serif" w:cs="ＭＳ 明朝"/>
        </w:rPr>
        <w:t>Second</w:t>
      </w:r>
      <w:r w:rsidR="00A64099">
        <w:rPr>
          <w:rFonts w:ascii="PT Serif" w:hAnsi="PT Serif" w:cs="ＭＳ 明朝"/>
        </w:rPr>
        <w:t>,</w:t>
      </w:r>
      <w:r w:rsidRPr="00A64099">
        <w:rPr>
          <w:rFonts w:ascii="PT Serif" w:hAnsi="PT Serif" w:cs="ＭＳ 明朝"/>
        </w:rPr>
        <w:t xml:space="preserve"> we </w:t>
      </w:r>
      <w:r w:rsidR="00F35CCB">
        <w:rPr>
          <w:rFonts w:ascii="PT Serif" w:hAnsi="PT Serif" w:cs="ＭＳ 明朝"/>
        </w:rPr>
        <w:t xml:space="preserve">evaluated the diffusive properties of individual movements. High diffusiveness is critical for the efficiency of </w:t>
      </w:r>
      <w:r w:rsidR="00301743">
        <w:rPr>
          <w:rFonts w:ascii="PT Serif" w:hAnsi="PT Serif" w:cs="ＭＳ 明朝"/>
        </w:rPr>
        <w:t xml:space="preserve">the </w:t>
      </w:r>
      <w:r w:rsidR="00F35CCB">
        <w:rPr>
          <w:rFonts w:ascii="PT Serif" w:hAnsi="PT Serif" w:cs="ＭＳ 明朝"/>
        </w:rPr>
        <w:t>random search when searchers do not have any prior information on</w:t>
      </w:r>
      <w:r w:rsidR="00301743">
        <w:rPr>
          <w:rFonts w:ascii="PT Serif" w:hAnsi="PT Serif" w:cs="ＭＳ 明朝"/>
        </w:rPr>
        <w:t xml:space="preserve"> the location of</w:t>
      </w:r>
      <w:r w:rsidR="00F35CCB">
        <w:rPr>
          <w:rFonts w:ascii="PT Serif" w:hAnsi="PT Serif" w:cs="ＭＳ 明朝"/>
        </w:rPr>
        <w:t xml:space="preserve"> ta</w:t>
      </w:r>
      <w:r w:rsidR="00301743">
        <w:rPr>
          <w:rFonts w:ascii="PT Serif" w:hAnsi="PT Serif" w:cs="ＭＳ 明朝"/>
        </w:rPr>
        <w:t>r</w:t>
      </w:r>
      <w:r w:rsidR="00F35CCB">
        <w:rPr>
          <w:rFonts w:ascii="PT Serif" w:hAnsi="PT Serif" w:cs="ＭＳ 明朝"/>
        </w:rPr>
        <w:t xml:space="preserve">gets </w:t>
      </w:r>
      <w:r w:rsidR="00301743">
        <w:rPr>
          <w:rFonts w:ascii="PT Serif" w:hAnsi="PT Serif" w:cs="ＭＳ 明朝"/>
        </w:rPr>
        <w:t xml:space="preserve">that are randomly distributed </w:t>
      </w:r>
      <w:r w:rsidR="00F35CCB">
        <w:rPr>
          <w:rFonts w:ascii="PT Serif" w:hAnsi="PT Serif" w:cs="ＭＳ 明朝"/>
        </w:rPr>
        <w:fldChar w:fldCharType="begin"/>
      </w:r>
      <w:r w:rsidR="001D1D29">
        <w:rPr>
          <w:rFonts w:ascii="PT Serif" w:hAnsi="PT Serif" w:cs="ＭＳ 明朝"/>
        </w:rPr>
        <w:instrText xml:space="preserve"> ADDIN ZOTERO_ITEM CSL_CITATION {"citationID":"YV3AOyoZ","properties":{"formattedCitation":"(James et al., 2008; Mizumoto et al., 2017a)","plainCitation":"(James et al., 2008; Mizumoto et al., 2017a)","noteIndex":0},"citationItems":[{"id":904,"uris":["http://zotero.org/users/9949769/items/5GSVFQ4B"],"itemData":{"id":904,"type":"article-journal","container-title":"Physical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F35CCB">
        <w:rPr>
          <w:rFonts w:ascii="PT Serif" w:hAnsi="PT Serif" w:cs="ＭＳ 明朝"/>
        </w:rPr>
        <w:fldChar w:fldCharType="separate"/>
      </w:r>
      <w:r w:rsidR="0080477F" w:rsidRPr="0080477F">
        <w:rPr>
          <w:rFonts w:ascii="PT Serif" w:hAnsi="PT Serif"/>
        </w:rPr>
        <w:t>(James et al., 2008; Mizumoto et al., 2017a)</w:t>
      </w:r>
      <w:r w:rsidR="00F35CCB">
        <w:rPr>
          <w:rFonts w:ascii="PT Serif" w:hAnsi="PT Serif" w:cs="ＭＳ 明朝"/>
        </w:rPr>
        <w:fldChar w:fldCharType="end"/>
      </w:r>
      <w:r w:rsidR="00F35CCB">
        <w:rPr>
          <w:rFonts w:ascii="PT Serif" w:hAnsi="PT Serif" w:cs="ＭＳ 明朝"/>
        </w:rPr>
        <w:t>, which is relevant for termite mate search before encounters (</w:t>
      </w:r>
      <w:r w:rsidR="00F35CCB" w:rsidRPr="00F35CCB">
        <w:rPr>
          <w:rFonts w:ascii="PT Serif" w:hAnsi="PT Serif" w:cs="ＭＳ 明朝"/>
          <w:color w:val="FF0000"/>
        </w:rPr>
        <w:t>Fig. 1A</w:t>
      </w:r>
      <w:r w:rsidR="00F35CCB">
        <w:rPr>
          <w:rFonts w:ascii="PT Serif" w:hAnsi="PT Serif" w:cs="ＭＳ 明朝"/>
        </w:rPr>
        <w:t xml:space="preserve">) </w:t>
      </w:r>
      <w:r w:rsidR="00F35CCB">
        <w:rPr>
          <w:rFonts w:ascii="PT Serif" w:hAnsi="PT Serif" w:cs="ＭＳ 明朝"/>
        </w:rPr>
        <w:fldChar w:fldCharType="begin"/>
      </w:r>
      <w:r w:rsidR="001D1D29">
        <w:rPr>
          <w:rFonts w:ascii="PT Serif" w:hAnsi="PT Serif" w:cs="ＭＳ 明朝"/>
        </w:rPr>
        <w:instrText xml:space="preserve"> ADDIN ZOTERO_ITEM CSL_CITATION {"citationID":"dWGUG8s3","properties":{"formattedCitation":"(Mizumoto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35CCB">
        <w:rPr>
          <w:rFonts w:ascii="PT Serif" w:hAnsi="PT Serif" w:cs="ＭＳ 明朝"/>
        </w:rPr>
        <w:fldChar w:fldCharType="separate"/>
      </w:r>
      <w:r w:rsidR="00F35CCB" w:rsidRPr="00F35CCB">
        <w:rPr>
          <w:rFonts w:ascii="PT Serif" w:hAnsi="PT Serif"/>
        </w:rPr>
        <w:t>(Mizumoto and Dobata, 2019)</w:t>
      </w:r>
      <w:r w:rsidR="00F35CCB">
        <w:rPr>
          <w:rFonts w:ascii="PT Serif" w:hAnsi="PT Serif" w:cs="ＭＳ 明朝"/>
        </w:rPr>
        <w:fldChar w:fldCharType="end"/>
      </w:r>
      <w:r w:rsidR="00F35CCB">
        <w:rPr>
          <w:rFonts w:ascii="PT Serif" w:hAnsi="PT Serif" w:cs="ＭＳ 明朝"/>
        </w:rPr>
        <w:t xml:space="preserve">. </w:t>
      </w:r>
      <w:r w:rsidRPr="00A64099">
        <w:rPr>
          <w:rFonts w:ascii="PT Serif" w:hAnsi="PT Serif" w:cs="ＭＳ 明朝"/>
        </w:rPr>
        <w:t xml:space="preserve">We </w:t>
      </w:r>
      <w:r w:rsidR="00F35CCB">
        <w:rPr>
          <w:rFonts w:ascii="PT Serif" w:hAnsi="PT Serif" w:cs="ＭＳ 明朝"/>
        </w:rPr>
        <w:t xml:space="preserve">computed </w:t>
      </w:r>
      <w:r w:rsidR="00F35CCB" w:rsidRPr="00F35CCB">
        <w:rPr>
          <w:rFonts w:ascii="PT Serif" w:hAnsi="PT Serif" w:cs="ＭＳ 明朝"/>
        </w:rPr>
        <w:t>the mean squared displacement</w:t>
      </w:r>
      <w:r w:rsidR="00F35CCB">
        <w:rPr>
          <w:rFonts w:ascii="PT Serif" w:hAnsi="PT Serif" w:cs="ＭＳ 明朝"/>
        </w:rPr>
        <w:t>s</w:t>
      </w:r>
      <w:r w:rsidR="00F35CCB" w:rsidRPr="00F35CCB">
        <w:rPr>
          <w:rFonts w:ascii="PT Serif" w:hAnsi="PT Serif" w:cs="ＭＳ 明朝"/>
        </w:rPr>
        <w:t xml:space="preserve"> (MSD) to compare the diffusive properties of individual movements </w:t>
      </w:r>
      <w:r w:rsidR="00F35CCB">
        <w:rPr>
          <w:rFonts w:ascii="PT Serif" w:hAnsi="PT Serif" w:cs="ＭＳ 明朝"/>
        </w:rPr>
        <w:t>across time after swarming</w:t>
      </w:r>
      <w:r w:rsidR="00F35CCB" w:rsidRPr="00F35CCB">
        <w:rPr>
          <w:rFonts w:ascii="PT Serif" w:hAnsi="PT Serif" w:cs="ＭＳ 明朝"/>
        </w:rPr>
        <w:t>. The MSD is</w:t>
      </w:r>
      <w:r w:rsidR="00F35CCB">
        <w:rPr>
          <w:rFonts w:ascii="PT Serif" w:hAnsi="PT Serif" w:cs="ＭＳ 明朝"/>
        </w:rPr>
        <w:t xml:space="preserve"> </w:t>
      </w:r>
      <w:r w:rsidR="00F35CCB" w:rsidRPr="00F35CCB">
        <w:rPr>
          <w:rFonts w:ascii="PT Serif" w:hAnsi="PT Serif" w:cs="ＭＳ 明朝"/>
        </w:rPr>
        <w:t xml:space="preserve">defined as the mean of squared distance that an organism travels from its starting location to another point during a given time, </w:t>
      </w:r>
      <w:r w:rsidR="00F35CCB" w:rsidRPr="00F35CCB">
        <w:rPr>
          <w:rFonts w:ascii="Courier New" w:hAnsi="Courier New" w:cs="Courier New"/>
        </w:rPr>
        <w:t>τ</w:t>
      </w:r>
      <w:r w:rsidR="00F35CCB" w:rsidRPr="00F35CCB">
        <w:rPr>
          <w:rFonts w:ascii="PT Serif" w:hAnsi="PT Serif" w:cs="ＭＳ 明朝"/>
        </w:rPr>
        <w:t>. We obtained MSD in the rang</w:t>
      </w:r>
      <w:r w:rsidR="007660BC">
        <w:rPr>
          <w:rFonts w:ascii="PT Serif" w:hAnsi="PT Serif" w:cs="ＭＳ 明朝"/>
        </w:rPr>
        <w:t>e</w:t>
      </w:r>
      <w:r w:rsidR="00F35CCB" w:rsidRPr="00F35CCB">
        <w:rPr>
          <w:rFonts w:ascii="PT Serif" w:hAnsi="PT Serif" w:cs="ＭＳ 明朝"/>
        </w:rPr>
        <w:t xml:space="preserve"> of 0.2 &lt; </w:t>
      </w:r>
      <w:r w:rsidR="00F35CCB" w:rsidRPr="00F35CCB">
        <w:rPr>
          <w:rFonts w:ascii="Courier New" w:hAnsi="Courier New" w:cs="Courier New"/>
        </w:rPr>
        <w:t>τ</w:t>
      </w:r>
      <w:r w:rsidR="00F35CCB" w:rsidRPr="00F35CCB">
        <w:rPr>
          <w:rFonts w:ascii="PT Serif" w:hAnsi="PT Serif" w:cs="Courier New"/>
        </w:rPr>
        <w:t xml:space="preserve"> &lt; </w:t>
      </w:r>
      <w:r w:rsidR="00F35CCB">
        <w:rPr>
          <w:rFonts w:ascii="PT Serif" w:hAnsi="PT Serif" w:cs="Courier New"/>
        </w:rPr>
        <w:t xml:space="preserve">1500, using the function </w:t>
      </w:r>
      <w:proofErr w:type="spellStart"/>
      <w:proofErr w:type="gramStart"/>
      <w:r w:rsidR="007C1EBA" w:rsidRPr="007C1EBA">
        <w:rPr>
          <w:rFonts w:ascii="PT Serif" w:hAnsi="PT Serif" w:cs="Courier New"/>
          <w:i/>
          <w:iCs/>
        </w:rPr>
        <w:t>computeMSD</w:t>
      </w:r>
      <w:proofErr w:type="spellEnd"/>
      <w:r w:rsidR="007C1EBA">
        <w:rPr>
          <w:rFonts w:ascii="PT Serif" w:hAnsi="PT Serif" w:cs="Courier New"/>
        </w:rPr>
        <w:t>(</w:t>
      </w:r>
      <w:proofErr w:type="gramEnd"/>
      <w:r w:rsidR="007C1EBA">
        <w:rPr>
          <w:rFonts w:ascii="PT Serif" w:hAnsi="PT Serif" w:cs="Courier New"/>
        </w:rPr>
        <w:t>) in the package “</w:t>
      </w:r>
      <w:proofErr w:type="spellStart"/>
      <w:r w:rsidR="007C1EBA" w:rsidRPr="007C1EBA">
        <w:rPr>
          <w:rFonts w:ascii="PT Serif" w:hAnsi="PT Serif" w:cs="Courier New"/>
        </w:rPr>
        <w:t>flowcatchR</w:t>
      </w:r>
      <w:proofErr w:type="spellEnd"/>
      <w:r w:rsidR="007C1EBA">
        <w:rPr>
          <w:rFonts w:ascii="PT Serif" w:hAnsi="PT Serif" w:cs="Courier New"/>
        </w:rPr>
        <w:t>”</w:t>
      </w:r>
      <w:r w:rsidR="007C1EBA" w:rsidRPr="007C1EBA">
        <w:rPr>
          <w:rFonts w:ascii="PT Serif" w:hAnsi="PT Serif" w:cs="Courier New"/>
        </w:rPr>
        <w:t>.</w:t>
      </w:r>
      <w:r w:rsidR="007C1EBA">
        <w:rPr>
          <w:rFonts w:ascii="PT Serif" w:hAnsi="PT Serif" w:cs="Courier New"/>
        </w:rPr>
        <w:t xml:space="preserve"> To compare the MSD between </w:t>
      </w:r>
      <w:r w:rsidR="007C1EBA">
        <w:rPr>
          <w:rFonts w:ascii="PT Serif" w:hAnsi="PT Serif" w:cs="ＭＳ 明朝"/>
        </w:rPr>
        <w:t>time after swarming, we used a</w:t>
      </w:r>
      <w:r w:rsidR="00301743">
        <w:rPr>
          <w:rFonts w:ascii="PT Serif" w:hAnsi="PT Serif" w:cs="ＭＳ 明朝"/>
        </w:rPr>
        <w:t>n</w:t>
      </w:r>
      <w:r w:rsidR="007C1EBA">
        <w:rPr>
          <w:rFonts w:ascii="PT Serif" w:hAnsi="PT Serif" w:cs="ＭＳ 明朝"/>
        </w:rPr>
        <w:t xml:space="preserve"> LMM, where </w:t>
      </w:r>
      <w:r w:rsidR="007C1EBA" w:rsidRPr="00F35CCB">
        <w:rPr>
          <w:rFonts w:ascii="Courier New" w:hAnsi="Courier New" w:cs="Courier New"/>
        </w:rPr>
        <w:t>τ</w:t>
      </w:r>
      <w:r w:rsidR="007C1EBA">
        <w:rPr>
          <w:rFonts w:ascii="PT Serif" w:hAnsi="PT Serif" w:cs="ＭＳ 明朝"/>
        </w:rPr>
        <w:t xml:space="preserve">, time after swarming, sex, and their interactions were included as fixed effects, and individual ids nested within original colonies were included as a random effect (random intercept). MSD and </w:t>
      </w:r>
      <w:r w:rsidR="007C1EBA" w:rsidRPr="00F35CCB">
        <w:rPr>
          <w:rFonts w:ascii="Courier New" w:hAnsi="Courier New" w:cs="Courier New"/>
        </w:rPr>
        <w:t>τ</w:t>
      </w:r>
      <w:r w:rsidR="007C1EBA">
        <w:rPr>
          <w:rFonts w:ascii="PT Serif" w:hAnsi="PT Serif" w:cs="ＭＳ 明朝"/>
        </w:rPr>
        <w:t xml:space="preserve"> were log transformed before the LMM fitting. </w:t>
      </w:r>
    </w:p>
    <w:p w14:paraId="47A2DFF0" w14:textId="77777777" w:rsidR="007C1EBA" w:rsidRDefault="007C1EBA" w:rsidP="007C1EBA">
      <w:pPr>
        <w:snapToGrid w:val="0"/>
        <w:spacing w:after="0" w:line="240" w:lineRule="auto"/>
        <w:jc w:val="both"/>
        <w:rPr>
          <w:rFonts w:ascii="PT Serif" w:hAnsi="PT Serif" w:cs="ＭＳ 明朝"/>
        </w:rPr>
      </w:pPr>
    </w:p>
    <w:p w14:paraId="16C9A92D" w14:textId="77777777" w:rsidR="00A75F92" w:rsidRPr="007C1EBA" w:rsidRDefault="00A75F92" w:rsidP="00A75F92">
      <w:pPr>
        <w:snapToGrid w:val="0"/>
        <w:spacing w:after="0" w:line="240" w:lineRule="auto"/>
        <w:rPr>
          <w:rFonts w:ascii="PT Serif" w:hAnsi="PT Serif" w:cs="ＭＳ 明朝"/>
          <w:i/>
          <w:iCs/>
        </w:rPr>
      </w:pPr>
      <w:r w:rsidRPr="007C1EBA">
        <w:rPr>
          <w:rFonts w:ascii="PT Serif" w:hAnsi="PT Serif" w:cs="ＭＳ 明朝"/>
          <w:i/>
          <w:iCs/>
        </w:rPr>
        <w:t>Evaluation of searching efficiency</w:t>
      </w:r>
    </w:p>
    <w:p w14:paraId="25DB9A48" w14:textId="6B09A97B" w:rsidR="00A75F92" w:rsidRPr="00A64099" w:rsidRDefault="00A75F92" w:rsidP="00C81E20">
      <w:pPr>
        <w:snapToGrid w:val="0"/>
        <w:spacing w:after="0" w:line="240" w:lineRule="auto"/>
        <w:ind w:firstLine="540"/>
        <w:jc w:val="both"/>
        <w:rPr>
          <w:rFonts w:ascii="PT Serif" w:eastAsia="PT Serif" w:hAnsi="PT Serif" w:cs="PT Serif"/>
        </w:rPr>
      </w:pPr>
      <w:r w:rsidRPr="00A64099">
        <w:rPr>
          <w:rFonts w:ascii="PT Serif" w:hAnsi="PT Serif" w:cs="ＭＳ 明朝"/>
        </w:rPr>
        <w:t xml:space="preserve">Because termites moved </w:t>
      </w:r>
      <w:r w:rsidR="00301743">
        <w:rPr>
          <w:rFonts w:ascii="PT Serif" w:hAnsi="PT Serif" w:cs="ＭＳ 明朝"/>
        </w:rPr>
        <w:t>fewer</w:t>
      </w:r>
      <w:r w:rsidRPr="00A64099">
        <w:rPr>
          <w:rFonts w:ascii="PT Serif" w:hAnsi="PT Serif" w:cs="ＭＳ 明朝"/>
        </w:rPr>
        <w:t xml:space="preserve"> distances </w:t>
      </w:r>
      <w:r w:rsidR="007C1EBA">
        <w:rPr>
          <w:rFonts w:ascii="PT Serif" w:hAnsi="PT Serif" w:cs="ＭＳ 明朝"/>
        </w:rPr>
        <w:t>with</w:t>
      </w:r>
      <w:r w:rsidRPr="00A64099">
        <w:rPr>
          <w:rFonts w:ascii="PT Serif" w:hAnsi="PT Serif" w:cs="ＭＳ 明朝"/>
        </w:rPr>
        <w:t xml:space="preserve"> less diffusive</w:t>
      </w:r>
      <w:r w:rsidR="007C1EBA">
        <w:rPr>
          <w:rFonts w:ascii="PT Serif" w:hAnsi="PT Serif" w:cs="ＭＳ 明朝"/>
        </w:rPr>
        <w:t xml:space="preserve"> properties and</w:t>
      </w:r>
      <w:r w:rsidRPr="00A64099">
        <w:rPr>
          <w:rFonts w:ascii="PT Serif" w:hAnsi="PT Serif" w:cs="ＭＳ 明朝"/>
        </w:rPr>
        <w:t xml:space="preserve"> </w:t>
      </w:r>
      <w:r w:rsidR="00301743">
        <w:rPr>
          <w:rFonts w:ascii="PT Serif" w:hAnsi="PT Serif" w:cs="ＭＳ 明朝"/>
        </w:rPr>
        <w:t>many</w:t>
      </w:r>
      <w:r w:rsidRPr="00A64099">
        <w:rPr>
          <w:rFonts w:ascii="PT Serif" w:hAnsi="PT Serif" w:cs="ＭＳ 明朝"/>
        </w:rPr>
        <w:t xml:space="preserve"> pauses</w:t>
      </w:r>
      <w:r w:rsidR="007C1EBA">
        <w:rPr>
          <w:rFonts w:ascii="PT Serif" w:hAnsi="PT Serif" w:cs="ＭＳ 明朝"/>
        </w:rPr>
        <w:t xml:space="preserve"> (</w:t>
      </w:r>
      <w:r w:rsidR="007C1EBA" w:rsidRPr="007C1EBA">
        <w:rPr>
          <w:rFonts w:ascii="PT Serif" w:hAnsi="PT Serif" w:cs="ＭＳ 明朝"/>
          <w:color w:val="FF0000"/>
        </w:rPr>
        <w:t>Fig. 1B-E</w:t>
      </w:r>
      <w:r w:rsidR="007C1EBA">
        <w:rPr>
          <w:rFonts w:ascii="PT Serif" w:hAnsi="PT Serif" w:cs="ＭＳ 明朝"/>
        </w:rPr>
        <w:t>)</w:t>
      </w:r>
      <w:r w:rsidRPr="00A64099">
        <w:rPr>
          <w:rFonts w:ascii="PT Serif" w:hAnsi="PT Serif" w:cs="ＭＳ 明朝"/>
        </w:rPr>
        <w:t>, searching efficiency</w:t>
      </w:r>
      <w:r w:rsidR="007C1EBA">
        <w:rPr>
          <w:rFonts w:ascii="PT Serif" w:hAnsi="PT Serif" w:cs="ＭＳ 明朝"/>
        </w:rPr>
        <w:t xml:space="preserve"> is expected to</w:t>
      </w:r>
      <w:r w:rsidRPr="00A64099">
        <w:rPr>
          <w:rFonts w:ascii="PT Serif" w:hAnsi="PT Serif" w:cs="ＭＳ 明朝"/>
        </w:rPr>
        <w:t xml:space="preserve"> reduce according to extended mate search. To quantify the search efficiency, we</w:t>
      </w:r>
      <w:r w:rsidR="007C1EBA">
        <w:rPr>
          <w:rFonts w:ascii="PT Serif" w:hAnsi="PT Serif" w:cs="ＭＳ 明朝"/>
        </w:rPr>
        <w:t xml:space="preserve"> used a data-based simulation approach</w:t>
      </w:r>
      <w:r w:rsidR="00A91D3E">
        <w:rPr>
          <w:rFonts w:ascii="PT Serif" w:hAnsi="PT Serif" w:cs="ＭＳ 明朝"/>
        </w:rPr>
        <w:t>.</w:t>
      </w:r>
      <w:r w:rsidR="007C1EBA">
        <w:rPr>
          <w:rFonts w:ascii="PT Serif" w:hAnsi="PT Serif" w:cs="ＭＳ 明朝"/>
        </w:rPr>
        <w:t xml:space="preserve"> </w:t>
      </w:r>
      <w:r w:rsidR="00301743">
        <w:rPr>
          <w:rFonts w:ascii="PT Serif" w:hAnsi="PT Serif" w:cs="ＭＳ 明朝"/>
        </w:rPr>
        <w:t>After randomization, we projected the trajectories of a female and a male</w:t>
      </w:r>
      <w:commentRangeStart w:id="1"/>
      <w:r w:rsidR="00A91D3E" w:rsidRPr="00A91D3E">
        <w:rPr>
          <w:rFonts w:ascii="PT Serif" w:hAnsi="PT Serif" w:cs="ＭＳ 明朝"/>
        </w:rPr>
        <w:t xml:space="preserve"> and calculated</w:t>
      </w:r>
      <w:r w:rsidR="00A91D3E">
        <w:rPr>
          <w:rFonts w:ascii="PT Serif" w:hAnsi="PT Serif" w:cs="ＭＳ 明朝"/>
        </w:rPr>
        <w:t xml:space="preserve"> </w:t>
      </w:r>
      <w:proofErr w:type="gramStart"/>
      <w:r w:rsidR="00A91D3E">
        <w:rPr>
          <w:rFonts w:ascii="PT Serif" w:hAnsi="PT Serif" w:cs="ＭＳ 明朝"/>
        </w:rPr>
        <w:t>if and when</w:t>
      </w:r>
      <w:proofErr w:type="gramEnd"/>
      <w:r w:rsidR="00A91D3E">
        <w:rPr>
          <w:rFonts w:ascii="PT Serif" w:hAnsi="PT Serif" w:cs="ＭＳ 明朝"/>
        </w:rPr>
        <w:t xml:space="preserve"> they encountered</w:t>
      </w:r>
      <w:commentRangeEnd w:id="1"/>
      <w:r w:rsidR="0080477F">
        <w:rPr>
          <w:rStyle w:val="CommentReference"/>
        </w:rPr>
        <w:commentReference w:id="1"/>
      </w:r>
      <w:r w:rsidR="00A91D3E">
        <w:rPr>
          <w:rFonts w:ascii="PT Serif" w:hAnsi="PT Serif" w:cs="ＭＳ 明朝"/>
        </w:rPr>
        <w:t xml:space="preserve">. </w:t>
      </w:r>
      <w:r w:rsidR="0080477F">
        <w:rPr>
          <w:rFonts w:ascii="PT Serif" w:hAnsi="PT Serif" w:cs="ＭＳ 明朝"/>
        </w:rPr>
        <w:t>When mate search of termites extended to multiple days, they synchronize</w:t>
      </w:r>
      <w:r w:rsidR="00301743">
        <w:rPr>
          <w:rFonts w:ascii="PT Serif" w:hAnsi="PT Serif" w:cs="ＭＳ 明朝"/>
        </w:rPr>
        <w:t>d</w:t>
      </w:r>
      <w:r w:rsidR="0080477F">
        <w:rPr>
          <w:rFonts w:ascii="PT Serif" w:hAnsi="PT Serif" w:cs="ＭＳ 明朝"/>
        </w:rPr>
        <w:t xml:space="preserve"> their search efforts with the following swarming events </w:t>
      </w:r>
      <w:r w:rsidR="0080477F">
        <w:rPr>
          <w:rFonts w:ascii="PT Serif" w:hAnsi="PT Serif" w:cs="ＭＳ 明朝"/>
        </w:rPr>
        <w:fldChar w:fldCharType="begin"/>
      </w:r>
      <w:r w:rsidR="001D1D29">
        <w:rPr>
          <w:rFonts w:ascii="PT Serif" w:hAnsi="PT Serif" w:cs="ＭＳ 明朝"/>
        </w:rPr>
        <w:instrText xml:space="preserve"> ADDIN ZOTERO_ITEM CSL_CITATION {"citationID":"zV9Nv2dG","properties":{"formattedCitation":"(Mizumoto et al., 2017b)","plainCitation":"(Mizumoto et al., 2017b)","noteIndex":0},"citationItems":[{"id":2250,"uris":["http://zotero.org/users/9949769/items/ABDZ5KJJ"],"itemData":{"id":2250,"type":"article-journal","abstract":"Animals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2017b)</w:t>
      </w:r>
      <w:r w:rsidR="0080477F">
        <w:rPr>
          <w:rFonts w:ascii="PT Serif" w:hAnsi="PT Serif" w:cs="ＭＳ 明朝"/>
        </w:rPr>
        <w:fldChar w:fldCharType="end"/>
      </w:r>
      <w:r w:rsidR="0080477F">
        <w:rPr>
          <w:rFonts w:ascii="PT Serif" w:hAnsi="PT Serif" w:cs="ＭＳ 明朝"/>
        </w:rPr>
        <w:t xml:space="preserve">. Given that most termites do not extend mate search for multiple days due to pairing or predation </w:t>
      </w:r>
      <w:r w:rsidR="0080477F">
        <w:rPr>
          <w:rFonts w:ascii="PT Serif" w:hAnsi="PT Serif" w:cs="ＭＳ 明朝"/>
        </w:rPr>
        <w:fldChar w:fldCharType="begin"/>
      </w:r>
      <w:r w:rsidR="001D1D29">
        <w:rPr>
          <w:rFonts w:ascii="PT Serif" w:hAnsi="PT Serif" w:cs="ＭＳ 明朝"/>
        </w:rPr>
        <w:instrText xml:space="preserve"> ADDIN ZOTERO_ITEM CSL_CITATION {"citationID":"7v3u2fJz","properties":{"formattedCitation":"(Mizumoto et al., 2016)","plainCitation":"(Mizumoto et al., 2016)","noteIndex":0},"citationItems":[{"id":1433,"uris":["http://zotero.org/users/9949769/items/EKNSS3AY"],"itemData":{"id":1433,"type":"article-journal","abstract":"A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2016)</w:t>
      </w:r>
      <w:r w:rsidR="0080477F">
        <w:rPr>
          <w:rFonts w:ascii="PT Serif" w:hAnsi="PT Serif" w:cs="ＭＳ 明朝"/>
        </w:rPr>
        <w:fldChar w:fldCharType="end"/>
      </w:r>
      <w:r w:rsidR="0080477F">
        <w:rPr>
          <w:rFonts w:ascii="PT Serif" w:hAnsi="PT Serif" w:cs="ＭＳ 明朝"/>
        </w:rPr>
        <w:t>, we expect that mating encounters of extended mate searchers are usually with new mate searchers (day 0 individuals). Thus, we investigated the encounter efficiency in the combinations of 0 day-</w:t>
      </w:r>
      <w:proofErr w:type="gramStart"/>
      <w:r w:rsidR="0080477F">
        <w:rPr>
          <w:rFonts w:ascii="PT Serif" w:hAnsi="PT Serif" w:cs="ＭＳ 明朝"/>
        </w:rPr>
        <w:t>0 day</w:t>
      </w:r>
      <w:proofErr w:type="gramEnd"/>
      <w:r w:rsidR="0080477F">
        <w:rPr>
          <w:rFonts w:ascii="PT Serif" w:hAnsi="PT Serif" w:cs="ＭＳ 明朝"/>
        </w:rPr>
        <w:t xml:space="preserve">, 0 day-1 day, 0 day-2 day, and 0 day-3 day trajectories. We picked up one trajectory with 5 FPS of a female and a male and place them </w:t>
      </w:r>
      <w:r w:rsidR="00C81E20">
        <w:rPr>
          <w:rFonts w:ascii="PT Serif" w:hAnsi="PT Serif" w:cs="ＭＳ 明朝"/>
        </w:rPr>
        <w:t xml:space="preserve">at a </w:t>
      </w:r>
      <w:r w:rsidR="0080477F">
        <w:rPr>
          <w:rFonts w:ascii="PT Serif" w:hAnsi="PT Serif" w:cs="ＭＳ 明朝"/>
        </w:rPr>
        <w:t>random</w:t>
      </w:r>
      <w:r w:rsidR="00C81E20">
        <w:rPr>
          <w:rFonts w:ascii="PT Serif" w:hAnsi="PT Serif" w:cs="ＭＳ 明朝"/>
        </w:rPr>
        <w:t xml:space="preserve"> location in a </w:t>
      </w:r>
      <w:r w:rsidR="00C81E20" w:rsidRPr="00C81E20">
        <w:rPr>
          <w:rFonts w:ascii="PT Serif" w:hAnsi="PT Serif" w:cs="ＭＳ 明朝"/>
        </w:rPr>
        <w:t xml:space="preserve">periodic boundary condition of size = </w:t>
      </w:r>
      <w:r w:rsidR="00C81E20" w:rsidRPr="00C81E20">
        <w:rPr>
          <w:rFonts w:ascii="PT Serif" w:hAnsi="PT Serif" w:cs="ＭＳ 明朝"/>
          <w:i/>
          <w:iCs/>
        </w:rPr>
        <w:t>L</w:t>
      </w:r>
      <w:r w:rsidR="00C81E20" w:rsidRPr="00C81E20">
        <w:rPr>
          <w:rFonts w:ascii="PT Serif" w:hAnsi="PT Serif" w:cs="ＭＳ 明朝"/>
        </w:rPr>
        <w:t xml:space="preserve"> × </w:t>
      </w:r>
      <w:r w:rsidR="00C81E20" w:rsidRPr="00C81E20">
        <w:rPr>
          <w:rFonts w:ascii="PT Serif" w:hAnsi="PT Serif" w:cs="ＭＳ 明朝"/>
          <w:i/>
          <w:iCs/>
        </w:rPr>
        <w:t>L</w:t>
      </w:r>
      <w:r w:rsidR="00C81E20">
        <w:rPr>
          <w:rFonts w:ascii="PT Serif" w:hAnsi="PT Serif" w:cs="ＭＳ 明朝"/>
        </w:rPr>
        <w:t xml:space="preserve">. </w:t>
      </w:r>
      <w:r w:rsidR="00A91D3E" w:rsidRPr="00A91D3E">
        <w:rPr>
          <w:rFonts w:ascii="PT Serif" w:hAnsi="PT Serif" w:cs="ＭＳ 明朝"/>
        </w:rPr>
        <w:t xml:space="preserve">Each trajectory was horizontally and vertically reversed with the probability of 1/2. Following inversion, we rotated the trajectory at random degrees from 0 to </w:t>
      </w:r>
      <w:proofErr w:type="gramStart"/>
      <w:r w:rsidR="00A91D3E" w:rsidRPr="00A91D3E">
        <w:rPr>
          <w:rFonts w:ascii="PT Serif" w:hAnsi="PT Serif" w:cs="ＭＳ 明朝"/>
        </w:rPr>
        <w:t>360</w:t>
      </w:r>
      <w:proofErr w:type="gramEnd"/>
      <w:r w:rsidR="00C81E20">
        <w:rPr>
          <w:rFonts w:ascii="PT Serif" w:hAnsi="PT Serif" w:cs="ＭＳ 明朝"/>
        </w:rPr>
        <w:t xml:space="preserve"> around the starting point of the trajectory</w:t>
      </w:r>
      <w:r w:rsidR="00A91D3E" w:rsidRPr="00A91D3E">
        <w:rPr>
          <w:rFonts w:ascii="PT Serif" w:hAnsi="PT Serif" w:cs="ＭＳ 明朝"/>
        </w:rPr>
        <w:t xml:space="preserve">. After projecting </w:t>
      </w:r>
      <w:r w:rsidR="00C81E20">
        <w:rPr>
          <w:rFonts w:ascii="PT Serif" w:hAnsi="PT Serif" w:cs="ＭＳ 明朝"/>
        </w:rPr>
        <w:t>two</w:t>
      </w:r>
      <w:r w:rsidR="00A91D3E" w:rsidRPr="00A91D3E">
        <w:rPr>
          <w:rFonts w:ascii="PT Serif" w:hAnsi="PT Serif" w:cs="ＭＳ 明朝"/>
        </w:rPr>
        <w:t xml:space="preserve"> trajectories, we </w:t>
      </w:r>
      <w:r w:rsidR="00C81E20">
        <w:rPr>
          <w:rFonts w:ascii="PT Serif" w:hAnsi="PT Serif" w:cs="ＭＳ 明朝"/>
        </w:rPr>
        <w:t xml:space="preserve">estimated </w:t>
      </w:r>
      <w:proofErr w:type="gramStart"/>
      <w:r w:rsidR="00C81E20">
        <w:rPr>
          <w:rFonts w:ascii="PT Serif" w:hAnsi="PT Serif" w:cs="ＭＳ 明朝"/>
        </w:rPr>
        <w:t>if and when</w:t>
      </w:r>
      <w:proofErr w:type="gramEnd"/>
      <w:r w:rsidR="00C81E20">
        <w:rPr>
          <w:rFonts w:ascii="PT Serif" w:hAnsi="PT Serif" w:cs="ＭＳ 明朝"/>
        </w:rPr>
        <w:t xml:space="preserve"> these two individuals encountered. We regarded they encountered when two are within the distance </w:t>
      </w:r>
      <w:r w:rsidR="00C81E20" w:rsidRPr="00C81E20">
        <w:rPr>
          <w:rFonts w:ascii="Courier New" w:hAnsi="Courier New" w:cs="Courier New"/>
        </w:rPr>
        <w:t>φ</w:t>
      </w:r>
      <w:r w:rsidR="00C81E20">
        <w:rPr>
          <w:rFonts w:ascii="PT Serif" w:hAnsi="PT Serif" w:cs="ＭＳ 明朝"/>
        </w:rPr>
        <w:t xml:space="preserve"> at the same time. </w:t>
      </w:r>
      <w:r w:rsidR="00C81E20" w:rsidRPr="00A91D3E">
        <w:rPr>
          <w:rFonts w:ascii="PT Serif" w:hAnsi="PT Serif" w:cs="ＭＳ 明朝"/>
        </w:rPr>
        <w:t>We performed this process 1</w:t>
      </w:r>
      <w:r w:rsidR="00C81E20">
        <w:rPr>
          <w:rFonts w:ascii="PT Serif" w:hAnsi="PT Serif" w:cs="ＭＳ 明朝"/>
        </w:rPr>
        <w:t>00</w:t>
      </w:r>
      <w:r w:rsidR="00C81E20" w:rsidRPr="00A91D3E">
        <w:rPr>
          <w:rFonts w:ascii="PT Serif" w:hAnsi="PT Serif" w:cs="ＭＳ 明朝"/>
        </w:rPr>
        <w:t xml:space="preserve">,000 times for </w:t>
      </w:r>
      <w:r w:rsidR="00C81E20">
        <w:rPr>
          <w:rFonts w:ascii="PT Serif" w:hAnsi="PT Serif" w:cs="ＭＳ 明朝"/>
        </w:rPr>
        <w:t xml:space="preserve">eight </w:t>
      </w:r>
      <w:proofErr w:type="spellStart"/>
      <w:r w:rsidR="00C81E20">
        <w:rPr>
          <w:rFonts w:ascii="PT Serif" w:hAnsi="PT Serif" w:cs="ＭＳ 明朝"/>
        </w:rPr>
        <w:t>cominations</w:t>
      </w:r>
      <w:proofErr w:type="spellEnd"/>
      <w:r w:rsidR="00C81E20">
        <w:rPr>
          <w:rFonts w:ascii="PT Serif" w:hAnsi="PT Serif" w:cs="ＭＳ 明朝"/>
        </w:rPr>
        <w:t xml:space="preserve"> (0 day-</w:t>
      </w:r>
      <w:proofErr w:type="gramStart"/>
      <w:r w:rsidR="00C81E20">
        <w:rPr>
          <w:rFonts w:ascii="PT Serif" w:hAnsi="PT Serif" w:cs="ＭＳ 明朝"/>
        </w:rPr>
        <w:t>0 day</w:t>
      </w:r>
      <w:proofErr w:type="gramEnd"/>
      <w:r w:rsidR="00C81E20">
        <w:rPr>
          <w:rFonts w:ascii="PT Serif" w:hAnsi="PT Serif" w:cs="ＭＳ 明朝"/>
        </w:rPr>
        <w:t xml:space="preserve">, 0 day-1 day, 0 day-2 day, and 0 day-3 day, for female-male and male-female). The parameter </w:t>
      </w:r>
      <w:r w:rsidR="00C81E20" w:rsidRPr="00C81E20">
        <w:rPr>
          <w:rFonts w:ascii="Courier New" w:hAnsi="Courier New" w:cs="Courier New"/>
        </w:rPr>
        <w:t>φ</w:t>
      </w:r>
      <w:r w:rsidR="00C81E20" w:rsidRPr="00C81E20">
        <w:rPr>
          <w:rFonts w:ascii="PT Serif" w:hAnsi="PT Serif" w:cs="ＭＳ 明朝"/>
        </w:rPr>
        <w:t xml:space="preserve"> value </w:t>
      </w:r>
      <w:r w:rsidR="00C81E20">
        <w:rPr>
          <w:rFonts w:ascii="PT Serif" w:hAnsi="PT Serif" w:cs="ＭＳ 明朝"/>
        </w:rPr>
        <w:t xml:space="preserve">was set as </w:t>
      </w:r>
      <w:r w:rsidR="00C81E20" w:rsidRPr="00C81E20">
        <w:rPr>
          <w:rFonts w:ascii="PT Serif" w:hAnsi="PT Serif" w:cs="ＭＳ 明朝"/>
        </w:rPr>
        <w:t>7 mm</w:t>
      </w:r>
      <w:r w:rsidR="00C81E20">
        <w:rPr>
          <w:rFonts w:ascii="PT Serif" w:hAnsi="PT Serif" w:cs="ＭＳ 明朝"/>
        </w:rPr>
        <w:t xml:space="preserve">, based on the body size of </w:t>
      </w:r>
      <w:r w:rsidR="00C81E20" w:rsidRPr="00C81E20">
        <w:rPr>
          <w:rFonts w:ascii="PT Serif" w:hAnsi="PT Serif" w:cs="ＭＳ 明朝"/>
          <w:i/>
          <w:iCs/>
        </w:rPr>
        <w:t>R. speratus</w:t>
      </w:r>
      <w:r w:rsidR="00C81E20">
        <w:rPr>
          <w:rFonts w:ascii="PT Serif" w:hAnsi="PT Serif" w:cs="ＭＳ 明朝"/>
        </w:rPr>
        <w:t xml:space="preserve"> </w:t>
      </w:r>
      <w:r w:rsidR="00C81E20">
        <w:rPr>
          <w:rFonts w:ascii="PT Serif" w:hAnsi="PT Serif" w:cs="ＭＳ 明朝"/>
        </w:rPr>
        <w:fldChar w:fldCharType="begin"/>
      </w:r>
      <w:r w:rsidR="001D1D29">
        <w:rPr>
          <w:rFonts w:ascii="PT Serif" w:hAnsi="PT Serif" w:cs="ＭＳ 明朝"/>
        </w:rPr>
        <w:instrText xml:space="preserve"> ADDIN ZOTERO_ITEM CSL_CITATION {"citationID":"Oy28EWPj","properties":{"formattedCitation":"(Mizumoto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(Mizumoto and Dobata, 2019)</w:t>
      </w:r>
      <w:r w:rsidR="00C81E20">
        <w:rPr>
          <w:rFonts w:ascii="PT Serif" w:hAnsi="PT Serif" w:cs="ＭＳ 明朝"/>
        </w:rPr>
        <w:fldChar w:fldCharType="end"/>
      </w:r>
      <w:r w:rsidR="00C81E20">
        <w:rPr>
          <w:rFonts w:ascii="PT Serif" w:hAnsi="PT Serif" w:cs="ＭＳ 明朝"/>
        </w:rPr>
        <w:t xml:space="preserve">, and </w:t>
      </w:r>
      <w:r w:rsidR="00C81E20" w:rsidRPr="00C81E20">
        <w:rPr>
          <w:rFonts w:ascii="PT Serif" w:hAnsi="PT Serif" w:cs="ＭＳ 明朝"/>
          <w:i/>
          <w:iCs/>
        </w:rPr>
        <w:t>L</w:t>
      </w:r>
      <w:r w:rsidR="00C81E20">
        <w:rPr>
          <w:rFonts w:ascii="PT Serif" w:hAnsi="PT Serif" w:cs="ＭＳ 明朝"/>
        </w:rPr>
        <w:t xml:space="preserve"> as 223.6, based on the previous studies </w:t>
      </w:r>
      <w:r w:rsidR="00C81E20">
        <w:rPr>
          <w:rFonts w:ascii="PT Serif" w:hAnsi="PT Serif" w:cs="ＭＳ 明朝"/>
        </w:rPr>
        <w:fldChar w:fldCharType="begin"/>
      </w:r>
      <w:r w:rsidR="001D1D29">
        <w:rPr>
          <w:rFonts w:ascii="PT Serif" w:hAnsi="PT Serif" w:cs="ＭＳ 明朝"/>
        </w:rPr>
        <w:instrText xml:space="preserve"> ADDIN ZOTERO_ITEM CSL_CITATION {"citationID":"YjD7etF4","properties":{"formattedCitation":"(Kusaka and Matsuura, 2017; Mizumoto and Dobata, 2019)","plainCitation":"(Kusaka and Matsuura, 2017; Mizumoto and Dobata, 2019)","noteIndex":0},"citationItems":[{"id":2672,"uris":["http://zotero.org/users/9949769/items/C3N9GRUT"],"itemData":{"id":2672,"type":"article-journal","container-title":"Insectes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(Kusaka and Matsuura, 2017; Mizumoto and Dobata, 2019)</w:t>
      </w:r>
      <w:r w:rsidR="00C81E20">
        <w:rPr>
          <w:rFonts w:ascii="PT Serif" w:hAnsi="PT Serif" w:cs="ＭＳ 明朝"/>
        </w:rPr>
        <w:fldChar w:fldCharType="end"/>
      </w:r>
      <w:r w:rsidR="00C81E20">
        <w:rPr>
          <w:rFonts w:ascii="PT Serif" w:hAnsi="PT Serif" w:cs="ＭＳ 明朝"/>
        </w:rPr>
        <w:t xml:space="preserve">. </w:t>
      </w:r>
    </w:p>
    <w:p w14:paraId="74BA8A9A" w14:textId="77777777" w:rsidR="00A75F92" w:rsidRPr="00A64099" w:rsidRDefault="00A75F92" w:rsidP="00A75F92">
      <w:pPr>
        <w:snapToGrid w:val="0"/>
        <w:spacing w:after="0" w:line="240" w:lineRule="auto"/>
        <w:rPr>
          <w:rFonts w:ascii="PT Serif" w:eastAsia="PT Serif" w:hAnsi="PT Serif" w:cs="PT Serif"/>
        </w:rPr>
      </w:pPr>
    </w:p>
    <w:p w14:paraId="33643CF8" w14:textId="77777777" w:rsidR="00A75F92" w:rsidRPr="00A64099" w:rsidRDefault="00A75F92" w:rsidP="00A75F92">
      <w:pPr>
        <w:snapToGrid w:val="0"/>
        <w:spacing w:after="0" w:line="240" w:lineRule="auto"/>
        <w:rPr>
          <w:rFonts w:ascii="PT Serif" w:eastAsia="PT Serif" w:hAnsi="PT Serif" w:cs="PT Serif"/>
          <w:i/>
        </w:rPr>
      </w:pPr>
      <w:r w:rsidRPr="00A64099">
        <w:rPr>
          <w:rFonts w:ascii="PT Serif" w:eastAsia="PT Serif" w:hAnsi="PT Serif" w:cs="PT Serif"/>
          <w:i/>
        </w:rPr>
        <w:t>Fitness cost of extended mate starch</w:t>
      </w:r>
    </w:p>
    <w:p w14:paraId="66641440" w14:textId="4A73ED71" w:rsidR="000D03FA"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investigated the</w:t>
      </w:r>
      <w:r w:rsidR="000D03FA">
        <w:rPr>
          <w:rFonts w:ascii="PT Serif" w:eastAsia="PT Serif" w:hAnsi="PT Serif" w:cs="PT Serif"/>
        </w:rPr>
        <w:t xml:space="preserve"> long-term fitness</w:t>
      </w:r>
      <w:r w:rsidRPr="00A64099">
        <w:rPr>
          <w:rFonts w:ascii="PT Serif" w:eastAsia="PT Serif" w:hAnsi="PT Serif" w:cs="PT Serif"/>
        </w:rPr>
        <w:t xml:space="preserve"> cost of extended mate search</w:t>
      </w:r>
      <w:r w:rsidR="000D03FA">
        <w:rPr>
          <w:rFonts w:ascii="PT Serif" w:eastAsia="PT Serif" w:hAnsi="PT Serif" w:cs="PT Serif"/>
        </w:rPr>
        <w:t xml:space="preserve"> after colony foundation</w:t>
      </w:r>
      <w:r w:rsidRPr="00A64099">
        <w:rPr>
          <w:rFonts w:ascii="PT Serif" w:eastAsia="PT Serif" w:hAnsi="PT Serif" w:cs="PT Serif"/>
        </w:rPr>
        <w:t xml:space="preserve"> using four colonies collected in 2017. We prepared termite females and males that were isolated for 72 hours in a Petri dish described above. After 72 hours of isolated mate search, these termites were paired with each other. Similarly, we also prepared pairs of termites just after swarming. Each pair was introduced to a Petri dish (</w:t>
      </w:r>
      <w:r w:rsidR="00BF2D0A" w:rsidRPr="00A64099">
        <w:rPr>
          <w:rFonts w:ascii="Courier New" w:eastAsiaTheme="minorEastAsia" w:hAnsi="Courier New" w:cs="Courier New"/>
          <w:lang w:eastAsia="ja-JP"/>
        </w:rPr>
        <w:t>φ</w:t>
      </w:r>
      <w:r w:rsidR="00BF2D0A" w:rsidRPr="00A64099">
        <w:rPr>
          <w:rFonts w:ascii="PT Serif" w:eastAsia="PT Serif" w:hAnsi="PT Serif" w:cs="PT Serif"/>
        </w:rPr>
        <w:t xml:space="preserve"> = </w:t>
      </w:r>
      <w:r w:rsidRPr="00A64099">
        <w:rPr>
          <w:rFonts w:ascii="PT Serif" w:eastAsia="PT Serif" w:hAnsi="PT Serif" w:cs="PT Serif"/>
        </w:rPr>
        <w:t xml:space="preserve">40 mm) filed with </w:t>
      </w:r>
      <w:r w:rsidR="000D03FA" w:rsidRPr="000D03FA">
        <w:rPr>
          <w:rFonts w:ascii="PT Serif" w:eastAsia="PT Serif" w:hAnsi="PT Serif" w:cs="PT Serif"/>
        </w:rPr>
        <w:t>brown-rotted pinewood mixed cellulose medium</w:t>
      </w:r>
      <w:r w:rsidRPr="00A64099">
        <w:rPr>
          <w:rFonts w:ascii="PT Serif" w:eastAsia="PT Serif" w:hAnsi="PT Serif" w:cs="PT Serif"/>
        </w:rPr>
        <w:t xml:space="preserve"> in a depth of 5</w:t>
      </w:r>
      <w:r w:rsidR="000D03FA">
        <w:rPr>
          <w:rFonts w:ascii="PT Serif" w:eastAsia="PT Serif" w:hAnsi="PT Serif" w:cs="PT Serif"/>
        </w:rPr>
        <w:t xml:space="preserve"> </w:t>
      </w:r>
      <w:r w:rsidRPr="00A64099">
        <w:rPr>
          <w:rFonts w:ascii="PT Serif" w:eastAsia="PT Serif" w:hAnsi="PT Serif" w:cs="PT Serif"/>
        </w:rPr>
        <w:t>mm</w:t>
      </w:r>
      <w:r w:rsidR="000D03FA">
        <w:rPr>
          <w:rFonts w:ascii="PT Serif" w:eastAsia="PT Serif" w:hAnsi="PT Serif" w:cs="PT Serif"/>
        </w:rPr>
        <w:t xml:space="preserve"> </w:t>
      </w:r>
      <w:r w:rsidR="000D03FA">
        <w:rPr>
          <w:rFonts w:ascii="PT Serif" w:eastAsia="PT Serif" w:hAnsi="PT Serif" w:cs="PT Serif"/>
        </w:rPr>
        <w:fldChar w:fldCharType="begin"/>
      </w:r>
      <w:r w:rsidR="001D1D29">
        <w:rPr>
          <w:rFonts w:ascii="PT Serif" w:eastAsia="PT Serif" w:hAnsi="PT Serif" w:cs="PT Serif"/>
        </w:rPr>
        <w:instrText xml:space="preserve"> ADDIN ZOTERO_ITEM CSL_CITATION {"citationID":"iML3nnz1","properties":{"formattedCitation":"(Mitaka et al., 2023)","plainCitation":"(Mitaka et al., 2023)","noteIndex":0},"citationItems":[{"id":20398,"uris":["http://zotero.org/users/9949769/items/UMQHDR7N"],"itemData":{"id":20398,"type":"article-journal","container-title":"Insectes Sociaux","DOI":"10.1007/s00040-023-00907-6","ISSN":"0020-1812, 1420-9098","issue":"2","journalAbbreviation":"Insect. Soc.","language":"en","page":"265-274","source":"DOI.org (Crossref)","title":"Development of a standard medium for culturing the termite Reticulitermes speratus","volume":"70","author":[{"family":"Mitaka","given":"Yuki"},{"family":"Akino","given":"Toshiharu"},{"family":"Matsuura","given":"Kenji"}],"issued":{"date-parts":[["2023",6]]}}}],"schema":"https://github.com/citation-style-language/schema/raw/master/csl-citation.json"} </w:instrText>
      </w:r>
      <w:r w:rsidR="000D03FA">
        <w:rPr>
          <w:rFonts w:ascii="PT Serif" w:eastAsia="PT Serif" w:hAnsi="PT Serif" w:cs="PT Serif"/>
        </w:rPr>
        <w:fldChar w:fldCharType="separate"/>
      </w:r>
      <w:r w:rsidR="000D03FA" w:rsidRPr="000D03FA">
        <w:rPr>
          <w:rFonts w:ascii="PT Serif" w:hAnsi="PT Serif"/>
        </w:rPr>
        <w:t>(Mitaka et al., 2023)</w:t>
      </w:r>
      <w:r w:rsidR="000D03FA">
        <w:rPr>
          <w:rFonts w:ascii="PT Serif" w:eastAsia="PT Serif" w:hAnsi="PT Serif" w:cs="PT Serif"/>
        </w:rPr>
        <w:fldChar w:fldCharType="end"/>
      </w:r>
      <w:r w:rsidR="000D03FA">
        <w:rPr>
          <w:rFonts w:ascii="PT Serif" w:eastAsia="PT Serif" w:hAnsi="PT Serif" w:cs="PT Serif"/>
        </w:rPr>
        <w:t>, where</w:t>
      </w:r>
      <w:r w:rsidRPr="00A64099">
        <w:rPr>
          <w:rFonts w:ascii="PT Serif" w:eastAsia="PT Serif" w:hAnsi="PT Serif" w:cs="PT Serif"/>
        </w:rPr>
        <w:t xml:space="preserve"> </w:t>
      </w:r>
      <w:r w:rsidR="000D03FA">
        <w:rPr>
          <w:rFonts w:ascii="PT Serif" w:eastAsia="PT Serif" w:hAnsi="PT Serif" w:cs="PT Serif"/>
        </w:rPr>
        <w:t>t</w:t>
      </w:r>
      <w:r w:rsidRPr="00A64099">
        <w:rPr>
          <w:rFonts w:ascii="PT Serif" w:eastAsia="PT Serif" w:hAnsi="PT Serif" w:cs="PT Serif"/>
        </w:rPr>
        <w:t xml:space="preserve">ermites excavated into the </w:t>
      </w:r>
      <w:r w:rsidR="000D03FA">
        <w:rPr>
          <w:rFonts w:ascii="PT Serif" w:eastAsia="PT Serif" w:hAnsi="PT Serif" w:cs="PT Serif"/>
        </w:rPr>
        <w:t>medium</w:t>
      </w:r>
      <w:r w:rsidRPr="00A64099">
        <w:rPr>
          <w:rFonts w:ascii="PT Serif" w:eastAsia="PT Serif" w:hAnsi="PT Serif" w:cs="PT Serif"/>
        </w:rPr>
        <w:t xml:space="preserve"> to establish their nests. All pairs were produced using nestmate. We prepared 12 pairs for each condition in </w:t>
      </w:r>
      <w:r w:rsidR="000D03FA">
        <w:rPr>
          <w:rFonts w:ascii="PT Serif" w:eastAsia="PT Serif" w:hAnsi="PT Serif" w:cs="PT Serif"/>
        </w:rPr>
        <w:t>three colonies</w:t>
      </w:r>
      <w:r w:rsidRPr="00A64099">
        <w:rPr>
          <w:rFonts w:ascii="PT Serif" w:eastAsia="PT Serif" w:hAnsi="PT Serif" w:cs="PT Serif"/>
        </w:rPr>
        <w:t xml:space="preserve"> and </w:t>
      </w:r>
      <w:r w:rsidR="000D03FA">
        <w:rPr>
          <w:rFonts w:ascii="PT Serif" w:eastAsia="PT Serif" w:hAnsi="PT Serif" w:cs="PT Serif"/>
        </w:rPr>
        <w:t>nine</w:t>
      </w:r>
      <w:r w:rsidRPr="00A64099">
        <w:rPr>
          <w:rFonts w:ascii="PT Serif" w:eastAsia="PT Serif" w:hAnsi="PT Serif" w:cs="PT Serif"/>
        </w:rPr>
        <w:t xml:space="preserve"> pairs for </w:t>
      </w:r>
      <w:r w:rsidR="000D03FA">
        <w:rPr>
          <w:rFonts w:ascii="PT Serif" w:eastAsia="PT Serif" w:hAnsi="PT Serif" w:cs="PT Serif"/>
        </w:rPr>
        <w:t>one colony</w:t>
      </w:r>
      <w:r w:rsidRPr="00A64099">
        <w:rPr>
          <w:rFonts w:ascii="PT Serif" w:eastAsia="PT Serif" w:hAnsi="PT Serif" w:cs="PT Serif"/>
        </w:rPr>
        <w:t xml:space="preserve">. As several individuals were dead </w:t>
      </w:r>
      <w:proofErr w:type="gramStart"/>
      <w:r w:rsidRPr="00A64099">
        <w:rPr>
          <w:rFonts w:ascii="PT Serif" w:eastAsia="PT Serif" w:hAnsi="PT Serif" w:cs="PT Serif"/>
        </w:rPr>
        <w:t>during</w:t>
      </w:r>
      <w:proofErr w:type="gramEnd"/>
      <w:r w:rsidRPr="00A64099">
        <w:rPr>
          <w:rFonts w:ascii="PT Serif" w:eastAsia="PT Serif" w:hAnsi="PT Serif" w:cs="PT Serif"/>
        </w:rPr>
        <w:t xml:space="preserve"> 72 hours isolated mate search, we had 45 pairs for just after swarming and 39 pairs after 72 hours of matter search, in total.</w:t>
      </w:r>
    </w:p>
    <w:p w14:paraId="136F5094" w14:textId="082061B0" w:rsidR="00A75F92" w:rsidRPr="00A64099"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 xml:space="preserve">All </w:t>
      </w:r>
      <w:proofErr w:type="gramStart"/>
      <w:r w:rsidRPr="00A64099">
        <w:rPr>
          <w:rFonts w:ascii="PT Serif" w:eastAsia="PT Serif" w:hAnsi="PT Serif" w:cs="PT Serif"/>
        </w:rPr>
        <w:t>dish</w:t>
      </w:r>
      <w:proofErr w:type="gramEnd"/>
      <w:r w:rsidRPr="00A64099">
        <w:rPr>
          <w:rFonts w:ascii="PT Serif" w:eastAsia="PT Serif" w:hAnsi="PT Serif" w:cs="PT Serif"/>
        </w:rPr>
        <w:t xml:space="preserve"> were maintained at 25</w:t>
      </w:r>
      <w:r w:rsidRPr="00A64099">
        <w:rPr>
          <w:rFonts w:ascii="Cambria Math" w:eastAsia="Cambria Math" w:hAnsi="Cambria Math" w:cs="Cambria Math"/>
        </w:rPr>
        <w:t>℃</w:t>
      </w:r>
      <w:r w:rsidRPr="00A64099">
        <w:rPr>
          <w:rFonts w:ascii="PT Serif" w:eastAsia="Cambria Math" w:hAnsi="PT Serif" w:cs="Cambria Math"/>
        </w:rPr>
        <w:t xml:space="preserve"> in dark condition for 60 days. After 60 days, we opened all dish and counted the number of</w:t>
      </w:r>
      <w:r w:rsidR="000D03FA">
        <w:rPr>
          <w:rFonts w:ascii="PT Serif" w:eastAsia="Cambria Math" w:hAnsi="PT Serif" w:cs="Cambria Math"/>
        </w:rPr>
        <w:t xml:space="preserve"> surviving</w:t>
      </w:r>
      <w:r w:rsidRPr="00A64099">
        <w:rPr>
          <w:rFonts w:ascii="PT Serif" w:eastAsia="Cambria Math" w:hAnsi="PT Serif" w:cs="Cambria Math"/>
        </w:rPr>
        <w:t xml:space="preserve"> individuals (female, male, larvae, and eggs</w:t>
      </w:r>
      <w:r w:rsidR="000D03FA">
        <w:rPr>
          <w:rFonts w:ascii="PT Serif" w:eastAsia="Cambria Math" w:hAnsi="PT Serif" w:cs="Cambria Math"/>
        </w:rPr>
        <w:t>, separately</w:t>
      </w:r>
      <w:r w:rsidRPr="00A64099">
        <w:rPr>
          <w:rFonts w:ascii="PT Serif" w:eastAsia="Cambria Math" w:hAnsi="PT Serif" w:cs="Cambria Math"/>
        </w:rPr>
        <w:t xml:space="preserve">). We defined that the pair succeed in colony foundation only when both female and male were surviving. We compared colony foundation success between just after swarming and 72 hours after swarming, using a </w:t>
      </w:r>
      <w:proofErr w:type="spellStart"/>
      <w:r w:rsidRPr="00A64099">
        <w:rPr>
          <w:rFonts w:ascii="PT Serif" w:eastAsia="Cambria Math" w:hAnsi="PT Serif" w:cs="Cambria Math"/>
        </w:rPr>
        <w:t>generalised</w:t>
      </w:r>
      <w:proofErr w:type="spellEnd"/>
      <w:r w:rsidRPr="00A64099">
        <w:rPr>
          <w:rFonts w:ascii="PT Serif" w:eastAsia="Cambria Math" w:hAnsi="PT Serif" w:cs="Cambria Math"/>
        </w:rPr>
        <w:t xml:space="preserve"> linear mixed model (GLMM) with binomial distribution and logic link function, in which termite condition was included as fixed effect, while original colony was included as random effect (random intercept).</w:t>
      </w:r>
      <w:r w:rsidR="000D03FA">
        <w:rPr>
          <w:rFonts w:ascii="PT Serif" w:eastAsia="Cambria Math" w:hAnsi="PT Serif" w:cs="Cambria Math"/>
        </w:rPr>
        <w:t xml:space="preserve"> We also </w:t>
      </w:r>
      <w:r w:rsidRPr="00A64099">
        <w:rPr>
          <w:rFonts w:ascii="PT Serif" w:eastAsia="Cambria Math" w:hAnsi="PT Serif" w:cs="Cambria Math"/>
        </w:rPr>
        <w:t>compared the number of eggs and larvae between termite conditions</w:t>
      </w:r>
      <w:r w:rsidR="000D03FA">
        <w:rPr>
          <w:rFonts w:ascii="PT Serif" w:eastAsia="Cambria Math" w:hAnsi="PT Serif" w:cs="Cambria Math"/>
        </w:rPr>
        <w:t xml:space="preserve"> among </w:t>
      </w:r>
      <w:r w:rsidR="000D03FA" w:rsidRPr="00A64099">
        <w:rPr>
          <w:rFonts w:ascii="PT Serif" w:eastAsia="Cambria Math" w:hAnsi="PT Serif" w:cs="Cambria Math"/>
        </w:rPr>
        <w:t>pairs that succeeded in colony foundation</w:t>
      </w:r>
      <w:r w:rsidRPr="00A64099">
        <w:rPr>
          <w:rFonts w:ascii="PT Serif" w:eastAsia="Cambria Math" w:hAnsi="PT Serif" w:cs="Cambria Math"/>
        </w:rPr>
        <w:t>. We used a GLMM with Poisson distribution</w:t>
      </w:r>
      <w:r w:rsidR="000D03FA">
        <w:rPr>
          <w:rFonts w:ascii="PT Serif" w:eastAsia="Cambria Math" w:hAnsi="PT Serif" w:cs="Cambria Math"/>
        </w:rPr>
        <w:t>, otherwise the same with the other one</w:t>
      </w:r>
      <w:r w:rsidRPr="00A64099">
        <w:rPr>
          <w:rFonts w:ascii="PT Serif" w:eastAsia="Cambria Math" w:hAnsi="PT Serif" w:cs="Cambria Math"/>
        </w:rPr>
        <w:t xml:space="preserve">. </w:t>
      </w:r>
    </w:p>
    <w:p w14:paraId="3072FCB6" w14:textId="77777777" w:rsidR="00A75F92" w:rsidRDefault="00A75F92" w:rsidP="00A75F92">
      <w:pPr>
        <w:snapToGrid w:val="0"/>
        <w:spacing w:after="0" w:line="240" w:lineRule="auto"/>
        <w:rPr>
          <w:rFonts w:ascii="PT Serif" w:eastAsia="PT Serif" w:hAnsi="PT Serif" w:cs="PT Serif"/>
        </w:rPr>
      </w:pPr>
    </w:p>
    <w:p w14:paraId="506A6C36" w14:textId="47CCB46A" w:rsidR="0037131A" w:rsidRPr="000D03FA" w:rsidRDefault="00F970D9" w:rsidP="00A75F92">
      <w:pPr>
        <w:snapToGrid w:val="0"/>
        <w:spacing w:after="0" w:line="240" w:lineRule="auto"/>
        <w:rPr>
          <w:rFonts w:ascii="PT Serif" w:eastAsia="PT Serif" w:hAnsi="PT Serif" w:cs="PT Serif"/>
          <w:i/>
          <w:iCs/>
        </w:rPr>
      </w:pPr>
      <w:r w:rsidRPr="000D03FA">
        <w:rPr>
          <w:rFonts w:ascii="PT Serif" w:eastAsia="PT Serif" w:hAnsi="PT Serif" w:cs="PT Serif"/>
          <w:i/>
          <w:iCs/>
        </w:rPr>
        <w:t>Change of fresh weight and mate preference</w:t>
      </w:r>
    </w:p>
    <w:p w14:paraId="55809565" w14:textId="0B35FC12" w:rsidR="00BF2D0A" w:rsidRDefault="00E8625B" w:rsidP="00BF2D0A">
      <w:pPr>
        <w:snapToGrid w:val="0"/>
        <w:spacing w:after="0" w:line="240" w:lineRule="auto"/>
        <w:ind w:firstLine="540"/>
        <w:jc w:val="both"/>
        <w:rPr>
          <w:rFonts w:ascii="PT Serif" w:eastAsia="PT Serif" w:hAnsi="PT Serif" w:cs="PT Serif"/>
        </w:rPr>
      </w:pPr>
      <w:r>
        <w:rPr>
          <w:rFonts w:ascii="PT Serif" w:eastAsia="PT Serif" w:hAnsi="PT Serif" w:cs="PT Serif"/>
        </w:rPr>
        <w:t xml:space="preserve">Fresh body weight is often used as an indicator of the quality of termite </w:t>
      </w:r>
      <w:proofErr w:type="spellStart"/>
      <w:r>
        <w:rPr>
          <w:rFonts w:ascii="PT Serif" w:eastAsia="PT Serif" w:hAnsi="PT Serif" w:cs="PT Serif"/>
        </w:rPr>
        <w:t>dealates</w:t>
      </w:r>
      <w:proofErr w:type="spellEnd"/>
      <w:r>
        <w:rPr>
          <w:rFonts w:ascii="PT Serif" w:eastAsia="PT Serif" w:hAnsi="PT Serif" w:cs="PT Serif"/>
        </w:rPr>
        <w:t xml:space="preserve"> (</w:t>
      </w:r>
      <w:r w:rsidRPr="00E8625B">
        <w:rPr>
          <w:rFonts w:ascii="PT Serif" w:eastAsia="PT Serif" w:hAnsi="PT Serif" w:cs="PT Serif"/>
          <w:color w:val="FF0000"/>
        </w:rPr>
        <w:t>refs</w:t>
      </w:r>
      <w:r>
        <w:rPr>
          <w:rFonts w:ascii="PT Serif" w:eastAsia="PT Serif" w:hAnsi="PT Serif" w:cs="PT Serif"/>
        </w:rPr>
        <w:t xml:space="preserve">), where </w:t>
      </w:r>
      <w:proofErr w:type="spellStart"/>
      <w:r>
        <w:rPr>
          <w:rFonts w:ascii="PT Serif" w:eastAsia="PT Serif" w:hAnsi="PT Serif" w:cs="PT Serif"/>
        </w:rPr>
        <w:t>heaviwer</w:t>
      </w:r>
      <w:proofErr w:type="spellEnd"/>
      <w:r>
        <w:rPr>
          <w:rFonts w:ascii="PT Serif" w:eastAsia="PT Serif" w:hAnsi="PT Serif" w:cs="PT Serif"/>
        </w:rPr>
        <w:t xml:space="preserve"> termites are preferred as mating partners. We examined how body </w:t>
      </w:r>
      <w:proofErr w:type="spellStart"/>
      <w:r>
        <w:rPr>
          <w:rFonts w:ascii="PT Serif" w:eastAsia="PT Serif" w:hAnsi="PT Serif" w:cs="PT Serif"/>
        </w:rPr>
        <w:t>weght</w:t>
      </w:r>
      <w:proofErr w:type="spellEnd"/>
      <w:r>
        <w:rPr>
          <w:rFonts w:ascii="PT Serif" w:eastAsia="PT Serif" w:hAnsi="PT Serif" w:cs="PT Serif"/>
        </w:rPr>
        <w:t xml:space="preserve"> could change during extended mate search and how it affected the mating preferences. Using three colonies collected in 2016, we compared the fresh weights of eight females and males for each colony just after swarming and after 72 hours mate search. Measurements were performed </w:t>
      </w:r>
      <w:r w:rsidR="00BF2D0A">
        <w:rPr>
          <w:rFonts w:ascii="PT Serif" w:eastAsia="PT Serif" w:hAnsi="PT Serif" w:cs="PT Serif"/>
        </w:rPr>
        <w:t xml:space="preserve">on a scale of </w:t>
      </w:r>
      <w:proofErr w:type="gramStart"/>
      <w:r w:rsidR="00BF2D0A">
        <w:rPr>
          <w:rFonts w:ascii="PT Serif" w:eastAsia="PT Serif" w:hAnsi="PT Serif" w:cs="PT Serif"/>
        </w:rPr>
        <w:t>t</w:t>
      </w:r>
      <w:r>
        <w:rPr>
          <w:rFonts w:ascii="PT Serif" w:eastAsia="PT Serif" w:hAnsi="PT Serif" w:cs="PT Serif"/>
        </w:rPr>
        <w:t>he 0.01</w:t>
      </w:r>
      <w:proofErr w:type="gramEnd"/>
      <w:r>
        <w:rPr>
          <w:rFonts w:ascii="PT Serif" w:eastAsia="PT Serif" w:hAnsi="PT Serif" w:cs="PT Serif"/>
        </w:rPr>
        <w:t xml:space="preserve"> mg</w:t>
      </w:r>
      <w:r w:rsidR="00BF2D0A">
        <w:rPr>
          <w:rFonts w:ascii="PT Serif" w:eastAsia="PT Serif" w:hAnsi="PT Serif" w:cs="PT Serif"/>
        </w:rPr>
        <w:t>.</w:t>
      </w:r>
    </w:p>
    <w:p w14:paraId="5552241E" w14:textId="6C5D47DD" w:rsidR="0037131A" w:rsidRDefault="00BF2D0A" w:rsidP="00321974">
      <w:pPr>
        <w:snapToGrid w:val="0"/>
        <w:spacing w:after="0" w:line="240" w:lineRule="auto"/>
        <w:ind w:firstLine="540"/>
        <w:jc w:val="both"/>
        <w:rPr>
          <w:rFonts w:ascii="PT Serif" w:eastAsia="PT Serif" w:hAnsi="PT Serif" w:cs="PT Serif"/>
        </w:rPr>
      </w:pPr>
      <w:r>
        <w:rPr>
          <w:rFonts w:ascii="PT Serif" w:eastAsia="PT Serif" w:hAnsi="PT Serif" w:cs="PT Serif"/>
        </w:rPr>
        <w:t>To investigate the mate preference of termites, we</w:t>
      </w:r>
      <w:r w:rsidR="00321974">
        <w:rPr>
          <w:rFonts w:ascii="PT Serif" w:eastAsia="PT Serif" w:hAnsi="PT Serif" w:cs="PT Serif"/>
        </w:rPr>
        <w:t xml:space="preserve"> observed the mate competition situations between termites just after swarming (new) and after 72 hours mate search (old). We </w:t>
      </w:r>
      <w:r>
        <w:rPr>
          <w:rFonts w:ascii="PT Serif" w:eastAsia="PT Serif" w:hAnsi="PT Serif" w:cs="PT Serif"/>
        </w:rPr>
        <w:t xml:space="preserve">introduced three termite </w:t>
      </w:r>
      <w:proofErr w:type="spellStart"/>
      <w:r>
        <w:rPr>
          <w:rFonts w:ascii="PT Serif" w:eastAsia="PT Serif" w:hAnsi="PT Serif" w:cs="PT Serif"/>
        </w:rPr>
        <w:t>dealates</w:t>
      </w:r>
      <w:proofErr w:type="spellEnd"/>
      <w:r w:rsidR="00321974">
        <w:rPr>
          <w:rFonts w:ascii="PT Serif" w:eastAsia="PT Serif" w:hAnsi="PT Serif" w:cs="PT Serif"/>
        </w:rPr>
        <w:t xml:space="preserve"> (new female-old female-new male or new female-new male-old male)</w:t>
      </w:r>
      <w:r>
        <w:rPr>
          <w:rFonts w:ascii="PT Serif" w:eastAsia="PT Serif" w:hAnsi="PT Serif" w:cs="PT Serif"/>
        </w:rPr>
        <w:t xml:space="preserve"> in a petri dish arena (</w:t>
      </w:r>
      <w:r w:rsidRPr="00A64099">
        <w:rPr>
          <w:rFonts w:ascii="Courier New" w:eastAsiaTheme="minorEastAsia" w:hAnsi="Courier New" w:cs="Courier New"/>
          <w:lang w:eastAsia="ja-JP"/>
        </w:rPr>
        <w:t>φ</w:t>
      </w:r>
      <w:r w:rsidRPr="00A64099">
        <w:rPr>
          <w:rFonts w:ascii="PT Serif" w:eastAsia="PT Serif" w:hAnsi="PT Serif" w:cs="PT Serif"/>
        </w:rPr>
        <w:t xml:space="preserve"> =</w:t>
      </w:r>
      <w:r>
        <w:rPr>
          <w:rFonts w:ascii="PT Serif" w:eastAsia="PT Serif" w:hAnsi="PT Serif" w:cs="PT Serif"/>
        </w:rPr>
        <w:t xml:space="preserve"> 90 mm) filled with moistened plaster. </w:t>
      </w:r>
      <w:r w:rsidR="00321974">
        <w:rPr>
          <w:rFonts w:ascii="PT Serif" w:eastAsia="PT Serif" w:hAnsi="PT Serif" w:cs="PT Serif"/>
        </w:rPr>
        <w:t xml:space="preserve">After 10 minutes of introduction, we confirmed if the new </w:t>
      </w:r>
      <w:proofErr w:type="spellStart"/>
      <w:r w:rsidR="00321974">
        <w:rPr>
          <w:rFonts w:ascii="PT Serif" w:eastAsia="PT Serif" w:hAnsi="PT Serif" w:cs="PT Serif"/>
        </w:rPr>
        <w:t>individidual</w:t>
      </w:r>
      <w:proofErr w:type="spellEnd"/>
      <w:r w:rsidR="00321974">
        <w:rPr>
          <w:rFonts w:ascii="PT Serif" w:eastAsia="PT Serif" w:hAnsi="PT Serif" w:cs="PT Serif"/>
        </w:rPr>
        <w:t xml:space="preserve"> </w:t>
      </w:r>
      <w:proofErr w:type="spellStart"/>
      <w:r w:rsidR="00321974">
        <w:rPr>
          <w:rFonts w:ascii="PT Serif" w:eastAsia="PT Serif" w:hAnsi="PT Serif" w:cs="PT Serif"/>
        </w:rPr>
        <w:t>waas</w:t>
      </w:r>
      <w:proofErr w:type="spellEnd"/>
      <w:r w:rsidR="00321974">
        <w:rPr>
          <w:rFonts w:ascii="PT Serif" w:eastAsia="PT Serif" w:hAnsi="PT Serif" w:cs="PT Serif"/>
        </w:rPr>
        <w:t xml:space="preserve"> tandem pairing with new opposite sex </w:t>
      </w:r>
      <w:proofErr w:type="spellStart"/>
      <w:r w:rsidR="00321974">
        <w:rPr>
          <w:rFonts w:ascii="PT Serif" w:eastAsia="PT Serif" w:hAnsi="PT Serif" w:cs="PT Serif"/>
        </w:rPr>
        <w:t>indidivudal</w:t>
      </w:r>
      <w:proofErr w:type="spellEnd"/>
      <w:r w:rsidR="00321974">
        <w:rPr>
          <w:rFonts w:ascii="PT Serif" w:eastAsia="PT Serif" w:hAnsi="PT Serif" w:cs="PT Serif"/>
        </w:rPr>
        <w:t xml:space="preserve"> or the old individual was pairing. We used binomial test to test the bias in pairing combinations (old or new). All three </w:t>
      </w:r>
      <w:proofErr w:type="spellStart"/>
      <w:r w:rsidR="00321974">
        <w:rPr>
          <w:rFonts w:ascii="PT Serif" w:eastAsia="PT Serif" w:hAnsi="PT Serif" w:cs="PT Serif"/>
        </w:rPr>
        <w:t>indidivudals</w:t>
      </w:r>
      <w:proofErr w:type="spellEnd"/>
      <w:r w:rsidR="00321974">
        <w:rPr>
          <w:rFonts w:ascii="PT Serif" w:eastAsia="PT Serif" w:hAnsi="PT Serif" w:cs="PT Serif"/>
        </w:rPr>
        <w:t xml:space="preserve"> were from different colonies.</w:t>
      </w:r>
    </w:p>
    <w:p w14:paraId="302FEC54" w14:textId="77777777" w:rsidR="00321974" w:rsidRPr="00A64099" w:rsidRDefault="00321974" w:rsidP="00321974">
      <w:pPr>
        <w:snapToGrid w:val="0"/>
        <w:spacing w:after="0" w:line="240" w:lineRule="auto"/>
        <w:ind w:firstLine="540"/>
        <w:jc w:val="both"/>
        <w:rPr>
          <w:rFonts w:ascii="PT Serif" w:eastAsia="PT Serif" w:hAnsi="PT Serif" w:cs="PT Serif"/>
        </w:rPr>
      </w:pPr>
    </w:p>
    <w:p w14:paraId="46558C69" w14:textId="4AABBBBB" w:rsidR="00A75F92" w:rsidRPr="00321974" w:rsidRDefault="00A75F92" w:rsidP="00A75F92">
      <w:pPr>
        <w:snapToGrid w:val="0"/>
        <w:spacing w:after="0" w:line="240" w:lineRule="auto"/>
        <w:rPr>
          <w:rFonts w:ascii="PT Serif" w:eastAsia="PT Serif" w:hAnsi="PT Serif" w:cs="PT Serif"/>
          <w:i/>
          <w:iCs/>
        </w:rPr>
      </w:pPr>
      <w:r w:rsidRPr="00321974">
        <w:rPr>
          <w:rFonts w:ascii="PT Serif" w:eastAsia="PT Serif" w:hAnsi="PT Serif" w:cs="PT Serif"/>
          <w:i/>
          <w:iCs/>
        </w:rPr>
        <w:t xml:space="preserve">The effect of extended searching on </w:t>
      </w:r>
      <w:r w:rsidR="00321974">
        <w:rPr>
          <w:rFonts w:ascii="PT Serif" w:eastAsia="PT Serif" w:hAnsi="PT Serif" w:cs="PT Serif"/>
          <w:i/>
          <w:iCs/>
        </w:rPr>
        <w:t>tandem pairing</w:t>
      </w:r>
      <w:r w:rsidR="001016CB">
        <w:rPr>
          <w:rFonts w:ascii="PT Serif" w:eastAsia="PT Serif" w:hAnsi="PT Serif" w:cs="PT Serif"/>
          <w:i/>
          <w:iCs/>
        </w:rPr>
        <w:t xml:space="preserve"> occurrence</w:t>
      </w:r>
    </w:p>
    <w:p w14:paraId="67AD1EA2" w14:textId="7AF5BB48" w:rsidR="006E0177" w:rsidRDefault="00A75F92" w:rsidP="006E0177">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investigated how extended mate search affect</w:t>
      </w:r>
      <w:r w:rsidR="00301743">
        <w:rPr>
          <w:rFonts w:ascii="PT Serif" w:eastAsia="PT Serif" w:hAnsi="PT Serif" w:cs="PT Serif"/>
        </w:rPr>
        <w:t>s</w:t>
      </w:r>
      <w:r w:rsidRPr="00A64099">
        <w:rPr>
          <w:rFonts w:ascii="PT Serif" w:eastAsia="PT Serif" w:hAnsi="PT Serif" w:cs="PT Serif"/>
        </w:rPr>
        <w:t xml:space="preserve"> the pairing dynamics, using colonies collected in 2016. After swarming, </w:t>
      </w:r>
      <w:r w:rsidR="001016CB">
        <w:rPr>
          <w:rFonts w:ascii="PT Serif" w:eastAsia="PT Serif" w:hAnsi="PT Serif" w:cs="PT Serif"/>
        </w:rPr>
        <w:t>ten</w:t>
      </w:r>
      <w:r w:rsidRPr="00A64099">
        <w:rPr>
          <w:rFonts w:ascii="PT Serif" w:eastAsia="PT Serif" w:hAnsi="PT Serif" w:cs="PT Serif"/>
        </w:rPr>
        <w:t xml:space="preserve"> females and </w:t>
      </w:r>
      <w:r w:rsidR="001016CB">
        <w:rPr>
          <w:rFonts w:ascii="PT Serif" w:eastAsia="PT Serif" w:hAnsi="PT Serif" w:cs="PT Serif"/>
        </w:rPr>
        <w:t>ten</w:t>
      </w:r>
      <w:r w:rsidRPr="00A64099">
        <w:rPr>
          <w:rFonts w:ascii="PT Serif" w:eastAsia="PT Serif" w:hAnsi="PT Serif" w:cs="PT Serif"/>
        </w:rPr>
        <w:t xml:space="preserve"> males of dealate were selected from two different colonies. These 40 individuals were paint</w:t>
      </w:r>
      <w:r w:rsidR="00301743">
        <w:rPr>
          <w:rFonts w:ascii="PT Serif" w:eastAsia="PT Serif" w:hAnsi="PT Serif" w:cs="PT Serif"/>
        </w:rPr>
        <w:t>ed and marked with one color</w:t>
      </w:r>
      <w:r w:rsidRPr="00A64099">
        <w:rPr>
          <w:rFonts w:ascii="PT Serif" w:eastAsia="PT Serif" w:hAnsi="PT Serif" w:cs="PT Serif"/>
        </w:rPr>
        <w:t xml:space="preserve"> on the abdomen for sex and colony identification (PX-20; Mitsubishi). All 40 individuals were maintained for 30 min (just after swarming) or 72 hours (extended mate search) separately in a 24</w:t>
      </w:r>
      <w:r w:rsidR="00301743">
        <w:rPr>
          <w:rFonts w:ascii="PT Serif" w:eastAsia="PT Serif" w:hAnsi="PT Serif" w:cs="PT Serif"/>
        </w:rPr>
        <w:t>-</w:t>
      </w:r>
      <w:r w:rsidRPr="00A64099">
        <w:rPr>
          <w:rFonts w:ascii="PT Serif" w:eastAsia="PT Serif" w:hAnsi="PT Serif" w:cs="PT Serif"/>
        </w:rPr>
        <w:t xml:space="preserve">well plate before the observation. </w:t>
      </w:r>
      <w:r w:rsidR="001016CB">
        <w:rPr>
          <w:rFonts w:ascii="PT Serif" w:eastAsia="PT Serif" w:hAnsi="PT Serif" w:cs="PT Serif"/>
        </w:rPr>
        <w:t>Note that t</w:t>
      </w:r>
      <w:r w:rsidR="001016CB" w:rsidRPr="00A64099">
        <w:rPr>
          <w:rFonts w:ascii="PT Serif" w:eastAsia="PT Serif" w:hAnsi="PT Serif" w:cs="PT Serif"/>
        </w:rPr>
        <w:t xml:space="preserve">he results of </w:t>
      </w:r>
      <w:r w:rsidR="00301743">
        <w:rPr>
          <w:rFonts w:ascii="PT Serif" w:eastAsia="PT Serif" w:hAnsi="PT Serif" w:cs="PT Serif"/>
        </w:rPr>
        <w:t xml:space="preserve">the </w:t>
      </w:r>
      <w:r w:rsidR="001016CB" w:rsidRPr="00A64099">
        <w:rPr>
          <w:rFonts w:ascii="PT Serif" w:eastAsia="PT Serif" w:hAnsi="PT Serif" w:cs="PT Serif"/>
        </w:rPr>
        <w:t>30</w:t>
      </w:r>
      <w:r w:rsidR="00301743">
        <w:rPr>
          <w:rFonts w:ascii="PT Serif" w:eastAsia="PT Serif" w:hAnsi="PT Serif" w:cs="PT Serif"/>
        </w:rPr>
        <w:t>-</w:t>
      </w:r>
      <w:r w:rsidR="001016CB" w:rsidRPr="00A64099">
        <w:rPr>
          <w:rFonts w:ascii="PT Serif" w:eastAsia="PT Serif" w:hAnsi="PT Serif" w:cs="PT Serif"/>
        </w:rPr>
        <w:t xml:space="preserve">minute treatment </w:t>
      </w:r>
      <w:r w:rsidR="001016CB">
        <w:rPr>
          <w:rFonts w:ascii="PT Serif" w:eastAsia="PT Serif" w:hAnsi="PT Serif" w:cs="PT Serif"/>
        </w:rPr>
        <w:t>we</w:t>
      </w:r>
      <w:r w:rsidR="001016CB" w:rsidRPr="00A64099">
        <w:rPr>
          <w:rFonts w:ascii="PT Serif" w:eastAsia="PT Serif" w:hAnsi="PT Serif" w:cs="PT Serif"/>
        </w:rPr>
        <w:t>re</w:t>
      </w:r>
      <w:r w:rsidR="001016CB">
        <w:rPr>
          <w:rFonts w:ascii="PT Serif" w:eastAsia="PT Serif" w:hAnsi="PT Serif" w:cs="PT Serif"/>
        </w:rPr>
        <w:t xml:space="preserve"> </w:t>
      </w:r>
      <w:r w:rsidR="001016CB" w:rsidRPr="00A64099">
        <w:rPr>
          <w:rFonts w:ascii="PT Serif" w:eastAsia="PT Serif" w:hAnsi="PT Serif" w:cs="PT Serif"/>
        </w:rPr>
        <w:t xml:space="preserve">reported in </w:t>
      </w:r>
      <w:r w:rsidR="00301743">
        <w:rPr>
          <w:rFonts w:ascii="PT Serif" w:eastAsia="PT Serif" w:hAnsi="PT Serif" w:cs="PT Serif"/>
        </w:rPr>
        <w:t xml:space="preserve">a previous study </w:t>
      </w:r>
      <w:r w:rsidR="006E0177">
        <w:rPr>
          <w:rFonts w:ascii="PT Serif" w:eastAsia="PT Serif" w:hAnsi="PT Serif" w:cs="PT Serif"/>
        </w:rPr>
        <w:t xml:space="preserve">(see Text S1 of </w:t>
      </w:r>
      <w:r w:rsidR="001016CB">
        <w:rPr>
          <w:rFonts w:ascii="PT Serif" w:eastAsia="PT Serif" w:hAnsi="PT Serif" w:cs="PT Serif"/>
        </w:rPr>
        <w:fldChar w:fldCharType="begin"/>
      </w:r>
      <w:r w:rsidR="001D1D29">
        <w:rPr>
          <w:rFonts w:ascii="PT Serif" w:eastAsia="PT Serif" w:hAnsi="PT Serif" w:cs="PT Serif"/>
        </w:rPr>
        <w:instrText xml:space="preserve"> ADDIN ZOTERO_ITEM CSL_CITATION {"citationID":"RkV7Vwtu","properties":{"formattedCitation":"(Mizumoto et al., 2022)","plainCitation":"(Mizumoto et al., 2022)","noteIndex":0},"citationItems":[{"id":15212,"uris":["http://zotero.org/users/9949769/items/GBFB9XH3"],"itemData":{"id":15212,"type":"article-journal","abstract":"Recent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1016CB">
        <w:rPr>
          <w:rFonts w:ascii="PT Serif" w:eastAsia="PT Serif" w:hAnsi="PT Serif" w:cs="PT Serif"/>
        </w:rPr>
        <w:fldChar w:fldCharType="separate"/>
      </w:r>
      <w:r w:rsidR="001016CB" w:rsidRPr="001016CB">
        <w:rPr>
          <w:rFonts w:ascii="PT Serif" w:hAnsi="PT Serif"/>
        </w:rPr>
        <w:t>(Mizumoto et al., 2022)</w:t>
      </w:r>
      <w:r w:rsidR="001016CB">
        <w:rPr>
          <w:rFonts w:ascii="PT Serif" w:eastAsia="PT Serif" w:hAnsi="PT Serif" w:cs="PT Serif"/>
        </w:rPr>
        <w:fldChar w:fldCharType="end"/>
      </w:r>
      <w:r w:rsidR="006E0177">
        <w:rPr>
          <w:rFonts w:ascii="PT Serif" w:eastAsia="PT Serif" w:hAnsi="PT Serif" w:cs="PT Serif"/>
        </w:rPr>
        <w:t>)</w:t>
      </w:r>
      <w:r w:rsidR="001016CB" w:rsidRPr="00A64099">
        <w:rPr>
          <w:rFonts w:ascii="PT Serif" w:eastAsia="PT Serif" w:hAnsi="PT Serif" w:cs="PT Serif"/>
        </w:rPr>
        <w:t>.</w:t>
      </w:r>
      <w:r w:rsidR="00301743">
        <w:rPr>
          <w:rFonts w:ascii="PT Serif" w:eastAsia="PT Serif" w:hAnsi="PT Serif" w:cs="PT Serif"/>
        </w:rPr>
        <w:t xml:space="preserve"> </w:t>
      </w:r>
      <w:r w:rsidRPr="00A64099">
        <w:rPr>
          <w:rFonts w:ascii="PT Serif" w:eastAsia="PT Serif" w:hAnsi="PT Serif" w:cs="PT Serif"/>
        </w:rPr>
        <w:t>We introduced 40 individuals to the experimental arena (ø</w:t>
      </w:r>
      <w:r w:rsidR="006E0177">
        <w:rPr>
          <w:rFonts w:ascii="PT Serif" w:eastAsia="PT Serif" w:hAnsi="PT Serif" w:cs="PT Serif"/>
        </w:rPr>
        <w:t xml:space="preserve"> </w:t>
      </w:r>
      <w:r w:rsidRPr="00A64099">
        <w:rPr>
          <w:rFonts w:ascii="PT Serif" w:eastAsia="PT Serif" w:hAnsi="PT Serif" w:cs="PT Serif"/>
        </w:rPr>
        <w:t>=</w:t>
      </w:r>
      <w:r w:rsidR="006E0177">
        <w:rPr>
          <w:rFonts w:ascii="PT Serif" w:eastAsia="PT Serif" w:hAnsi="PT Serif" w:cs="PT Serif"/>
        </w:rPr>
        <w:t xml:space="preserve"> </w:t>
      </w:r>
      <w:r w:rsidRPr="00A64099">
        <w:rPr>
          <w:rFonts w:ascii="PT Serif" w:eastAsia="PT Serif" w:hAnsi="PT Serif" w:cs="PT Serif"/>
        </w:rPr>
        <w:t>600</w:t>
      </w:r>
      <w:r w:rsidR="006E0177">
        <w:rPr>
          <w:rFonts w:ascii="PT Serif" w:eastAsia="PT Serif" w:hAnsi="PT Serif" w:cs="PT Serif"/>
        </w:rPr>
        <w:t xml:space="preserve"> </w:t>
      </w:r>
      <w:r w:rsidRPr="00A64099">
        <w:rPr>
          <w:rFonts w:ascii="PT Serif" w:eastAsia="PT Serif" w:hAnsi="PT Serif" w:cs="PT Serif"/>
        </w:rPr>
        <w:t>mm). The experimental arena consisted of a Styrofoam board (600 x 600 mm) and a circular plastic tube (ø</w:t>
      </w:r>
      <w:r w:rsidR="006E0177">
        <w:rPr>
          <w:rFonts w:ascii="PT Serif" w:eastAsia="PT Serif" w:hAnsi="PT Serif" w:cs="PT Serif"/>
        </w:rPr>
        <w:t xml:space="preserve"> </w:t>
      </w:r>
      <w:r w:rsidRPr="00A64099">
        <w:rPr>
          <w:rFonts w:ascii="PT Serif" w:eastAsia="PT Serif" w:hAnsi="PT Serif" w:cs="PT Serif"/>
        </w:rPr>
        <w:t>=</w:t>
      </w:r>
      <w:r w:rsidR="006E0177">
        <w:rPr>
          <w:rFonts w:ascii="PT Serif" w:eastAsia="PT Serif" w:hAnsi="PT Serif" w:cs="PT Serif"/>
        </w:rPr>
        <w:t xml:space="preserve"> </w:t>
      </w:r>
      <w:r w:rsidRPr="00A64099">
        <w:rPr>
          <w:rFonts w:ascii="PT Serif" w:eastAsia="PT Serif" w:hAnsi="PT Serif" w:cs="PT Serif"/>
        </w:rPr>
        <w:t>600</w:t>
      </w:r>
      <w:r w:rsidR="006E0177">
        <w:rPr>
          <w:rFonts w:ascii="PT Serif" w:eastAsia="PT Serif" w:hAnsi="PT Serif" w:cs="PT Serif"/>
        </w:rPr>
        <w:t xml:space="preserve"> </w:t>
      </w:r>
      <w:r w:rsidRPr="00A64099">
        <w:rPr>
          <w:rFonts w:ascii="PT Serif" w:eastAsia="PT Serif" w:hAnsi="PT Serif" w:cs="PT Serif"/>
        </w:rPr>
        <w:t>mm, height = 100</w:t>
      </w:r>
      <w:r w:rsidR="006E0177">
        <w:rPr>
          <w:rFonts w:ascii="PT Serif" w:eastAsia="PT Serif" w:hAnsi="PT Serif" w:cs="PT Serif"/>
        </w:rPr>
        <w:t xml:space="preserve"> </w:t>
      </w:r>
      <w:r w:rsidRPr="00A64099">
        <w:rPr>
          <w:rFonts w:ascii="PT Serif" w:eastAsia="PT Serif" w:hAnsi="PT Serif" w:cs="PT Serif"/>
        </w:rPr>
        <w:lastRenderedPageBreak/>
        <w:t>mm). After being introduced in the arena, we observed termite movements for 30 minutes within a part of the experimental arena (200 x 100 mm) located at the edge of the circular arena</w:t>
      </w:r>
      <w:r w:rsidR="006E0177">
        <w:rPr>
          <w:rFonts w:ascii="PT Serif" w:eastAsia="PT Serif" w:hAnsi="PT Serif" w:cs="PT Serif"/>
        </w:rPr>
        <w:t xml:space="preserve"> (</w:t>
      </w:r>
      <w:r w:rsidR="006E0177" w:rsidRPr="006E0177">
        <w:rPr>
          <w:rFonts w:ascii="PT Serif" w:eastAsia="PT Serif" w:hAnsi="PT Serif" w:cs="PT Serif"/>
          <w:color w:val="FF0000"/>
        </w:rPr>
        <w:t>Fig. S2</w:t>
      </w:r>
      <w:r w:rsidR="006E0177">
        <w:rPr>
          <w:rFonts w:ascii="PT Serif" w:eastAsia="PT Serif" w:hAnsi="PT Serif" w:cs="PT Serif"/>
        </w:rPr>
        <w:t>)</w:t>
      </w:r>
      <w:r w:rsidRPr="00A64099">
        <w:rPr>
          <w:rFonts w:ascii="PT Serif" w:eastAsia="PT Serif" w:hAnsi="PT Serif" w:cs="PT Serif"/>
        </w:rPr>
        <w:t xml:space="preserve">. We did so because most individuals walked along the </w:t>
      </w:r>
      <w:r w:rsidR="00301743">
        <w:rPr>
          <w:rFonts w:ascii="PT Serif" w:eastAsia="PT Serif" w:hAnsi="PT Serif" w:cs="PT Serif"/>
        </w:rPr>
        <w:t>arena</w:t>
      </w:r>
      <w:r w:rsidR="00102B62">
        <w:rPr>
          <w:rFonts w:ascii="PT Serif" w:eastAsia="PT Serif" w:hAnsi="PT Serif" w:cs="PT Serif"/>
        </w:rPr>
        <w:t>’</w:t>
      </w:r>
      <w:r w:rsidR="00301743">
        <w:rPr>
          <w:rFonts w:ascii="PT Serif" w:eastAsia="PT Serif" w:hAnsi="PT Serif" w:cs="PT Serif"/>
        </w:rPr>
        <w:t>s edge</w:t>
      </w:r>
      <w:r w:rsidRPr="00A64099">
        <w:rPr>
          <w:rFonts w:ascii="PT Serif" w:eastAsia="PT Serif" w:hAnsi="PT Serif" w:cs="PT Serif"/>
        </w:rPr>
        <w:t>, repeatedly passing across the observational arena</w:t>
      </w:r>
      <w:r w:rsidR="006E0177">
        <w:rPr>
          <w:rFonts w:ascii="PT Serif" w:eastAsia="PT Serif" w:hAnsi="PT Serif" w:cs="PT Serif"/>
        </w:rPr>
        <w:t xml:space="preserve"> (</w:t>
      </w:r>
      <w:r w:rsidR="006E0177" w:rsidRPr="006E0177">
        <w:rPr>
          <w:rFonts w:ascii="PT Serif" w:eastAsia="PT Serif" w:hAnsi="PT Serif" w:cs="PT Serif"/>
          <w:color w:val="FF0000"/>
        </w:rPr>
        <w:t>Video S1 and S2</w:t>
      </w:r>
      <w:r w:rsidR="006E0177">
        <w:rPr>
          <w:rFonts w:ascii="PT Serif" w:eastAsia="PT Serif" w:hAnsi="PT Serif" w:cs="PT Serif"/>
        </w:rPr>
        <w:t>)</w:t>
      </w:r>
      <w:r w:rsidRPr="00A64099">
        <w:rPr>
          <w:rFonts w:ascii="PT Serif" w:eastAsia="PT Serif" w:hAnsi="PT Serif" w:cs="PT Serif"/>
        </w:rPr>
        <w:t>. We counted the number of individuals passing across the observational area with their status (single individuals, heterosexual tandems, same-sex tandems, tandems with &gt;3 individuals). We performed the experiments six times with different colony combinations for each treatment. The experimental arena was cleaned with 70% ethanol and distilled water before each experiment.</w:t>
      </w:r>
    </w:p>
    <w:p w14:paraId="0A0B4D46" w14:textId="0575BFE1" w:rsidR="00A75F92" w:rsidRPr="00A64099" w:rsidRDefault="00102B62" w:rsidP="006E0177">
      <w:pPr>
        <w:snapToGrid w:val="0"/>
        <w:spacing w:after="0" w:line="240" w:lineRule="auto"/>
        <w:ind w:firstLine="540"/>
        <w:jc w:val="both"/>
        <w:rPr>
          <w:rFonts w:ascii="PT Serif" w:eastAsia="PT Serif" w:hAnsi="PT Serif" w:cs="PT Serif"/>
        </w:rPr>
      </w:pPr>
      <w:r>
        <w:rPr>
          <w:rFonts w:ascii="PT Serif" w:eastAsia="PT Serif" w:hAnsi="PT Serif" w:cs="PT Serif"/>
        </w:rPr>
        <w:t>W</w:t>
      </w:r>
      <w:r w:rsidR="00301743">
        <w:rPr>
          <w:rFonts w:ascii="PT Serif" w:eastAsia="PT Serif" w:hAnsi="PT Serif" w:cs="PT Serif"/>
        </w:rPr>
        <w:t>e</w:t>
      </w:r>
      <w:r>
        <w:rPr>
          <w:rFonts w:ascii="PT Serif" w:eastAsia="PT Serif" w:hAnsi="PT Serif" w:cs="PT Serif"/>
        </w:rPr>
        <w:t xml:space="preserve"> used the Wilcoxon signed rank test to</w:t>
      </w:r>
      <w:r w:rsidR="00301743">
        <w:rPr>
          <w:rFonts w:ascii="PT Serif" w:eastAsia="PT Serif" w:hAnsi="PT Serif" w:cs="PT Serif"/>
        </w:rPr>
        <w:t xml:space="preserve"> compare the number of observations of pairing units between termites just after swarming and after extended mate search</w:t>
      </w:r>
      <w:r w:rsidR="00A75F92" w:rsidRPr="00A64099">
        <w:rPr>
          <w:rFonts w:ascii="PT Serif" w:eastAsia="PT Serif" w:hAnsi="PT Serif" w:cs="PT Serif"/>
        </w:rPr>
        <w:t xml:space="preserve">. </w:t>
      </w:r>
      <w:r w:rsidR="006E0177">
        <w:rPr>
          <w:rFonts w:ascii="PT Serif" w:eastAsia="PT Serif" w:hAnsi="PT Serif" w:cs="PT Serif"/>
        </w:rPr>
        <w:t>W</w:t>
      </w:r>
      <w:r w:rsidR="00A75F92" w:rsidRPr="00A64099">
        <w:rPr>
          <w:rFonts w:ascii="PT Serif" w:eastAsia="PT Serif" w:hAnsi="PT Serif" w:cs="PT Serif"/>
        </w:rPr>
        <w:t>e</w:t>
      </w:r>
      <w:r w:rsidR="006E0177">
        <w:rPr>
          <w:rFonts w:ascii="PT Serif" w:eastAsia="PT Serif" w:hAnsi="PT Serif" w:cs="PT Serif"/>
        </w:rPr>
        <w:t xml:space="preserve"> also</w:t>
      </w:r>
      <w:r w:rsidR="00A75F92" w:rsidRPr="00A64099">
        <w:rPr>
          <w:rFonts w:ascii="PT Serif" w:eastAsia="PT Serif" w:hAnsi="PT Serif" w:cs="PT Serif"/>
        </w:rPr>
        <w:t xml:space="preserve"> investigated the time development of observed tandem running pairs. We binned our 30</w:t>
      </w:r>
      <w:r w:rsidR="00301743">
        <w:rPr>
          <w:rFonts w:ascii="PT Serif" w:eastAsia="PT Serif" w:hAnsi="PT Serif" w:cs="PT Serif"/>
        </w:rPr>
        <w:t>-minute</w:t>
      </w:r>
      <w:r w:rsidR="00A75F92" w:rsidRPr="00A64099">
        <w:rPr>
          <w:rFonts w:ascii="PT Serif" w:eastAsia="PT Serif" w:hAnsi="PT Serif" w:cs="PT Serif"/>
        </w:rPr>
        <w:t xml:space="preserve"> observation into 0-5 minutes, 5-10 minutes, …, 25-30 minutes</w:t>
      </w:r>
      <w:r w:rsidR="00301743">
        <w:rPr>
          <w:rFonts w:ascii="PT Serif" w:eastAsia="PT Serif" w:hAnsi="PT Serif" w:cs="PT Serif"/>
        </w:rPr>
        <w:t>,</w:t>
      </w:r>
      <w:r w:rsidR="00A75F92" w:rsidRPr="00A64099">
        <w:rPr>
          <w:rFonts w:ascii="PT Serif" w:eastAsia="PT Serif" w:hAnsi="PT Serif" w:cs="PT Serif"/>
        </w:rPr>
        <w:t xml:space="preserve"> and counted the number of observed tandem pairs during each time</w:t>
      </w:r>
      <w:r w:rsidR="006E0177">
        <w:rPr>
          <w:rFonts w:ascii="PT Serif" w:eastAsia="PT Serif" w:hAnsi="PT Serif" w:cs="PT Serif"/>
        </w:rPr>
        <w:t>-</w:t>
      </w:r>
      <w:r w:rsidR="00A75F92" w:rsidRPr="00A64099">
        <w:rPr>
          <w:rFonts w:ascii="PT Serif" w:eastAsia="PT Serif" w:hAnsi="PT Serif" w:cs="PT Serif"/>
        </w:rPr>
        <w:t>window</w:t>
      </w:r>
      <w:r w:rsidR="006E0177">
        <w:rPr>
          <w:rFonts w:ascii="PT Serif" w:eastAsia="PT Serif" w:hAnsi="PT Serif" w:cs="PT Serif"/>
        </w:rPr>
        <w:t>s</w:t>
      </w:r>
      <w:r w:rsidR="00A75F92" w:rsidRPr="00A64099">
        <w:rPr>
          <w:rFonts w:ascii="PT Serif" w:eastAsia="PT Serif" w:hAnsi="PT Serif" w:cs="PT Serif"/>
        </w:rPr>
        <w:t xml:space="preserve">. </w:t>
      </w:r>
      <w:r w:rsidR="006E0177">
        <w:rPr>
          <w:rFonts w:ascii="PT Serif" w:eastAsia="PT Serif" w:hAnsi="PT Serif" w:cs="PT Serif"/>
        </w:rPr>
        <w:t>W</w:t>
      </w:r>
      <w:r w:rsidR="00A75F92" w:rsidRPr="00A64099">
        <w:rPr>
          <w:rFonts w:ascii="PT Serif" w:eastAsia="PT Serif" w:hAnsi="PT Serif" w:cs="PT Serif"/>
        </w:rPr>
        <w:t xml:space="preserve">e used </w:t>
      </w:r>
      <w:r w:rsidR="00301743">
        <w:rPr>
          <w:rFonts w:ascii="PT Serif" w:eastAsia="PT Serif" w:hAnsi="PT Serif" w:cs="PT Serif"/>
        </w:rPr>
        <w:t>S</w:t>
      </w:r>
      <w:r w:rsidR="00A75F92" w:rsidRPr="00A64099">
        <w:rPr>
          <w:rFonts w:ascii="PT Serif" w:eastAsia="PT Serif" w:hAnsi="PT Serif" w:cs="PT Serif"/>
        </w:rPr>
        <w:t xml:space="preserve">pearman’s rank relation test to </w:t>
      </w:r>
      <w:r w:rsidR="006E0177">
        <w:rPr>
          <w:rFonts w:ascii="PT Serif" w:eastAsia="PT Serif" w:hAnsi="PT Serif" w:cs="PT Serif"/>
        </w:rPr>
        <w:t xml:space="preserve">test if </w:t>
      </w:r>
      <w:r w:rsidR="00A75F92" w:rsidRPr="00A64099">
        <w:rPr>
          <w:rFonts w:ascii="PT Serif" w:eastAsia="PT Serif" w:hAnsi="PT Serif" w:cs="PT Serif"/>
        </w:rPr>
        <w:t>the number of observed tandem running pairs</w:t>
      </w:r>
      <w:r w:rsidR="006E0177">
        <w:rPr>
          <w:rFonts w:ascii="PT Serif" w:eastAsia="PT Serif" w:hAnsi="PT Serif" w:cs="PT Serif"/>
        </w:rPr>
        <w:t xml:space="preserve"> increase</w:t>
      </w:r>
      <w:r w:rsidR="00301743">
        <w:rPr>
          <w:rFonts w:ascii="PT Serif" w:eastAsia="PT Serif" w:hAnsi="PT Serif" w:cs="PT Serif"/>
        </w:rPr>
        <w:t>d</w:t>
      </w:r>
      <w:r w:rsidR="006E0177">
        <w:rPr>
          <w:rFonts w:ascii="PT Serif" w:eastAsia="PT Serif" w:hAnsi="PT Serif" w:cs="PT Serif"/>
        </w:rPr>
        <w:t xml:space="preserve"> according to </w:t>
      </w:r>
      <w:r w:rsidR="006E0177" w:rsidRPr="00A64099">
        <w:rPr>
          <w:rFonts w:ascii="PT Serif" w:eastAsia="PT Serif" w:hAnsi="PT Serif" w:cs="PT Serif"/>
        </w:rPr>
        <w:t>time developments</w:t>
      </w:r>
      <w:r w:rsidR="00A75F92" w:rsidRPr="00A64099">
        <w:rPr>
          <w:rFonts w:ascii="PT Serif" w:eastAsia="PT Serif" w:hAnsi="PT Serif" w:cs="PT Serif"/>
        </w:rPr>
        <w:t>.</w:t>
      </w:r>
    </w:p>
    <w:p w14:paraId="6EA01A05" w14:textId="77777777" w:rsidR="00A75F92" w:rsidRPr="00A64099" w:rsidRDefault="00A75F92" w:rsidP="00A75F92">
      <w:pPr>
        <w:snapToGrid w:val="0"/>
        <w:spacing w:after="0" w:line="240" w:lineRule="auto"/>
        <w:jc w:val="both"/>
        <w:rPr>
          <w:rFonts w:ascii="PT Serif" w:eastAsia="PT Serif" w:hAnsi="PT Serif" w:cs="PT Serif"/>
        </w:rPr>
      </w:pPr>
    </w:p>
    <w:p w14:paraId="0F131660" w14:textId="465DE1BE" w:rsidR="00A75F92" w:rsidRPr="00A64099" w:rsidRDefault="00A75F92" w:rsidP="00A75F92">
      <w:pPr>
        <w:snapToGrid w:val="0"/>
        <w:spacing w:after="0" w:line="240" w:lineRule="auto"/>
        <w:jc w:val="both"/>
        <w:rPr>
          <w:rFonts w:ascii="PT Serif" w:eastAsia="PT Serif" w:hAnsi="PT Serif" w:cs="PT Serif"/>
        </w:rPr>
      </w:pPr>
      <w:r w:rsidRPr="00A64099">
        <w:rPr>
          <w:rFonts w:ascii="PT Serif" w:eastAsia="PT Serif" w:hAnsi="PT Serif" w:cs="PT Serif"/>
        </w:rPr>
        <w:t>All analys</w:t>
      </w:r>
      <w:r w:rsidR="00301743">
        <w:rPr>
          <w:rFonts w:ascii="PT Serif" w:eastAsia="PT Serif" w:hAnsi="PT Serif" w:cs="PT Serif"/>
        </w:rPr>
        <w:t>e</w:t>
      </w:r>
      <w:r w:rsidRPr="00A64099">
        <w:rPr>
          <w:rFonts w:ascii="PT Serif" w:eastAsia="PT Serif" w:hAnsi="PT Serif" w:cs="PT Serif"/>
        </w:rPr>
        <w:t>s w</w:t>
      </w:r>
      <w:r w:rsidR="00301743">
        <w:rPr>
          <w:rFonts w:ascii="PT Serif" w:eastAsia="PT Serif" w:hAnsi="PT Serif" w:cs="PT Serif"/>
        </w:rPr>
        <w:t>ere</w:t>
      </w:r>
      <w:r w:rsidRPr="00A64099">
        <w:rPr>
          <w:rFonts w:ascii="PT Serif" w:eastAsia="PT Serif" w:hAnsi="PT Serif" w:cs="PT Serif"/>
        </w:rPr>
        <w:t xml:space="preserve"> performed by R v4.3.1</w:t>
      </w:r>
      <w:r w:rsidR="006E0177">
        <w:rPr>
          <w:rFonts w:ascii="PT Serif" w:eastAsia="PT Serif" w:hAnsi="PT Serif" w:cs="PT Serif"/>
        </w:rPr>
        <w:t xml:space="preserve"> </w:t>
      </w:r>
      <w:r w:rsidR="006E0177">
        <w:rPr>
          <w:rFonts w:ascii="PT Serif" w:eastAsia="PT Serif" w:hAnsi="PT Serif" w:cs="PT Serif"/>
        </w:rPr>
        <w:fldChar w:fldCharType="begin"/>
      </w:r>
      <w:r w:rsidR="001D1D29">
        <w:rPr>
          <w:rFonts w:ascii="PT Serif" w:eastAsia="PT Serif" w:hAnsi="PT Serif" w:cs="PT Serif"/>
        </w:rPr>
        <w:instrText xml:space="preserve"> ADDIN ZOTERO_ITEM CSL_CITATION {"citationID":"KxIlRCsC","properties":{"formattedCitation":"(R Core Team, 2023)","plainCitation":"(R Core Team, 2023)","noteIndex":0},"citationItems":[{"id":15836,"uris":["http://zotero.org/users/9949769/items/6GJMPAA4"],"itemData":{"id":15836,"type":"software","medium":"x86_64, mingw32","title":"R: A language and environment for statistical computing.","version":"4.3.0","author":[{"literal":"R Core Team"}],"issued":{"date-parts":[["2023"]]}}}],"schema":"https://github.com/citation-style-language/schema/raw/master/csl-citation.json"} </w:instrText>
      </w:r>
      <w:r w:rsidR="006E0177">
        <w:rPr>
          <w:rFonts w:ascii="PT Serif" w:eastAsia="PT Serif" w:hAnsi="PT Serif" w:cs="PT Serif"/>
        </w:rPr>
        <w:fldChar w:fldCharType="separate"/>
      </w:r>
      <w:r w:rsidR="006E0177" w:rsidRPr="006E0177">
        <w:rPr>
          <w:rFonts w:ascii="PT Serif" w:hAnsi="PT Serif"/>
        </w:rPr>
        <w:t>(R Core Team, 2023)</w:t>
      </w:r>
      <w:r w:rsidR="006E0177">
        <w:rPr>
          <w:rFonts w:ascii="PT Serif" w:eastAsia="PT Serif" w:hAnsi="PT Serif" w:cs="PT Serif"/>
        </w:rPr>
        <w:fldChar w:fldCharType="end"/>
      </w:r>
      <w:r w:rsidRPr="00A64099">
        <w:rPr>
          <w:rFonts w:ascii="PT Serif" w:eastAsia="PT Serif" w:hAnsi="PT Serif" w:cs="PT Serif"/>
        </w:rPr>
        <w:t xml:space="preserve"> with libraries of</w:t>
      </w:r>
      <w:r w:rsidR="006E0177">
        <w:rPr>
          <w:rFonts w:ascii="PT Serif" w:eastAsia="PT Serif" w:hAnsi="PT Serif" w:cs="PT Serif"/>
        </w:rPr>
        <w:t xml:space="preserve"> “</w:t>
      </w:r>
      <w:r w:rsidR="006E0177" w:rsidRPr="006E0177">
        <w:rPr>
          <w:rFonts w:ascii="PT Serif" w:eastAsia="PT Serif" w:hAnsi="PT Serif" w:cs="PT Serif"/>
        </w:rPr>
        <w:t>lme4</w:t>
      </w:r>
      <w:r w:rsidR="00301743">
        <w:rPr>
          <w:rFonts w:ascii="PT Serif" w:eastAsia="PT Serif" w:hAnsi="PT Serif" w:cs="PT Serif"/>
        </w:rPr>
        <w:t>,</w:t>
      </w:r>
      <w:r w:rsidR="006E0177">
        <w:rPr>
          <w:rFonts w:ascii="PT Serif" w:eastAsia="PT Serif" w:hAnsi="PT Serif" w:cs="PT Serif"/>
        </w:rPr>
        <w:t>” “</w:t>
      </w:r>
      <w:r w:rsidR="006E0177" w:rsidRPr="006E0177">
        <w:rPr>
          <w:rFonts w:ascii="PT Serif" w:eastAsia="PT Serif" w:hAnsi="PT Serif" w:cs="PT Serif"/>
        </w:rPr>
        <w:t>car</w:t>
      </w:r>
      <w:r w:rsidR="00301743">
        <w:rPr>
          <w:rFonts w:ascii="PT Serif" w:eastAsia="PT Serif" w:hAnsi="PT Serif" w:cs="PT Serif"/>
        </w:rPr>
        <w:t>,”</w:t>
      </w:r>
      <w:r w:rsidR="006E0177">
        <w:rPr>
          <w:rFonts w:ascii="PT Serif" w:eastAsia="PT Serif" w:hAnsi="PT Serif" w:cs="PT Serif"/>
        </w:rPr>
        <w:t xml:space="preserve"> and “</w:t>
      </w:r>
      <w:proofErr w:type="spellStart"/>
      <w:r w:rsidR="006E0177" w:rsidRPr="006E0177">
        <w:rPr>
          <w:rFonts w:ascii="PT Serif" w:eastAsia="PT Serif" w:hAnsi="PT Serif" w:cs="PT Serif"/>
        </w:rPr>
        <w:t>exactRankTests</w:t>
      </w:r>
      <w:proofErr w:type="spellEnd"/>
      <w:r w:rsidR="006E0177">
        <w:rPr>
          <w:rFonts w:ascii="PT Serif" w:eastAsia="PT Serif" w:hAnsi="PT Serif" w:cs="PT Serif"/>
        </w:rPr>
        <w:t>” for statistical tests and “</w:t>
      </w:r>
      <w:proofErr w:type="spellStart"/>
      <w:r w:rsidR="006E0177" w:rsidRPr="006E0177">
        <w:rPr>
          <w:rFonts w:ascii="PT Serif" w:eastAsia="PT Serif" w:hAnsi="PT Serif" w:cs="PT Serif"/>
        </w:rPr>
        <w:t>Rcpp</w:t>
      </w:r>
      <w:proofErr w:type="spellEnd"/>
      <w:r w:rsidR="006E0177">
        <w:rPr>
          <w:rFonts w:ascii="PT Serif" w:eastAsia="PT Serif" w:hAnsi="PT Serif" w:cs="PT Serif"/>
        </w:rPr>
        <w:t xml:space="preserve">” for data-based simulations. </w:t>
      </w:r>
      <w:r w:rsidR="003C3DE1" w:rsidRPr="003C3DE1">
        <w:rPr>
          <w:rFonts w:ascii="PT Serif" w:eastAsia="PT Serif" w:hAnsi="PT Serif" w:cs="PT Serif"/>
        </w:rPr>
        <w:t xml:space="preserve">All data </w:t>
      </w:r>
      <w:r w:rsidR="003C3DE1">
        <w:rPr>
          <w:rFonts w:ascii="PT Serif" w:eastAsia="PT Serif" w:hAnsi="PT Serif" w:cs="PT Serif"/>
        </w:rPr>
        <w:t>with</w:t>
      </w:r>
      <w:r w:rsidR="003C3DE1" w:rsidRPr="003C3DE1">
        <w:rPr>
          <w:rFonts w:ascii="PT Serif" w:eastAsia="PT Serif" w:hAnsi="PT Serif" w:cs="PT Serif"/>
        </w:rPr>
        <w:t xml:space="preserve"> R</w:t>
      </w:r>
      <w:r w:rsidR="003C3DE1">
        <w:rPr>
          <w:rFonts w:ascii="PT Serif" w:eastAsia="PT Serif" w:hAnsi="PT Serif" w:cs="PT Serif"/>
        </w:rPr>
        <w:t xml:space="preserve"> and </w:t>
      </w:r>
      <w:proofErr w:type="spellStart"/>
      <w:r w:rsidR="003C3DE1">
        <w:rPr>
          <w:rFonts w:ascii="PT Serif" w:eastAsia="PT Serif" w:hAnsi="PT Serif" w:cs="PT Serif"/>
        </w:rPr>
        <w:t>Cpp</w:t>
      </w:r>
      <w:proofErr w:type="spellEnd"/>
      <w:r w:rsidR="003C3DE1" w:rsidRPr="003C3DE1">
        <w:rPr>
          <w:rFonts w:ascii="PT Serif" w:eastAsia="PT Serif" w:hAnsi="PT Serif" w:cs="PT Serif"/>
        </w:rPr>
        <w:t xml:space="preserve"> </w:t>
      </w:r>
      <w:r w:rsidR="003C3DE1">
        <w:rPr>
          <w:rFonts w:ascii="PT Serif" w:eastAsia="PT Serif" w:hAnsi="PT Serif" w:cs="PT Serif"/>
        </w:rPr>
        <w:t>scripts</w:t>
      </w:r>
      <w:r w:rsidR="003C3DE1" w:rsidRPr="003C3DE1">
        <w:rPr>
          <w:rFonts w:ascii="PT Serif" w:eastAsia="PT Serif" w:hAnsi="PT Serif" w:cs="PT Serif"/>
        </w:rPr>
        <w:t xml:space="preserve"> are available at GitHub </w:t>
      </w:r>
      <w:r w:rsidR="003C3DE1" w:rsidRPr="00AB2255">
        <w:rPr>
          <w:rFonts w:ascii="PT Serif" w:eastAsia="PT Serif" w:hAnsi="PT Serif" w:cs="PT Serif"/>
        </w:rPr>
        <w:t>(</w:t>
      </w:r>
      <w:r w:rsidR="00AB2255" w:rsidRPr="00AB2255">
        <w:rPr>
          <w:rFonts w:ascii="PT Serif" w:eastAsia="PT Serif" w:hAnsi="PT Serif" w:cs="PT Serif"/>
        </w:rPr>
        <w:t>github.com/</w:t>
      </w:r>
      <w:proofErr w:type="spellStart"/>
      <w:r w:rsidR="00AB2255" w:rsidRPr="00AB2255">
        <w:rPr>
          <w:rFonts w:ascii="PT Serif" w:eastAsia="PT Serif" w:hAnsi="PT Serif" w:cs="PT Serif"/>
        </w:rPr>
        <w:t>nobuaki-mzmt</w:t>
      </w:r>
      <w:proofErr w:type="spellEnd"/>
      <w:r w:rsidR="00AB2255" w:rsidRPr="00AB2255">
        <w:rPr>
          <w:rFonts w:ascii="PT Serif" w:eastAsia="PT Serif" w:hAnsi="PT Serif" w:cs="PT Serif"/>
        </w:rPr>
        <w:t>/termite-mate-search-cost</w:t>
      </w:r>
      <w:r w:rsidR="003C3DE1" w:rsidRPr="00AB2255">
        <w:rPr>
          <w:rFonts w:ascii="PT Serif" w:eastAsia="PT Serif" w:hAnsi="PT Serif" w:cs="PT Serif"/>
        </w:rPr>
        <w:t xml:space="preserve">). The accepted version will be uploaded to </w:t>
      </w:r>
      <w:proofErr w:type="spellStart"/>
      <w:r w:rsidR="003C3DE1" w:rsidRPr="00AB2255">
        <w:rPr>
          <w:rFonts w:ascii="PT Serif" w:eastAsia="PT Serif" w:hAnsi="PT Serif" w:cs="PT Serif"/>
        </w:rPr>
        <w:t>Zeno</w:t>
      </w:r>
      <w:r w:rsidR="003C3DE1">
        <w:rPr>
          <w:rFonts w:ascii="PT Serif" w:eastAsia="PT Serif" w:hAnsi="PT Serif" w:cs="PT Serif"/>
        </w:rPr>
        <w:t>de</w:t>
      </w:r>
      <w:proofErr w:type="spellEnd"/>
      <w:r w:rsidR="003C3DE1">
        <w:rPr>
          <w:rFonts w:ascii="PT Serif" w:eastAsia="PT Serif" w:hAnsi="PT Serif" w:cs="PT Serif"/>
        </w:rPr>
        <w:t xml:space="preserve"> to obtain DOI for the version of </w:t>
      </w:r>
      <w:r w:rsidR="00301743">
        <w:rPr>
          <w:rFonts w:ascii="PT Serif" w:eastAsia="PT Serif" w:hAnsi="PT Serif" w:cs="PT Serif"/>
        </w:rPr>
        <w:t xml:space="preserve">the </w:t>
      </w:r>
      <w:r w:rsidR="003C3DE1">
        <w:rPr>
          <w:rFonts w:ascii="PT Serif" w:eastAsia="PT Serif" w:hAnsi="PT Serif" w:cs="PT Serif"/>
        </w:rPr>
        <w:t>record.</w:t>
      </w:r>
    </w:p>
    <w:p w14:paraId="6A4E0B5B" w14:textId="77777777" w:rsidR="00A75F92" w:rsidRPr="00A64099" w:rsidRDefault="00A75F92" w:rsidP="00A75F92">
      <w:pPr>
        <w:snapToGrid w:val="0"/>
        <w:spacing w:after="0" w:line="240" w:lineRule="auto"/>
        <w:rPr>
          <w:rFonts w:ascii="PT Serif" w:eastAsia="PT Serif" w:hAnsi="PT Serif" w:cs="PT Serif"/>
        </w:rPr>
      </w:pPr>
    </w:p>
    <w:p w14:paraId="00000030" w14:textId="77777777" w:rsidR="00876C5F" w:rsidRPr="00A64099" w:rsidRDefault="00EA50CA" w:rsidP="0082412A">
      <w:pPr>
        <w:snapToGrid w:val="0"/>
        <w:spacing w:after="0" w:line="240" w:lineRule="auto"/>
        <w:jc w:val="both"/>
        <w:rPr>
          <w:rFonts w:ascii="PT Serif" w:eastAsia="PT Serif" w:hAnsi="PT Serif" w:cs="PT Serif"/>
          <w:sz w:val="21"/>
          <w:szCs w:val="21"/>
        </w:rPr>
      </w:pPr>
      <w:r w:rsidRPr="00A64099">
        <w:rPr>
          <w:rFonts w:ascii="PT Serif" w:eastAsia="PT Serif" w:hAnsi="PT Serif" w:cs="PT Serif"/>
          <w:b/>
          <w:color w:val="000000"/>
        </w:rPr>
        <w:t>Acknowledgments</w:t>
      </w:r>
    </w:p>
    <w:p w14:paraId="00000031" w14:textId="7349A708" w:rsidR="00876C5F" w:rsidRPr="00A64099" w:rsidRDefault="003C3DE1" w:rsidP="003C3DE1">
      <w:pPr>
        <w:snapToGrid w:val="0"/>
        <w:spacing w:after="0" w:line="240" w:lineRule="auto"/>
        <w:ind w:firstLine="360"/>
        <w:jc w:val="both"/>
        <w:rPr>
          <w:rFonts w:ascii="PT Serif" w:eastAsia="PT Serif" w:hAnsi="PT Serif" w:cs="PT Serif"/>
        </w:rPr>
      </w:pPr>
      <w:r>
        <w:rPr>
          <w:rFonts w:ascii="PT Serif" w:eastAsia="PT Serif" w:hAnsi="PT Serif" w:cs="PT Serif"/>
          <w:color w:val="000000"/>
        </w:rPr>
        <w:t xml:space="preserve">We thank Shigeto </w:t>
      </w:r>
      <w:proofErr w:type="spellStart"/>
      <w:r>
        <w:rPr>
          <w:rFonts w:ascii="PT Serif" w:eastAsia="PT Serif" w:hAnsi="PT Serif" w:cs="PT Serif"/>
          <w:color w:val="000000"/>
        </w:rPr>
        <w:t>Dobata</w:t>
      </w:r>
      <w:proofErr w:type="spellEnd"/>
      <w:r>
        <w:rPr>
          <w:rFonts w:ascii="PT Serif" w:eastAsia="PT Serif" w:hAnsi="PT Serif" w:cs="PT Serif"/>
          <w:color w:val="000000"/>
        </w:rPr>
        <w:t xml:space="preserve">, Kenji Matsuura, and </w:t>
      </w:r>
      <w:proofErr w:type="spellStart"/>
      <w:r>
        <w:rPr>
          <w:rFonts w:ascii="PT Serif" w:eastAsia="PT Serif" w:hAnsi="PT Serif" w:cs="PT Serif"/>
          <w:color w:val="000000"/>
        </w:rPr>
        <w:t>Tomonari</w:t>
      </w:r>
      <w:proofErr w:type="spellEnd"/>
      <w:r>
        <w:rPr>
          <w:rFonts w:ascii="PT Serif" w:eastAsia="PT Serif" w:hAnsi="PT Serif" w:cs="PT Serif"/>
          <w:color w:val="000000"/>
        </w:rPr>
        <w:t xml:space="preserve"> Nozaki for valuable intellectual </w:t>
      </w:r>
      <w:r w:rsidR="00102B62">
        <w:rPr>
          <w:rFonts w:ascii="PT Serif" w:eastAsia="PT Serif" w:hAnsi="PT Serif" w:cs="PT Serif"/>
          <w:color w:val="000000"/>
        </w:rPr>
        <w:t>feedback</w:t>
      </w:r>
      <w:r>
        <w:rPr>
          <w:rFonts w:ascii="PT Serif" w:eastAsia="PT Serif" w:hAnsi="PT Serif" w:cs="PT Serif"/>
          <w:color w:val="000000"/>
        </w:rPr>
        <w:t xml:space="preserve"> for the experiments</w:t>
      </w:r>
      <w:r w:rsidRPr="003C3DE1">
        <w:rPr>
          <w:rFonts w:ascii="PT Serif" w:eastAsia="PT Serif" w:hAnsi="PT Serif" w:cs="PT Serif"/>
          <w:color w:val="FF0000"/>
        </w:rPr>
        <w:t xml:space="preserve"> and XXX for help with termite collections</w:t>
      </w:r>
      <w:r>
        <w:rPr>
          <w:rFonts w:ascii="PT Serif" w:eastAsia="PT Serif" w:hAnsi="PT Serif" w:cs="PT Serif"/>
          <w:color w:val="000000"/>
        </w:rPr>
        <w:t xml:space="preserve">. </w:t>
      </w:r>
      <w:r w:rsidR="00EA50CA" w:rsidRPr="00A64099">
        <w:rPr>
          <w:rFonts w:ascii="PT Serif" w:eastAsia="PT Serif" w:hAnsi="PT Serif" w:cs="PT Serif"/>
          <w:color w:val="000000"/>
        </w:rPr>
        <w:t>This study was supported by Grants-in-Aid for JSPS Research Fellow 15J02767 (NM)</w:t>
      </w:r>
      <w:r w:rsidR="00EA50CA" w:rsidRPr="00A64099">
        <w:rPr>
          <w:rFonts w:ascii="PT Serif" w:eastAsia="PT Serif" w:hAnsi="PT Serif" w:cs="PT Serif"/>
        </w:rPr>
        <w:t xml:space="preserve"> and an IPSF fellowship from OIST. </w:t>
      </w:r>
    </w:p>
    <w:p w14:paraId="66608963" w14:textId="77777777" w:rsidR="003C3DE1" w:rsidRDefault="003C3DE1" w:rsidP="003C3DE1">
      <w:pPr>
        <w:snapToGrid w:val="0"/>
        <w:spacing w:after="0" w:line="240" w:lineRule="auto"/>
        <w:rPr>
          <w:rFonts w:ascii="PT Serif" w:eastAsia="Times New Roman" w:hAnsi="PT Serif" w:cs="Times New Roman"/>
          <w:b/>
          <w:bCs/>
        </w:rPr>
      </w:pPr>
    </w:p>
    <w:p w14:paraId="576E6144" w14:textId="5A5E1535" w:rsidR="003C3DE1" w:rsidRDefault="003C3DE1" w:rsidP="003C3DE1">
      <w:pPr>
        <w:snapToGrid w:val="0"/>
        <w:spacing w:after="0" w:line="240" w:lineRule="auto"/>
        <w:rPr>
          <w:rFonts w:ascii="PT Serif" w:eastAsia="Times New Roman" w:hAnsi="PT Serif" w:cs="Times New Roman"/>
          <w:b/>
          <w:bCs/>
        </w:rPr>
      </w:pPr>
      <w:r w:rsidRPr="00AE6394">
        <w:rPr>
          <w:rFonts w:ascii="PT Serif" w:eastAsia="Times New Roman" w:hAnsi="PT Serif" w:cs="Times New Roman"/>
          <w:b/>
          <w:bCs/>
        </w:rPr>
        <w:t>Author Contributions</w:t>
      </w:r>
    </w:p>
    <w:p w14:paraId="40965E19" w14:textId="33D882D1" w:rsidR="003C3DE1" w:rsidRDefault="003C3DE1" w:rsidP="003C3DE1">
      <w:pPr>
        <w:snapToGrid w:val="0"/>
        <w:spacing w:after="0" w:line="240" w:lineRule="auto"/>
        <w:ind w:firstLine="426"/>
        <w:jc w:val="both"/>
        <w:rPr>
          <w:rFonts w:ascii="PT Serif" w:eastAsia="Times New Roman" w:hAnsi="PT Serif" w:cs="Times New Roman"/>
        </w:rPr>
      </w:pPr>
      <w:r w:rsidRPr="00AE6394">
        <w:rPr>
          <w:rFonts w:ascii="PT Serif" w:eastAsia="Times New Roman" w:hAnsi="PT Serif" w:cs="Times New Roman"/>
        </w:rPr>
        <w:t>N.M.: conceptualization, data curation, formal analysis, funding acquisition, investigation, methodology, project administration, resources, supervision, validation, visualization, writing-original draft, writing-</w:t>
      </w:r>
      <w:proofErr w:type="gramStart"/>
      <w:r w:rsidRPr="00AE6394">
        <w:rPr>
          <w:rFonts w:ascii="PT Serif" w:eastAsia="Times New Roman" w:hAnsi="PT Serif" w:cs="Times New Roman"/>
        </w:rPr>
        <w:t>review</w:t>
      </w:r>
      <w:proofErr w:type="gramEnd"/>
      <w:r w:rsidRPr="00AE6394">
        <w:rPr>
          <w:rFonts w:ascii="PT Serif" w:eastAsia="Times New Roman" w:hAnsi="PT Serif" w:cs="Times New Roman"/>
        </w:rPr>
        <w:t xml:space="preserve"> </w:t>
      </w:r>
      <w:r>
        <w:rPr>
          <w:rFonts w:ascii="PT Serif" w:eastAsia="Times New Roman" w:hAnsi="PT Serif" w:cs="Times New Roman"/>
        </w:rPr>
        <w:t xml:space="preserve">and </w:t>
      </w:r>
      <w:r w:rsidRPr="00AE6394">
        <w:rPr>
          <w:rFonts w:ascii="PT Serif" w:eastAsia="Times New Roman" w:hAnsi="PT Serif" w:cs="Times New Roman"/>
        </w:rPr>
        <w:t xml:space="preserve">editing. </w:t>
      </w:r>
      <w:r>
        <w:rPr>
          <w:rFonts w:ascii="PT Serif" w:eastAsia="Times New Roman" w:hAnsi="PT Serif" w:cs="Times New Roman"/>
        </w:rPr>
        <w:t>N</w:t>
      </w:r>
      <w:r w:rsidRPr="00AE6394">
        <w:rPr>
          <w:rFonts w:ascii="PT Serif" w:eastAsia="Times New Roman" w:hAnsi="PT Serif" w:cs="Times New Roman"/>
        </w:rPr>
        <w:t>.</w:t>
      </w:r>
      <w:r>
        <w:rPr>
          <w:rFonts w:ascii="PT Serif" w:eastAsia="Times New Roman" w:hAnsi="PT Serif" w:cs="Times New Roman"/>
        </w:rPr>
        <w:t>N</w:t>
      </w:r>
      <w:r w:rsidRPr="00AE6394">
        <w:rPr>
          <w:rFonts w:ascii="PT Serif" w:eastAsia="Times New Roman" w:hAnsi="PT Serif" w:cs="Times New Roman"/>
        </w:rPr>
        <w:t xml:space="preserve">.: </w:t>
      </w:r>
      <w:r>
        <w:rPr>
          <w:rFonts w:ascii="PT Serif" w:eastAsia="Times New Roman" w:hAnsi="PT Serif" w:cs="Times New Roman"/>
        </w:rPr>
        <w:t>resources</w:t>
      </w:r>
      <w:r w:rsidRPr="00AE6394">
        <w:rPr>
          <w:rFonts w:ascii="PT Serif" w:eastAsia="Times New Roman" w:hAnsi="PT Serif" w:cs="Times New Roman"/>
        </w:rPr>
        <w:t>,</w:t>
      </w:r>
      <w:r>
        <w:rPr>
          <w:rFonts w:ascii="PT Serif" w:eastAsia="Times New Roman" w:hAnsi="PT Serif" w:cs="Times New Roman"/>
        </w:rPr>
        <w:t xml:space="preserve"> software,</w:t>
      </w:r>
      <w:r w:rsidRPr="00AE6394">
        <w:rPr>
          <w:rFonts w:ascii="PT Serif" w:eastAsia="Times New Roman" w:hAnsi="PT Serif" w:cs="Times New Roman"/>
        </w:rPr>
        <w:t xml:space="preserve"> writing-</w:t>
      </w:r>
      <w:proofErr w:type="gramStart"/>
      <w:r w:rsidRPr="00AE6394">
        <w:rPr>
          <w:rFonts w:ascii="PT Serif" w:eastAsia="Times New Roman" w:hAnsi="PT Serif" w:cs="Times New Roman"/>
        </w:rPr>
        <w:t>review</w:t>
      </w:r>
      <w:proofErr w:type="gramEnd"/>
      <w:r w:rsidRPr="00AE6394">
        <w:rPr>
          <w:rFonts w:ascii="PT Serif" w:eastAsia="Times New Roman" w:hAnsi="PT Serif" w:cs="Times New Roman"/>
        </w:rPr>
        <w:t xml:space="preserve"> </w:t>
      </w:r>
      <w:r>
        <w:rPr>
          <w:rFonts w:ascii="PT Serif" w:eastAsia="Times New Roman" w:hAnsi="PT Serif" w:cs="Times New Roman"/>
        </w:rPr>
        <w:t>and</w:t>
      </w:r>
      <w:r w:rsidRPr="00AE6394">
        <w:rPr>
          <w:rFonts w:ascii="PT Serif" w:eastAsia="Times New Roman" w:hAnsi="PT Serif" w:cs="Times New Roman"/>
        </w:rPr>
        <w:t xml:space="preserve"> editing. </w:t>
      </w:r>
      <w:r>
        <w:rPr>
          <w:rFonts w:ascii="PT Serif" w:eastAsia="Times New Roman" w:hAnsi="PT Serif" w:cs="Times New Roman"/>
        </w:rPr>
        <w:t>R</w:t>
      </w:r>
      <w:r w:rsidRPr="00AE6394">
        <w:rPr>
          <w:rFonts w:ascii="PT Serif" w:eastAsia="Times New Roman" w:hAnsi="PT Serif" w:cs="Times New Roman"/>
        </w:rPr>
        <w:t>.</w:t>
      </w:r>
      <w:r>
        <w:rPr>
          <w:rFonts w:ascii="PT Serif" w:eastAsia="Times New Roman" w:hAnsi="PT Serif" w:cs="Times New Roman"/>
        </w:rPr>
        <w:t>F</w:t>
      </w:r>
      <w:r w:rsidRPr="00AE6394">
        <w:rPr>
          <w:rFonts w:ascii="PT Serif" w:eastAsia="Times New Roman" w:hAnsi="PT Serif" w:cs="Times New Roman"/>
        </w:rPr>
        <w:t xml:space="preserve">.: </w:t>
      </w:r>
      <w:r>
        <w:rPr>
          <w:rFonts w:ascii="PT Serif" w:eastAsia="Times New Roman" w:hAnsi="PT Serif" w:cs="Times New Roman"/>
        </w:rPr>
        <w:t>resources</w:t>
      </w:r>
      <w:r w:rsidRPr="00AE6394">
        <w:rPr>
          <w:rFonts w:ascii="PT Serif" w:eastAsia="Times New Roman" w:hAnsi="PT Serif" w:cs="Times New Roman"/>
        </w:rPr>
        <w:t>,</w:t>
      </w:r>
      <w:r>
        <w:rPr>
          <w:rFonts w:ascii="PT Serif" w:eastAsia="Times New Roman" w:hAnsi="PT Serif" w:cs="Times New Roman"/>
        </w:rPr>
        <w:t xml:space="preserve"> software,</w:t>
      </w:r>
      <w:r w:rsidRPr="00AE6394">
        <w:rPr>
          <w:rFonts w:ascii="PT Serif" w:eastAsia="Times New Roman" w:hAnsi="PT Serif" w:cs="Times New Roman"/>
        </w:rPr>
        <w:t xml:space="preserve"> writing-</w:t>
      </w:r>
      <w:proofErr w:type="gramStart"/>
      <w:r w:rsidRPr="00AE6394">
        <w:rPr>
          <w:rFonts w:ascii="PT Serif" w:eastAsia="Times New Roman" w:hAnsi="PT Serif" w:cs="Times New Roman"/>
        </w:rPr>
        <w:t>review</w:t>
      </w:r>
      <w:proofErr w:type="gramEnd"/>
      <w:r w:rsidRPr="00AE6394">
        <w:rPr>
          <w:rFonts w:ascii="PT Serif" w:eastAsia="Times New Roman" w:hAnsi="PT Serif" w:cs="Times New Roman"/>
        </w:rPr>
        <w:t xml:space="preserve"> </w:t>
      </w:r>
      <w:r>
        <w:rPr>
          <w:rFonts w:ascii="PT Serif" w:eastAsia="Times New Roman" w:hAnsi="PT Serif" w:cs="Times New Roman"/>
        </w:rPr>
        <w:t>and</w:t>
      </w:r>
      <w:r w:rsidRPr="00AE6394">
        <w:rPr>
          <w:rFonts w:ascii="PT Serif" w:eastAsia="Times New Roman" w:hAnsi="PT Serif" w:cs="Times New Roman"/>
        </w:rPr>
        <w:t xml:space="preserve"> editing. </w:t>
      </w:r>
    </w:p>
    <w:p w14:paraId="63A4AA3D" w14:textId="77777777" w:rsidR="003C3DE1" w:rsidRDefault="003C3DE1" w:rsidP="003C3DE1">
      <w:pPr>
        <w:snapToGrid w:val="0"/>
        <w:spacing w:after="0" w:line="240" w:lineRule="auto"/>
        <w:jc w:val="both"/>
        <w:rPr>
          <w:rFonts w:ascii="PT Serif" w:eastAsia="Times New Roman" w:hAnsi="PT Serif" w:cs="Times New Roman"/>
        </w:rPr>
      </w:pPr>
    </w:p>
    <w:p w14:paraId="3F23D91A" w14:textId="77777777" w:rsidR="003C3DE1" w:rsidRDefault="003C3DE1" w:rsidP="003C3DE1">
      <w:pPr>
        <w:snapToGrid w:val="0"/>
        <w:spacing w:after="0" w:line="240" w:lineRule="auto"/>
        <w:jc w:val="both"/>
        <w:rPr>
          <w:rFonts w:ascii="PT Serif" w:eastAsia="Times New Roman" w:hAnsi="PT Serif" w:cs="Times New Roman"/>
          <w:b/>
          <w:bCs/>
        </w:rPr>
      </w:pPr>
      <w:r w:rsidRPr="00AE6394">
        <w:rPr>
          <w:rFonts w:ascii="PT Serif" w:eastAsia="Times New Roman" w:hAnsi="PT Serif" w:cs="Times New Roman"/>
          <w:b/>
          <w:bCs/>
        </w:rPr>
        <w:t>Competing Interest Statement</w:t>
      </w:r>
    </w:p>
    <w:p w14:paraId="5BCADE3F" w14:textId="347FC418" w:rsidR="003C3DE1" w:rsidRDefault="003C3DE1" w:rsidP="003C3DE1">
      <w:pPr>
        <w:snapToGrid w:val="0"/>
        <w:spacing w:after="0" w:line="240" w:lineRule="auto"/>
        <w:ind w:firstLine="426"/>
        <w:jc w:val="both"/>
        <w:rPr>
          <w:rFonts w:ascii="PT Serif" w:eastAsia="Times New Roman" w:hAnsi="PT Serif" w:cs="Times New Roman"/>
        </w:rPr>
      </w:pPr>
      <w:r w:rsidRPr="00AE6394">
        <w:rPr>
          <w:rFonts w:ascii="PT Serif" w:eastAsia="Times New Roman" w:hAnsi="PT Serif" w:cs="Times New Roman"/>
        </w:rPr>
        <w:t xml:space="preserve">The authors declare that they have no conflicts of interest </w:t>
      </w:r>
      <w:r>
        <w:rPr>
          <w:rFonts w:ascii="PT Serif" w:eastAsia="Times New Roman" w:hAnsi="PT Serif" w:cs="Times New Roman"/>
        </w:rPr>
        <w:t>i</w:t>
      </w:r>
      <w:r w:rsidRPr="00AE6394">
        <w:rPr>
          <w:rFonts w:ascii="PT Serif" w:eastAsia="Times New Roman" w:hAnsi="PT Serif" w:cs="Times New Roman"/>
        </w:rPr>
        <w:t>n the contents of this manuscript.</w:t>
      </w:r>
    </w:p>
    <w:p w14:paraId="00000032" w14:textId="77777777" w:rsidR="00876C5F" w:rsidRPr="00A64099" w:rsidRDefault="00876C5F" w:rsidP="0082412A">
      <w:pPr>
        <w:snapToGrid w:val="0"/>
        <w:spacing w:after="0" w:line="240" w:lineRule="auto"/>
        <w:rPr>
          <w:rFonts w:ascii="PT Serif" w:eastAsia="PT Serif" w:hAnsi="PT Serif" w:cs="PT Serif"/>
        </w:rPr>
      </w:pPr>
    </w:p>
    <w:p w14:paraId="00000033"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References</w:t>
      </w:r>
    </w:p>
    <w:p w14:paraId="7A441F58" w14:textId="77777777" w:rsidR="006C5BF8" w:rsidRPr="006C5BF8" w:rsidRDefault="007C1EBA" w:rsidP="006C5BF8">
      <w:pPr>
        <w:pStyle w:val="Bibliography"/>
      </w:pPr>
      <w:r>
        <w:rPr>
          <w:rFonts w:ascii="PT Serif" w:eastAsia="PT Serif" w:hAnsi="PT Serif" w:cs="PT Serif"/>
        </w:rPr>
        <w:fldChar w:fldCharType="begin"/>
      </w:r>
      <w:r w:rsidR="006C5BF8">
        <w:rPr>
          <w:rFonts w:ascii="PT Serif" w:eastAsia="PT Serif" w:hAnsi="PT Serif" w:cs="PT Serif"/>
        </w:rPr>
        <w:instrText xml:space="preserve"> ADDIN ZOTERO_BIBL {"uncited":[],"omitted":[],"custom":[]} CSL_BIBLIOGRAPHY </w:instrText>
      </w:r>
      <w:r>
        <w:rPr>
          <w:rFonts w:ascii="PT Serif" w:eastAsia="PT Serif" w:hAnsi="PT Serif" w:cs="PT Serif"/>
        </w:rPr>
        <w:fldChar w:fldCharType="separate"/>
      </w:r>
      <w:r w:rsidR="006C5BF8" w:rsidRPr="006C5BF8">
        <w:t xml:space="preserve">Abe MS, Shimada M. 2015. Lévy walks suboptimal under predation risk. </w:t>
      </w:r>
      <w:proofErr w:type="spellStart"/>
      <w:r w:rsidR="006C5BF8" w:rsidRPr="006C5BF8">
        <w:rPr>
          <w:i/>
          <w:iCs/>
        </w:rPr>
        <w:t>PLoS</w:t>
      </w:r>
      <w:proofErr w:type="spellEnd"/>
      <w:r w:rsidR="006C5BF8" w:rsidRPr="006C5BF8">
        <w:rPr>
          <w:i/>
          <w:iCs/>
        </w:rPr>
        <w:t xml:space="preserve"> Computational Biology</w:t>
      </w:r>
      <w:r w:rsidR="006C5BF8" w:rsidRPr="006C5BF8">
        <w:t xml:space="preserve"> </w:t>
      </w:r>
      <w:proofErr w:type="gramStart"/>
      <w:r w:rsidR="006C5BF8" w:rsidRPr="006C5BF8">
        <w:rPr>
          <w:b/>
          <w:bCs/>
        </w:rPr>
        <w:t>11</w:t>
      </w:r>
      <w:r w:rsidR="006C5BF8" w:rsidRPr="006C5BF8">
        <w:t>:e</w:t>
      </w:r>
      <w:proofErr w:type="gramEnd"/>
      <w:r w:rsidR="006C5BF8" w:rsidRPr="006C5BF8">
        <w:t xml:space="preserve">1004601. </w:t>
      </w:r>
      <w:proofErr w:type="gramStart"/>
      <w:r w:rsidR="006C5BF8" w:rsidRPr="006C5BF8">
        <w:t>doi:10.1371/journal.pcbi</w:t>
      </w:r>
      <w:proofErr w:type="gramEnd"/>
      <w:r w:rsidR="006C5BF8" w:rsidRPr="006C5BF8">
        <w:t>.1004601</w:t>
      </w:r>
    </w:p>
    <w:p w14:paraId="227368D5" w14:textId="77777777" w:rsidR="006C5BF8" w:rsidRPr="006C5BF8" w:rsidRDefault="006C5BF8" w:rsidP="006C5BF8">
      <w:pPr>
        <w:pStyle w:val="Bibliography"/>
      </w:pPr>
      <w:proofErr w:type="spellStart"/>
      <w:r w:rsidRPr="006C5BF8">
        <w:t>Bartumeus</w:t>
      </w:r>
      <w:proofErr w:type="spellEnd"/>
      <w:r w:rsidRPr="006C5BF8">
        <w:t xml:space="preserve"> F, Catalan J. 2009. Optimal search behavior and classic foraging theory. </w:t>
      </w:r>
      <w:r w:rsidRPr="006C5BF8">
        <w:rPr>
          <w:i/>
          <w:iCs/>
        </w:rPr>
        <w:t>Journal of Physics A: Mathematical and Theoretical</w:t>
      </w:r>
      <w:r w:rsidRPr="006C5BF8">
        <w:t xml:space="preserve"> </w:t>
      </w:r>
      <w:r w:rsidRPr="006C5BF8">
        <w:rPr>
          <w:b/>
          <w:bCs/>
        </w:rPr>
        <w:t>42</w:t>
      </w:r>
      <w:r w:rsidRPr="006C5BF8">
        <w:t>:434002. doi:10.1088/1751-8113/42/43/434002</w:t>
      </w:r>
    </w:p>
    <w:p w14:paraId="40898294" w14:textId="77777777" w:rsidR="006C5BF8" w:rsidRPr="006C5BF8" w:rsidRDefault="006C5BF8" w:rsidP="006C5BF8">
      <w:pPr>
        <w:pStyle w:val="Bibliography"/>
      </w:pPr>
      <w:proofErr w:type="spellStart"/>
      <w:r w:rsidRPr="006C5BF8">
        <w:t>Bartumeus</w:t>
      </w:r>
      <w:proofErr w:type="spellEnd"/>
      <w:r w:rsidRPr="006C5BF8">
        <w:t xml:space="preserve"> F, Da Luz MGE, Viswanathan GM, Catalan J. 2005. Animal search strategies: a quantitative random walk analysis. </w:t>
      </w:r>
      <w:r w:rsidRPr="006C5BF8">
        <w:rPr>
          <w:i/>
          <w:iCs/>
        </w:rPr>
        <w:t>Ecology</w:t>
      </w:r>
      <w:r w:rsidRPr="006C5BF8">
        <w:t xml:space="preserve"> </w:t>
      </w:r>
      <w:r w:rsidRPr="006C5BF8">
        <w:rPr>
          <w:b/>
          <w:bCs/>
        </w:rPr>
        <w:t>86</w:t>
      </w:r>
      <w:r w:rsidRPr="006C5BF8">
        <w:t>:3078–3087. doi:10.1890/04-1806</w:t>
      </w:r>
    </w:p>
    <w:p w14:paraId="76634160" w14:textId="77777777" w:rsidR="006C5BF8" w:rsidRPr="006C5BF8" w:rsidRDefault="006C5BF8" w:rsidP="006C5BF8">
      <w:pPr>
        <w:pStyle w:val="Bibliography"/>
      </w:pPr>
      <w:proofErr w:type="spellStart"/>
      <w:r w:rsidRPr="006C5BF8">
        <w:t>Bartumeus</w:t>
      </w:r>
      <w:proofErr w:type="spellEnd"/>
      <w:r w:rsidRPr="006C5BF8">
        <w:t xml:space="preserve"> F, Peters F, Pueyo S, </w:t>
      </w:r>
      <w:proofErr w:type="spellStart"/>
      <w:r w:rsidRPr="006C5BF8">
        <w:t>Marrase</w:t>
      </w:r>
      <w:proofErr w:type="spellEnd"/>
      <w:r w:rsidRPr="006C5BF8">
        <w:t xml:space="preserve"> C, Catalan J. 2003. Helical Levy walks: Adjusting searching statistics to resource availability in microzooplankton. </w:t>
      </w:r>
      <w:r w:rsidRPr="006C5BF8">
        <w:rPr>
          <w:i/>
          <w:iCs/>
        </w:rPr>
        <w:t>Proceedings of the National Academy of Sciences of the United States of America</w:t>
      </w:r>
      <w:r w:rsidRPr="006C5BF8">
        <w:t xml:space="preserve"> </w:t>
      </w:r>
      <w:r w:rsidRPr="006C5BF8">
        <w:rPr>
          <w:b/>
          <w:bCs/>
        </w:rPr>
        <w:t>100</w:t>
      </w:r>
      <w:r w:rsidRPr="006C5BF8">
        <w:t>:12771–12775. doi:10.1073/pnas.2137243100</w:t>
      </w:r>
    </w:p>
    <w:p w14:paraId="58D0095E" w14:textId="77777777" w:rsidR="006C5BF8" w:rsidRPr="006C5BF8" w:rsidRDefault="006C5BF8" w:rsidP="006C5BF8">
      <w:pPr>
        <w:pStyle w:val="Bibliography"/>
      </w:pPr>
      <w:r w:rsidRPr="006C5BF8">
        <w:lastRenderedPageBreak/>
        <w:t xml:space="preserve">Cain ML. 1985. Random search by herbivorous insects: a simulation model. </w:t>
      </w:r>
      <w:r w:rsidRPr="006C5BF8">
        <w:rPr>
          <w:i/>
          <w:iCs/>
        </w:rPr>
        <w:t>Ecology</w:t>
      </w:r>
      <w:r w:rsidRPr="006C5BF8">
        <w:t xml:space="preserve"> </w:t>
      </w:r>
      <w:r w:rsidRPr="006C5BF8">
        <w:rPr>
          <w:b/>
          <w:bCs/>
        </w:rPr>
        <w:t>66</w:t>
      </w:r>
      <w:r w:rsidRPr="006C5BF8">
        <w:t>:876–888. doi:10.2307/1940550</w:t>
      </w:r>
    </w:p>
    <w:p w14:paraId="400440FA" w14:textId="77777777" w:rsidR="006C5BF8" w:rsidRPr="006C5BF8" w:rsidRDefault="006C5BF8" w:rsidP="006C5BF8">
      <w:pPr>
        <w:pStyle w:val="Bibliography"/>
      </w:pPr>
      <w:proofErr w:type="spellStart"/>
      <w:r w:rsidRPr="006C5BF8">
        <w:t>Courtiol</w:t>
      </w:r>
      <w:proofErr w:type="spellEnd"/>
      <w:r w:rsidRPr="006C5BF8">
        <w:t xml:space="preserve"> A, Etienne L, Feron R, </w:t>
      </w:r>
      <w:proofErr w:type="spellStart"/>
      <w:r w:rsidRPr="006C5BF8">
        <w:t>Godelle</w:t>
      </w:r>
      <w:proofErr w:type="spellEnd"/>
      <w:r w:rsidRPr="006C5BF8">
        <w:t xml:space="preserve"> B, Rousset F. 2016. The Evolution of Mutual Mate Choice under Direct Benefits. </w:t>
      </w:r>
      <w:r w:rsidRPr="006C5BF8">
        <w:rPr>
          <w:i/>
          <w:iCs/>
        </w:rPr>
        <w:t>The American Naturalist</w:t>
      </w:r>
      <w:r w:rsidRPr="006C5BF8">
        <w:t xml:space="preserve"> </w:t>
      </w:r>
      <w:r w:rsidRPr="006C5BF8">
        <w:rPr>
          <w:b/>
          <w:bCs/>
        </w:rPr>
        <w:t>188</w:t>
      </w:r>
      <w:r w:rsidRPr="006C5BF8">
        <w:t>:521–538. doi:10.1086/688658</w:t>
      </w:r>
    </w:p>
    <w:p w14:paraId="7E3D8AE3" w14:textId="77777777" w:rsidR="006C5BF8" w:rsidRPr="006C5BF8" w:rsidRDefault="006C5BF8" w:rsidP="006C5BF8">
      <w:pPr>
        <w:pStyle w:val="Bibliography"/>
      </w:pPr>
      <w:r w:rsidRPr="006C5BF8">
        <w:t xml:space="preserve">Humphries NE, Queiroz N, Dyer JRM, Pade NG, </w:t>
      </w:r>
      <w:proofErr w:type="spellStart"/>
      <w:r w:rsidRPr="006C5BF8">
        <w:t>Musyl</w:t>
      </w:r>
      <w:proofErr w:type="spellEnd"/>
      <w:r w:rsidRPr="006C5BF8">
        <w:t xml:space="preserve"> MK, Schaefer KM, Fuller DW, </w:t>
      </w:r>
      <w:proofErr w:type="spellStart"/>
      <w:r w:rsidRPr="006C5BF8">
        <w:t>Brunnschweiler</w:t>
      </w:r>
      <w:proofErr w:type="spellEnd"/>
      <w:r w:rsidRPr="006C5BF8">
        <w:t xml:space="preserve"> JM, Doyle TK, Houghton JDR, Hays GC, Jones CS, Noble LR, Wearmouth VJ, Southall EJ, Sims DW. 2010. Environmental context explains Lévy and Brownian movement patterns of marine predators. </w:t>
      </w:r>
      <w:r w:rsidRPr="006C5BF8">
        <w:rPr>
          <w:i/>
          <w:iCs/>
        </w:rPr>
        <w:t>Nature</w:t>
      </w:r>
      <w:r w:rsidRPr="006C5BF8">
        <w:t xml:space="preserve"> </w:t>
      </w:r>
      <w:r w:rsidRPr="006C5BF8">
        <w:rPr>
          <w:b/>
          <w:bCs/>
        </w:rPr>
        <w:t>465</w:t>
      </w:r>
      <w:r w:rsidRPr="006C5BF8">
        <w:t>:1066–1069. doi:10.1038/nature09116</w:t>
      </w:r>
    </w:p>
    <w:p w14:paraId="1A061F07" w14:textId="77777777" w:rsidR="006C5BF8" w:rsidRPr="006C5BF8" w:rsidRDefault="006C5BF8" w:rsidP="006C5BF8">
      <w:pPr>
        <w:pStyle w:val="Bibliography"/>
      </w:pPr>
      <w:r w:rsidRPr="006C5BF8">
        <w:t xml:space="preserve">James A, Plank MJ, Brown R. 2008. Optimizing the encounter rate in biological interactions: Ballistic versus Lévy versus Brownian strategies. </w:t>
      </w:r>
      <w:r w:rsidRPr="006C5BF8">
        <w:rPr>
          <w:i/>
          <w:iCs/>
        </w:rPr>
        <w:t>Physical Review E</w:t>
      </w:r>
      <w:r w:rsidRPr="006C5BF8">
        <w:t xml:space="preserve"> </w:t>
      </w:r>
      <w:r w:rsidRPr="006C5BF8">
        <w:rPr>
          <w:b/>
          <w:bCs/>
        </w:rPr>
        <w:t>78</w:t>
      </w:r>
      <w:r w:rsidRPr="006C5BF8">
        <w:t>:051128. doi:10.1103/PhysRevE.78.051128</w:t>
      </w:r>
    </w:p>
    <w:p w14:paraId="77E10D0E" w14:textId="77777777" w:rsidR="006C5BF8" w:rsidRPr="006C5BF8" w:rsidRDefault="006C5BF8" w:rsidP="006C5BF8">
      <w:pPr>
        <w:pStyle w:val="Bibliography"/>
      </w:pPr>
      <w:r w:rsidRPr="006C5BF8">
        <w:t xml:space="preserve">Joo R, Picardi S, Boone ME, Clay TA, Patrick SC, Romero-Romero VS, </w:t>
      </w:r>
      <w:proofErr w:type="spellStart"/>
      <w:r w:rsidRPr="006C5BF8">
        <w:t>Basille</w:t>
      </w:r>
      <w:proofErr w:type="spellEnd"/>
      <w:r w:rsidRPr="006C5BF8">
        <w:t xml:space="preserve"> M. 2022. Recent trends in movement ecology of animals and human mobility. </w:t>
      </w:r>
      <w:r w:rsidRPr="006C5BF8">
        <w:rPr>
          <w:i/>
          <w:iCs/>
        </w:rPr>
        <w:t xml:space="preserve">Mov </w:t>
      </w:r>
      <w:proofErr w:type="spellStart"/>
      <w:r w:rsidRPr="006C5BF8">
        <w:rPr>
          <w:i/>
          <w:iCs/>
        </w:rPr>
        <w:t>Ecol</w:t>
      </w:r>
      <w:proofErr w:type="spellEnd"/>
      <w:r w:rsidRPr="006C5BF8">
        <w:t xml:space="preserve"> </w:t>
      </w:r>
      <w:r w:rsidRPr="006C5BF8">
        <w:rPr>
          <w:b/>
          <w:bCs/>
        </w:rPr>
        <w:t>10</w:t>
      </w:r>
      <w:r w:rsidRPr="006C5BF8">
        <w:t>:26. doi:10.1186/s40462-022-00322-9</w:t>
      </w:r>
    </w:p>
    <w:p w14:paraId="0FBED729" w14:textId="77777777" w:rsidR="006C5BF8" w:rsidRPr="006C5BF8" w:rsidRDefault="006C5BF8" w:rsidP="006C5BF8">
      <w:pPr>
        <w:pStyle w:val="Bibliography"/>
      </w:pPr>
      <w:r w:rsidRPr="006C5BF8">
        <w:t xml:space="preserve">Koto A, Mersch D, Hollis B, Keller L. 2015. Social isolation causes mortality by disrupting energy homeostasis in ants. </w:t>
      </w:r>
      <w:r w:rsidRPr="006C5BF8">
        <w:rPr>
          <w:i/>
          <w:iCs/>
        </w:rPr>
        <w:t>Behavioral Ecology and Sociobiology</w:t>
      </w:r>
      <w:r w:rsidRPr="006C5BF8">
        <w:t xml:space="preserve"> </w:t>
      </w:r>
      <w:r w:rsidRPr="006C5BF8">
        <w:rPr>
          <w:b/>
          <w:bCs/>
        </w:rPr>
        <w:t>69</w:t>
      </w:r>
      <w:r w:rsidRPr="006C5BF8">
        <w:t>:583–591. doi:10.1007/s00265-014-1869-6</w:t>
      </w:r>
    </w:p>
    <w:p w14:paraId="27510A26" w14:textId="77777777" w:rsidR="006C5BF8" w:rsidRPr="006C5BF8" w:rsidRDefault="006C5BF8" w:rsidP="006C5BF8">
      <w:pPr>
        <w:pStyle w:val="Bibliography"/>
      </w:pPr>
      <w:r w:rsidRPr="006C5BF8">
        <w:t xml:space="preserve">Kusaka A, Matsuura K. 2017. Allee effect in termite colony formation: influence of alate density and flight timing on pairing success and survivorship. </w:t>
      </w:r>
      <w:proofErr w:type="spellStart"/>
      <w:r w:rsidRPr="006C5BF8">
        <w:rPr>
          <w:i/>
          <w:iCs/>
        </w:rPr>
        <w:t>Insectes</w:t>
      </w:r>
      <w:proofErr w:type="spellEnd"/>
      <w:r w:rsidRPr="006C5BF8">
        <w:rPr>
          <w:i/>
          <w:iCs/>
        </w:rPr>
        <w:t xml:space="preserve"> </w:t>
      </w:r>
      <w:proofErr w:type="spellStart"/>
      <w:r w:rsidRPr="006C5BF8">
        <w:rPr>
          <w:i/>
          <w:iCs/>
        </w:rPr>
        <w:t>Sociaux</w:t>
      </w:r>
      <w:proofErr w:type="spellEnd"/>
      <w:r w:rsidRPr="006C5BF8">
        <w:t xml:space="preserve"> </w:t>
      </w:r>
      <w:r w:rsidRPr="006C5BF8">
        <w:rPr>
          <w:b/>
          <w:bCs/>
        </w:rPr>
        <w:t>65</w:t>
      </w:r>
      <w:r w:rsidRPr="006C5BF8">
        <w:t>:17–24. doi:10.1007/s00040-017-0580-9</w:t>
      </w:r>
    </w:p>
    <w:p w14:paraId="6AFF2DDE" w14:textId="77777777" w:rsidR="006C5BF8" w:rsidRPr="006C5BF8" w:rsidRDefault="006C5BF8" w:rsidP="006C5BF8">
      <w:pPr>
        <w:pStyle w:val="Bibliography"/>
      </w:pPr>
      <w:proofErr w:type="spellStart"/>
      <w:r w:rsidRPr="006C5BF8">
        <w:t>Mitaka</w:t>
      </w:r>
      <w:proofErr w:type="spellEnd"/>
      <w:r w:rsidRPr="006C5BF8">
        <w:t xml:space="preserve"> Y, Akino T, Matsuura K. 2023. Development of a standard medium for culturing the termite Reticulitermes speratus. </w:t>
      </w:r>
      <w:r w:rsidRPr="006C5BF8">
        <w:rPr>
          <w:i/>
          <w:iCs/>
        </w:rPr>
        <w:t>Insect Soc</w:t>
      </w:r>
      <w:r w:rsidRPr="006C5BF8">
        <w:t xml:space="preserve"> </w:t>
      </w:r>
      <w:r w:rsidRPr="006C5BF8">
        <w:rPr>
          <w:b/>
          <w:bCs/>
        </w:rPr>
        <w:t>70</w:t>
      </w:r>
      <w:r w:rsidRPr="006C5BF8">
        <w:t>:265–274. doi:10.1007/s00040-023-00907-6</w:t>
      </w:r>
    </w:p>
    <w:p w14:paraId="5A8F8439" w14:textId="77777777" w:rsidR="006C5BF8" w:rsidRPr="006C5BF8" w:rsidRDefault="006C5BF8" w:rsidP="006C5BF8">
      <w:pPr>
        <w:pStyle w:val="Bibliography"/>
      </w:pPr>
      <w:r w:rsidRPr="006C5BF8">
        <w:t xml:space="preserve">Mizumoto N, Abe MS, </w:t>
      </w:r>
      <w:proofErr w:type="spellStart"/>
      <w:r w:rsidRPr="006C5BF8">
        <w:t>Dobata</w:t>
      </w:r>
      <w:proofErr w:type="spellEnd"/>
      <w:r w:rsidRPr="006C5BF8">
        <w:t xml:space="preserve"> S. 2017a. Optimizing mating encounters by sexually dimorphic movements. </w:t>
      </w:r>
      <w:r w:rsidRPr="006C5BF8">
        <w:rPr>
          <w:i/>
          <w:iCs/>
        </w:rPr>
        <w:t>Journal of The Royal Society Interface</w:t>
      </w:r>
      <w:r w:rsidRPr="006C5BF8">
        <w:t xml:space="preserve"> </w:t>
      </w:r>
      <w:r w:rsidRPr="006C5BF8">
        <w:rPr>
          <w:b/>
          <w:bCs/>
        </w:rPr>
        <w:t>14</w:t>
      </w:r>
      <w:r w:rsidRPr="006C5BF8">
        <w:t>:20170086. doi:10.1098/rsif.2017.0086</w:t>
      </w:r>
    </w:p>
    <w:p w14:paraId="4ED0722C" w14:textId="77777777" w:rsidR="006C5BF8" w:rsidRPr="006C5BF8" w:rsidRDefault="006C5BF8" w:rsidP="006C5BF8">
      <w:pPr>
        <w:pStyle w:val="Bibliography"/>
      </w:pPr>
      <w:r w:rsidRPr="006C5BF8">
        <w:t xml:space="preserve">Mizumoto N, Bourguignon T, Bailey NW. 2022. Ancestral sex-role plasticity facilitates the evolution of same-sex sexual behavior. </w:t>
      </w:r>
      <w:r w:rsidRPr="006C5BF8">
        <w:rPr>
          <w:i/>
          <w:iCs/>
        </w:rPr>
        <w:t>Proceedings of the National Academy of Sciences of the United States of America</w:t>
      </w:r>
      <w:r w:rsidRPr="006C5BF8">
        <w:t xml:space="preserve"> </w:t>
      </w:r>
      <w:proofErr w:type="gramStart"/>
      <w:r w:rsidRPr="006C5BF8">
        <w:rPr>
          <w:b/>
          <w:bCs/>
        </w:rPr>
        <w:t>119</w:t>
      </w:r>
      <w:r w:rsidRPr="006C5BF8">
        <w:t>:e</w:t>
      </w:r>
      <w:proofErr w:type="gramEnd"/>
      <w:r w:rsidRPr="006C5BF8">
        <w:t>2212401119. doi:10.1073/pnas.2212401119</w:t>
      </w:r>
    </w:p>
    <w:p w14:paraId="2DB8D84E" w14:textId="77777777" w:rsidR="006C5BF8" w:rsidRPr="006C5BF8" w:rsidRDefault="006C5BF8" w:rsidP="006C5BF8">
      <w:pPr>
        <w:pStyle w:val="Bibliography"/>
      </w:pPr>
      <w:r w:rsidRPr="006C5BF8">
        <w:t xml:space="preserve">Mizumoto N, </w:t>
      </w:r>
      <w:proofErr w:type="spellStart"/>
      <w:r w:rsidRPr="006C5BF8">
        <w:t>Dobata</w:t>
      </w:r>
      <w:proofErr w:type="spellEnd"/>
      <w:r w:rsidRPr="006C5BF8">
        <w:t xml:space="preserve"> S. 2019. Adaptive switch to sexually dimorphic movements by partner-seeking termites. </w:t>
      </w:r>
      <w:r w:rsidRPr="006C5BF8">
        <w:rPr>
          <w:i/>
          <w:iCs/>
        </w:rPr>
        <w:t>Science Advances</w:t>
      </w:r>
      <w:r w:rsidRPr="006C5BF8">
        <w:t xml:space="preserve"> </w:t>
      </w:r>
      <w:proofErr w:type="gramStart"/>
      <w:r w:rsidRPr="006C5BF8">
        <w:rPr>
          <w:b/>
          <w:bCs/>
        </w:rPr>
        <w:t>5</w:t>
      </w:r>
      <w:r w:rsidRPr="006C5BF8">
        <w:t>:eaau</w:t>
      </w:r>
      <w:proofErr w:type="gramEnd"/>
      <w:r w:rsidRPr="006C5BF8">
        <w:t>6108. doi:10.1126/</w:t>
      </w:r>
      <w:proofErr w:type="gramStart"/>
      <w:r w:rsidRPr="006C5BF8">
        <w:t>sciadv.aau</w:t>
      </w:r>
      <w:proofErr w:type="gramEnd"/>
      <w:r w:rsidRPr="006C5BF8">
        <w:t>6108</w:t>
      </w:r>
    </w:p>
    <w:p w14:paraId="274EE568" w14:textId="77777777" w:rsidR="006C5BF8" w:rsidRPr="006C5BF8" w:rsidRDefault="006C5BF8" w:rsidP="006C5BF8">
      <w:pPr>
        <w:pStyle w:val="Bibliography"/>
      </w:pPr>
      <w:r w:rsidRPr="006C5BF8">
        <w:t xml:space="preserve">Mizumoto N, </w:t>
      </w:r>
      <w:proofErr w:type="spellStart"/>
      <w:r w:rsidRPr="006C5BF8">
        <w:t>Dobata</w:t>
      </w:r>
      <w:proofErr w:type="spellEnd"/>
      <w:r w:rsidRPr="006C5BF8">
        <w:t xml:space="preserve"> S. 2018. The optimal movement patterns for mating encounters with sexually asymmetric detection ranges. </w:t>
      </w:r>
      <w:r w:rsidRPr="006C5BF8">
        <w:rPr>
          <w:i/>
          <w:iCs/>
        </w:rPr>
        <w:t>Scientific Reports</w:t>
      </w:r>
      <w:r w:rsidRPr="006C5BF8">
        <w:t xml:space="preserve"> </w:t>
      </w:r>
      <w:r w:rsidRPr="006C5BF8">
        <w:rPr>
          <w:b/>
          <w:bCs/>
        </w:rPr>
        <w:t>8</w:t>
      </w:r>
      <w:r w:rsidRPr="006C5BF8">
        <w:t>:3356. doi:10.1038/s41598-018-21437-3</w:t>
      </w:r>
    </w:p>
    <w:p w14:paraId="18C37BAF" w14:textId="77777777" w:rsidR="006C5BF8" w:rsidRPr="006C5BF8" w:rsidRDefault="006C5BF8" w:rsidP="006C5BF8">
      <w:pPr>
        <w:pStyle w:val="Bibliography"/>
      </w:pPr>
      <w:r w:rsidRPr="006C5BF8">
        <w:t xml:space="preserve">Mizumoto N, </w:t>
      </w:r>
      <w:proofErr w:type="spellStart"/>
      <w:r w:rsidRPr="006C5BF8">
        <w:t>Fuchikawa</w:t>
      </w:r>
      <w:proofErr w:type="spellEnd"/>
      <w:r w:rsidRPr="006C5BF8">
        <w:t xml:space="preserve"> T, Matsuura K. 2017b. Pairing strategy after today’s failure: unpaired termites synchronize mate search using photic cycles. </w:t>
      </w:r>
      <w:r w:rsidRPr="006C5BF8">
        <w:rPr>
          <w:i/>
          <w:iCs/>
        </w:rPr>
        <w:t>Population Ecology</w:t>
      </w:r>
      <w:r w:rsidRPr="006C5BF8">
        <w:t xml:space="preserve"> </w:t>
      </w:r>
      <w:r w:rsidRPr="006C5BF8">
        <w:rPr>
          <w:b/>
          <w:bCs/>
        </w:rPr>
        <w:t>59</w:t>
      </w:r>
      <w:r w:rsidRPr="006C5BF8">
        <w:t>:205–211. doi:10.1007/s10144-017-0584-3</w:t>
      </w:r>
    </w:p>
    <w:p w14:paraId="1E6CA532" w14:textId="77777777" w:rsidR="006C5BF8" w:rsidRPr="006C5BF8" w:rsidRDefault="006C5BF8" w:rsidP="006C5BF8">
      <w:pPr>
        <w:pStyle w:val="Bibliography"/>
      </w:pPr>
      <w:r w:rsidRPr="006C5BF8">
        <w:t xml:space="preserve">Mizumoto N, Lee SB, Valentini G, </w:t>
      </w:r>
      <w:proofErr w:type="spellStart"/>
      <w:r w:rsidRPr="006C5BF8">
        <w:t>Chouvenc</w:t>
      </w:r>
      <w:proofErr w:type="spellEnd"/>
      <w:r w:rsidRPr="006C5BF8">
        <w:t xml:space="preserve"> T, Pratt SC. 2021. Coordination of movement via complementary interactions of leaders and followers in termite mating pairs. </w:t>
      </w:r>
      <w:r w:rsidRPr="006C5BF8">
        <w:rPr>
          <w:i/>
          <w:iCs/>
        </w:rPr>
        <w:t>Proceedings of the Royal Society B: Biological Sciences</w:t>
      </w:r>
      <w:r w:rsidRPr="006C5BF8">
        <w:t xml:space="preserve"> </w:t>
      </w:r>
      <w:r w:rsidRPr="006C5BF8">
        <w:rPr>
          <w:b/>
          <w:bCs/>
        </w:rPr>
        <w:t>288</w:t>
      </w:r>
      <w:r w:rsidRPr="006C5BF8">
        <w:t>:20210998. doi:10.1098/rspb.2021.0998</w:t>
      </w:r>
    </w:p>
    <w:p w14:paraId="490A209E" w14:textId="77777777" w:rsidR="006C5BF8" w:rsidRPr="006C5BF8" w:rsidRDefault="006C5BF8" w:rsidP="006C5BF8">
      <w:pPr>
        <w:pStyle w:val="Bibliography"/>
      </w:pPr>
      <w:r w:rsidRPr="006C5BF8">
        <w:t xml:space="preserve">Mizumoto N, Rizo A, Pratt SC, </w:t>
      </w:r>
      <w:proofErr w:type="spellStart"/>
      <w:r w:rsidRPr="006C5BF8">
        <w:t>Chouvenc</w:t>
      </w:r>
      <w:proofErr w:type="spellEnd"/>
      <w:r w:rsidRPr="006C5BF8">
        <w:t xml:space="preserve"> T. 2020. Termite males enhance mating encounters by changing speed according to density. </w:t>
      </w:r>
      <w:r w:rsidRPr="006C5BF8">
        <w:rPr>
          <w:i/>
          <w:iCs/>
        </w:rPr>
        <w:t>Journal of Animal Ecology</w:t>
      </w:r>
      <w:r w:rsidRPr="006C5BF8">
        <w:t xml:space="preserve"> </w:t>
      </w:r>
      <w:r w:rsidRPr="006C5BF8">
        <w:rPr>
          <w:b/>
          <w:bCs/>
        </w:rPr>
        <w:t>89</w:t>
      </w:r>
      <w:r w:rsidRPr="006C5BF8">
        <w:t>:2542–2552. doi:10.1111/1365-2656.13320</w:t>
      </w:r>
    </w:p>
    <w:p w14:paraId="249222BE" w14:textId="77777777" w:rsidR="006C5BF8" w:rsidRPr="006C5BF8" w:rsidRDefault="006C5BF8" w:rsidP="006C5BF8">
      <w:pPr>
        <w:pStyle w:val="Bibliography"/>
      </w:pPr>
      <w:r w:rsidRPr="006C5BF8">
        <w:t xml:space="preserve">Mizumoto N, Yashiro T, Matsuura K. 2016. Male same-sex pairing as an adaptive strategy for future reproduction in termites. </w:t>
      </w:r>
      <w:r w:rsidRPr="006C5BF8">
        <w:rPr>
          <w:i/>
          <w:iCs/>
        </w:rPr>
        <w:t xml:space="preserve">Animal </w:t>
      </w:r>
      <w:proofErr w:type="spellStart"/>
      <w:r w:rsidRPr="006C5BF8">
        <w:rPr>
          <w:i/>
          <w:iCs/>
        </w:rPr>
        <w:t>Behaviour</w:t>
      </w:r>
      <w:proofErr w:type="spellEnd"/>
      <w:r w:rsidRPr="006C5BF8">
        <w:t xml:space="preserve"> </w:t>
      </w:r>
      <w:r w:rsidRPr="006C5BF8">
        <w:rPr>
          <w:b/>
          <w:bCs/>
        </w:rPr>
        <w:t>119</w:t>
      </w:r>
      <w:r w:rsidRPr="006C5BF8">
        <w:t xml:space="preserve">:179–187. </w:t>
      </w:r>
      <w:proofErr w:type="gramStart"/>
      <w:r w:rsidRPr="006C5BF8">
        <w:t>doi:10.1016/j.anbehav</w:t>
      </w:r>
      <w:proofErr w:type="gramEnd"/>
      <w:r w:rsidRPr="006C5BF8">
        <w:t>.2016.07.007</w:t>
      </w:r>
    </w:p>
    <w:p w14:paraId="154BA898" w14:textId="77777777" w:rsidR="006C5BF8" w:rsidRPr="006C5BF8" w:rsidRDefault="006C5BF8" w:rsidP="006C5BF8">
      <w:pPr>
        <w:pStyle w:val="Bibliography"/>
      </w:pPr>
      <w:r w:rsidRPr="006C5BF8">
        <w:t xml:space="preserve">Nagaya N, Mizumoto N, Abe MS, </w:t>
      </w:r>
      <w:proofErr w:type="spellStart"/>
      <w:r w:rsidRPr="006C5BF8">
        <w:t>Dobata</w:t>
      </w:r>
      <w:proofErr w:type="spellEnd"/>
      <w:r w:rsidRPr="006C5BF8">
        <w:t xml:space="preserve"> S, Sato R, Fujisawa R. 2017. Anomalous diffusion on the </w:t>
      </w:r>
      <w:proofErr w:type="spellStart"/>
      <w:proofErr w:type="gramStart"/>
      <w:r w:rsidRPr="006C5BF8">
        <w:t>servosphere</w:t>
      </w:r>
      <w:proofErr w:type="spellEnd"/>
      <w:r w:rsidRPr="006C5BF8">
        <w:t> :</w:t>
      </w:r>
      <w:proofErr w:type="gramEnd"/>
      <w:r w:rsidRPr="006C5BF8">
        <w:t xml:space="preserve"> A potential tool for detecting inherent organismal movement patterns. </w:t>
      </w:r>
      <w:proofErr w:type="spellStart"/>
      <w:r w:rsidRPr="006C5BF8">
        <w:rPr>
          <w:i/>
          <w:iCs/>
        </w:rPr>
        <w:t>PLoS</w:t>
      </w:r>
      <w:proofErr w:type="spellEnd"/>
      <w:r w:rsidRPr="006C5BF8">
        <w:rPr>
          <w:i/>
          <w:iCs/>
        </w:rPr>
        <w:t xml:space="preserve"> ONE</w:t>
      </w:r>
      <w:r w:rsidRPr="006C5BF8">
        <w:t xml:space="preserve"> </w:t>
      </w:r>
      <w:proofErr w:type="gramStart"/>
      <w:r w:rsidRPr="006C5BF8">
        <w:rPr>
          <w:b/>
          <w:bCs/>
        </w:rPr>
        <w:t>12</w:t>
      </w:r>
      <w:r w:rsidRPr="006C5BF8">
        <w:t>:e</w:t>
      </w:r>
      <w:proofErr w:type="gramEnd"/>
      <w:r w:rsidRPr="006C5BF8">
        <w:t xml:space="preserve">0177480. </w:t>
      </w:r>
      <w:proofErr w:type="gramStart"/>
      <w:r w:rsidRPr="006C5BF8">
        <w:t>doi:10.1371/journal.pone</w:t>
      </w:r>
      <w:proofErr w:type="gramEnd"/>
      <w:r w:rsidRPr="006C5BF8">
        <w:t>.0177480</w:t>
      </w:r>
    </w:p>
    <w:p w14:paraId="128F9355" w14:textId="77777777" w:rsidR="006C5BF8" w:rsidRPr="006C5BF8" w:rsidRDefault="006C5BF8" w:rsidP="006C5BF8">
      <w:pPr>
        <w:pStyle w:val="Bibliography"/>
      </w:pPr>
      <w:r w:rsidRPr="006C5BF8">
        <w:t>Nutting WL. 1969. 8 Flight and colony foundation. In: Krishna K, Weesner FM, editors. Biology of Termites. New York: Academic Press. pp. 233–282. doi:10.1016/B978-0-12-395529-6.50012-X</w:t>
      </w:r>
    </w:p>
    <w:p w14:paraId="2913DBA1" w14:textId="77777777" w:rsidR="006C5BF8" w:rsidRPr="006C5BF8" w:rsidRDefault="006C5BF8" w:rsidP="006C5BF8">
      <w:pPr>
        <w:pStyle w:val="Bibliography"/>
      </w:pPr>
      <w:r w:rsidRPr="006C5BF8">
        <w:t xml:space="preserve">Palyulin VV, </w:t>
      </w:r>
      <w:proofErr w:type="spellStart"/>
      <w:r w:rsidRPr="006C5BF8">
        <w:t>Chechkin</w:t>
      </w:r>
      <w:proofErr w:type="spellEnd"/>
      <w:r w:rsidRPr="006C5BF8">
        <w:t xml:space="preserve"> AV, Metzler R. 2014. Levy flights do not always optimize random blind search for sparse targets. </w:t>
      </w:r>
      <w:r w:rsidRPr="006C5BF8">
        <w:rPr>
          <w:i/>
          <w:iCs/>
        </w:rPr>
        <w:t>Proceedings of the National Academy of Sciences of the United States of America</w:t>
      </w:r>
      <w:r w:rsidRPr="006C5BF8">
        <w:t xml:space="preserve"> </w:t>
      </w:r>
      <w:r w:rsidRPr="006C5BF8">
        <w:rPr>
          <w:b/>
          <w:bCs/>
        </w:rPr>
        <w:t>111</w:t>
      </w:r>
      <w:r w:rsidRPr="006C5BF8">
        <w:t>:2931–2936. doi:10.1073/pnas.1320424111</w:t>
      </w:r>
    </w:p>
    <w:p w14:paraId="79DD685B" w14:textId="77777777" w:rsidR="006C5BF8" w:rsidRPr="006C5BF8" w:rsidRDefault="006C5BF8" w:rsidP="006C5BF8">
      <w:pPr>
        <w:pStyle w:val="Bibliography"/>
      </w:pPr>
      <w:r w:rsidRPr="006C5BF8">
        <w:t>R Core Team. 2023. R: A language and environment for statistical computing.</w:t>
      </w:r>
    </w:p>
    <w:p w14:paraId="3DF96617" w14:textId="77777777" w:rsidR="006C5BF8" w:rsidRPr="006C5BF8" w:rsidRDefault="006C5BF8" w:rsidP="006C5BF8">
      <w:pPr>
        <w:pStyle w:val="Bibliography"/>
      </w:pPr>
      <w:proofErr w:type="spellStart"/>
      <w:r w:rsidRPr="006C5BF8">
        <w:lastRenderedPageBreak/>
        <w:t>Reijers</w:t>
      </w:r>
      <w:proofErr w:type="spellEnd"/>
      <w:r w:rsidRPr="006C5BF8">
        <w:t xml:space="preserve"> VC, </w:t>
      </w:r>
      <w:proofErr w:type="spellStart"/>
      <w:r w:rsidRPr="006C5BF8">
        <w:t>Hoeks</w:t>
      </w:r>
      <w:proofErr w:type="spellEnd"/>
      <w:r w:rsidRPr="006C5BF8">
        <w:t xml:space="preserve"> S, Van </w:t>
      </w:r>
      <w:proofErr w:type="spellStart"/>
      <w:r w:rsidRPr="006C5BF8">
        <w:t>Belzen</w:t>
      </w:r>
      <w:proofErr w:type="spellEnd"/>
      <w:r w:rsidRPr="006C5BF8">
        <w:t xml:space="preserve"> J, </w:t>
      </w:r>
      <w:proofErr w:type="spellStart"/>
      <w:r w:rsidRPr="006C5BF8">
        <w:t>Siteur</w:t>
      </w:r>
      <w:proofErr w:type="spellEnd"/>
      <w:r w:rsidRPr="006C5BF8">
        <w:t xml:space="preserve"> K, De Rond AJA, Van De Ven CN, Lammers C, Van De Koppel J, Van Der Heide T. 2021. Sediment availability provokes a shift from Brownian to Lévy‐like clonal expansion in </w:t>
      </w:r>
      <w:proofErr w:type="gramStart"/>
      <w:r w:rsidRPr="006C5BF8">
        <w:t>a dune</w:t>
      </w:r>
      <w:proofErr w:type="gramEnd"/>
      <w:r w:rsidRPr="006C5BF8">
        <w:t xml:space="preserve"> building grass. </w:t>
      </w:r>
      <w:r w:rsidRPr="006C5BF8">
        <w:rPr>
          <w:i/>
          <w:iCs/>
        </w:rPr>
        <w:t>Ecology Letters</w:t>
      </w:r>
      <w:r w:rsidRPr="006C5BF8">
        <w:t xml:space="preserve"> </w:t>
      </w:r>
      <w:r w:rsidRPr="006C5BF8">
        <w:rPr>
          <w:b/>
          <w:bCs/>
        </w:rPr>
        <w:t>24</w:t>
      </w:r>
      <w:r w:rsidRPr="006C5BF8">
        <w:t>:258–268. doi:10.1111/ele.13638</w:t>
      </w:r>
    </w:p>
    <w:p w14:paraId="23CE6416" w14:textId="77777777" w:rsidR="006C5BF8" w:rsidRPr="006C5BF8" w:rsidRDefault="006C5BF8" w:rsidP="006C5BF8">
      <w:pPr>
        <w:pStyle w:val="Bibliography"/>
      </w:pPr>
      <w:r w:rsidRPr="006C5BF8">
        <w:t xml:space="preserve">Reynolds AM. 2006. Optimal scale-free searching strategies for the location of moving targets: New insights on visually cued mate location </w:t>
      </w:r>
      <w:proofErr w:type="spellStart"/>
      <w:r w:rsidRPr="006C5BF8">
        <w:t>behaviour</w:t>
      </w:r>
      <w:proofErr w:type="spellEnd"/>
      <w:r w:rsidRPr="006C5BF8">
        <w:t xml:space="preserve"> in insects. </w:t>
      </w:r>
      <w:r w:rsidRPr="006C5BF8">
        <w:rPr>
          <w:i/>
          <w:iCs/>
        </w:rPr>
        <w:t>Physics Letters A</w:t>
      </w:r>
      <w:r w:rsidRPr="006C5BF8">
        <w:t xml:space="preserve"> </w:t>
      </w:r>
      <w:r w:rsidRPr="006C5BF8">
        <w:rPr>
          <w:b/>
          <w:bCs/>
        </w:rPr>
        <w:t>360</w:t>
      </w:r>
      <w:r w:rsidRPr="006C5BF8">
        <w:t xml:space="preserve">:224–227. </w:t>
      </w:r>
      <w:proofErr w:type="gramStart"/>
      <w:r w:rsidRPr="006C5BF8">
        <w:t>doi:10.1016/j.physleta</w:t>
      </w:r>
      <w:proofErr w:type="gramEnd"/>
      <w:r w:rsidRPr="006C5BF8">
        <w:t>.2006.08.047</w:t>
      </w:r>
    </w:p>
    <w:p w14:paraId="3FE270C4" w14:textId="77777777" w:rsidR="006C5BF8" w:rsidRPr="006C5BF8" w:rsidRDefault="006C5BF8" w:rsidP="006C5BF8">
      <w:pPr>
        <w:pStyle w:val="Bibliography"/>
      </w:pPr>
      <w:r w:rsidRPr="006C5BF8">
        <w:t xml:space="preserve">Viswanathan GM, </w:t>
      </w:r>
      <w:proofErr w:type="spellStart"/>
      <w:r w:rsidRPr="006C5BF8">
        <w:t>Buldyrev</w:t>
      </w:r>
      <w:proofErr w:type="spellEnd"/>
      <w:r w:rsidRPr="006C5BF8">
        <w:t xml:space="preserve"> SV, Havlin S, da Luz MGE, Raposo EP, Stanley HE. 1999. Optimizing the success of random searches. </w:t>
      </w:r>
      <w:r w:rsidRPr="006C5BF8">
        <w:rPr>
          <w:i/>
          <w:iCs/>
        </w:rPr>
        <w:t>Nature</w:t>
      </w:r>
      <w:r w:rsidRPr="006C5BF8">
        <w:t xml:space="preserve"> </w:t>
      </w:r>
      <w:r w:rsidRPr="006C5BF8">
        <w:rPr>
          <w:b/>
          <w:bCs/>
        </w:rPr>
        <w:t>401</w:t>
      </w:r>
      <w:r w:rsidRPr="006C5BF8">
        <w:t>:911–914. doi:10.1038/44831</w:t>
      </w:r>
    </w:p>
    <w:p w14:paraId="6D0CE1B2" w14:textId="77777777" w:rsidR="006C5BF8" w:rsidRPr="006C5BF8" w:rsidRDefault="006C5BF8" w:rsidP="006C5BF8">
      <w:pPr>
        <w:pStyle w:val="Bibliography"/>
      </w:pPr>
      <w:r w:rsidRPr="006C5BF8">
        <w:t>Viswanathan GM, Luz M da, Raposo EP, Stanley HE. 2011. The Physics of Foraging: An Introduction to Random Searches and Biological Encounters. Cambridge: Cambridge University Press.</w:t>
      </w:r>
    </w:p>
    <w:p w14:paraId="223B6958" w14:textId="77777777" w:rsidR="006C5BF8" w:rsidRPr="006C5BF8" w:rsidRDefault="006C5BF8" w:rsidP="006C5BF8">
      <w:pPr>
        <w:pStyle w:val="Bibliography"/>
      </w:pPr>
      <w:r w:rsidRPr="006C5BF8">
        <w:t xml:space="preserve">Weimerskirch H, </w:t>
      </w:r>
      <w:proofErr w:type="spellStart"/>
      <w:r w:rsidRPr="006C5BF8">
        <w:t>Pinaud</w:t>
      </w:r>
      <w:proofErr w:type="spellEnd"/>
      <w:r w:rsidRPr="006C5BF8">
        <w:t xml:space="preserve"> D, Pawlowski F, Bost C-A. 2007. Does prey capture induce area‐restricted search? A fine-scale study using GPS in a marine predator, the wandering albatross. </w:t>
      </w:r>
      <w:r w:rsidRPr="006C5BF8">
        <w:rPr>
          <w:i/>
          <w:iCs/>
        </w:rPr>
        <w:t>The American Naturalist</w:t>
      </w:r>
      <w:r w:rsidRPr="006C5BF8">
        <w:t xml:space="preserve"> </w:t>
      </w:r>
      <w:r w:rsidRPr="006C5BF8">
        <w:rPr>
          <w:b/>
          <w:bCs/>
        </w:rPr>
        <w:t>170</w:t>
      </w:r>
      <w:r w:rsidRPr="006C5BF8">
        <w:t>:734–743. doi:10.1086/522059</w:t>
      </w:r>
    </w:p>
    <w:p w14:paraId="5C451C39" w14:textId="77777777" w:rsidR="006C5BF8" w:rsidRPr="006C5BF8" w:rsidRDefault="006C5BF8" w:rsidP="006C5BF8">
      <w:pPr>
        <w:pStyle w:val="Bibliography"/>
      </w:pPr>
      <w:r w:rsidRPr="006C5BF8">
        <w:t xml:space="preserve">Wickman P-O, Jansson P. 1997. An estimate of female mate searching costs in the lekking butterfly </w:t>
      </w:r>
      <w:proofErr w:type="spellStart"/>
      <w:r w:rsidRPr="006C5BF8">
        <w:t>Coenonympha</w:t>
      </w:r>
      <w:proofErr w:type="spellEnd"/>
      <w:r w:rsidRPr="006C5BF8">
        <w:t xml:space="preserve"> </w:t>
      </w:r>
      <w:proofErr w:type="spellStart"/>
      <w:r w:rsidRPr="006C5BF8">
        <w:t>pamphilus</w:t>
      </w:r>
      <w:proofErr w:type="spellEnd"/>
      <w:r w:rsidRPr="006C5BF8">
        <w:t xml:space="preserve">. </w:t>
      </w:r>
      <w:r w:rsidRPr="006C5BF8">
        <w:rPr>
          <w:i/>
          <w:iCs/>
        </w:rPr>
        <w:t>Behavioral Ecology and Sociobiology</w:t>
      </w:r>
      <w:r w:rsidRPr="006C5BF8">
        <w:t xml:space="preserve"> </w:t>
      </w:r>
      <w:r w:rsidRPr="006C5BF8">
        <w:rPr>
          <w:b/>
          <w:bCs/>
        </w:rPr>
        <w:t>40</w:t>
      </w:r>
      <w:r w:rsidRPr="006C5BF8">
        <w:t>:321–328. doi:10.1007/s002650050348</w:t>
      </w:r>
    </w:p>
    <w:p w14:paraId="00000034" w14:textId="7EEF8B83" w:rsidR="00876C5F" w:rsidRPr="00A64099" w:rsidRDefault="007C1EBA" w:rsidP="0082412A">
      <w:pPr>
        <w:snapToGrid w:val="0"/>
        <w:spacing w:after="0" w:line="240" w:lineRule="auto"/>
        <w:rPr>
          <w:rFonts w:ascii="PT Serif" w:eastAsia="PT Serif" w:hAnsi="PT Serif" w:cs="PT Serif"/>
        </w:rPr>
      </w:pPr>
      <w:r>
        <w:rPr>
          <w:rFonts w:ascii="PT Serif" w:eastAsia="PT Serif" w:hAnsi="PT Serif" w:cs="PT Serif"/>
        </w:rPr>
        <w:fldChar w:fldCharType="end"/>
      </w:r>
    </w:p>
    <w:p w14:paraId="00000035" w14:textId="3C636687" w:rsidR="0082412A" w:rsidRPr="00A64099" w:rsidRDefault="0082412A">
      <w:pPr>
        <w:rPr>
          <w:rFonts w:ascii="PT Serif" w:eastAsia="PT Serif" w:hAnsi="PT Serif" w:cs="PT Serif"/>
        </w:rPr>
      </w:pPr>
      <w:r w:rsidRPr="00A64099">
        <w:rPr>
          <w:rFonts w:ascii="PT Serif" w:eastAsia="PT Serif" w:hAnsi="PT Serif" w:cs="PT Serif"/>
        </w:rPr>
        <w:br w:type="page"/>
      </w:r>
    </w:p>
    <w:p w14:paraId="00000036" w14:textId="77777777" w:rsidR="00876C5F" w:rsidRPr="00A64099" w:rsidRDefault="00EA50CA" w:rsidP="0082412A">
      <w:pPr>
        <w:tabs>
          <w:tab w:val="left" w:pos="3918"/>
        </w:tabs>
        <w:snapToGrid w:val="0"/>
        <w:spacing w:after="0" w:line="240" w:lineRule="auto"/>
        <w:rPr>
          <w:rFonts w:ascii="PT Serif" w:eastAsia="PT Serif" w:hAnsi="PT Serif" w:cs="PT Serif"/>
          <w:bCs/>
          <w:color w:val="000000"/>
        </w:rPr>
      </w:pPr>
      <w:r w:rsidRPr="00A64099">
        <w:rPr>
          <w:rFonts w:ascii="PT Serif" w:eastAsia="PT Serif" w:hAnsi="PT Serif" w:cs="PT Serif"/>
          <w:b/>
          <w:color w:val="000000"/>
        </w:rPr>
        <w:lastRenderedPageBreak/>
        <w:t xml:space="preserve">Supplemental materials </w:t>
      </w:r>
    </w:p>
    <w:p w14:paraId="5A7EDF75" w14:textId="77777777" w:rsidR="0082412A" w:rsidRPr="00A64099" w:rsidRDefault="0082412A" w:rsidP="0082412A">
      <w:pPr>
        <w:tabs>
          <w:tab w:val="left" w:pos="3918"/>
        </w:tabs>
        <w:snapToGrid w:val="0"/>
        <w:spacing w:after="0" w:line="240" w:lineRule="auto"/>
        <w:rPr>
          <w:rFonts w:ascii="PT Serif" w:eastAsia="PT Serif" w:hAnsi="PT Serif" w:cs="PT Serif"/>
          <w:bCs/>
          <w:color w:val="000000"/>
        </w:rPr>
      </w:pPr>
    </w:p>
    <w:p w14:paraId="2368E990" w14:textId="6DEA990B"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xml:space="preserve">. Trajectories on the </w:t>
      </w:r>
      <w:proofErr w:type="spellStart"/>
      <w:r w:rsidRPr="00A64099">
        <w:rPr>
          <w:rFonts w:ascii="PT Serif" w:eastAsia="PT Serif" w:hAnsi="PT Serif" w:cs="PT Serif"/>
          <w:bCs/>
        </w:rPr>
        <w:t>servosphere</w:t>
      </w:r>
      <w:proofErr w:type="spellEnd"/>
      <w:r w:rsidRPr="00A64099">
        <w:rPr>
          <w:rFonts w:ascii="PT Serif" w:eastAsia="PT Serif" w:hAnsi="PT Serif" w:cs="PT Serif"/>
          <w:bCs/>
        </w:rPr>
        <w:t xml:space="preserve"> of all observed individuals.</w:t>
      </w:r>
    </w:p>
    <w:p w14:paraId="41D602C4" w14:textId="4A959639" w:rsidR="0082412A" w:rsidRDefault="000A6DFB"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S2.</w:t>
      </w:r>
      <w:r w:rsidRPr="00A64099">
        <w:rPr>
          <w:rFonts w:ascii="PT Serif" w:eastAsia="PT Serif" w:hAnsi="PT Serif" w:cs="PT Serif"/>
          <w:bCs/>
        </w:rPr>
        <w:t xml:space="preserve"> Observational arena for tandem pairing.</w:t>
      </w:r>
    </w:p>
    <w:p w14:paraId="6439B872" w14:textId="2CC9597B" w:rsidR="00102B62" w:rsidRPr="00A64099" w:rsidRDefault="00102B62" w:rsidP="0082412A">
      <w:pPr>
        <w:tabs>
          <w:tab w:val="left" w:pos="3918"/>
        </w:tabs>
        <w:snapToGrid w:val="0"/>
        <w:spacing w:after="0" w:line="240" w:lineRule="auto"/>
        <w:rPr>
          <w:rFonts w:ascii="PT Serif" w:eastAsia="PT Serif" w:hAnsi="PT Serif" w:cs="PT Serif"/>
          <w:bCs/>
        </w:rPr>
      </w:pPr>
      <w:r>
        <w:rPr>
          <w:rFonts w:ascii="PT Serif" w:eastAsia="PT Serif" w:hAnsi="PT Serif" w:cs="PT Serif"/>
          <w:bCs/>
        </w:rPr>
        <w:t>Legends for Supplementary Video S1 and S2</w:t>
      </w:r>
    </w:p>
    <w:p w14:paraId="61D912BA" w14:textId="77777777" w:rsidR="000A6DFB" w:rsidRPr="00A64099" w:rsidRDefault="000A6DFB" w:rsidP="0082412A">
      <w:pPr>
        <w:tabs>
          <w:tab w:val="left" w:pos="3918"/>
        </w:tabs>
        <w:snapToGrid w:val="0"/>
        <w:spacing w:after="0" w:line="240" w:lineRule="auto"/>
        <w:rPr>
          <w:rFonts w:ascii="PT Serif" w:eastAsia="PT Serif" w:hAnsi="PT Serif" w:cs="PT Serif"/>
          <w:bCs/>
          <w:color w:val="000000"/>
        </w:rPr>
      </w:pPr>
    </w:p>
    <w:p w14:paraId="380A5041" w14:textId="24446962"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Cs/>
          <w:noProof/>
          <w:color w:val="000000"/>
        </w:rPr>
        <w:drawing>
          <wp:inline distT="0" distB="0" distL="0" distR="0" wp14:anchorId="6ABFC5EB" wp14:editId="10B3CB64">
            <wp:extent cx="6400800" cy="3752850"/>
            <wp:effectExtent l="0" t="0" r="0" b="0"/>
            <wp:docPr id="88347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752850"/>
                    </a:xfrm>
                    <a:prstGeom prst="rect">
                      <a:avLst/>
                    </a:prstGeom>
                    <a:noFill/>
                    <a:ln>
                      <a:noFill/>
                    </a:ln>
                  </pic:spPr>
                </pic:pic>
              </a:graphicData>
            </a:graphic>
          </wp:inline>
        </w:drawing>
      </w:r>
    </w:p>
    <w:p w14:paraId="057F7B2D" w14:textId="6F45F554" w:rsidR="0082412A" w:rsidRPr="00A64099" w:rsidRDefault="0082412A" w:rsidP="000A6DFB">
      <w:pPr>
        <w:tabs>
          <w:tab w:val="left" w:pos="3918"/>
        </w:tabs>
        <w:snapToGrid w:val="0"/>
        <w:spacing w:after="0" w:line="240" w:lineRule="auto"/>
        <w:ind w:left="426" w:right="441"/>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xml:space="preserve">. Trajectories on the </w:t>
      </w:r>
      <w:proofErr w:type="spellStart"/>
      <w:r w:rsidRPr="00A64099">
        <w:rPr>
          <w:rFonts w:ascii="PT Serif" w:eastAsia="PT Serif" w:hAnsi="PT Serif" w:cs="PT Serif"/>
          <w:bCs/>
        </w:rPr>
        <w:t>servosphere</w:t>
      </w:r>
      <w:proofErr w:type="spellEnd"/>
      <w:r w:rsidRPr="00A64099">
        <w:rPr>
          <w:rFonts w:ascii="PT Serif" w:eastAsia="PT Serif" w:hAnsi="PT Serif" w:cs="PT Serif"/>
          <w:bCs/>
        </w:rPr>
        <w:t xml:space="preserve"> of all observed individuals. Each label indicates Species name (Rs = </w:t>
      </w:r>
      <w:r w:rsidRPr="00A64099">
        <w:rPr>
          <w:rFonts w:ascii="PT Serif" w:eastAsia="PT Serif" w:hAnsi="PT Serif" w:cs="PT Serif"/>
          <w:bCs/>
          <w:i/>
          <w:iCs/>
        </w:rPr>
        <w:t>Reticulitermes speratus</w:t>
      </w:r>
      <w:r w:rsidRPr="00A64099">
        <w:rPr>
          <w:rFonts w:ascii="PT Serif" w:eastAsia="PT Serif" w:hAnsi="PT Serif" w:cs="PT Serif"/>
          <w:bCs/>
        </w:rPr>
        <w:t>) + Colony name + Sex + Replicates.</w:t>
      </w:r>
    </w:p>
    <w:p w14:paraId="46BC7C12" w14:textId="77777777" w:rsidR="00946D5E" w:rsidRPr="00A64099" w:rsidRDefault="00946D5E" w:rsidP="0082412A">
      <w:pPr>
        <w:tabs>
          <w:tab w:val="left" w:pos="3918"/>
        </w:tabs>
        <w:snapToGrid w:val="0"/>
        <w:spacing w:after="0" w:line="240" w:lineRule="auto"/>
        <w:rPr>
          <w:rFonts w:ascii="PT Serif" w:eastAsia="PT Serif" w:hAnsi="PT Serif" w:cs="PT Serif"/>
          <w:bCs/>
        </w:rPr>
      </w:pPr>
    </w:p>
    <w:p w14:paraId="674F4756" w14:textId="7DC3B895" w:rsidR="00946D5E" w:rsidRPr="00A64099" w:rsidRDefault="00946D5E" w:rsidP="000A6DFB">
      <w:pPr>
        <w:tabs>
          <w:tab w:val="left" w:pos="3918"/>
        </w:tabs>
        <w:snapToGrid w:val="0"/>
        <w:spacing w:after="0" w:line="240" w:lineRule="auto"/>
        <w:jc w:val="center"/>
        <w:rPr>
          <w:rFonts w:ascii="PT Serif" w:eastAsia="PT Serif" w:hAnsi="PT Serif" w:cs="PT Serif"/>
          <w:bCs/>
        </w:rPr>
      </w:pPr>
      <w:r w:rsidRPr="00A64099">
        <w:rPr>
          <w:rFonts w:ascii="PT Serif" w:eastAsia="PT Serif" w:hAnsi="PT Serif" w:cs="PT Serif"/>
          <w:bCs/>
          <w:noProof/>
        </w:rPr>
        <w:lastRenderedPageBreak/>
        <w:drawing>
          <wp:inline distT="0" distB="0" distL="0" distR="0" wp14:anchorId="668D82AE" wp14:editId="1D33DC69">
            <wp:extent cx="2705100" cy="2819400"/>
            <wp:effectExtent l="0" t="0" r="0" b="0"/>
            <wp:docPr id="698179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5100" cy="2819400"/>
                    </a:xfrm>
                    <a:prstGeom prst="rect">
                      <a:avLst/>
                    </a:prstGeom>
                    <a:noFill/>
                    <a:ln>
                      <a:noFill/>
                    </a:ln>
                  </pic:spPr>
                </pic:pic>
              </a:graphicData>
            </a:graphic>
          </wp:inline>
        </w:drawing>
      </w:r>
    </w:p>
    <w:p w14:paraId="6AC3E689" w14:textId="56A04E75" w:rsidR="00946D5E" w:rsidRPr="00A64099" w:rsidRDefault="00946D5E" w:rsidP="000A6DFB">
      <w:pPr>
        <w:tabs>
          <w:tab w:val="left" w:pos="3918"/>
        </w:tabs>
        <w:snapToGrid w:val="0"/>
        <w:spacing w:after="0" w:line="240" w:lineRule="auto"/>
        <w:ind w:left="426" w:right="441"/>
        <w:jc w:val="both"/>
        <w:rPr>
          <w:rFonts w:ascii="PT Serif" w:eastAsia="PT Serif" w:hAnsi="PT Serif" w:cs="PT Serif"/>
          <w:bCs/>
        </w:rPr>
      </w:pPr>
      <w:r w:rsidRPr="00A64099">
        <w:rPr>
          <w:rFonts w:ascii="PT Serif" w:eastAsia="PT Serif" w:hAnsi="PT Serif" w:cs="PT Serif"/>
          <w:b/>
        </w:rPr>
        <w:t>Figure S2.</w:t>
      </w:r>
      <w:r w:rsidRPr="00A64099">
        <w:rPr>
          <w:rFonts w:ascii="PT Serif" w:eastAsia="PT Serif" w:hAnsi="PT Serif" w:cs="PT Serif"/>
          <w:bCs/>
        </w:rPr>
        <w:t xml:space="preserve"> Observational arena for tandem pairing. A video camera was located above the observation area </w:t>
      </w:r>
      <w:r w:rsidR="000A6DFB" w:rsidRPr="00A64099">
        <w:rPr>
          <w:rFonts w:ascii="PT Serif" w:eastAsia="PT Serif" w:hAnsi="PT Serif" w:cs="PT Serif"/>
          <w:bCs/>
        </w:rPr>
        <w:t>on a tripod. Termites were released at the center of the arena, and those who crossed the observation area were observed.</w:t>
      </w:r>
    </w:p>
    <w:p w14:paraId="0D599310" w14:textId="77777777" w:rsidR="00946D5E" w:rsidRDefault="00946D5E" w:rsidP="0082412A">
      <w:pPr>
        <w:tabs>
          <w:tab w:val="left" w:pos="3918"/>
        </w:tabs>
        <w:snapToGrid w:val="0"/>
        <w:spacing w:after="0" w:line="240" w:lineRule="auto"/>
        <w:rPr>
          <w:rFonts w:ascii="PT Serif" w:eastAsia="PT Serif" w:hAnsi="PT Serif" w:cs="PT Serif"/>
          <w:bCs/>
        </w:rPr>
      </w:pPr>
    </w:p>
    <w:p w14:paraId="66ECB8A7" w14:textId="1D8FAB8D" w:rsidR="00102B62" w:rsidRDefault="00102B62" w:rsidP="0082412A">
      <w:pPr>
        <w:tabs>
          <w:tab w:val="left" w:pos="3918"/>
        </w:tabs>
        <w:snapToGrid w:val="0"/>
        <w:spacing w:after="0" w:line="240" w:lineRule="auto"/>
        <w:rPr>
          <w:rFonts w:ascii="PT Serif" w:eastAsia="PT Serif" w:hAnsi="PT Serif" w:cs="PT Serif"/>
          <w:bCs/>
        </w:rPr>
      </w:pPr>
      <w:r w:rsidRPr="00102B62">
        <w:rPr>
          <w:rFonts w:ascii="PT Serif" w:eastAsia="PT Serif" w:hAnsi="PT Serif" w:cs="PT Serif"/>
          <w:b/>
        </w:rPr>
        <w:t xml:space="preserve">Video S1. </w:t>
      </w:r>
      <w:r>
        <w:rPr>
          <w:rFonts w:ascii="PT Serif" w:eastAsia="PT Serif" w:hAnsi="PT Serif" w:cs="PT Serif"/>
          <w:bCs/>
        </w:rPr>
        <w:t>The clip of the observation arena for termites just after swarming. Pink and yellow indicate females, while blue and green indicate males.</w:t>
      </w:r>
    </w:p>
    <w:p w14:paraId="75D78B87" w14:textId="4509FC3B" w:rsidR="00102B62" w:rsidRPr="00102B62" w:rsidRDefault="00102B62" w:rsidP="0082412A">
      <w:pPr>
        <w:tabs>
          <w:tab w:val="left" w:pos="3918"/>
        </w:tabs>
        <w:snapToGrid w:val="0"/>
        <w:spacing w:after="0" w:line="240" w:lineRule="auto"/>
        <w:rPr>
          <w:rFonts w:ascii="PT Serif" w:eastAsia="PT Serif" w:hAnsi="PT Serif" w:cs="PT Serif"/>
          <w:bCs/>
        </w:rPr>
      </w:pPr>
      <w:r w:rsidRPr="00102B62">
        <w:rPr>
          <w:rFonts w:ascii="PT Serif" w:eastAsia="PT Serif" w:hAnsi="PT Serif" w:cs="PT Serif"/>
          <w:b/>
        </w:rPr>
        <w:t>Video S</w:t>
      </w:r>
      <w:r>
        <w:rPr>
          <w:rFonts w:ascii="PT Serif" w:eastAsia="PT Serif" w:hAnsi="PT Serif" w:cs="PT Serif"/>
          <w:b/>
        </w:rPr>
        <w:t>2</w:t>
      </w:r>
      <w:r w:rsidRPr="00102B62">
        <w:rPr>
          <w:rFonts w:ascii="PT Serif" w:eastAsia="PT Serif" w:hAnsi="PT Serif" w:cs="PT Serif"/>
          <w:b/>
        </w:rPr>
        <w:t xml:space="preserve">. </w:t>
      </w:r>
      <w:r>
        <w:rPr>
          <w:rFonts w:ascii="PT Serif" w:eastAsia="PT Serif" w:hAnsi="PT Serif" w:cs="PT Serif"/>
          <w:bCs/>
        </w:rPr>
        <w:t>The clip of the observation arena for termites with extended mate search.</w:t>
      </w:r>
      <w:r w:rsidRPr="00102B62">
        <w:rPr>
          <w:rFonts w:ascii="PT Serif" w:eastAsia="PT Serif" w:hAnsi="PT Serif" w:cs="PT Serif"/>
          <w:bCs/>
        </w:rPr>
        <w:t xml:space="preserve"> </w:t>
      </w:r>
      <w:r>
        <w:rPr>
          <w:rFonts w:ascii="PT Serif" w:eastAsia="PT Serif" w:hAnsi="PT Serif" w:cs="PT Serif"/>
          <w:bCs/>
        </w:rPr>
        <w:t>Pink and yellow indicate females, while blue and green indicate males.</w:t>
      </w:r>
    </w:p>
    <w:sectPr w:rsidR="00102B62" w:rsidRPr="00102B62" w:rsidSect="0082412A">
      <w:pgSz w:w="12240" w:h="15840"/>
      <w:pgMar w:top="1440" w:right="1080" w:bottom="1440" w:left="108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buaki Mizumoto" w:date="2023-12-02T10:20:00Z" w:initials="NM">
    <w:p w14:paraId="5D1A0BF1" w14:textId="77777777" w:rsidR="0080477F" w:rsidRDefault="0080477F" w:rsidP="001F7C4B">
      <w:pPr>
        <w:pStyle w:val="CommentText"/>
      </w:pPr>
      <w:r>
        <w:rPr>
          <w:rStyle w:val="CommentReference"/>
        </w:rPr>
        <w:annotationRef/>
      </w:r>
      <w:r>
        <w:t>Maybe prep for a figure explaining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A0B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CC7FBB" w16cex:dateUtc="2023-12-02T0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A0BF1" w16cid:durableId="76CC7F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F6272" w14:textId="77777777" w:rsidR="00DD6DA4" w:rsidRDefault="00DD6DA4" w:rsidP="0082412A">
      <w:pPr>
        <w:spacing w:after="0" w:line="240" w:lineRule="auto"/>
      </w:pPr>
      <w:r>
        <w:separator/>
      </w:r>
    </w:p>
  </w:endnote>
  <w:endnote w:type="continuationSeparator" w:id="0">
    <w:p w14:paraId="3B873A5D" w14:textId="77777777" w:rsidR="00DD6DA4" w:rsidRDefault="00DD6DA4" w:rsidP="00824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PT Serif">
    <w:panose1 w:val="020A0603040505020204"/>
    <w:charset w:val="00"/>
    <w:family w:val="roman"/>
    <w:pitch w:val="variable"/>
    <w:sig w:usb0="A00002E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72A81" w14:textId="77777777" w:rsidR="00DD6DA4" w:rsidRDefault="00DD6DA4" w:rsidP="0082412A">
      <w:pPr>
        <w:spacing w:after="0" w:line="240" w:lineRule="auto"/>
      </w:pPr>
      <w:r>
        <w:separator/>
      </w:r>
    </w:p>
  </w:footnote>
  <w:footnote w:type="continuationSeparator" w:id="0">
    <w:p w14:paraId="34B537E4" w14:textId="77777777" w:rsidR="00DD6DA4" w:rsidRDefault="00DD6DA4" w:rsidP="00824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66534"/>
    <w:multiLevelType w:val="hybridMultilevel"/>
    <w:tmpl w:val="BADC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82857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buaki Mizumoto">
    <w15:presenceInfo w15:providerId="AD" w15:userId="S::nobuaki-mizumoto@oist.jp::bbef6905-a87d-413d-8e4c-6584cc0df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LQ0NzQytrA0NTNW0lEKTi0uzszPAykwrQUAnC1BriwAAAA="/>
  </w:docVars>
  <w:rsids>
    <w:rsidRoot w:val="00876C5F"/>
    <w:rsid w:val="0001282A"/>
    <w:rsid w:val="00016112"/>
    <w:rsid w:val="00016346"/>
    <w:rsid w:val="00027EE5"/>
    <w:rsid w:val="00040EA1"/>
    <w:rsid w:val="00055DCA"/>
    <w:rsid w:val="0007418A"/>
    <w:rsid w:val="00086A1C"/>
    <w:rsid w:val="000962A9"/>
    <w:rsid w:val="000A278E"/>
    <w:rsid w:val="000A4EB2"/>
    <w:rsid w:val="000A6DFB"/>
    <w:rsid w:val="000B03D3"/>
    <w:rsid w:val="000B3743"/>
    <w:rsid w:val="000D03FA"/>
    <w:rsid w:val="000D29D5"/>
    <w:rsid w:val="000D2F49"/>
    <w:rsid w:val="000E1C39"/>
    <w:rsid w:val="001010F0"/>
    <w:rsid w:val="001016CB"/>
    <w:rsid w:val="00102B62"/>
    <w:rsid w:val="00114049"/>
    <w:rsid w:val="0011678D"/>
    <w:rsid w:val="0012603B"/>
    <w:rsid w:val="00136DB3"/>
    <w:rsid w:val="0013751C"/>
    <w:rsid w:val="00140D0F"/>
    <w:rsid w:val="00146002"/>
    <w:rsid w:val="00176519"/>
    <w:rsid w:val="00186ADB"/>
    <w:rsid w:val="0019183C"/>
    <w:rsid w:val="00193673"/>
    <w:rsid w:val="00194D70"/>
    <w:rsid w:val="00196E84"/>
    <w:rsid w:val="001A4712"/>
    <w:rsid w:val="001B53F8"/>
    <w:rsid w:val="001B64B6"/>
    <w:rsid w:val="001C3238"/>
    <w:rsid w:val="001D1D29"/>
    <w:rsid w:val="001E76FA"/>
    <w:rsid w:val="001E7C7B"/>
    <w:rsid w:val="001F7C4B"/>
    <w:rsid w:val="001F7F32"/>
    <w:rsid w:val="00216ADD"/>
    <w:rsid w:val="002207B9"/>
    <w:rsid w:val="002333C4"/>
    <w:rsid w:val="00255536"/>
    <w:rsid w:val="00264606"/>
    <w:rsid w:val="002C13C1"/>
    <w:rsid w:val="002D3B75"/>
    <w:rsid w:val="002E514A"/>
    <w:rsid w:val="002F1A38"/>
    <w:rsid w:val="002F7C49"/>
    <w:rsid w:val="00301743"/>
    <w:rsid w:val="00321974"/>
    <w:rsid w:val="00323DC8"/>
    <w:rsid w:val="0035388F"/>
    <w:rsid w:val="003579A3"/>
    <w:rsid w:val="00361833"/>
    <w:rsid w:val="003625ED"/>
    <w:rsid w:val="00367C3E"/>
    <w:rsid w:val="00370110"/>
    <w:rsid w:val="0037131A"/>
    <w:rsid w:val="00373F69"/>
    <w:rsid w:val="00374495"/>
    <w:rsid w:val="003754FC"/>
    <w:rsid w:val="00381E2B"/>
    <w:rsid w:val="00384A13"/>
    <w:rsid w:val="003C3DE1"/>
    <w:rsid w:val="003C4439"/>
    <w:rsid w:val="003D6262"/>
    <w:rsid w:val="003F7805"/>
    <w:rsid w:val="00400685"/>
    <w:rsid w:val="004054E2"/>
    <w:rsid w:val="0041548B"/>
    <w:rsid w:val="004239E0"/>
    <w:rsid w:val="00431C48"/>
    <w:rsid w:val="0045000F"/>
    <w:rsid w:val="0045261A"/>
    <w:rsid w:val="00456E38"/>
    <w:rsid w:val="0046063A"/>
    <w:rsid w:val="0046137E"/>
    <w:rsid w:val="00495172"/>
    <w:rsid w:val="00495381"/>
    <w:rsid w:val="004A03EC"/>
    <w:rsid w:val="004A4FE0"/>
    <w:rsid w:val="004A6859"/>
    <w:rsid w:val="004B6E83"/>
    <w:rsid w:val="004C5C1D"/>
    <w:rsid w:val="004D1625"/>
    <w:rsid w:val="004E097C"/>
    <w:rsid w:val="004E1620"/>
    <w:rsid w:val="005078C6"/>
    <w:rsid w:val="00526AB9"/>
    <w:rsid w:val="00533F16"/>
    <w:rsid w:val="0056613B"/>
    <w:rsid w:val="00567FEB"/>
    <w:rsid w:val="00587AD5"/>
    <w:rsid w:val="005B3A81"/>
    <w:rsid w:val="005B6B52"/>
    <w:rsid w:val="005B6BDA"/>
    <w:rsid w:val="005D3776"/>
    <w:rsid w:val="005F3A23"/>
    <w:rsid w:val="00611C29"/>
    <w:rsid w:val="00613440"/>
    <w:rsid w:val="0062737C"/>
    <w:rsid w:val="00627E39"/>
    <w:rsid w:val="006331B2"/>
    <w:rsid w:val="00635D50"/>
    <w:rsid w:val="0064145A"/>
    <w:rsid w:val="00656D80"/>
    <w:rsid w:val="00664150"/>
    <w:rsid w:val="0067749B"/>
    <w:rsid w:val="00684746"/>
    <w:rsid w:val="00686122"/>
    <w:rsid w:val="00690DF4"/>
    <w:rsid w:val="006924F1"/>
    <w:rsid w:val="00693216"/>
    <w:rsid w:val="00693B15"/>
    <w:rsid w:val="00697B9C"/>
    <w:rsid w:val="006B56C9"/>
    <w:rsid w:val="006C3C00"/>
    <w:rsid w:val="006C5BF8"/>
    <w:rsid w:val="006D30EE"/>
    <w:rsid w:val="006E0177"/>
    <w:rsid w:val="006F34F4"/>
    <w:rsid w:val="00700CD7"/>
    <w:rsid w:val="00702218"/>
    <w:rsid w:val="00716FD2"/>
    <w:rsid w:val="00721CFA"/>
    <w:rsid w:val="00725C13"/>
    <w:rsid w:val="00734091"/>
    <w:rsid w:val="00742BA7"/>
    <w:rsid w:val="00753293"/>
    <w:rsid w:val="007660BC"/>
    <w:rsid w:val="00771D1B"/>
    <w:rsid w:val="007807E9"/>
    <w:rsid w:val="007A1F76"/>
    <w:rsid w:val="007A271F"/>
    <w:rsid w:val="007B0CEB"/>
    <w:rsid w:val="007C0F6B"/>
    <w:rsid w:val="007C1EBA"/>
    <w:rsid w:val="007D4D05"/>
    <w:rsid w:val="007E5ED8"/>
    <w:rsid w:val="007E737F"/>
    <w:rsid w:val="008000E0"/>
    <w:rsid w:val="0080477F"/>
    <w:rsid w:val="0080571E"/>
    <w:rsid w:val="00812611"/>
    <w:rsid w:val="00812835"/>
    <w:rsid w:val="0081679F"/>
    <w:rsid w:val="0082412A"/>
    <w:rsid w:val="00835CC7"/>
    <w:rsid w:val="00861DCD"/>
    <w:rsid w:val="00865AB6"/>
    <w:rsid w:val="00876C5F"/>
    <w:rsid w:val="008861AC"/>
    <w:rsid w:val="008A41EE"/>
    <w:rsid w:val="008A4ECA"/>
    <w:rsid w:val="008A6D9D"/>
    <w:rsid w:val="008B1069"/>
    <w:rsid w:val="008B71DA"/>
    <w:rsid w:val="008C247C"/>
    <w:rsid w:val="008D53FD"/>
    <w:rsid w:val="008E4C70"/>
    <w:rsid w:val="008F3A77"/>
    <w:rsid w:val="008F5DEE"/>
    <w:rsid w:val="008F65D5"/>
    <w:rsid w:val="00925327"/>
    <w:rsid w:val="00935DC9"/>
    <w:rsid w:val="009405AE"/>
    <w:rsid w:val="00944147"/>
    <w:rsid w:val="00946A66"/>
    <w:rsid w:val="00946D5E"/>
    <w:rsid w:val="00946E44"/>
    <w:rsid w:val="009473E3"/>
    <w:rsid w:val="00965E1F"/>
    <w:rsid w:val="0097731E"/>
    <w:rsid w:val="0098616F"/>
    <w:rsid w:val="009875E0"/>
    <w:rsid w:val="00987FE8"/>
    <w:rsid w:val="009C69F1"/>
    <w:rsid w:val="009D48CA"/>
    <w:rsid w:val="009E1B88"/>
    <w:rsid w:val="009E475D"/>
    <w:rsid w:val="009F6921"/>
    <w:rsid w:val="009F7BDD"/>
    <w:rsid w:val="00A06AFD"/>
    <w:rsid w:val="00A072AD"/>
    <w:rsid w:val="00A235A3"/>
    <w:rsid w:val="00A4328A"/>
    <w:rsid w:val="00A556ED"/>
    <w:rsid w:val="00A63F09"/>
    <w:rsid w:val="00A64099"/>
    <w:rsid w:val="00A66EB0"/>
    <w:rsid w:val="00A75F92"/>
    <w:rsid w:val="00A84290"/>
    <w:rsid w:val="00A91D3E"/>
    <w:rsid w:val="00AB2255"/>
    <w:rsid w:val="00AC2532"/>
    <w:rsid w:val="00AE19CE"/>
    <w:rsid w:val="00AF4474"/>
    <w:rsid w:val="00AF460D"/>
    <w:rsid w:val="00B17073"/>
    <w:rsid w:val="00B17F9E"/>
    <w:rsid w:val="00B225BF"/>
    <w:rsid w:val="00B26658"/>
    <w:rsid w:val="00B34335"/>
    <w:rsid w:val="00B364D4"/>
    <w:rsid w:val="00B44B70"/>
    <w:rsid w:val="00B46C2E"/>
    <w:rsid w:val="00B53F29"/>
    <w:rsid w:val="00B54CFA"/>
    <w:rsid w:val="00B7121B"/>
    <w:rsid w:val="00B71FDF"/>
    <w:rsid w:val="00B92FB8"/>
    <w:rsid w:val="00BA5A10"/>
    <w:rsid w:val="00BC47E8"/>
    <w:rsid w:val="00BC6451"/>
    <w:rsid w:val="00BE3A80"/>
    <w:rsid w:val="00BF2858"/>
    <w:rsid w:val="00BF2D0A"/>
    <w:rsid w:val="00BF61EC"/>
    <w:rsid w:val="00BF6EFD"/>
    <w:rsid w:val="00BF7739"/>
    <w:rsid w:val="00C06C65"/>
    <w:rsid w:val="00C24E37"/>
    <w:rsid w:val="00C76756"/>
    <w:rsid w:val="00C81E20"/>
    <w:rsid w:val="00C83323"/>
    <w:rsid w:val="00C844D3"/>
    <w:rsid w:val="00CB6DEC"/>
    <w:rsid w:val="00CC6591"/>
    <w:rsid w:val="00CE3C5C"/>
    <w:rsid w:val="00CF49B0"/>
    <w:rsid w:val="00D13C3E"/>
    <w:rsid w:val="00D14EF3"/>
    <w:rsid w:val="00D27260"/>
    <w:rsid w:val="00D47A65"/>
    <w:rsid w:val="00D56395"/>
    <w:rsid w:val="00D60EA7"/>
    <w:rsid w:val="00D73790"/>
    <w:rsid w:val="00D81A4F"/>
    <w:rsid w:val="00D81A8E"/>
    <w:rsid w:val="00D81EED"/>
    <w:rsid w:val="00D940AC"/>
    <w:rsid w:val="00D946D9"/>
    <w:rsid w:val="00D964A3"/>
    <w:rsid w:val="00DC0827"/>
    <w:rsid w:val="00DD6463"/>
    <w:rsid w:val="00DD6DA4"/>
    <w:rsid w:val="00DF5F13"/>
    <w:rsid w:val="00E10FE1"/>
    <w:rsid w:val="00E17EC8"/>
    <w:rsid w:val="00E2302A"/>
    <w:rsid w:val="00E5081F"/>
    <w:rsid w:val="00E605A3"/>
    <w:rsid w:val="00E678C1"/>
    <w:rsid w:val="00E7426E"/>
    <w:rsid w:val="00E764E8"/>
    <w:rsid w:val="00E82D30"/>
    <w:rsid w:val="00E8625B"/>
    <w:rsid w:val="00E91B8A"/>
    <w:rsid w:val="00E977EA"/>
    <w:rsid w:val="00EA50CA"/>
    <w:rsid w:val="00EC5031"/>
    <w:rsid w:val="00ED1EEA"/>
    <w:rsid w:val="00ED2338"/>
    <w:rsid w:val="00ED34BC"/>
    <w:rsid w:val="00ED6F7D"/>
    <w:rsid w:val="00EE0BB8"/>
    <w:rsid w:val="00EE24CE"/>
    <w:rsid w:val="00F069CB"/>
    <w:rsid w:val="00F35CCB"/>
    <w:rsid w:val="00F44A8E"/>
    <w:rsid w:val="00F47103"/>
    <w:rsid w:val="00F86C69"/>
    <w:rsid w:val="00F970D9"/>
    <w:rsid w:val="00FC662E"/>
    <w:rsid w:val="00FC785E"/>
    <w:rsid w:val="00FD7E8C"/>
    <w:rsid w:val="00FF0FEC"/>
    <w:rsid w:val="00FF3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F0386C"/>
  <w15:docId w15:val="{E4F5E8C1-1FAE-4C78-AD89-F2108286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ＭＳ 明朝"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9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241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82412A"/>
  </w:style>
  <w:style w:type="paragraph" w:styleId="Footer">
    <w:name w:val="footer"/>
    <w:basedOn w:val="Normal"/>
    <w:link w:val="FooterChar"/>
    <w:uiPriority w:val="99"/>
    <w:unhideWhenUsed/>
    <w:rsid w:val="008241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82412A"/>
  </w:style>
  <w:style w:type="character" w:styleId="LineNumber">
    <w:name w:val="line number"/>
    <w:basedOn w:val="DefaultParagraphFont"/>
    <w:uiPriority w:val="99"/>
    <w:semiHidden/>
    <w:unhideWhenUsed/>
    <w:rsid w:val="0082412A"/>
  </w:style>
  <w:style w:type="paragraph" w:styleId="Bibliography">
    <w:name w:val="Bibliography"/>
    <w:basedOn w:val="Normal"/>
    <w:next w:val="Normal"/>
    <w:uiPriority w:val="37"/>
    <w:unhideWhenUsed/>
    <w:rsid w:val="007C1EBA"/>
    <w:pPr>
      <w:spacing w:after="0" w:line="240" w:lineRule="auto"/>
      <w:ind w:left="720" w:hanging="720"/>
    </w:pPr>
  </w:style>
  <w:style w:type="character" w:styleId="CommentReference">
    <w:name w:val="annotation reference"/>
    <w:basedOn w:val="DefaultParagraphFont"/>
    <w:uiPriority w:val="99"/>
    <w:semiHidden/>
    <w:unhideWhenUsed/>
    <w:rsid w:val="0080477F"/>
    <w:rPr>
      <w:sz w:val="16"/>
      <w:szCs w:val="16"/>
    </w:rPr>
  </w:style>
  <w:style w:type="paragraph" w:styleId="CommentText">
    <w:name w:val="annotation text"/>
    <w:basedOn w:val="Normal"/>
    <w:link w:val="CommentTextChar"/>
    <w:uiPriority w:val="99"/>
    <w:unhideWhenUsed/>
    <w:rsid w:val="0080477F"/>
    <w:pPr>
      <w:spacing w:line="240" w:lineRule="auto"/>
    </w:pPr>
    <w:rPr>
      <w:sz w:val="20"/>
      <w:szCs w:val="20"/>
    </w:rPr>
  </w:style>
  <w:style w:type="character" w:customStyle="1" w:styleId="CommentTextChar">
    <w:name w:val="Comment Text Char"/>
    <w:basedOn w:val="DefaultParagraphFont"/>
    <w:link w:val="CommentText"/>
    <w:uiPriority w:val="99"/>
    <w:rsid w:val="0080477F"/>
    <w:rPr>
      <w:sz w:val="20"/>
      <w:szCs w:val="20"/>
    </w:rPr>
  </w:style>
  <w:style w:type="paragraph" w:styleId="CommentSubject">
    <w:name w:val="annotation subject"/>
    <w:basedOn w:val="CommentText"/>
    <w:next w:val="CommentText"/>
    <w:link w:val="CommentSubjectChar"/>
    <w:uiPriority w:val="99"/>
    <w:semiHidden/>
    <w:unhideWhenUsed/>
    <w:rsid w:val="0080477F"/>
    <w:rPr>
      <w:b/>
      <w:bCs/>
    </w:rPr>
  </w:style>
  <w:style w:type="character" w:customStyle="1" w:styleId="CommentSubjectChar">
    <w:name w:val="Comment Subject Char"/>
    <w:basedOn w:val="CommentTextChar"/>
    <w:link w:val="CommentSubject"/>
    <w:uiPriority w:val="99"/>
    <w:semiHidden/>
    <w:rsid w:val="0080477F"/>
    <w:rPr>
      <w:b/>
      <w:bCs/>
      <w:sz w:val="20"/>
      <w:szCs w:val="20"/>
    </w:rPr>
  </w:style>
  <w:style w:type="paragraph" w:styleId="ListParagraph">
    <w:name w:val="List Paragraph"/>
    <w:basedOn w:val="Normal"/>
    <w:uiPriority w:val="34"/>
    <w:qFormat/>
    <w:rsid w:val="004951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876073">
      <w:bodyDiv w:val="1"/>
      <w:marLeft w:val="0"/>
      <w:marRight w:val="0"/>
      <w:marTop w:val="0"/>
      <w:marBottom w:val="0"/>
      <w:divBdr>
        <w:top w:val="none" w:sz="0" w:space="0" w:color="auto"/>
        <w:left w:val="none" w:sz="0" w:space="0" w:color="auto"/>
        <w:bottom w:val="none" w:sz="0" w:space="0" w:color="auto"/>
        <w:right w:val="none" w:sz="0" w:space="0" w:color="auto"/>
      </w:divBdr>
    </w:div>
    <w:div w:id="2024161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buaki.mzmt@gmail.com" TargetMode="External"/><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E1000-627E-4748-8FAD-E62333C8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15</Pages>
  <Words>18414</Words>
  <Characters>104966</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Nobuaki Mizumoto</dc:creator>
  <cp:keywords/>
  <cp:lastModifiedBy>Nobuaki Mizumoto</cp:lastModifiedBy>
  <cp:revision>58</cp:revision>
  <dcterms:created xsi:type="dcterms:W3CDTF">2023-12-03T00:25:00Z</dcterms:created>
  <dcterms:modified xsi:type="dcterms:W3CDTF">2023-12-07T01:18:00Z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0fc7319e49e4228ff0c6640332ee2a1e260a9918ddc2dece4e4639342f7dfd33</vt:lpwstr>
  </property>
  <property fmtid="{D5CDD505-2E9C-101B-9397-08002B2CF9AE}" pid="3" name="ZOTERO_PREF_1">
    <vt:lpwstr>&lt;data data-version="3" zotero-version="6.0.30"&gt;&lt;session id="J58P9Jns"/&gt;&lt;style id="http://www.zotero.org/styles/elife" hasBibliography="1" bibliographyStyleHasBeenSet="1"/&gt;&lt;prefs&gt;&lt;pref name="fieldType" value="Field"/&gt;&lt;/prefs&gt;&lt;/data&gt;</vt:lpwstr>
  </property>
</Properties>
</file>