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Назва гри: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NEON PULSE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Основна дія:</w:t>
      </w:r>
      <w:r w:rsidDel="00000000" w:rsidR="00000000" w:rsidRPr="00000000">
        <w:rPr>
          <w:rtl w:val="0"/>
        </w:rPr>
        <w:t xml:space="preserve"> Натиснути кнопку в правильний момент, щоб зупинити падіння енергетичного ядра всередині стабілізатора.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Пристрій керування:</w:t>
      </w:r>
      <w:r w:rsidDel="00000000" w:rsidR="00000000" w:rsidRPr="00000000">
        <w:rPr>
          <w:rtl w:val="0"/>
        </w:rPr>
        <w:t xml:space="preserve"> Одна кнопка (</w:t>
      </w:r>
      <w:r w:rsidDel="00000000" w:rsidR="00000000" w:rsidRPr="00000000">
        <w:rPr>
          <w:b w:val="1"/>
          <w:bCs w:val="1"/>
          <w:rtl w:val="0"/>
        </w:rPr>
        <w:t xml:space="preserve">Space</w:t>
      </w:r>
      <w:r w:rsidDel="00000000" w:rsidR="00000000" w:rsidRPr="00000000">
        <w:rPr>
          <w:rtl w:val="0"/>
        </w:rPr>
        <w:t xml:space="preserve"> або </w:t>
      </w:r>
      <w:r w:rsidDel="00000000" w:rsidR="00000000" w:rsidRPr="00000000">
        <w:rPr>
          <w:b w:val="1"/>
          <w:bCs w:val="1"/>
          <w:rtl w:val="0"/>
        </w:rPr>
        <w:t xml:space="preserve">Left Mouse Click</w:t>
      </w:r>
      <w:r w:rsidDel="00000000" w:rsidR="00000000" w:rsidRPr="00000000">
        <w:rPr>
          <w:rtl w:val="0"/>
        </w:rPr>
        <w:t xml:space="preserve">). Схема: [Кнопка стабілізації].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Схема рівня:</w:t>
      </w:r>
      <w:r w:rsidDel="00000000" w:rsidR="00000000" w:rsidRPr="00000000">
        <w:rPr>
          <w:rtl w:val="0"/>
        </w:rPr>
        <w:t xml:space="preserve"> * Зверху: Точка спавну ядер.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центру: Простір руху (падіння).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Знизу: Світлова рамка (Зона стабілізації/Trigger Zone).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Фон: Темний градієнт (Dark Academia/Cyberpunk vibe). 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Формула "Тиск — Обмеження — Наслідок":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Тиск:</w:t>
      </w:r>
      <w:r w:rsidDel="00000000" w:rsidR="00000000" w:rsidRPr="00000000">
        <w:rPr>
          <w:rtl w:val="0"/>
        </w:rPr>
        <w:t xml:space="preserve"> Гравітація (ядро постійно прискорюється).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Обмеження:</w:t>
      </w:r>
      <w:r w:rsidDel="00000000" w:rsidR="00000000" w:rsidRPr="00000000">
        <w:rPr>
          <w:rtl w:val="0"/>
        </w:rPr>
        <w:t xml:space="preserve"> Вузька зона стабілізації (чим точніше влучив, тим більше очок).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Наслідок:</w:t>
      </w:r>
      <w:r w:rsidDel="00000000" w:rsidR="00000000" w:rsidRPr="00000000">
        <w:rPr>
          <w:rtl w:val="0"/>
        </w:rPr>
        <w:t xml:space="preserve"> Вибух ядра та кінець сесії (Game Over). 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6. Монетизація:</w:t>
      </w:r>
      <w:r w:rsidDel="00000000" w:rsidR="00000000" w:rsidRPr="00000000">
        <w:rPr>
          <w:rtl w:val="0"/>
        </w:rPr>
        <w:t xml:space="preserve"> Ретро-автомат (25 центів за спробу). Мотивує "ефект незавершеної дії" та бажання побити власний рекорд (High Score).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