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AE71F" w14:textId="0A03DEE5" w:rsidR="00E6372C" w:rsidRDefault="00E6372C" w:rsidP="00E6372C">
      <w:pPr>
        <w:pStyle w:val="1"/>
      </w:pPr>
      <w:r>
        <w:rPr>
          <w:rFonts w:hint="eastAsia"/>
        </w:rPr>
        <w:t>3</w:t>
      </w:r>
    </w:p>
    <w:p w14:paraId="40F8254F" w14:textId="6400C38D" w:rsidR="007479CA" w:rsidRDefault="004426B7" w:rsidP="004426B7">
      <w:pPr>
        <w:pStyle w:val="2"/>
      </w:pPr>
      <w:r>
        <w:rPr>
          <w:rFonts w:hint="eastAsia"/>
        </w:rPr>
        <w:t>3.</w:t>
      </w:r>
      <w:r>
        <w:t>2</w:t>
      </w:r>
    </w:p>
    <w:p w14:paraId="65E461DC" w14:textId="3AB2D335" w:rsidR="00934BA4" w:rsidRDefault="007516C6" w:rsidP="004426B7">
      <w:r>
        <w:rPr>
          <w:rFonts w:hint="eastAsia"/>
        </w:rPr>
        <w:t>由于我们不能直接定性分析</w:t>
      </w:r>
      <w:r w:rsidR="004D3029">
        <w:rPr>
          <w:rFonts w:hint="eastAsia"/>
        </w:rPr>
        <w:t>每个训练样本x被记忆多少，我们通过</w:t>
      </w:r>
      <w:r w:rsidR="00CA4ED2">
        <w:rPr>
          <w:rFonts w:hint="eastAsia"/>
        </w:rPr>
        <w:t>计算</w:t>
      </w:r>
      <w:r w:rsidR="004D3029">
        <w:rPr>
          <w:rFonts w:hint="eastAsia"/>
        </w:rPr>
        <w:t>每个</w:t>
      </w:r>
      <w:r w:rsidR="00CA4ED2">
        <w:rPr>
          <w:rFonts w:hint="eastAsia"/>
        </w:rPr>
        <w:t>样本</w:t>
      </w:r>
      <w:r w:rsidR="004D3029">
        <w:rPr>
          <w:rFonts w:hint="eastAsia"/>
        </w:rPr>
        <w:t>的average</w:t>
      </w:r>
      <w:r w:rsidR="00E17FDA">
        <w:t xml:space="preserve"> </w:t>
      </w:r>
      <w:r w:rsidR="004D3029">
        <w:rPr>
          <w:rFonts w:hint="eastAsia"/>
        </w:rPr>
        <w:t>loss</w:t>
      </w:r>
      <w:r w:rsidR="00934BA4">
        <w:t>.</w:t>
      </w:r>
      <w:r w:rsidR="00CA4ED2">
        <w:rPr>
          <w:rFonts w:hint="eastAsia"/>
        </w:rPr>
        <w:t xml:space="preserve"> </w:t>
      </w:r>
      <w:r w:rsidR="007E0E03">
        <w:t>T</w:t>
      </w:r>
      <w:r w:rsidR="007E0E03">
        <w:rPr>
          <w:rFonts w:hint="eastAsia"/>
        </w:rPr>
        <w:t>步</w:t>
      </w:r>
      <w:r w:rsidR="007E0E03">
        <w:rPr>
          <w:rFonts w:hint="eastAsia"/>
        </w:rPr>
        <w:t>S</w:t>
      </w:r>
      <w:r w:rsidR="007E0E03">
        <w:t>GD</w:t>
      </w:r>
      <w:r w:rsidR="007E0E03">
        <w:rPr>
          <w:rFonts w:hint="eastAsia"/>
        </w:rPr>
        <w:t>更新后的之前样本点x的loss梯度</w:t>
      </w:r>
    </w:p>
    <w:p w14:paraId="795D6FEB" w14:textId="312A436A" w:rsidR="008634D6" w:rsidRDefault="008634D6" w:rsidP="004426B7">
      <w:r>
        <w:t>L</w:t>
      </w:r>
      <w:r>
        <w:rPr>
          <w:rFonts w:hint="eastAsia"/>
        </w:rPr>
        <w:t>oss-sensitivity</w:t>
      </w:r>
      <w:r>
        <w:t xml:space="preserve"> </w:t>
      </w:r>
      <w:r>
        <w:rPr>
          <w:rFonts w:hint="eastAsia"/>
        </w:rPr>
        <w:t>损失感知</w:t>
      </w:r>
      <w:r w:rsidR="003F5578">
        <w:rPr>
          <w:rFonts w:hint="eastAsia"/>
        </w:rPr>
        <w:t xml:space="preserve"> </w:t>
      </w:r>
      <w:r w:rsidR="003F5578">
        <w:t>T</w:t>
      </w:r>
      <w:r w:rsidR="003F5578">
        <w:rPr>
          <w:rFonts w:hint="eastAsia"/>
        </w:rPr>
        <w:t>步</w:t>
      </w:r>
      <w:r w:rsidR="003F5578">
        <w:t>gx</w:t>
      </w:r>
      <w:r w:rsidR="00DF6233">
        <w:rPr>
          <w:rFonts w:hint="eastAsia"/>
        </w:rPr>
        <w:t>的平均值</w:t>
      </w:r>
    </w:p>
    <w:p w14:paraId="3D68F6A6" w14:textId="2C9F68DA" w:rsidR="00235E98" w:rsidRDefault="00235E98" w:rsidP="004426B7">
      <w:r>
        <w:rPr>
          <w:rFonts w:hint="eastAsia"/>
        </w:rPr>
        <w:t>使用</w:t>
      </w:r>
      <w:r w:rsidR="00FA47F1">
        <w:rPr>
          <w:rFonts w:hint="eastAsia"/>
        </w:rPr>
        <w:t>Maclaurin来进行实验</w:t>
      </w:r>
    </w:p>
    <w:p w14:paraId="1B991F57" w14:textId="38F70145" w:rsidR="001074B2" w:rsidRDefault="001074B2" w:rsidP="004426B7">
      <w:r>
        <w:rPr>
          <w:rFonts w:hint="eastAsia"/>
        </w:rPr>
        <w:t>对于real</w:t>
      </w:r>
      <w:r>
        <w:t>data</w:t>
      </w:r>
      <w:r>
        <w:rPr>
          <w:rFonts w:hint="eastAsia"/>
        </w:rPr>
        <w:t>部分数据集有高</w:t>
      </w:r>
      <w:r>
        <w:t>gx</w:t>
      </w:r>
      <w:r>
        <w:rPr>
          <w:rFonts w:hint="eastAsia"/>
        </w:rPr>
        <w:t>拔，random</w:t>
      </w:r>
      <w:r>
        <w:t>data</w:t>
      </w:r>
      <w:r>
        <w:rPr>
          <w:rFonts w:hint="eastAsia"/>
        </w:rPr>
        <w:t>则几乎所有有高-</w:t>
      </w:r>
    </w:p>
    <w:p w14:paraId="76F87866" w14:textId="68E2E772" w:rsidR="001074B2" w:rsidRDefault="00766B55" w:rsidP="004426B7">
      <w:r>
        <w:rPr>
          <w:rFonts w:hint="eastAsia"/>
        </w:rPr>
        <w:t>哪怕一个样本一个类别，在real</w:t>
      </w:r>
      <w:r>
        <w:t xml:space="preserve"> random</w:t>
      </w:r>
      <w:r>
        <w:rPr>
          <w:rFonts w:hint="eastAsia"/>
        </w:rPr>
        <w:t>的表现也不同</w:t>
      </w:r>
    </w:p>
    <w:p w14:paraId="5D60A10A" w14:textId="5F0EEF6C" w:rsidR="001F31CD" w:rsidRDefault="001F31CD" w:rsidP="004426B7"/>
    <w:p w14:paraId="6F74A4CB" w14:textId="4397965F" w:rsidR="001F31CD" w:rsidRDefault="00015F7F" w:rsidP="004426B7">
      <w:r>
        <w:rPr>
          <w:rFonts w:hint="eastAsia"/>
        </w:rPr>
        <w:t>通过计算x</w:t>
      </w:r>
      <w:r>
        <w:t>’s</w:t>
      </w:r>
      <w:r>
        <w:rPr>
          <w:rFonts w:hint="eastAsia"/>
        </w:rPr>
        <w:t>的G</w:t>
      </w:r>
      <w:r>
        <w:t>INI</w:t>
      </w:r>
      <w:r w:rsidR="00CD5193">
        <w:rPr>
          <w:rFonts w:hint="eastAsia"/>
        </w:rPr>
        <w:t>，我们可以将gx拔作为</w:t>
      </w:r>
      <w:r w:rsidR="00447C11">
        <w:rPr>
          <w:rFonts w:hint="eastAsia"/>
        </w:rPr>
        <w:t>训练进程</w:t>
      </w:r>
      <w:r w:rsidR="00B87B9A">
        <w:rPr>
          <w:rFonts w:hint="eastAsia"/>
        </w:rPr>
        <w:t>。</w:t>
      </w:r>
      <w:r w:rsidR="0044761C">
        <w:rPr>
          <w:rFonts w:hint="eastAsia"/>
        </w:rPr>
        <w:t>Gini</w:t>
      </w:r>
      <w:r w:rsidR="0018260C">
        <w:rPr>
          <w:rFonts w:hint="eastAsia"/>
        </w:rPr>
        <w:t>可以度量</w:t>
      </w:r>
      <w:r w:rsidR="0018260C" w:rsidRPr="0018260C">
        <w:rPr>
          <w:rFonts w:hint="eastAsia"/>
        </w:rPr>
        <w:t>频率分布值之间不平等</w:t>
      </w:r>
      <w:r w:rsidR="0018260C">
        <w:rPr>
          <w:rFonts w:hint="eastAsia"/>
        </w:rPr>
        <w:t>性。</w:t>
      </w:r>
      <w:r w:rsidR="00646C79">
        <w:rPr>
          <w:rFonts w:hint="eastAsia"/>
        </w:rPr>
        <w:t xml:space="preserve"> </w:t>
      </w:r>
      <w:r w:rsidR="00646C79">
        <w:t xml:space="preserve">0 </w:t>
      </w:r>
      <w:r w:rsidR="00646C79">
        <w:rPr>
          <w:rFonts w:hint="eastAsia"/>
        </w:rPr>
        <w:t xml:space="preserve">完全一样 </w:t>
      </w:r>
      <w:r w:rsidR="00646C79">
        <w:t xml:space="preserve">1 </w:t>
      </w:r>
      <w:r w:rsidR="00646C79">
        <w:rPr>
          <w:rFonts w:hint="eastAsia"/>
        </w:rPr>
        <w:t>最大性不一样</w:t>
      </w:r>
    </w:p>
    <w:p w14:paraId="29709F24" w14:textId="53CA3756" w:rsidR="00B87A58" w:rsidRDefault="00B87A58" w:rsidP="004426B7">
      <w:r>
        <w:rPr>
          <w:rFonts w:hint="eastAsia"/>
        </w:rPr>
        <w:t>在上述中</w:t>
      </w:r>
      <w:r w:rsidR="00CC779F">
        <w:rPr>
          <w:rFonts w:hint="eastAsia"/>
        </w:rPr>
        <w:t>ran</w:t>
      </w:r>
      <w:r w:rsidR="00CC779F">
        <w:t>dom</w:t>
      </w:r>
      <w:r w:rsidR="00CC779F">
        <w:rPr>
          <w:rFonts w:hint="eastAsia"/>
        </w:rPr>
        <w:t>数据（意味着网络需要去记忆）real我们去进一步理解做了啥</w:t>
      </w:r>
      <w:r w:rsidR="00542781">
        <w:rPr>
          <w:rFonts w:hint="eastAsia"/>
        </w:rPr>
        <w:t>，这让我们相信gini能对记忆很敏感</w:t>
      </w:r>
      <w:r w:rsidR="00F35E3C">
        <w:rPr>
          <w:rFonts w:hint="eastAsia"/>
        </w:rPr>
        <w:t>。因此说明</w:t>
      </w:r>
      <w:r w:rsidR="00AC07A4">
        <w:rPr>
          <w:rFonts w:hint="eastAsia"/>
        </w:rPr>
        <w:t>real</w:t>
      </w:r>
      <w:r w:rsidR="00AC07A4">
        <w:t xml:space="preserve">data </w:t>
      </w:r>
      <w:r w:rsidR="00AC07A4">
        <w:rPr>
          <w:rFonts w:hint="eastAsia"/>
        </w:rPr>
        <w:t>网络可能不去记忆</w:t>
      </w:r>
      <w:r w:rsidR="00B920DB">
        <w:rPr>
          <w:rFonts w:hint="eastAsia"/>
        </w:rPr>
        <w:t>，或者至少不是以random</w:t>
      </w:r>
      <w:r w:rsidR="00B920DB">
        <w:t>data</w:t>
      </w:r>
      <w:r w:rsidR="00B920DB">
        <w:rPr>
          <w:rFonts w:hint="eastAsia"/>
        </w:rPr>
        <w:t>所需要的方式来记忆</w:t>
      </w:r>
    </w:p>
    <w:p w14:paraId="0FB9B10B" w14:textId="49FA9460" w:rsidR="00B920DB" w:rsidRDefault="00B920DB" w:rsidP="004426B7">
      <w:r>
        <w:rPr>
          <w:rFonts w:hint="eastAsia"/>
        </w:rPr>
        <w:t>（real</w:t>
      </w:r>
      <w:r>
        <w:t xml:space="preserve">  random </w:t>
      </w:r>
      <w:r>
        <w:rPr>
          <w:rFonts w:hint="eastAsia"/>
        </w:rPr>
        <w:t>记忆方式是不同的）</w:t>
      </w:r>
    </w:p>
    <w:p w14:paraId="2D1B001E" w14:textId="6CF807E4" w:rsidR="000D6080" w:rsidRDefault="000D6080" w:rsidP="004426B7">
      <w:r>
        <w:rPr>
          <w:rFonts w:hint="eastAsia"/>
        </w:rPr>
        <w:t>定义了具体类别</w:t>
      </w:r>
      <w:r w:rsidR="00C02660">
        <w:rPr>
          <w:rFonts w:hint="eastAsia"/>
        </w:rPr>
        <w:t>损失感知</w:t>
      </w:r>
    </w:p>
    <w:p w14:paraId="0253B1EA" w14:textId="5294B901" w:rsidR="00C02660" w:rsidRDefault="00C02660" w:rsidP="004426B7">
      <w:r>
        <w:rPr>
          <w:rFonts w:hint="eastAsia"/>
        </w:rPr>
        <w:t>图4说明 对于真实数据，网络能更倾向学习跨类别模式</w:t>
      </w:r>
    </w:p>
    <w:p w14:paraId="4BCA50BD" w14:textId="2DF46E82" w:rsidR="00957323" w:rsidRDefault="00957323" w:rsidP="00D23E59">
      <w:pPr>
        <w:pStyle w:val="2"/>
      </w:pPr>
      <w:r>
        <w:rPr>
          <w:rFonts w:hint="eastAsia"/>
        </w:rPr>
        <w:t>3</w:t>
      </w:r>
      <w:r>
        <w:t>.3</w:t>
      </w:r>
    </w:p>
    <w:p w14:paraId="15403830" w14:textId="294991DE" w:rsidR="00D23E59" w:rsidRDefault="00D23E59" w:rsidP="00D23E59">
      <w:r>
        <w:rPr>
          <w:rFonts w:hint="eastAsia"/>
        </w:rPr>
        <w:t>在不同随机输入或随机标签下能力影响和有效性</w:t>
      </w:r>
    </w:p>
    <w:p w14:paraId="066DB35D" w14:textId="3F06C10C" w:rsidR="00D23E59" w:rsidRDefault="00564911" w:rsidP="00D23E59">
      <w:r>
        <w:rPr>
          <w:rFonts w:hint="eastAsia"/>
        </w:rPr>
        <w:t>3.</w:t>
      </w:r>
      <w:r>
        <w:t>3</w:t>
      </w:r>
      <w:r>
        <w:rPr>
          <w:rFonts w:hint="eastAsia"/>
        </w:rPr>
        <w:t>.</w:t>
      </w:r>
      <w:r>
        <w:t xml:space="preserve">1 </w:t>
      </w:r>
      <w:r w:rsidR="00150DA3">
        <w:rPr>
          <w:rFonts w:hint="eastAsia"/>
        </w:rPr>
        <w:t>容量及数据集在验证性能的影响</w:t>
      </w:r>
    </w:p>
    <w:p w14:paraId="0128BBEF" w14:textId="5239276C" w:rsidR="00150DA3" w:rsidRDefault="00150DA3" w:rsidP="00D23E59">
      <w:r>
        <w:t>F</w:t>
      </w:r>
      <w:r>
        <w:rPr>
          <w:rFonts w:hint="eastAsia"/>
        </w:rPr>
        <w:t>ig</w:t>
      </w:r>
      <w:r>
        <w:t xml:space="preserve">5 </w:t>
      </w:r>
      <w:r>
        <w:rPr>
          <w:rFonts w:hint="eastAsia"/>
        </w:rPr>
        <w:t>更优的验证性能需要更高的容量</w:t>
      </w:r>
      <w:r w:rsidR="0099336B">
        <w:rPr>
          <w:rFonts w:hint="eastAsia"/>
        </w:rPr>
        <w:t xml:space="preserve"> 这与传统概念(容量应该被限制</w:t>
      </w:r>
      <w:r w:rsidR="0099336B">
        <w:t>)</w:t>
      </w:r>
      <w:r w:rsidR="0099336B">
        <w:rPr>
          <w:rFonts w:hint="eastAsia"/>
        </w:rPr>
        <w:t>违背。我们假设高容量允许网络以一种不会干扰真实数据学习</w:t>
      </w:r>
      <w:r w:rsidR="004737C0">
        <w:rPr>
          <w:rFonts w:hint="eastAsia"/>
        </w:rPr>
        <w:t>的方式来拟合噪点样本。</w:t>
      </w:r>
      <w:r w:rsidR="00462F0F">
        <w:rPr>
          <w:rFonts w:hint="eastAsia"/>
        </w:rPr>
        <w:t>作为对比，</w:t>
      </w:r>
      <w:r w:rsidR="00A35D32">
        <w:rPr>
          <w:rFonts w:hint="eastAsia"/>
        </w:rPr>
        <w:t>如果我们能直接删除噪点样本，</w:t>
      </w:r>
      <w:r w:rsidR="007219CE">
        <w:rPr>
          <w:rFonts w:hint="eastAsia"/>
        </w:rPr>
        <w:t>产生更小更纯净的数据集，更低容量模型应该能达到最优的性能。</w:t>
      </w:r>
    </w:p>
    <w:p w14:paraId="75AA4E98" w14:textId="4CE1C4C5" w:rsidR="002E242F" w:rsidRDefault="002E242F" w:rsidP="00D23E59">
      <w:r>
        <w:rPr>
          <w:rFonts w:hint="eastAsia"/>
        </w:rPr>
        <w:t>3.</w:t>
      </w:r>
      <w:r>
        <w:t>3</w:t>
      </w:r>
      <w:r>
        <w:rPr>
          <w:rFonts w:hint="eastAsia"/>
        </w:rPr>
        <w:t>.</w:t>
      </w:r>
      <w:r>
        <w:t xml:space="preserve">2 </w:t>
      </w:r>
      <w:r w:rsidR="00915954">
        <w:rPr>
          <w:rFonts w:hint="eastAsia"/>
        </w:rPr>
        <w:t>容量及数据集在训练时间上的影响</w:t>
      </w:r>
    </w:p>
    <w:p w14:paraId="0C46A8EA" w14:textId="1894D5B5" w:rsidR="00EA09A2" w:rsidRDefault="00F81A3F" w:rsidP="00D23E59">
      <w:pPr>
        <w:rPr>
          <w:rFonts w:hint="eastAsia"/>
        </w:rPr>
      </w:pPr>
      <w:r>
        <w:rPr>
          <w:rFonts w:hint="eastAsia"/>
        </w:rPr>
        <w:t>接下来实验侧重时间收敛</w:t>
      </w:r>
      <w:r w:rsidR="005D5793">
        <w:rPr>
          <w:rFonts w:hint="eastAsia"/>
        </w:rPr>
        <w:t xml:space="preserve"> 降低容量或增加数据集同事在real</w:t>
      </w:r>
      <w:r w:rsidR="005D5793">
        <w:t xml:space="preserve"> random</w:t>
      </w:r>
      <w:r w:rsidR="00A13D6B">
        <w:t xml:space="preserve">  </w:t>
      </w:r>
      <w:r w:rsidR="00A13D6B">
        <w:rPr>
          <w:rFonts w:hint="eastAsia"/>
        </w:rPr>
        <w:t>影响严重</w:t>
      </w:r>
    </w:p>
    <w:p w14:paraId="62C0894E" w14:textId="67E141AF" w:rsidR="00150DA3" w:rsidRDefault="00150DA3" w:rsidP="00D23E59"/>
    <w:p w14:paraId="47A1BCB4" w14:textId="02507BEF" w:rsidR="00F35CD9" w:rsidRDefault="00F35CD9" w:rsidP="00F35CD9">
      <w:pPr>
        <w:pStyle w:val="1"/>
      </w:pPr>
      <w:r>
        <w:rPr>
          <w:rFonts w:hint="eastAsia"/>
        </w:rPr>
        <w:t>4</w:t>
      </w:r>
    </w:p>
    <w:p w14:paraId="64AF237D" w14:textId="7852F5F3" w:rsidR="00F35CD9" w:rsidRDefault="007C79A8" w:rsidP="00F35CD9">
      <w:r>
        <w:rPr>
          <w:rFonts w:hint="eastAsia"/>
        </w:rPr>
        <w:t>D</w:t>
      </w:r>
      <w:r>
        <w:t>NN</w:t>
      </w:r>
      <w:r>
        <w:rPr>
          <w:rFonts w:hint="eastAsia"/>
        </w:rPr>
        <w:t>如何在real</w:t>
      </w:r>
      <w:r>
        <w:t xml:space="preserve"> </w:t>
      </w:r>
      <w:r>
        <w:rPr>
          <w:rFonts w:hint="eastAsia"/>
        </w:rPr>
        <w:t>random训练上的学习假说的复杂性</w:t>
      </w:r>
    </w:p>
    <w:p w14:paraId="522CA52D" w14:textId="01B7C159" w:rsidR="00EE6BC7" w:rsidRDefault="007C79A8" w:rsidP="00F35CD9">
      <w:r w:rsidRPr="007C79A8">
        <w:rPr>
          <w:rFonts w:hint="eastAsia"/>
        </w:rPr>
        <w:t>为了实现这个目标，我们建立在</w:t>
      </w:r>
      <w:r>
        <w:rPr>
          <w:rFonts w:hint="eastAsia"/>
        </w:rPr>
        <w:t>这样环境</w:t>
      </w:r>
      <w:r w:rsidRPr="007C79A8">
        <w:rPr>
          <w:rFonts w:hint="eastAsia"/>
        </w:rPr>
        <w:t>，输入空间被划分的不同决策区域的数量反映了所选择的假设的复杂性</w:t>
      </w:r>
      <w:r w:rsidR="00F56EDD">
        <w:rPr>
          <w:rFonts w:hint="eastAsia"/>
        </w:rPr>
        <w:t>。</w:t>
      </w:r>
      <w:r w:rsidR="00F56EDD" w:rsidRPr="00F56EDD">
        <w:rPr>
          <w:rFonts w:hint="eastAsia"/>
        </w:rPr>
        <w:t>这个概</w:t>
      </w:r>
      <w:r w:rsidR="00B60673">
        <w:rPr>
          <w:rFonts w:hint="eastAsia"/>
        </w:rPr>
        <w:t>`</w:t>
      </w:r>
      <w:r w:rsidR="00B60673">
        <w:t>```````````````</w:t>
      </w:r>
      <w:r w:rsidR="00F56EDD" w:rsidRPr="00F56EDD">
        <w:rPr>
          <w:rFonts w:hint="eastAsia"/>
        </w:rPr>
        <w:t>念在精神上类似于函数可以散布随机标签的程度：数据空间中较高的决策边界密度允许分散更多的样本。</w:t>
      </w:r>
    </w:p>
    <w:p w14:paraId="21B270A7" w14:textId="69FE82EB" w:rsidR="007C79A8" w:rsidRDefault="00EE6BC7" w:rsidP="00F35CD9">
      <w:r w:rsidRPr="00EE6BC7">
        <w:rPr>
          <w:rFonts w:hint="eastAsia"/>
        </w:rPr>
        <w:t>因此，我们通过测量模型决策边界周围数据流形上密集点的数量来估计复杂性。</w:t>
      </w:r>
      <w:r w:rsidRPr="00EE6BC7">
        <w:t xml:space="preserve"> 直观地说，如果要随机地从数据分布中抽样点，那么靠近决策边界的一小部分点表明学习假设更简单。</w:t>
      </w:r>
    </w:p>
    <w:p w14:paraId="63F16163" w14:textId="12C8E280" w:rsidR="0027642A" w:rsidRDefault="0027642A" w:rsidP="0027642A">
      <w:pPr>
        <w:pStyle w:val="2"/>
      </w:pPr>
      <w:r>
        <w:rPr>
          <w:rFonts w:hint="eastAsia"/>
        </w:rPr>
        <w:lastRenderedPageBreak/>
        <w:t>4.</w:t>
      </w:r>
      <w:r>
        <w:t xml:space="preserve">1 </w:t>
      </w:r>
      <w:r w:rsidRPr="0027642A">
        <w:rPr>
          <w:rFonts w:hint="eastAsia"/>
        </w:rPr>
        <w:t>临界采样率</w:t>
      </w:r>
      <w:r>
        <w:rPr>
          <w:rFonts w:hint="eastAsia"/>
        </w:rPr>
        <w:t>C</w:t>
      </w:r>
      <w:r>
        <w:t>RS</w:t>
      </w:r>
    </w:p>
    <w:p w14:paraId="3FA5F5AF" w14:textId="38C3F462" w:rsidR="00A16497" w:rsidRDefault="00CF51C9" w:rsidP="00CF51C9">
      <w:pPr>
        <w:ind w:firstLine="420"/>
      </w:pPr>
      <w:r>
        <w:rPr>
          <w:rFonts w:hint="eastAsia"/>
        </w:rPr>
        <w:t>临界样本同上用来预测上述提到的临界边界的密度。临界样本是数据集的子集， 对样本X</w:t>
      </w:r>
      <w:r>
        <w:t xml:space="preserve"> </w:t>
      </w:r>
      <w:r>
        <w:rPr>
          <w:rFonts w:hint="eastAsia"/>
        </w:rPr>
        <w:t>在其相近位置，存在至少一个</w:t>
      </w:r>
      <w:r w:rsidR="00785010">
        <w:rPr>
          <w:rFonts w:hint="eastAsia"/>
        </w:rPr>
        <w:t>对抗</w:t>
      </w:r>
      <w:r>
        <w:rPr>
          <w:rFonts w:hint="eastAsia"/>
        </w:rPr>
        <w:t>样本点</w:t>
      </w:r>
      <w:r w:rsidR="00785010">
        <w:rPr>
          <w:rFonts w:hint="eastAsia"/>
        </w:rPr>
        <w:t>(</w:t>
      </w:r>
      <w:r w:rsidR="00785010">
        <w:t>Adversarial sample)</w:t>
      </w:r>
      <w:r>
        <w:rPr>
          <w:rFonts w:hint="eastAsia"/>
        </w:rPr>
        <w:t>x拔</w:t>
      </w:r>
      <w:r w:rsidR="00A01F0F">
        <w:rPr>
          <w:rFonts w:hint="eastAsia"/>
        </w:rPr>
        <w:t>。</w:t>
      </w:r>
      <w:r w:rsidR="00CE1B66">
        <w:rPr>
          <w:rFonts w:hint="eastAsia"/>
        </w:rPr>
        <w:t>搜索X拔使用L</w:t>
      </w:r>
      <w:r w:rsidR="00CE1B66">
        <w:t>ASS</w:t>
      </w:r>
    </w:p>
    <w:p w14:paraId="21272E11" w14:textId="4024AD42" w:rsidR="002C738D" w:rsidRDefault="002C738D" w:rsidP="002C738D">
      <w:r>
        <w:tab/>
      </w:r>
      <w:r>
        <w:rPr>
          <w:rFonts w:hint="eastAsia"/>
        </w:rPr>
        <w:t>将</w:t>
      </w:r>
      <w:r w:rsidR="0063146B">
        <w:rPr>
          <w:rFonts w:hint="eastAsia"/>
        </w:rPr>
        <w:t>Langevin应用与F</w:t>
      </w:r>
      <w:r w:rsidR="0063146B">
        <w:t>GSM</w:t>
      </w:r>
      <w:r w:rsidR="00DC5014">
        <w:t xml:space="preserve"> </w:t>
      </w:r>
      <w:r w:rsidR="00DC5014">
        <w:rPr>
          <w:rFonts w:hint="eastAsia"/>
        </w:rPr>
        <w:t>此方法我们称为L</w:t>
      </w:r>
      <w:r w:rsidR="00DC5014">
        <w:t>ASS</w:t>
      </w:r>
    </w:p>
    <w:p w14:paraId="5A17952A" w14:textId="1C18C186" w:rsidR="00035B4F" w:rsidRDefault="00035B4F" w:rsidP="002C738D">
      <w:r>
        <w:rPr>
          <w:rFonts w:hint="eastAsia"/>
        </w:rPr>
        <w:t>一阶梯度导数(如F</w:t>
      </w:r>
      <w:r>
        <w:t>GSM)</w:t>
      </w:r>
      <w:r>
        <w:rPr>
          <w:rFonts w:hint="eastAsia"/>
        </w:rPr>
        <w:t>有下面问题：可能存在这些点，</w:t>
      </w:r>
      <w:r w:rsidR="005E0628">
        <w:rPr>
          <w:rFonts w:hint="eastAsia"/>
        </w:rPr>
        <w:t>梯度为0</w:t>
      </w:r>
      <w:r w:rsidR="005E0628">
        <w:t xml:space="preserve"> </w:t>
      </w:r>
      <w:r w:rsidR="005E0628">
        <w:rPr>
          <w:rFonts w:hint="eastAsia"/>
        </w:rPr>
        <w:t>但有很大的二阶导数，能在临域上的决策产生很大影响。</w:t>
      </w:r>
      <w:r w:rsidR="004635D1">
        <w:rPr>
          <w:rFonts w:hint="eastAsia"/>
        </w:rPr>
        <w:t>通过L</w:t>
      </w:r>
      <w:r w:rsidR="004635D1">
        <w:t>ASS</w:t>
      </w:r>
      <w:r w:rsidR="004635D1">
        <w:rPr>
          <w:rFonts w:hint="eastAsia"/>
        </w:rPr>
        <w:t>算法搜索添加的样本点，能够过滤这些点。</w:t>
      </w:r>
    </w:p>
    <w:p w14:paraId="7CC4F723" w14:textId="2B49E22B" w:rsidR="005A7B2C" w:rsidRDefault="005A7B2C" w:rsidP="002C738D"/>
    <w:p w14:paraId="4C764730" w14:textId="627ABEF7" w:rsidR="005A7B2C" w:rsidRDefault="005A7B2C" w:rsidP="005A7B2C">
      <w:pPr>
        <w:pStyle w:val="2"/>
      </w:pPr>
      <w:r>
        <w:rPr>
          <w:rFonts w:hint="eastAsia"/>
        </w:rPr>
        <w:t>4.</w:t>
      </w:r>
      <w:r>
        <w:t xml:space="preserve">2 </w:t>
      </w:r>
      <w:r w:rsidR="00A30960">
        <w:rPr>
          <w:rFonts w:hint="eastAsia"/>
        </w:rPr>
        <w:t>整个训练中临界</w:t>
      </w:r>
      <w:r>
        <w:rPr>
          <w:rFonts w:hint="eastAsia"/>
        </w:rPr>
        <w:t>样本</w:t>
      </w:r>
    </w:p>
    <w:p w14:paraId="19FD019E" w14:textId="207D102D" w:rsidR="001D09A6" w:rsidRDefault="001D09A6" w:rsidP="001D09A6">
      <w:r>
        <w:tab/>
      </w:r>
      <w:r>
        <w:rPr>
          <w:rFonts w:hint="eastAsia"/>
        </w:rPr>
        <w:t>噪声数据和真实数据相比，对深度网络(</w:t>
      </w:r>
      <w:r>
        <w:t>CNN)</w:t>
      </w:r>
      <w:r>
        <w:rPr>
          <w:rFonts w:hint="eastAsia"/>
        </w:rPr>
        <w:t>的训练来说有更高的临界样本数量</w:t>
      </w:r>
      <w:r w:rsidR="00F42476">
        <w:rPr>
          <w:rFonts w:hint="eastAsia"/>
        </w:rPr>
        <w:t>。</w:t>
      </w:r>
      <w:r w:rsidR="009D7A79">
        <w:rPr>
          <w:rFonts w:hint="eastAsia"/>
        </w:rPr>
        <w:t>我们测量了验证集，整个训练中的临街样本。</w:t>
      </w:r>
      <w:r w:rsidR="0045773B">
        <w:t>F9</w:t>
      </w:r>
    </w:p>
    <w:p w14:paraId="78E24139" w14:textId="1FD6EE33" w:rsidR="0092428B" w:rsidRDefault="0092428B" w:rsidP="001D09A6">
      <w:r>
        <w:tab/>
        <w:t>F9</w:t>
      </w:r>
      <w:r>
        <w:rPr>
          <w:rFonts w:hint="eastAsia"/>
        </w:rPr>
        <w:t xml:space="preserve">中 </w:t>
      </w:r>
      <w:r>
        <w:t xml:space="preserve"> </w:t>
      </w:r>
      <w:r>
        <w:rPr>
          <w:rFonts w:hint="eastAsia"/>
        </w:rPr>
        <w:t>rand</w:t>
      </w:r>
      <w:r>
        <w:t>X randY</w:t>
      </w:r>
      <w:r>
        <w:rPr>
          <w:rFonts w:hint="eastAsia"/>
        </w:rPr>
        <w:t>是噪声数据 所以在真实数据C</w:t>
      </w:r>
      <w:r>
        <w:t>IFAR</w:t>
      </w:r>
      <w:r>
        <w:rPr>
          <w:rFonts w:hint="eastAsia"/>
        </w:rPr>
        <w:t>上学习的决策面更复杂。</w:t>
      </w:r>
      <w:r w:rsidR="0035625C">
        <w:rPr>
          <w:rFonts w:hint="eastAsia"/>
        </w:rPr>
        <w:t>同时可以看到，C</w:t>
      </w:r>
      <w:r w:rsidR="0035625C">
        <w:t>SR</w:t>
      </w:r>
      <w:r w:rsidR="0035625C">
        <w:rPr>
          <w:rFonts w:hint="eastAsia"/>
        </w:rPr>
        <w:t>都是逐渐增加并趋于稳定，这说明了网络</w:t>
      </w:r>
      <w:r w:rsidR="00833394">
        <w:rPr>
          <w:rFonts w:hint="eastAsia"/>
        </w:rPr>
        <w:t>在三个训练集训练过程中</w:t>
      </w:r>
      <w:r w:rsidR="0035625C">
        <w:rPr>
          <w:rFonts w:hint="eastAsia"/>
        </w:rPr>
        <w:t>是</w:t>
      </w:r>
      <w:r w:rsidR="00833394">
        <w:rPr>
          <w:rFonts w:hint="eastAsia"/>
        </w:rPr>
        <w:t>逐渐学习更加复杂的假说的</w:t>
      </w:r>
      <w:r w:rsidR="0069160F">
        <w:rPr>
          <w:rFonts w:hint="eastAsia"/>
        </w:rPr>
        <w:t>。</w:t>
      </w:r>
    </w:p>
    <w:p w14:paraId="137CE6F5" w14:textId="07DAF58F" w:rsidR="004744E7" w:rsidRDefault="004744E7" w:rsidP="001D09A6">
      <w:r>
        <w:tab/>
      </w:r>
      <w:r>
        <w:rPr>
          <w:rFonts w:hint="eastAsia"/>
        </w:rPr>
        <w:t>我们接下来实验，</w:t>
      </w:r>
      <w:r w:rsidR="006A0FA9">
        <w:rPr>
          <w:rFonts w:hint="eastAsia"/>
        </w:rPr>
        <w:t>评估了</w:t>
      </w:r>
      <w:r>
        <w:rPr>
          <w:rFonts w:hint="eastAsia"/>
        </w:rPr>
        <w:t>在替换了2</w:t>
      </w:r>
      <w:r>
        <w:t>0</w:t>
      </w:r>
      <w:r>
        <w:rPr>
          <w:rFonts w:hint="eastAsia"/>
        </w:rPr>
        <w:t>%-</w:t>
      </w:r>
      <w:r>
        <w:t>80</w:t>
      </w:r>
      <w:r>
        <w:rPr>
          <w:rFonts w:hint="eastAsia"/>
        </w:rPr>
        <w:t>%输入或类别噪声的M</w:t>
      </w:r>
      <w:r>
        <w:t xml:space="preserve">NIST </w:t>
      </w:r>
      <w:r>
        <w:rPr>
          <w:rFonts w:hint="eastAsia"/>
        </w:rPr>
        <w:t>和C</w:t>
      </w:r>
      <w:r>
        <w:t>IFAR-10</w:t>
      </w:r>
      <w:r>
        <w:rPr>
          <w:rFonts w:hint="eastAsia"/>
        </w:rPr>
        <w:t>数据集上的性能和C</w:t>
      </w:r>
      <w:r>
        <w:t>SR</w:t>
      </w:r>
      <w:r w:rsidR="00BB47C0">
        <w:rPr>
          <w:rFonts w:hint="eastAsia"/>
        </w:rPr>
        <w:t>。</w:t>
      </w:r>
      <w:r w:rsidR="00374C94">
        <w:rPr>
          <w:rFonts w:hint="eastAsia"/>
        </w:rPr>
        <w:t>对于rand</w:t>
      </w:r>
      <w:r w:rsidR="00374C94">
        <w:t>X</w:t>
      </w:r>
      <w:r w:rsidR="00374C94">
        <w:rPr>
          <w:rFonts w:hint="eastAsia"/>
        </w:rPr>
        <w:t>或rand</w:t>
      </w:r>
      <w:r w:rsidR="00374C94">
        <w:t>Y</w:t>
      </w:r>
      <w:r w:rsidR="00374C94">
        <w:rPr>
          <w:rFonts w:hint="eastAsia"/>
        </w:rPr>
        <w:t xml:space="preserve">，都有噪声越大 </w:t>
      </w:r>
      <w:r w:rsidR="00374C94">
        <w:t>CSR</w:t>
      </w:r>
      <w:r w:rsidR="00374C94">
        <w:rPr>
          <w:rFonts w:hint="eastAsia"/>
        </w:rPr>
        <w:t>越大</w:t>
      </w:r>
      <w:r w:rsidR="00B97E04">
        <w:rPr>
          <w:rFonts w:hint="eastAsia"/>
        </w:rPr>
        <w:t>，反应了学习到的预测函数更高层的复杂性。</w:t>
      </w:r>
      <w:r w:rsidR="00CB2BB4">
        <w:rPr>
          <w:rFonts w:hint="eastAsia"/>
        </w:rPr>
        <w:t>在验证集的</w:t>
      </w:r>
      <w:r w:rsidR="00B255E0">
        <w:rPr>
          <w:rFonts w:hint="eastAsia"/>
        </w:rPr>
        <w:t>准确率上，噪声升越复杂准确率越低(</w:t>
      </w:r>
      <w:r w:rsidR="00B255E0">
        <w:t>RandX Y</w:t>
      </w:r>
      <w:r w:rsidR="00B255E0">
        <w:rPr>
          <w:rFonts w:hint="eastAsia"/>
        </w:rPr>
        <w:t>都是</w:t>
      </w:r>
      <w:r w:rsidR="00B255E0">
        <w:t>)</w:t>
      </w:r>
      <w:r w:rsidR="00CF5F2A">
        <w:rPr>
          <w:rFonts w:hint="eastAsia"/>
        </w:rPr>
        <w:t>，</w:t>
      </w:r>
      <w:r w:rsidR="0016312B" w:rsidRPr="0016312B">
        <w:rPr>
          <w:rFonts w:hint="eastAsia"/>
        </w:rPr>
        <w:t>这表明噪声实例对网络学习真实数据的能力有一定的干扰。</w:t>
      </w:r>
    </w:p>
    <w:p w14:paraId="760B21AC" w14:textId="406DB62C" w:rsidR="0096593B" w:rsidRDefault="0096593B" w:rsidP="001D09A6">
      <w:r>
        <w:tab/>
      </w:r>
      <w:r>
        <w:rPr>
          <w:rFonts w:hint="eastAsia"/>
        </w:rPr>
        <w:t>更明显的，对于rand</w:t>
      </w:r>
      <w:r>
        <w:t xml:space="preserve">Y </w:t>
      </w:r>
      <w:r>
        <w:rPr>
          <w:rFonts w:hint="eastAsia"/>
        </w:rPr>
        <w:t>（</w:t>
      </w:r>
      <w:r>
        <w:t>F7b 8b</w:t>
      </w:r>
      <w:r>
        <w:rPr>
          <w:rFonts w:hint="eastAsia"/>
        </w:rPr>
        <w:t>）</w:t>
      </w:r>
      <w:r w:rsidR="003269DB">
        <w:rPr>
          <w:rFonts w:hint="eastAsia"/>
        </w:rPr>
        <w:t xml:space="preserve"> 神经网络在验证集上准确率达到最高比在训练准确率上达到最高要早。</w:t>
      </w:r>
      <w:r w:rsidR="00700B85">
        <w:rPr>
          <w:rFonts w:hint="eastAsia"/>
        </w:rPr>
        <w:t>这是因为模型首先在真是数据上学习简单且通用的模式，然后才去拟合噪点</w:t>
      </w:r>
      <w:r w:rsidR="002A2287">
        <w:rPr>
          <w:rFonts w:hint="eastAsia"/>
        </w:rPr>
        <w:t>(这就导致了验证集的准确率的下降</w:t>
      </w:r>
      <w:r w:rsidR="002A2287">
        <w:t>)</w:t>
      </w:r>
      <w:r w:rsidR="00700B85">
        <w:rPr>
          <w:rFonts w:hint="eastAsia"/>
        </w:rPr>
        <w:t>。</w:t>
      </w:r>
      <w:r w:rsidR="00671C1E">
        <w:rPr>
          <w:rFonts w:hint="eastAsia"/>
        </w:rPr>
        <w:t>进一步的，当模型从拟合真实数据像你和噪点转变时候，C</w:t>
      </w:r>
      <w:r w:rsidR="00671C1E">
        <w:t>SR</w:t>
      </w:r>
      <w:r w:rsidR="00671C1E">
        <w:rPr>
          <w:rFonts w:hint="eastAsia"/>
        </w:rPr>
        <w:t>突然增加，表明需要学习更复杂的假说来去解释噪点。</w:t>
      </w:r>
      <w:r w:rsidR="00B17E9A">
        <w:rPr>
          <w:rFonts w:hint="eastAsia"/>
        </w:rPr>
        <w:t>结合这个观点和3.</w:t>
      </w:r>
      <w:r w:rsidR="00B17E9A">
        <w:t>1</w:t>
      </w:r>
      <w:r w:rsidR="00B17E9A">
        <w:rPr>
          <w:rFonts w:hint="eastAsia"/>
        </w:rPr>
        <w:t>结论，我们总结</w:t>
      </w:r>
      <w:r w:rsidR="000A7406">
        <w:rPr>
          <w:rFonts w:hint="eastAsia"/>
        </w:rPr>
        <w:t>真实数据比噪点更容易拟合。</w:t>
      </w:r>
    </w:p>
    <w:p w14:paraId="4BF28615" w14:textId="320EB423" w:rsidR="00E6372C" w:rsidRDefault="00E6372C" w:rsidP="001D09A6"/>
    <w:p w14:paraId="79217AC1" w14:textId="0F880045" w:rsidR="00E6372C" w:rsidRDefault="00E6372C" w:rsidP="00E6372C">
      <w:pPr>
        <w:pStyle w:val="1"/>
      </w:pPr>
      <w:r>
        <w:rPr>
          <w:rFonts w:hint="eastAsia"/>
        </w:rPr>
        <w:t>5</w:t>
      </w:r>
      <w:r>
        <w:t xml:space="preserve"> </w:t>
      </w:r>
      <w:r>
        <w:rPr>
          <w:rFonts w:hint="eastAsia"/>
        </w:rPr>
        <w:t>学习中正则化的影响</w:t>
      </w:r>
    </w:p>
    <w:p w14:paraId="6F7F15DB" w14:textId="09618D77" w:rsidR="00581D6D" w:rsidRDefault="00981038" w:rsidP="00581D6D">
      <w:r w:rsidRPr="00981038">
        <w:rPr>
          <w:rFonts w:hint="eastAsia"/>
        </w:rPr>
        <w:t>在这里，我们演示正则化降低随机标签数据训练性能的能力，同时保持真实数据的泛化性能。</w:t>
      </w:r>
      <w:r w:rsidRPr="00981038">
        <w:t xml:space="preserve"> Zhang等人 （2017）认为明确的正则化不是优秀泛化性能的主要解释，而是基于SGD的优化主要负责它。 我们的发现扩展了他们的观点，并且表明明确的正则化可以大大限制</w:t>
      </w:r>
      <w:r w:rsidR="00BF3681">
        <w:rPr>
          <w:rFonts w:hint="eastAsia"/>
        </w:rPr>
        <w:t>memorization</w:t>
      </w:r>
      <w:r w:rsidRPr="00981038">
        <w:t>数据的速度，而不会对真实数据产生重大影响。</w:t>
      </w:r>
    </w:p>
    <w:p w14:paraId="7E7CC466" w14:textId="138789C6" w:rsidR="00B10CA0" w:rsidRDefault="00B10CA0" w:rsidP="00581D6D"/>
    <w:p w14:paraId="51BD2933" w14:textId="3545BD5F" w:rsidR="00B10CA0" w:rsidRDefault="00A65673" w:rsidP="00A65673">
      <w:r w:rsidRPr="00A65673">
        <w:rPr>
          <w:rFonts w:hint="eastAsia"/>
        </w:rPr>
        <w:t>结果总结在图</w:t>
      </w:r>
      <w:r w:rsidRPr="00A65673">
        <w:t>10中。对于数据集和正则化技术的每个组合，randY（x轴）上的最终训练精度与CIFAR-10上的最佳验证精度相比，在用不同正则化参数（y轴）。 平坦的曲线表明，相应的正则化技术可以减少应用于随机标记时的记忆，同时在干净的验证集上产生相同的验证准确度。 我们的研究结果表明，不同的正规化者在不同程度上针对记忆行为 - 辍学是最有效的。 我们发现，辍学，特别是加上对抗性训练，最好是在不降低模型学习能力的情况下阻止记忆。 图11还示出了就</w:t>
      </w:r>
      <w:r w:rsidR="00DB7470">
        <w:rPr>
          <w:rFonts w:hint="eastAsia"/>
        </w:rPr>
        <w:t>训练</w:t>
      </w:r>
      <w:r w:rsidRPr="00A65673">
        <w:t>损失而言对于所选实验（即所选超参数值）的这种影响。</w:t>
      </w:r>
    </w:p>
    <w:p w14:paraId="4F7EBA68" w14:textId="5F8AA236" w:rsidR="00FA2C7B" w:rsidRDefault="00FA2C7B" w:rsidP="00FA2C7B">
      <w:pPr>
        <w:pStyle w:val="1"/>
      </w:pPr>
      <w:r>
        <w:rPr>
          <w:rFonts w:hint="eastAsia"/>
        </w:rPr>
        <w:lastRenderedPageBreak/>
        <w:t>相关工作</w:t>
      </w:r>
    </w:p>
    <w:p w14:paraId="647DD98A" w14:textId="2AD7DEE0" w:rsidR="00FA2C7B" w:rsidRDefault="00FA2C7B" w:rsidP="00FA2C7B">
      <w:pPr>
        <w:ind w:firstLine="420"/>
      </w:pPr>
      <w:r w:rsidRPr="00FA2C7B">
        <w:rPr>
          <w:rFonts w:hint="eastAsia"/>
        </w:rPr>
        <w:t>我们的工作建立在实验的基础上，并挑战</w:t>
      </w:r>
      <w:r w:rsidRPr="00FA2C7B">
        <w:t>Zhang等人的解释。（2017年）。 我们在噪声数据集的背景下大量使用他们研究DNN训练的方法。 Zhang等人 （2017）表明，DNN可以完美地融合噪声，因此它们的泛化能力不能通过传统的统计学习理论来解释（例如参见（Vapnik＆Vapnik，1998; Bartlett等人，2005））。 我们同意这一发现，但是还表明，DNN中记忆和泛化的程度不仅取决于体系结构和训练程序（包括显式正则化），还取决于训练数据本身8。</w:t>
      </w:r>
    </w:p>
    <w:p w14:paraId="368DF0C5" w14:textId="0F8FF0A8" w:rsidR="000D3778" w:rsidRDefault="000D3778" w:rsidP="00FA2C7B">
      <w:pPr>
        <w:ind w:firstLine="420"/>
      </w:pPr>
      <w:r w:rsidRPr="000D3778">
        <w:rPr>
          <w:rFonts w:hint="eastAsia"/>
        </w:rPr>
        <w:t>我们研究的另一个方向是正规化与记忆之间的关系。</w:t>
      </w:r>
      <w:r w:rsidRPr="000D3778">
        <w:t xml:space="preserve"> Zhang等人 （2017）认为明示和暗示的</w:t>
      </w:r>
      <w:r w:rsidR="00FF1DCE">
        <w:rPr>
          <w:rFonts w:hint="eastAsia"/>
        </w:rPr>
        <w:t>正则化</w:t>
      </w:r>
      <w:r w:rsidRPr="000D3778">
        <w:t>（包括SGD）可能无法解释或限制随机数据的破碎。 在这项工作中，我们显示</w:t>
      </w:r>
      <w:r w:rsidR="00CD72A1">
        <w:rPr>
          <w:rFonts w:hint="eastAsia"/>
        </w:rPr>
        <w:t>正规化</w:t>
      </w:r>
      <w:r w:rsidRPr="000D3778">
        <w:t>（特别是</w:t>
      </w:r>
      <w:r w:rsidR="00C83332">
        <w:rPr>
          <w:rFonts w:hint="eastAsia"/>
        </w:rPr>
        <w:t>dropout</w:t>
      </w:r>
      <w:r w:rsidRPr="000D3778">
        <w:t>）确实控制了DNN记住的速度。 这很有趣，因为</w:t>
      </w:r>
      <w:r w:rsidR="00E979C3">
        <w:rPr>
          <w:rFonts w:hint="eastAsia"/>
        </w:rPr>
        <w:t>d</w:t>
      </w:r>
      <w:r w:rsidR="00E979C3">
        <w:t>ropout</w:t>
      </w:r>
      <w:r w:rsidRPr="000D3778">
        <w:t>也可以防止灾难性遗忘（Goodfellow等，2013），因此总的来说，它似乎有助于DNN保留模式。</w:t>
      </w:r>
    </w:p>
    <w:p w14:paraId="20100F76" w14:textId="57115632" w:rsidR="00973586" w:rsidRDefault="00973586" w:rsidP="00FA2C7B">
      <w:pPr>
        <w:ind w:firstLine="420"/>
      </w:pPr>
      <w:r w:rsidRPr="00973586">
        <w:rPr>
          <w:rFonts w:hint="eastAsia"/>
        </w:rPr>
        <w:t>各种以前的作品分析了</w:t>
      </w:r>
      <w:r w:rsidRPr="00973586">
        <w:t>DNN泛化能力的解释。 Montavonetal。（2011）使用内核方法分析深度学习架构的复杂性，并发现网络先验（例如由CNN或MLP的网络结构实现）控制每层学习的速度。 Neyshabur等人 （2014）注意到参数的数量并不能控制DNN的有效容量，DNN泛化的原因尚不清楚。 我们通过展示表征能力的影响随噪声水平的变化来补充这一结果。 在探索噪音样本学习动力学的效果与传统相一致时（Bishop，1995; An，1996），我们首先研究了噪声样本的分数与学习算法的其他属性之间的关系，</w:t>
      </w:r>
      <w:r w:rsidRPr="00973586">
        <w:rPr>
          <w:rFonts w:hint="eastAsia"/>
        </w:rPr>
        <w:t>即容量，训练时间和数据集大小。</w:t>
      </w:r>
    </w:p>
    <w:p w14:paraId="4F24B147" w14:textId="498C4DBE" w:rsidR="001671F3" w:rsidRDefault="001671F3" w:rsidP="00FA2C7B">
      <w:pPr>
        <w:ind w:firstLine="420"/>
      </w:pPr>
      <w:r w:rsidRPr="001671F3">
        <w:rPr>
          <w:rFonts w:hint="eastAsia"/>
        </w:rPr>
        <w:t>以前已经提出了多种用于分析</w:t>
      </w:r>
      <w:r w:rsidRPr="001671F3">
        <w:t>DNN训练的技术，包括查看泛化误差，轨迹长度演化（Raghu等，2016），分析与不同层次相关的雅可比矩阵（Wang; Saxe等，2013）或者损失最小化的形状通过SGD（Imetal。，2016; Chaudharietal。，2016; Keskar等，2016）。我们不是通过测量学习假设的损失锐度，而是通过训练和不同数据集和正规化者的学习假设的复杂性来衡量临界样本比。关键样本指的是附近有对抗例子的实际数据点（Szegedy等，2013; Goodfellow等，2014）。</w:t>
      </w:r>
      <w:r w:rsidRPr="001671F3">
        <w:rPr>
          <w:rFonts w:hint="eastAsia"/>
        </w:rPr>
        <w:t>敌对的例子主要提供了一些不易察觉的受到错误分类的数据集。</w:t>
      </w:r>
      <w:r w:rsidRPr="001671F3">
        <w:t xml:space="preserve"> （Miyato等，2015）通过改变预测分布来定义虚拟敌对的例子，从而将定义扩展到未标记的数据点。 Kurakin等人（2016）建议在训练敌对案例时使用此定义，这是我们使用的定义。</w:t>
      </w:r>
    </w:p>
    <w:p w14:paraId="268F518D" w14:textId="670FC006" w:rsidR="00772579" w:rsidRDefault="00772579" w:rsidP="00FA2C7B">
      <w:pPr>
        <w:ind w:firstLine="420"/>
      </w:pPr>
      <w:r w:rsidRPr="00772579">
        <w:rPr>
          <w:rFonts w:hint="eastAsia"/>
        </w:rPr>
        <w:t>两本当代作品深入探索与我们作品有关的主题。</w:t>
      </w:r>
      <w:r w:rsidRPr="00772579">
        <w:t xml:space="preserve"> Bojanowski＆Joulin（2017）表明，预测随机噪声目标可以在无监督学习中产生最先进的结果，这证实了我们在3.1节中的发现，特别是图2. Koh和Liang（2017）使用影响参数变化的影响函数来衡量培训期间的变化，如3.2节。 他们探索了这种技术的几个有前景的应用，包括对抗性训练示例的生成。</w:t>
      </w:r>
    </w:p>
    <w:p w14:paraId="624690E0" w14:textId="4830D464" w:rsidR="00C32C83" w:rsidRDefault="00C32C83" w:rsidP="00FA2C7B">
      <w:pPr>
        <w:ind w:firstLine="420"/>
      </w:pPr>
    </w:p>
    <w:p w14:paraId="1450D334" w14:textId="04BEACE2" w:rsidR="00C32C83" w:rsidRDefault="00C32C83" w:rsidP="00C32C83">
      <w:pPr>
        <w:pStyle w:val="1"/>
      </w:pPr>
      <w:r>
        <w:rPr>
          <w:rFonts w:hint="eastAsia"/>
        </w:rPr>
        <w:t>7</w:t>
      </w:r>
      <w:r>
        <w:t xml:space="preserve"> </w:t>
      </w:r>
      <w:r>
        <w:rPr>
          <w:rFonts w:hint="eastAsia"/>
        </w:rPr>
        <w:t>结论</w:t>
      </w:r>
    </w:p>
    <w:p w14:paraId="21FB0F14" w14:textId="0C277198" w:rsidR="00C32C83" w:rsidRPr="00C32C83" w:rsidRDefault="00C32C83" w:rsidP="00C32C83">
      <w:pPr>
        <w:ind w:firstLine="420"/>
        <w:rPr>
          <w:rFonts w:hint="eastAsia"/>
        </w:rPr>
      </w:pPr>
      <w:r w:rsidRPr="00C32C83">
        <w:rPr>
          <w:rFonts w:hint="eastAsia"/>
        </w:rPr>
        <w:t>我们的实证研究表明，在噪</w:t>
      </w:r>
      <w:r w:rsidR="009630E7">
        <w:rPr>
          <w:rFonts w:hint="eastAsia"/>
        </w:rPr>
        <w:t>点</w:t>
      </w:r>
      <w:r w:rsidRPr="00C32C83">
        <w:rPr>
          <w:rFonts w:hint="eastAsia"/>
        </w:rPr>
        <w:t>与真实数据的</w:t>
      </w:r>
      <w:r w:rsidRPr="00C32C83">
        <w:t>DNN优化方面存在质的差异，所有这些都支持这样的说法，即使用SGD</w:t>
      </w:r>
      <w:r w:rsidR="00654AA6">
        <w:rPr>
          <w:rFonts w:hint="eastAsia"/>
        </w:rPr>
        <w:t>变体</w:t>
      </w:r>
      <w:r w:rsidRPr="00C32C83">
        <w:t>训练的DNN首先使用模式而不是蛮力记忆来拟合真实数据。 然而，由于DNN具有证明能够消除噪</w:t>
      </w:r>
      <w:r w:rsidR="00B82FD7">
        <w:rPr>
          <w:rFonts w:hint="eastAsia"/>
        </w:rPr>
        <w:t>点</w:t>
      </w:r>
      <w:r w:rsidRPr="00C32C83">
        <w:t>的能力，因此不清楚为什么他们能找到真实数据的</w:t>
      </w:r>
      <w:r w:rsidR="003D3613">
        <w:rPr>
          <w:rFonts w:hint="eastAsia"/>
        </w:rPr>
        <w:t>泛化能力</w:t>
      </w:r>
      <w:r w:rsidRPr="00C32C83">
        <w:t>; 我们认为包括分布式和分层表示在内的深度学习先验可能起着重要作用。 我们的分析表明DNN中的记忆和泛化取决于网络架构和优化</w:t>
      </w:r>
      <w:bookmarkStart w:id="0" w:name="_GoBack"/>
      <w:bookmarkEnd w:id="0"/>
      <w:r w:rsidR="00956D1F">
        <w:rPr>
          <w:rFonts w:hint="eastAsia"/>
        </w:rPr>
        <w:t>器</w:t>
      </w:r>
      <w:r w:rsidRPr="00C32C83">
        <w:t>，但也取决于数据本身。 我们希望能够鼓励未来研究数据集的属性如何影响深度学习算法的行为，并建议将DNN能力</w:t>
      </w:r>
      <w:r w:rsidRPr="00C32C83">
        <w:lastRenderedPageBreak/>
        <w:t>作为研究</w:t>
      </w:r>
      <w:r w:rsidRPr="00C32C83">
        <w:rPr>
          <w:rFonts w:hint="eastAsia"/>
        </w:rPr>
        <w:t>目标的数据依赖理解。</w:t>
      </w:r>
    </w:p>
    <w:sectPr w:rsidR="00C32C83" w:rsidRPr="00C32C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8E2E9" w14:textId="77777777" w:rsidR="008F1B45" w:rsidRDefault="008F1B45" w:rsidP="004426B7">
      <w:r>
        <w:separator/>
      </w:r>
    </w:p>
  </w:endnote>
  <w:endnote w:type="continuationSeparator" w:id="0">
    <w:p w14:paraId="34F72FE5" w14:textId="77777777" w:rsidR="008F1B45" w:rsidRDefault="008F1B45" w:rsidP="00442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CC17F" w14:textId="77777777" w:rsidR="008F1B45" w:rsidRDefault="008F1B45" w:rsidP="004426B7">
      <w:r>
        <w:separator/>
      </w:r>
    </w:p>
  </w:footnote>
  <w:footnote w:type="continuationSeparator" w:id="0">
    <w:p w14:paraId="6C89D0D1" w14:textId="77777777" w:rsidR="008F1B45" w:rsidRDefault="008F1B45" w:rsidP="00442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D1"/>
    <w:rsid w:val="00015F7F"/>
    <w:rsid w:val="00035B4F"/>
    <w:rsid w:val="000A7406"/>
    <w:rsid w:val="000D3778"/>
    <w:rsid w:val="000D6080"/>
    <w:rsid w:val="001074B2"/>
    <w:rsid w:val="00150DA3"/>
    <w:rsid w:val="0016312B"/>
    <w:rsid w:val="001671F3"/>
    <w:rsid w:val="0018260C"/>
    <w:rsid w:val="001D09A6"/>
    <w:rsid w:val="001F31CD"/>
    <w:rsid w:val="00235E98"/>
    <w:rsid w:val="0027642A"/>
    <w:rsid w:val="002A2287"/>
    <w:rsid w:val="002C738D"/>
    <w:rsid w:val="002E242F"/>
    <w:rsid w:val="003269DB"/>
    <w:rsid w:val="0035625C"/>
    <w:rsid w:val="00374C94"/>
    <w:rsid w:val="003A08EC"/>
    <w:rsid w:val="003D3613"/>
    <w:rsid w:val="003F5578"/>
    <w:rsid w:val="004426B7"/>
    <w:rsid w:val="0044761C"/>
    <w:rsid w:val="00447C11"/>
    <w:rsid w:val="0045773B"/>
    <w:rsid w:val="00462F0F"/>
    <w:rsid w:val="004635D1"/>
    <w:rsid w:val="004737C0"/>
    <w:rsid w:val="004744E7"/>
    <w:rsid w:val="004D3029"/>
    <w:rsid w:val="00542781"/>
    <w:rsid w:val="00564911"/>
    <w:rsid w:val="00581D6D"/>
    <w:rsid w:val="005A7B2C"/>
    <w:rsid w:val="005D5793"/>
    <w:rsid w:val="005E0628"/>
    <w:rsid w:val="0063146B"/>
    <w:rsid w:val="00646C79"/>
    <w:rsid w:val="00654AA6"/>
    <w:rsid w:val="00671C1E"/>
    <w:rsid w:val="0069160F"/>
    <w:rsid w:val="006A0FA9"/>
    <w:rsid w:val="00700B85"/>
    <w:rsid w:val="007122A5"/>
    <w:rsid w:val="0071315B"/>
    <w:rsid w:val="007219CE"/>
    <w:rsid w:val="007479CA"/>
    <w:rsid w:val="007516C6"/>
    <w:rsid w:val="00766B55"/>
    <w:rsid w:val="00772579"/>
    <w:rsid w:val="00775019"/>
    <w:rsid w:val="00785010"/>
    <w:rsid w:val="007C79A8"/>
    <w:rsid w:val="007E0E03"/>
    <w:rsid w:val="00833394"/>
    <w:rsid w:val="008634D6"/>
    <w:rsid w:val="008F1B45"/>
    <w:rsid w:val="00915954"/>
    <w:rsid w:val="0092428B"/>
    <w:rsid w:val="00934BA4"/>
    <w:rsid w:val="00956D1F"/>
    <w:rsid w:val="00957323"/>
    <w:rsid w:val="009630E7"/>
    <w:rsid w:val="0096593B"/>
    <w:rsid w:val="00973586"/>
    <w:rsid w:val="00981038"/>
    <w:rsid w:val="0099336B"/>
    <w:rsid w:val="009D7A79"/>
    <w:rsid w:val="009E633E"/>
    <w:rsid w:val="00A01F0F"/>
    <w:rsid w:val="00A13D6B"/>
    <w:rsid w:val="00A16497"/>
    <w:rsid w:val="00A30960"/>
    <w:rsid w:val="00A35D32"/>
    <w:rsid w:val="00A65673"/>
    <w:rsid w:val="00A748CA"/>
    <w:rsid w:val="00AC07A4"/>
    <w:rsid w:val="00B10CA0"/>
    <w:rsid w:val="00B17E9A"/>
    <w:rsid w:val="00B255E0"/>
    <w:rsid w:val="00B60673"/>
    <w:rsid w:val="00B816EB"/>
    <w:rsid w:val="00B82FD7"/>
    <w:rsid w:val="00B87A58"/>
    <w:rsid w:val="00B87B9A"/>
    <w:rsid w:val="00B920DB"/>
    <w:rsid w:val="00B97E04"/>
    <w:rsid w:val="00BB47C0"/>
    <w:rsid w:val="00BC6ED1"/>
    <w:rsid w:val="00BD3A52"/>
    <w:rsid w:val="00BF3681"/>
    <w:rsid w:val="00C02660"/>
    <w:rsid w:val="00C32C83"/>
    <w:rsid w:val="00C83332"/>
    <w:rsid w:val="00CA4ED2"/>
    <w:rsid w:val="00CB2BB4"/>
    <w:rsid w:val="00CC779F"/>
    <w:rsid w:val="00CD5193"/>
    <w:rsid w:val="00CD72A1"/>
    <w:rsid w:val="00CE1B66"/>
    <w:rsid w:val="00CF51C9"/>
    <w:rsid w:val="00CF5F2A"/>
    <w:rsid w:val="00D23E59"/>
    <w:rsid w:val="00DB7470"/>
    <w:rsid w:val="00DC5014"/>
    <w:rsid w:val="00DF6233"/>
    <w:rsid w:val="00E17FDA"/>
    <w:rsid w:val="00E6372C"/>
    <w:rsid w:val="00E979C3"/>
    <w:rsid w:val="00EA09A2"/>
    <w:rsid w:val="00EE6BC7"/>
    <w:rsid w:val="00F35CD9"/>
    <w:rsid w:val="00F35E3C"/>
    <w:rsid w:val="00F42476"/>
    <w:rsid w:val="00F56EDD"/>
    <w:rsid w:val="00F81A3F"/>
    <w:rsid w:val="00FA2C7B"/>
    <w:rsid w:val="00FA47F1"/>
    <w:rsid w:val="00FF1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1396A"/>
  <w15:chartTrackingRefBased/>
  <w15:docId w15:val="{BB7ABC5B-226A-4E0C-A052-95319B26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5C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26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6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6B7"/>
    <w:rPr>
      <w:sz w:val="18"/>
      <w:szCs w:val="18"/>
    </w:rPr>
  </w:style>
  <w:style w:type="paragraph" w:styleId="a5">
    <w:name w:val="footer"/>
    <w:basedOn w:val="a"/>
    <w:link w:val="a6"/>
    <w:uiPriority w:val="99"/>
    <w:unhideWhenUsed/>
    <w:rsid w:val="004426B7"/>
    <w:pPr>
      <w:tabs>
        <w:tab w:val="center" w:pos="4153"/>
        <w:tab w:val="right" w:pos="8306"/>
      </w:tabs>
      <w:snapToGrid w:val="0"/>
      <w:jc w:val="left"/>
    </w:pPr>
    <w:rPr>
      <w:sz w:val="18"/>
      <w:szCs w:val="18"/>
    </w:rPr>
  </w:style>
  <w:style w:type="character" w:customStyle="1" w:styleId="a6">
    <w:name w:val="页脚 字符"/>
    <w:basedOn w:val="a0"/>
    <w:link w:val="a5"/>
    <w:uiPriority w:val="99"/>
    <w:rsid w:val="004426B7"/>
    <w:rPr>
      <w:sz w:val="18"/>
      <w:szCs w:val="18"/>
    </w:rPr>
  </w:style>
  <w:style w:type="character" w:customStyle="1" w:styleId="20">
    <w:name w:val="标题 2 字符"/>
    <w:basedOn w:val="a0"/>
    <w:link w:val="2"/>
    <w:uiPriority w:val="9"/>
    <w:rsid w:val="004426B7"/>
    <w:rPr>
      <w:rFonts w:asciiTheme="majorHAnsi" w:eastAsiaTheme="majorEastAsia" w:hAnsiTheme="majorHAnsi" w:cstheme="majorBidi"/>
      <w:b/>
      <w:bCs/>
      <w:sz w:val="32"/>
      <w:szCs w:val="32"/>
    </w:rPr>
  </w:style>
  <w:style w:type="paragraph" w:styleId="a7">
    <w:name w:val="Date"/>
    <w:basedOn w:val="a"/>
    <w:next w:val="a"/>
    <w:link w:val="a8"/>
    <w:uiPriority w:val="99"/>
    <w:semiHidden/>
    <w:unhideWhenUsed/>
    <w:rsid w:val="00150DA3"/>
    <w:pPr>
      <w:ind w:leftChars="2500" w:left="100"/>
    </w:pPr>
  </w:style>
  <w:style w:type="character" w:customStyle="1" w:styleId="a8">
    <w:name w:val="日期 字符"/>
    <w:basedOn w:val="a0"/>
    <w:link w:val="a7"/>
    <w:uiPriority w:val="99"/>
    <w:semiHidden/>
    <w:rsid w:val="00150DA3"/>
  </w:style>
  <w:style w:type="character" w:customStyle="1" w:styleId="10">
    <w:name w:val="标题 1 字符"/>
    <w:basedOn w:val="a0"/>
    <w:link w:val="1"/>
    <w:uiPriority w:val="9"/>
    <w:rsid w:val="00F35CD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4415</TotalTime>
  <Pages>4</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chen</dc:creator>
  <cp:keywords/>
  <dc:description/>
  <cp:lastModifiedBy>shuai chen</cp:lastModifiedBy>
  <cp:revision>100</cp:revision>
  <dcterms:created xsi:type="dcterms:W3CDTF">2018-03-20T08:45:00Z</dcterms:created>
  <dcterms:modified xsi:type="dcterms:W3CDTF">2018-03-24T03:46:00Z</dcterms:modified>
</cp:coreProperties>
</file>