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1E4" w:rsidRPr="00832E4E" w:rsidRDefault="00D801E4" w:rsidP="00D801E4">
      <w:pPr>
        <w:rPr>
          <w:b/>
        </w:rPr>
      </w:pPr>
      <w:r w:rsidRPr="00832E4E">
        <w:rPr>
          <w:b/>
        </w:rPr>
        <w:t>Interpolation with N-Tracking Measured Data:</w:t>
      </w:r>
    </w:p>
    <w:p w:rsidR="00D801E4" w:rsidRDefault="00D801E4" w:rsidP="00D801E4">
      <w:r>
        <w:t xml:space="preserve">At each location of the six (or twelve next year) N tracking trial fields, an empirical equation may be built based on the measured data with several different treatments. This equation can estimate the soil N level </w:t>
      </w:r>
      <w:r w:rsidR="00566226">
        <w:t xml:space="preserve">on a specific date </w:t>
      </w:r>
      <w:r>
        <w:t>g</w:t>
      </w:r>
      <w:r w:rsidR="00566226">
        <w:t xml:space="preserve">iven N application practices </w:t>
      </w:r>
      <w:r>
        <w:t xml:space="preserve">at the location.  After a farmer inputs the field location, N application practice, and the current date, we can plug the N application practice data and the date into all the six (or twelve) empirical equations and obtain six (or twelve) soil NO3 and six (or twelve) soil NH4 concentration data. Then we use these NO3 and NH4 data and their location information to predict the soil NO3 and NH4 concentrations at the farmer’s location with the kriging interpolation method.    </w:t>
      </w:r>
    </w:p>
    <w:p w:rsidR="00832E4E" w:rsidRPr="00832E4E" w:rsidRDefault="00832E4E">
      <w:pPr>
        <w:rPr>
          <w:b/>
        </w:rPr>
      </w:pPr>
      <w:r w:rsidRPr="00832E4E">
        <w:rPr>
          <w:b/>
        </w:rPr>
        <w:t>Neural Network with N Watch Dat</w:t>
      </w:r>
      <w:r>
        <w:rPr>
          <w:b/>
        </w:rPr>
        <w:t>a</w:t>
      </w:r>
      <w:r w:rsidRPr="00832E4E">
        <w:rPr>
          <w:b/>
        </w:rPr>
        <w:t>:</w:t>
      </w:r>
    </w:p>
    <w:p w:rsidR="00BA168A" w:rsidRDefault="00BA168A">
      <w:r>
        <w:t>Using Neural Network Tool (</w:t>
      </w:r>
      <w:proofErr w:type="spellStart"/>
      <w:r>
        <w:t>MatLab</w:t>
      </w:r>
      <w:proofErr w:type="spellEnd"/>
      <w:r>
        <w:t>) to predict the soil N level at a specific location on a specific day:</w:t>
      </w:r>
    </w:p>
    <w:p w:rsidR="00AE5192" w:rsidRDefault="00AE5192">
      <w:r>
        <w:rPr>
          <w:noProof/>
        </w:rPr>
        <mc:AlternateContent>
          <mc:Choice Requires="wpg">
            <w:drawing>
              <wp:inline distT="0" distB="0" distL="0" distR="0" wp14:anchorId="454B7A59" wp14:editId="7BA179A0">
                <wp:extent cx="4301656" cy="1335544"/>
                <wp:effectExtent l="0" t="19050" r="22860" b="36195"/>
                <wp:docPr id="46" name="Group 46"/>
                <wp:cNvGraphicFramePr/>
                <a:graphic xmlns:a="http://schemas.openxmlformats.org/drawingml/2006/main">
                  <a:graphicData uri="http://schemas.microsoft.com/office/word/2010/wordprocessingGroup">
                    <wpg:wgp>
                      <wpg:cNvGrpSpPr/>
                      <wpg:grpSpPr>
                        <a:xfrm>
                          <a:off x="0" y="0"/>
                          <a:ext cx="4301656" cy="1335544"/>
                          <a:chOff x="0" y="0"/>
                          <a:chExt cx="4301656" cy="1335544"/>
                        </a:xfrm>
                      </wpg:grpSpPr>
                      <wps:wsp>
                        <wps:cNvPr id="1" name="Oval 1"/>
                        <wps:cNvSpPr/>
                        <wps:spPr>
                          <a:xfrm>
                            <a:off x="1494846" y="159027"/>
                            <a:ext cx="135172" cy="1590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510748" y="469127"/>
                            <a:ext cx="135172" cy="1590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10748" y="795131"/>
                            <a:ext cx="135172" cy="1590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34317" y="270345"/>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42268" y="556592"/>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34317" y="0"/>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850790" y="270345"/>
                            <a:ext cx="659130" cy="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850790" y="556592"/>
                            <a:ext cx="659130" cy="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850790" y="874644"/>
                            <a:ext cx="659130" cy="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2234317" y="858741"/>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242268" y="1176794"/>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910178" y="310101"/>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910178" y="636105"/>
                            <a:ext cx="134620" cy="158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1645920" y="79514"/>
                            <a:ext cx="596348" cy="14312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645920" y="954157"/>
                            <a:ext cx="596265" cy="3022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645920" y="548640"/>
                            <a:ext cx="596348" cy="712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45920" y="954157"/>
                            <a:ext cx="596265" cy="13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645920" y="715618"/>
                            <a:ext cx="596348" cy="15930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645920" y="429371"/>
                            <a:ext cx="588397" cy="52506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645920" y="79514"/>
                            <a:ext cx="588397" cy="7951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630018" y="270345"/>
                            <a:ext cx="603912" cy="4743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630018" y="318053"/>
                            <a:ext cx="603885" cy="30170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630018" y="310101"/>
                            <a:ext cx="603885" cy="64405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630018" y="310101"/>
                            <a:ext cx="612250" cy="866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645920" y="159027"/>
                            <a:ext cx="587983" cy="39784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645920" y="365760"/>
                            <a:ext cx="587375" cy="19083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45920" y="556592"/>
                            <a:ext cx="596238" cy="3969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630018" y="620202"/>
                            <a:ext cx="612250" cy="55659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377440" y="795131"/>
                            <a:ext cx="532765" cy="46128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377440" y="469127"/>
                            <a:ext cx="580446" cy="78745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377440" y="715618"/>
                            <a:ext cx="532738" cy="23853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2369489" y="469127"/>
                            <a:ext cx="540716" cy="48420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377440" y="636105"/>
                            <a:ext cx="532130" cy="7951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2377440" y="429371"/>
                            <a:ext cx="580390" cy="19083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369489" y="365760"/>
                            <a:ext cx="540081" cy="34985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377440" y="365760"/>
                            <a:ext cx="484505" cy="633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369489" y="159027"/>
                            <a:ext cx="539750" cy="55659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377440" y="159027"/>
                            <a:ext cx="531799" cy="26959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3045350" y="365760"/>
                            <a:ext cx="65913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045350" y="715618"/>
                            <a:ext cx="659130" cy="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0" y="159027"/>
                            <a:ext cx="849547" cy="206734"/>
                          </a:xfrm>
                          <a:prstGeom prst="rect">
                            <a:avLst/>
                          </a:prstGeom>
                          <a:solidFill>
                            <a:srgbClr val="FFFFFF"/>
                          </a:solidFill>
                          <a:ln w="9525">
                            <a:solidFill>
                              <a:srgbClr val="000000"/>
                            </a:solidFill>
                            <a:miter lim="800000"/>
                            <a:headEnd/>
                            <a:tailEnd/>
                          </a:ln>
                        </wps:spPr>
                        <wps:txbx>
                          <w:txbxContent>
                            <w:p w:rsidR="00AE5192" w:rsidRDefault="00AE5192" w:rsidP="00AE5192">
                              <w:r>
                                <w:t>Longitude</w:t>
                              </w:r>
                            </w:p>
                          </w:txbxContent>
                        </wps:txbx>
                        <wps:bodyPr rot="0" vert="horz" wrap="square" lIns="91440" tIns="0" rIns="91440" bIns="0" anchor="t" anchorCtr="0">
                          <a:noAutofit/>
                        </wps:bodyPr>
                      </wps:wsp>
                      <wps:wsp>
                        <wps:cNvPr id="42" name="Text Box 2"/>
                        <wps:cNvSpPr txBox="1">
                          <a:spLocks noChangeArrowheads="1"/>
                        </wps:cNvSpPr>
                        <wps:spPr bwMode="auto">
                          <a:xfrm>
                            <a:off x="0" y="429371"/>
                            <a:ext cx="849547" cy="206734"/>
                          </a:xfrm>
                          <a:prstGeom prst="rect">
                            <a:avLst/>
                          </a:prstGeom>
                          <a:solidFill>
                            <a:srgbClr val="FFFFFF"/>
                          </a:solidFill>
                          <a:ln w="9525">
                            <a:solidFill>
                              <a:srgbClr val="000000"/>
                            </a:solidFill>
                            <a:miter lim="800000"/>
                            <a:headEnd/>
                            <a:tailEnd/>
                          </a:ln>
                        </wps:spPr>
                        <wps:txbx>
                          <w:txbxContent>
                            <w:p w:rsidR="00AE5192" w:rsidRDefault="00AE5192" w:rsidP="00AE5192">
                              <w:r>
                                <w:t>Latitude</w:t>
                              </w:r>
                            </w:p>
                          </w:txbxContent>
                        </wps:txbx>
                        <wps:bodyPr rot="0" vert="horz" wrap="square" lIns="91440" tIns="0" rIns="91440" bIns="0" anchor="t" anchorCtr="0">
                          <a:noAutofit/>
                        </wps:bodyPr>
                      </wps:wsp>
                      <wps:wsp>
                        <wps:cNvPr id="43" name="Text Box 2"/>
                        <wps:cNvSpPr txBox="1">
                          <a:spLocks noChangeArrowheads="1"/>
                        </wps:cNvSpPr>
                        <wps:spPr bwMode="auto">
                          <a:xfrm>
                            <a:off x="0" y="747423"/>
                            <a:ext cx="849547" cy="206734"/>
                          </a:xfrm>
                          <a:prstGeom prst="rect">
                            <a:avLst/>
                          </a:prstGeom>
                          <a:solidFill>
                            <a:srgbClr val="FFFFFF"/>
                          </a:solidFill>
                          <a:ln w="9525">
                            <a:solidFill>
                              <a:srgbClr val="000000"/>
                            </a:solidFill>
                            <a:miter lim="800000"/>
                            <a:headEnd/>
                            <a:tailEnd/>
                          </a:ln>
                        </wps:spPr>
                        <wps:txbx>
                          <w:txbxContent>
                            <w:p w:rsidR="00AE5192" w:rsidRDefault="00AE5192" w:rsidP="00AE5192">
                              <w:r>
                                <w:t>Date</w:t>
                              </w:r>
                            </w:p>
                          </w:txbxContent>
                        </wps:txbx>
                        <wps:bodyPr rot="0" vert="horz" wrap="square" lIns="91440" tIns="0" rIns="91440" bIns="0" anchor="t" anchorCtr="0">
                          <a:noAutofit/>
                        </wps:bodyPr>
                      </wps:wsp>
                      <wps:wsp>
                        <wps:cNvPr id="44" name="Text Box 2"/>
                        <wps:cNvSpPr txBox="1">
                          <a:spLocks noChangeArrowheads="1"/>
                        </wps:cNvSpPr>
                        <wps:spPr bwMode="auto">
                          <a:xfrm>
                            <a:off x="3705308" y="262394"/>
                            <a:ext cx="596348" cy="206734"/>
                          </a:xfrm>
                          <a:prstGeom prst="rect">
                            <a:avLst/>
                          </a:prstGeom>
                          <a:solidFill>
                            <a:srgbClr val="FFFFFF"/>
                          </a:solidFill>
                          <a:ln w="9525">
                            <a:solidFill>
                              <a:srgbClr val="000000"/>
                            </a:solidFill>
                            <a:miter lim="800000"/>
                            <a:headEnd/>
                            <a:tailEnd/>
                          </a:ln>
                        </wps:spPr>
                        <wps:txbx>
                          <w:txbxContent>
                            <w:p w:rsidR="00AE5192" w:rsidRDefault="00AE5192" w:rsidP="00AE5192">
                              <w:r>
                                <w:t>NO3</w:t>
                              </w:r>
                            </w:p>
                          </w:txbxContent>
                        </wps:txbx>
                        <wps:bodyPr rot="0" vert="horz" wrap="square" lIns="91440" tIns="0" rIns="91440" bIns="0" anchor="t" anchorCtr="0">
                          <a:noAutofit/>
                        </wps:bodyPr>
                      </wps:wsp>
                      <wps:wsp>
                        <wps:cNvPr id="45" name="Text Box 2"/>
                        <wps:cNvSpPr txBox="1">
                          <a:spLocks noChangeArrowheads="1"/>
                        </wps:cNvSpPr>
                        <wps:spPr bwMode="auto">
                          <a:xfrm>
                            <a:off x="3705308" y="620202"/>
                            <a:ext cx="596348" cy="206734"/>
                          </a:xfrm>
                          <a:prstGeom prst="rect">
                            <a:avLst/>
                          </a:prstGeom>
                          <a:solidFill>
                            <a:srgbClr val="FFFFFF"/>
                          </a:solidFill>
                          <a:ln w="9525">
                            <a:solidFill>
                              <a:srgbClr val="000000"/>
                            </a:solidFill>
                            <a:miter lim="800000"/>
                            <a:headEnd/>
                            <a:tailEnd/>
                          </a:ln>
                        </wps:spPr>
                        <wps:txbx>
                          <w:txbxContent>
                            <w:p w:rsidR="00AE5192" w:rsidRDefault="00AE5192" w:rsidP="00AE5192">
                              <w:r>
                                <w:t>NH4</w:t>
                              </w:r>
                            </w:p>
                          </w:txbxContent>
                        </wps:txbx>
                        <wps:bodyPr rot="0" vert="horz" wrap="square" lIns="91440" tIns="0" rIns="91440" bIns="0" anchor="t" anchorCtr="0">
                          <a:noAutofit/>
                        </wps:bodyPr>
                      </wps:wsp>
                    </wpg:wgp>
                  </a:graphicData>
                </a:graphic>
              </wp:inline>
            </w:drawing>
          </mc:Choice>
          <mc:Fallback>
            <w:pict>
              <v:group id="Group 46" o:spid="_x0000_s1026" style="width:338.7pt;height:105.15pt;mso-position-horizontal-relative:char;mso-position-vertical-relative:line" coordsize="43016,1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">
                <v:oval id="Oval 1" o:spid="_x0000_s1027" style="position:absolute;left:14948;top:1590;width:1352;height: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zW78A&#10;AADaAAAADwAAAGRycy9kb3ducmV2LnhtbERPS4vCMBC+L/gfwgheRNO1sGo1iiyIuhfxeR6asS02&#10;k9JErf/eCMKeho/vOdN5Y0pxp9oVlhV89yMQxKnVBWcKjodlbwTCeWSNpWVS8CQH81nra4qJtg/e&#10;0X3vMxFC2CWoIPe+SqR0aU4GXd9WxIG72NqgD7DOpK7xEcJNKQdR9CMNFhwacqzoN6f0ur8ZBeP1&#10;6fgnL8OmG6+u482Z4sJsY6U67WYxAeGp8f/ij3utw3x4v/K+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DbNbvwAAANoAAAAPAAAAAAAAAAAAAAAAAJgCAABkcnMvZG93bnJl&#10;di54bWxQSwUGAAAAAAQABAD1AAAAhAMAAAAA&#10;" filled="f" strokecolor="black [3213]" strokeweight="2pt"/>
                <v:oval id="Oval 2" o:spid="_x0000_s1028" style="position:absolute;left:15107;top:4691;width:1352;height: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oval id="Oval 3" o:spid="_x0000_s1029" style="position:absolute;left:15107;top:7951;width:1352;height: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It8MA&#10;AADaAAAADwAAAGRycy9kb3ducmV2LnhtbESPT4vCMBTE74LfITzBy6KpFty1axQRxD8X2a7u+dE8&#10;22LzUpqo9dsbYcHjMDO/YWaL1lTiRo0rLSsYDSMQxJnVJecKjr/rwRcI55E1VpZJwYMcLObdzgwT&#10;be/8Q7fU5yJA2CWooPC+TqR0WUEG3dDWxME728agD7LJpW7wHuCmkuMomkiDJYeFAmtaFZRd0qtR&#10;MN2ejnt5/mw/4s1luvujuDSHWKl+r11+g/DU+nf4v73VCmJ4XQ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OIt8MAAADaAAAADwAAAAAAAAAAAAAAAACYAgAAZHJzL2Rv&#10;d25yZXYueG1sUEsFBgAAAAAEAAQA9QAAAIgDAAAAAA==&#10;" filled="f" strokecolor="black [3213]" strokeweight="2pt"/>
                <v:oval id="Oval 4" o:spid="_x0000_s1030" style="position:absolute;left:22343;top:2703;width:1346;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Qw8QA&#10;AADaAAAADwAAAGRycy9kb3ducmV2LnhtbESPS2vDMBCE74X8B7GBXEoiJy5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EMPEAAAA2gAAAA8AAAAAAAAAAAAAAAAAmAIAAGRycy9k&#10;b3ducmV2LnhtbFBLBQYAAAAABAAEAPUAAACJAwAAAAA=&#10;" filled="f" strokecolor="black [3213]" strokeweight="2pt"/>
                <v:oval id="Oval 5" o:spid="_x0000_s1031" style="position:absolute;left:22422;top:5565;width:1346;height: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1WMQA&#10;AADaAAAADwAAAGRycy9kb3ducmV2LnhtbESPS2vDMBCE74X8B7GBXEoiJ6Z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tVjEAAAA2gAAAA8AAAAAAAAAAAAAAAAAmAIAAGRycy9k&#10;b3ducmV2LnhtbFBLBQYAAAAABAAEAPUAAACJAwAAAAA=&#10;" filled="f" strokecolor="black [3213]" strokeweight="2pt"/>
                <v:oval id="Oval 6" o:spid="_x0000_s1032" style="position:absolute;left:22343;width:1346;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rL8QA&#10;AADaAAAADwAAAGRycy9kb3ducmV2LnhtbESPQWvCQBSE70L/w/IKvZS60YBtUjehCFL1UppGz4/s&#10;Mwlm34bsVtN/7woFj8PMfMMs89F04kyDay0rmE0jEMSV1S3XCsqf9csbCOeRNXaWScEfOcizh8kS&#10;U20v/E3nwtciQNilqKDxvk+ldFVDBt3U9sTBO9rBoA9yqKUe8BLgppPzKFpIgy2HhQZ7WjVUnYpf&#10;oyDZ7MudPL6Oz/HnKdkeKG7NV6zU0+P48Q7C0+jv4f/2RitYwO1Ku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Ky/EAAAA2gAAAA8AAAAAAAAAAAAAAAAAmAIAAGRycy9k&#10;b3ducmV2LnhtbFBLBQYAAAAABAAEAPUAAACJAwAAAAA=&#10;" filled="f" strokecolor="black [3213]" strokeweight="2pt"/>
                <v:shapetype id="_x0000_t32" coordsize="21600,21600" o:spt="32" o:oned="t" path="m,l21600,21600e" filled="f">
                  <v:path arrowok="t" fillok="f" o:connecttype="none"/>
                  <o:lock v:ext="edit" shapetype="t"/>
                </v:shapetype>
                <v:shape id="Straight Arrow Connector 7" o:spid="_x0000_s1033" type="#_x0000_t32" style="position:absolute;left:8507;top:2703;width:6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shape id="Straight Arrow Connector 8" o:spid="_x0000_s1034" type="#_x0000_t32" style="position:absolute;left:8507;top:5565;width:6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ikb8AAADaAAAADwAAAGRycy9kb3ducmV2LnhtbERPzWoCMRC+F/oOYQreatYebF2NUloF&#10;D4Xi6gMMmzFZTSbLJrrr25uD4PHj+1+sBu/ElbrYBFYwGRcgiOugGzYKDvvN+xeImJA1usCk4EYR&#10;VsvXlwWWOvS8o2uVjMghHEtUYFNqSyljbcljHIeWOHPH0HlMGXZG6g77HO6d/CiKqfTYcG6w2NKP&#10;pfpcXbyC0//n7HD+NZOj+SvcrnL93q57pUZvw/ccRKIhPcUP91YryFvzlXwD5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5ikb8AAADaAAAADwAAAAAAAAAAAAAAAACh&#10;AgAAZHJzL2Rvd25yZXYueG1sUEsFBgAAAAAEAAQA+QAAAI0DAAAAAA==&#10;" strokecolor="black [3213]" strokeweight="1.5pt">
                  <v:stroke endarrow="open"/>
                </v:shape>
                <v:shape id="Straight Arrow Connector 9" o:spid="_x0000_s1035" type="#_x0000_t32" style="position:absolute;left:8507;top:8746;width:6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oval id="Oval 10" o:spid="_x0000_s1036" style="position:absolute;left:22343;top:8587;width:1346;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m5MQA&#10;AADbAAAADwAAAGRycy9kb3ducmV2LnhtbESPT2vCQBDF74LfYRmhl6KbGqgaXUUKUuul1H/nITsm&#10;wexsyG41/fadg+Bthvfmvd8sVp2r1Y3aUHk28DZKQBHn3lZcGDgeNsMpqBCRLdaeycAfBVgt+70F&#10;Ztbf+Ydu+1goCeGQoYEyxibTOuQlOQwj3xCLdvGtwyhrW2jb4l3CXa3HSfKuHVYsDSU29FFSft3/&#10;OgOz7em405dJ95p+XmdfZ0or950a8zLo1nNQkbr4ND+ut1bwhV5+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ZuTEAAAA2wAAAA8AAAAAAAAAAAAAAAAAmAIAAGRycy9k&#10;b3ducmV2LnhtbFBLBQYAAAAABAAEAPUAAACJAwAAAAA=&#10;" filled="f" strokecolor="black [3213]" strokeweight="2pt"/>
                <v:oval id="Oval 11" o:spid="_x0000_s1037" style="position:absolute;left:22422;top:11767;width:1346;height: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Df8MA&#10;AADbAAAADwAAAGRycy9kb3ducmV2LnhtbERPTWvCQBC9C/6HZQq9SN3YgG1SN0EKpdaLmEbPQ3ZM&#10;gtnZkN1q+u+7BcHbPN7nrPLRdOJCg2stK1jMIxDEldUt1wrK74+nVxDOI2vsLJOCX3KQZ9PJClNt&#10;r7ynS+FrEULYpaig8b5PpXRVQwbd3PbEgTvZwaAPcKilHvAawk0nn6NoKQ22HBoa7Om9oepc/BgF&#10;yeZQbuXpZZzFn+fk60hxa3axUo8P4/oNhKfR38U390aH+Qv4/yU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zDf8MAAADbAAAADwAAAAAAAAAAAAAAAACYAgAAZHJzL2Rv&#10;d25yZXYueG1sUEsFBgAAAAAEAAQA9QAAAIgDAAAAAA==&#10;" filled="f" strokecolor="black [3213]" strokeweight="2pt"/>
                <v:oval id="Oval 12" o:spid="_x0000_s1038" style="position:absolute;left:29101;top:3101;width:1346;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5dCMIA&#10;AADbAAAADwAAAGRycy9kb3ducmV2LnhtbERPTWvCQBC9F/wPywheim5qoJroKlKQxl5KNXoesmMS&#10;zM6G7Nak/74rFHqbx/uc9XYwjbhT52rLCl5mEQjiwuqaSwX5aT9dgnAeWWNjmRT8kIPtZvS0xlTb&#10;nr/ofvSlCCHsUlRQed+mUrqiIoNuZlviwF1tZ9AH2JVSd9iHcNPIeRS9SoM1h4YKW3qrqLgdv42C&#10;JDvnH/K6GJ7j91tyuFBcm89Yqcl42K1AeBr8v/jPnekwfw6PX8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l0IwgAAANsAAAAPAAAAAAAAAAAAAAAAAJgCAABkcnMvZG93&#10;bnJldi54bWxQSwUGAAAAAAQABAD1AAAAhwMAAAAA&#10;" filled="f" strokecolor="black [3213]" strokeweight="2pt"/>
                <v:oval id="Oval 13" o:spid="_x0000_s1039" style="position:absolute;left:29101;top:6361;width:1346;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4k8AA&#10;AADbAAAADwAAAGRycy9kb3ducmV2LnhtbERPS4vCMBC+L/gfwgh7EU3dgo9qFFlYfFzE53loxrbY&#10;TEoTtf57Iwh7m4/vOdN5Y0pxp9oVlhX0exEI4tTqgjMFx8NfdwTCeWSNpWVS8CQH81nra4qJtg/e&#10;0X3vMxFC2CWoIPe+SqR0aU4GXc9WxIG72NqgD7DOpK7xEcJNKX+iaCANFhwacqzoN6f0ur8ZBePV&#10;6biRl2HTiZfX8fpMcWG2sVLf7WYxAeGp8f/ij3ulw/wY3r+E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L4k8AAAADbAAAADwAAAAAAAAAAAAAAAACYAgAAZHJzL2Rvd25y&#10;ZXYueG1sUEsFBgAAAAAEAAQA9QAAAIUDAAAAAA==&#10;" filled="f" strokecolor="black [3213]" strokeweight="2pt"/>
                <v:shape id="Straight Arrow Connector 15" o:spid="_x0000_s1040" type="#_x0000_t32" style="position:absolute;left:16459;top:795;width:5963;height:1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DbcUAAADbAAAADwAAAGRycy9kb3ducmV2LnhtbESPzWrDMBCE74G+g9hCLyWRW8gPTpQQ&#10;ig09pCVx8gAba2ObWisjqbb79lWhkNsuM9/s7GY3mlb05HxjWcHLLAFBXFrdcKXgcs6nKxA+IGts&#10;LZOCH/Kw2z5MNphqO/CJ+iJUIoawT1FBHUKXSunLmgz6me2Io3azzmCIq6ukdjjEcNPK1yRZSIMN&#10;xws1dvRWU/lVfJtY43DMV/tF9vkxVufs+eKWzvJVqafHcb8GEWgMd/M//a4jN4e/X+IA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oDbcUAAADbAAAADwAAAAAAAAAA&#10;AAAAAAChAgAAZHJzL2Rvd25yZXYueG1sUEsFBgAAAAAEAAQA+QAAAJMDAAAAAA==&#10;" strokecolor="black [3213]" strokeweight="1.5pt">
                  <v:stroke endarrow="open"/>
                </v:shape>
                <v:shape id="Straight Arrow Connector 16" o:spid="_x0000_s1041" type="#_x0000_t32" style="position:absolute;left:16459;top:9541;width:5962;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Straight Arrow Connector 17" o:spid="_x0000_s1042" type="#_x0000_t32" style="position:absolute;left:16459;top:5486;width:5963;height: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Straight Arrow Connector 18" o:spid="_x0000_s1043" type="#_x0000_t32" style="position:absolute;left:16459;top:9541;width:596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shape id="Straight Arrow Connector 19" o:spid="_x0000_s1044" type="#_x0000_t32" style="position:absolute;left:16459;top:7156;width:5963;height:15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JaMMAAADbAAAADwAAAGRycy9kb3ducmV2LnhtbESPzYoCMRCE74LvEFrwImtGD/7MGkVE&#10;wYMu/j1A76R3ZnDSGZKo49sbYcFbN1VfdfVs0ZhK3Mn50rKCQT8BQZxZXXKu4HLefE1A+ICssbJM&#10;Cp7kYTFvt2aYavvgI91PIRcxhH2KCooQ6lRKnxVk0PdtTRy1P+sMhri6XGqHjxhuKjlMkpE0WHK8&#10;UGBNq4Ky6+lmYo3dYTNZjtY/+yY/r3sXN3aWf5XqdprlN4hATfiY/+mtjtwU3r/EAe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CWjDAAAA2wAAAA8AAAAAAAAAAAAA&#10;AAAAoQIAAGRycy9kb3ducmV2LnhtbFBLBQYAAAAABAAEAPkAAACRAwAAAAA=&#10;" strokecolor="black [3213]" strokeweight="1.5pt">
                  <v:stroke endarrow="open"/>
                </v:shape>
                <v:shape id="Straight Arrow Connector 20" o:spid="_x0000_s1045" type="#_x0000_t32" style="position:absolute;left:16459;top:4293;width:5884;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FqSMMAAADbAAAADwAAAGRycy9kb3ducmV2LnhtbESPwW7CMAyG75N4h8hIXKaRwoGhQkAI&#10;gbQDTBvwAKYxbUXjVEkG5e3xAWlH6/f/+fN82blG3SjE2rOB0TADRVx4W3Np4HTcfkxBxYRssfFM&#10;Bh4UYbnovc0xt/7Ov3Q7pFIJhGOOBqqU2lzrWFTkMA59SyzZxQeHScZQahvwLnDX6HGWTbTDmuVC&#10;hS2tKyquhz8nGruf7XQ12Xzvu/K4eT+Fz+D5bMyg361moBJ16X/51f6yBsZiL78IAP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RakjDAAAA2wAAAA8AAAAAAAAAAAAA&#10;AAAAoQIAAGRycy9kb3ducmV2LnhtbFBLBQYAAAAABAAEAPkAAACRAwAAAAA=&#10;" strokecolor="black [3213]" strokeweight="1.5pt">
                  <v:stroke endarrow="open"/>
                </v:shape>
                <v:shape id="Straight Arrow Connector 21" o:spid="_x0000_s1046" type="#_x0000_t32" style="position:absolute;left:16459;top:795;width:5884;height:7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3P08QAAADbAAAADwAAAGRycy9kb3ducmV2LnhtbESPQWvCQBCF74L/YRmhF9GNOViJriJF&#10;oQdbqskPGLNjEszOht1tjP++Wyj0+HjzvjdvsxtMK3pyvrGsYDFPQBCXVjdcKSjy42wFwgdkja1l&#10;UvAkD7vteLTBTNsHn6m/hEpECPsMFdQhdJmUvqzJoJ/bjjh6N+sMhihdJbXDR4SbVqZJspQGG44N&#10;NXb0VlN5v3yb+Mbp67jaLw+fH0OVH6aFe3WWr0q9TIb9GkSgIfwf/6XftYJ0Ab9bIgD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c/TxAAAANsAAAAPAAAAAAAAAAAA&#10;AAAAAKECAABkcnMvZG93bnJldi54bWxQSwUGAAAAAAQABAD5AAAAkgMAAAAA&#10;" strokecolor="black [3213]" strokeweight="1.5pt">
                  <v:stroke endarrow="open"/>
                </v:shape>
                <v:shape id="Straight Arrow Connector 22" o:spid="_x0000_s1047" type="#_x0000_t32" style="position:absolute;left:16300;top:2703;width:6039;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1j8QAAADbAAAADwAAAGRycy9kb3ducmV2LnhtbESPQWsCMRSE7wX/Q3iCt5p1D7ZujSK2&#10;BQ+F4uoPeGyeydbkZdmk7vrvm0Khx2FmvmHW29E7caM+toEVLOYFCOIm6JaNgvPp/fEZREzIGl1g&#10;UnCnCNvN5GGNlQ4DH+lWJyMyhGOFCmxKXSVlbCx5jPPQEWfvEnqPKcveSN3jkOHeybIoltJjy3nB&#10;Ykd7S821/vYKvj6fVufrq1lczEfhjrUbTvZtUGo2HXcvIBKN6T/81z5oBWUJv1/y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3WPxAAAANsAAAAPAAAAAAAAAAAA&#10;AAAAAKECAABkcnMvZG93bnJldi54bWxQSwUGAAAAAAQABAD5AAAAkgMAAAAA&#10;" strokecolor="black [3213]" strokeweight="1.5pt">
                  <v:stroke endarrow="open"/>
                </v:shape>
                <v:shape id="Straight Arrow Connector 23" o:spid="_x0000_s1048" type="#_x0000_t32" style="position:absolute;left:16300;top:3180;width:6039;height:30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QFMQAAADbAAAADwAAAGRycy9kb3ducmV2LnhtbESP0WoCMRRE3wv+Q7hC32pWC7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9AUxAAAANsAAAAPAAAAAAAAAAAA&#10;AAAAAKECAABkcnMvZG93bnJldi54bWxQSwUGAAAAAAQABAD5AAAAkgMAAAAA&#10;" strokecolor="black [3213]" strokeweight="1.5pt">
                  <v:stroke endarrow="open"/>
                </v:shape>
                <v:shape id="Straight Arrow Connector 24" o:spid="_x0000_s1049" type="#_x0000_t32" style="position:absolute;left:16300;top:3101;width:6039;height:6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5IYMQAAADbAAAADwAAAGRycy9kb3ducmV2LnhtbESP0WoCMRRE3wv+Q7hC32pWK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khgxAAAANsAAAAPAAAAAAAAAAAA&#10;AAAAAKECAABkcnMvZG93bnJldi54bWxQSwUGAAAAAAQABAD5AAAAkgMAAAAA&#10;" strokecolor="black [3213]" strokeweight="1.5pt">
                  <v:stroke endarrow="open"/>
                </v:shape>
                <v:shape id="Straight Arrow Connector 25" o:spid="_x0000_s1050" type="#_x0000_t32" style="position:absolute;left:16300;top:3101;width:6122;height:8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Lt+8QAAADbAAAADwAAAGRycy9kb3ducmV2LnhtbESP0WoCMRRE3wv+Q7hC32pWo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u37xAAAANsAAAAPAAAAAAAAAAAA&#10;AAAAAKECAABkcnMvZG93bnJldi54bWxQSwUGAAAAAAQABAD5AAAAkgMAAAAA&#10;" strokecolor="black [3213]" strokeweight="1.5pt">
                  <v:stroke endarrow="open"/>
                </v:shape>
                <v:shape id="Straight Arrow Connector 26" o:spid="_x0000_s1051" type="#_x0000_t32" style="position:absolute;left:16459;top:1590;width:5880;height:39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p8UAAADbAAAADwAAAGRycy9kb3ducmV2LnhtbESPzWrDMBCE74W+g9hCL6WR44NrnCjG&#10;lAR6SEPz8wBba2ObWisjKY7z9lWg0OMwO9/sLMvJ9GIk5zvLCuazBARxbXXHjYLTcfOag/ABWWNv&#10;mRTcyEO5enxYYqHtlfc0HkIjIoR9gQraEIZCSl+3ZNDP7EAcvbN1BkOUrpHa4TXCTS/TJMmkwY5j&#10;Q4sDvbdU/xwuJr6x/drkVbbefU7Ncf1ycm/O8rdSz09TtQARaAr/x3/pD60gzeC+JQJ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Xp8UAAADbAAAADwAAAAAAAAAA&#10;AAAAAAChAgAAZHJzL2Rvd25yZXYueG1sUEsFBgAAAAAEAAQA+QAAAJMDAAAAAA==&#10;" strokecolor="black [3213]" strokeweight="1.5pt">
                  <v:stroke endarrow="open"/>
                </v:shape>
                <v:shape id="Straight Arrow Connector 27" o:spid="_x0000_s1052" type="#_x0000_t32" style="position:absolute;left:16459;top:3657;width:5873;height:19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yPMQAAADbAAAADwAAAGRycy9kb3ducmV2LnhtbESPzYrCQBCE74LvMLTgRcxEDyoxo4go&#10;7MFd1p8HaDNtEsz0hJlZjW/vLCzssaiur7rydWca8SDna8sKJkkKgriwuuZSweW8Hy9A+ICssbFM&#10;Cl7kYb3q93LMtH3ykR6nUIoIYZ+hgiqENpPSFxUZ9IltiaN3s85giNKVUjt8Rrhp5DRNZ9JgzbGh&#10;wpa2FRX304+Jbxy+94vNbPf12ZXn3eji5s7yVanhoNssQQTqwv/xX/pDK5jO4XdLBIBc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PI8xAAAANsAAAAPAAAAAAAAAAAA&#10;AAAAAKECAABkcnMvZG93bnJldi54bWxQSwUGAAAAAAQABAD5AAAAkgMAAAAA&#10;" strokecolor="black [3213]" strokeweight="1.5pt">
                  <v:stroke endarrow="open"/>
                </v:shape>
                <v:shape id="Straight Arrow Connector 28" o:spid="_x0000_s1053" type="#_x0000_t32" style="position:absolute;left:16459;top:5565;width:5962;height:3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CZcEAAADbAAAADwAAAGRycy9kb3ducmV2LnhtbERP3WrCMBS+F/YO4Qx2p6le6NY1laET&#10;diEMqw9waI5JZ3JSmsx2b79cDHb58f1X28k7cachdoEVLBcFCOI26I6Ngsv5MH8GEROyRheYFPxQ&#10;hG39MKuw1GHkE92bZEQO4ViiAptSX0oZW0se4yL0xJm7hsFjynAwUg845nDv5Koo1tJjx7nBYk87&#10;S+2t+fYKvj43L5fb3iyv5li4U+PGs30flXp6nN5eQSSa0r/4z/2hFazy2Pwl/wB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I0JlwQAAANsAAAAPAAAAAAAAAAAAAAAA&#10;AKECAABkcnMvZG93bnJldi54bWxQSwUGAAAAAAQABAD5AAAAjwMAAAAA&#10;" strokecolor="black [3213]" strokeweight="1.5pt">
                  <v:stroke endarrow="open"/>
                </v:shape>
                <v:shape id="Straight Arrow Connector 29" o:spid="_x0000_s1054" type="#_x0000_t32" style="position:absolute;left:16300;top:6202;width:6122;height:5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sMAAADbAAAADwAAAGRycy9kb3ducmV2LnhtbESP3WoCMRSE74W+QzhC7zSrF21djSL9&#10;AS8K4uoDHDbHZDU5WTapu759UxB6OczMN8xqM3gnbtTFJrCC2bQAQVwH3bBRcDp+Td5AxISs0QUm&#10;BXeKsFk/jVZY6tDzgW5VMiJDOJaowKbUllLG2pLHOA0tcfbOofOYsuyM1B32Ge6dnBfFi/TYcF6w&#10;2NK7pfpa/XgFl/3r4nT9MLOz+S7coXL90X72Sj2Ph+0SRKIh/Ycf7Z1WMF/A35f8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v5/7DAAAA2wAAAA8AAAAAAAAAAAAA&#10;AAAAoQIAAGRycy9kb3ducmV2LnhtbFBLBQYAAAAABAAEAPkAAACRAwAAAAA=&#10;" strokecolor="black [3213]" strokeweight="1.5pt">
                  <v:stroke endarrow="open"/>
                </v:shape>
                <v:shape id="Straight Arrow Connector 30" o:spid="_x0000_s1055" type="#_x0000_t32" style="position:absolute;left:23774;top:7951;width:5328;height:4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8lcQAAADbAAAADwAAAGRycy9kb3ducmV2LnhtbESPwWoCQQyG7wXfYYjgpeisFlRWRxFR&#10;8NCWVn2AuBN3F3cyy8yo27dvDoUew5//y5flunONelCItWcD41EGirjwtubSwPm0H85BxYRssfFM&#10;Bn4ownrVe1libv2Tv+lxTKUSCMccDVQptbnWsajIYRz5lliyqw8Ok4yh1DbgU+Cu0ZMsm2qHNcuF&#10;ClvaVlTcjncnGu9f+/lmuvv86MrT7vUcZsHzxZhBv9ssQCXq0v/yX/tgDbyJvfwiAN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PyVxAAAANsAAAAPAAAAAAAAAAAA&#10;AAAAAKECAABkcnMvZG93bnJldi54bWxQSwUGAAAAAAQABAD5AAAAkgMAAAAA&#10;" strokecolor="black [3213]" strokeweight="1.5pt">
                  <v:stroke endarrow="open"/>
                </v:shape>
                <v:shape id="Straight Arrow Connector 31" o:spid="_x0000_s1056" type="#_x0000_t32" style="position:absolute;left:23774;top:4691;width:5804;height:78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ZDsUAAADbAAAADwAAAGRycy9kb3ducmV2LnhtbESPUWvCQBCE3wX/w7FCX4perBAl9RQR&#10;A32wpY3+gG1um4Tm9sLdmaT/vlco+DjMzjc72/1oWtGT841lBctFAoK4tLrhSsH1ks83IHxA1tha&#10;JgU/5GG/m062mGk78Af1RahEhLDPUEEdQpdJ6cuaDPqF7Yij92WdwRClq6R2OES4aeVTkqTSYMOx&#10;ocaOjjWV38XNxDfO7/nmkJ7eXsfqcnq8urWz/KnUw2w8PIMINIb78X/6RStYLeFvSwS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RZDsUAAADbAAAADwAAAAAAAAAA&#10;AAAAAAChAgAAZHJzL2Rvd25yZXYueG1sUEsFBgAAAAAEAAQA+QAAAJMDAAAAAA==&#10;" strokecolor="black [3213]" strokeweight="1.5pt">
                  <v:stroke endarrow="open"/>
                </v:shape>
                <v:shape id="Straight Arrow Connector 32" o:spid="_x0000_s1057" type="#_x0000_t32" style="position:absolute;left:23774;top:7156;width:5327;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bHecMAAADbAAAADwAAAGRycy9kb3ducmV2LnhtbESPzYoCMRCE78K+Q+gFL6KZdUFlNIos&#10;Ch5W8e8B2kk7MzjpDEnU8e2NIHgsquurrsmsMZW4kfOlZQU/vQQEcWZ1ybmC42HZHYHwAVljZZkU&#10;PMjDbPrVmmCq7Z13dNuHXEQI+xQVFCHUqZQ+K8ig79maOHpn6wyGKF0utcN7hJtK9pNkIA2WHBsK&#10;rOmvoOyyv5r4xv92OZoPFpt1kx8WnaMbOssnpdrfzXwMIlATPsfv9Eor+O3Da0sE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Wx3nDAAAA2wAAAA8AAAAAAAAAAAAA&#10;AAAAoQIAAGRycy9kb3ducmV2LnhtbFBLBQYAAAAABAAEAPkAAACRAwAAAAA=&#10;" strokecolor="black [3213]" strokeweight="1.5pt">
                  <v:stroke endarrow="open"/>
                </v:shape>
                <v:shape id="Straight Arrow Connector 33" o:spid="_x0000_s1058" type="#_x0000_t32" style="position:absolute;left:23694;top:4691;width:5408;height:48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pi4sMAAADbAAAADwAAAGRycy9kb3ducmV2LnhtbESPzYoCMRCE7wu+Q2jBy6IZFVRGo4go&#10;eHAX/x6gnbQzg5POkEQd334jCHssquurrtmiMZV4kPOlZQX9XgKCOLO65FzB+bTpTkD4gKyxskwK&#10;XuRhMW99zTDV9skHehxDLiKEfYoKihDqVEqfFWTQ92xNHL2rdQZDlC6X2uEzwk0lB0kykgZLjg0F&#10;1rQqKLsd7ya+sdtvJsvR+venyU/r77MbO8sXpTrtZjkFEagJ/8ef9FYrGA7hvSUC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aYuLDAAAA2wAAAA8AAAAAAAAAAAAA&#10;AAAAoQIAAGRycy9kb3ducmV2LnhtbFBLBQYAAAAABAAEAPkAAACRAwAAAAA=&#10;" strokecolor="black [3213]" strokeweight="1.5pt">
                  <v:stroke endarrow="open"/>
                </v:shape>
                <v:shape id="Straight Arrow Connector 34" o:spid="_x0000_s1059" type="#_x0000_t32" style="position:absolute;left:23774;top:6361;width:5321;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evcQAAADbAAAADwAAAGRycy9kb3ducmV2LnhtbESP0WoCMRRE3wv9h3ALfatZW6n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969xAAAANsAAAAPAAAAAAAAAAAA&#10;AAAAAKECAABkcnMvZG93bnJldi54bWxQSwUGAAAAAAQABAD5AAAAkgMAAAAA&#10;" strokecolor="black [3213]" strokeweight="1.5pt">
                  <v:stroke endarrow="open"/>
                </v:shape>
                <v:shape id="Straight Arrow Connector 35" o:spid="_x0000_s1060" type="#_x0000_t32" style="position:absolute;left:23774;top:4293;width:5804;height:19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9fDcQAAADbAAAADwAAAGRycy9kb3ducmV2LnhtbESPzYoCMRCE74LvEFrYi2jGXfxhNIos&#10;CntYxb8HaCftzOCkMyRZHd/eLAgei+r6qmu2aEwlbuR8aVnBoJ+AIM6sLjlXcDquexMQPiBrrCyT&#10;ggd5WMzbrRmm2t55T7dDyEWEsE9RQRFCnUrps4IM+r6tiaN3sc5giNLlUju8R7ip5GeSjKTBkmND&#10;gTV9F5RdD38mvvG7W0+Wo9V20+THVffkxs7yWamPTrOcggjUhPfxK/2jFXwN4X9LBI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8NxAAAANsAAAAPAAAAAAAAAAAA&#10;AAAAAKECAABkcnMvZG93bnJldi54bWxQSwUGAAAAAAQABAD5AAAAkgMAAAAA&#10;" strokecolor="black [3213]" strokeweight="1.5pt">
                  <v:stroke endarrow="open"/>
                </v:shape>
                <v:shape id="Straight Arrow Connector 36" o:spid="_x0000_s1061" type="#_x0000_t32" style="position:absolute;left:23694;top:3657;width:5401;height:3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nlUcQAAADbAAAADwAAAGRycy9kb3ducmV2LnhtbESP3WoCMRSE7wu+QzhC72rWFqxujVL6&#10;A14IxdUHOGyOydbkZNmk7vbtjSB4OczMN8xyPXgnztTFJrCC6aQAQVwH3bBRcNh/P81BxISs0QUm&#10;Bf8UYb0aPSyx1KHnHZ2rZESGcCxRgU2pLaWMtSWPcRJa4uwdQ+cxZdkZqTvsM9w7+VwUM+mx4bxg&#10;saUPS/Wp+vMKfn9eF4fTp5kezbZwu8r1e/vVK/U4Ht7fQCQa0j18a2+0gpcZ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eVRxAAAANsAAAAPAAAAAAAAAAAA&#10;AAAAAKECAABkcnMvZG93bnJldi54bWxQSwUGAAAAAAQABAD5AAAAkgMAAAAA&#10;" strokecolor="black [3213]" strokeweight="1.5pt">
                  <v:stroke endarrow="open"/>
                </v:shape>
                <v:shape id="Straight Arrow Connector 37" o:spid="_x0000_s1062" type="#_x0000_t32" style="position:absolute;left:23774;top:3657;width:4845;height: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VAysQAAADbAAAADwAAAGRycy9kb3ducmV2LnhtbESP3WoCMRSE7wXfIRyhd5q1BX+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UDKxAAAANsAAAAPAAAAAAAAAAAA&#10;AAAAAKECAABkcnMvZG93bnJldi54bWxQSwUGAAAAAAQABAD5AAAAkgMAAAAA&#10;" strokecolor="black [3213]" strokeweight="1.5pt">
                  <v:stroke endarrow="open"/>
                </v:shape>
                <v:shape id="Straight Arrow Connector 38" o:spid="_x0000_s1063" type="#_x0000_t32" style="position:absolute;left:23694;top:1590;width:5398;height:5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rUuMEAAADbAAAADwAAAGRycy9kb3ducmV2LnhtbERP3WrCMBS+H+wdwhnsbqZuMLUzijgH&#10;Xgyk1Qc4NMekMzkpTbTd25uLwS4/vv/levRO3KiPbWAF00kBgrgJumWj4HT8epmDiAlZowtMCn4p&#10;wnr1+LDEUoeBK7rVyYgcwrFEBTalrpQyNpY8xknoiDN3Dr3HlGFvpO5xyOHeydeieJceW84NFjva&#10;Wmou9dUr+DnMFqfLp5mezXfhqtoNR7sblHp+GjcfIBKN6V/8595rBW95bP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S4wQAAANsAAAAPAAAAAAAAAAAAAAAA&#10;AKECAABkcnMvZG93bnJldi54bWxQSwUGAAAAAAQABAD5AAAAjwMAAAAA&#10;" strokecolor="black [3213]" strokeweight="1.5pt">
                  <v:stroke endarrow="open"/>
                </v:shape>
                <v:shape id="Straight Arrow Connector 39" o:spid="_x0000_s1064" type="#_x0000_t32" style="position:absolute;left:23774;top:1590;width:5318;height:2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40" o:spid="_x0000_s1065" type="#_x0000_t32" style="position:absolute;left:30453;top:3657;width:6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rw8EAAADbAAAADwAAAGRycy9kb3ducmV2LnhtbERP3WrCMBS+H+wdwhnsbqaOMbUzijgH&#10;Xgyk1Qc4NMekMzkpTbTd25uLwS4/vv/levRO3KiPbWAF00kBgrgJumWj4HT8epmDiAlZowtMCn4p&#10;wnr1+LDEUoeBK7rVyYgcwrFEBTalrpQyNpY8xknoiDN3Dr3HlGFvpO5xyOHeydeieJceW84NFjva&#10;Wmou9dUr+DnMFqfLp5mezXfhqtoNR7sblHp+GjcfIBKN6V/8595rBW95ff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qvDwQAAANsAAAAPAAAAAAAAAAAAAAAA&#10;AKECAABkcnMvZG93bnJldi54bWxQSwUGAAAAAAQABAD5AAAAjwMAAAAA&#10;" strokecolor="black [3213]" strokeweight="1.5pt">
                  <v:stroke endarrow="open"/>
                </v:shape>
                <v:shape id="Straight Arrow Connector 41" o:spid="_x0000_s1066" type="#_x0000_t32" style="position:absolute;left:30453;top:7156;width:6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YOWMQAAADbAAAADwAAAGRycy9kb3ducmV2LnhtbESPzWrDMBCE74W+g9hCb7XsU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g5YxAAAANsAAAAPAAAAAAAAAAAA&#10;AAAAAKECAABkcnMvZG93bnJldi54bWxQSwUGAAAAAAQABAD5AAAAkgMAAAAA&#10;" strokecolor="black [3213]" strokeweight="1.5pt">
                  <v:stroke endarrow="open"/>
                </v:shape>
                <v:shapetype id="_x0000_t202" coordsize="21600,21600" o:spt="202" path="m,l,21600r21600,l21600,xe">
                  <v:stroke joinstyle="miter"/>
                  <v:path gradientshapeok="t" o:connecttype="rect"/>
                </v:shapetype>
                <v:shape id="Text Box 2" o:spid="_x0000_s1067" type="#_x0000_t202" style="position:absolute;top:1590;width:8495;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qMMA&#10;AADcAAAADwAAAGRycy9kb3ducmV2LnhtbESPS4vCMBSF9wP+h3AFd2Pqg1GqUcQHiDCIj4XLS3Nt&#10;i81NTaJ2/v1EGJjl4Tw+znTemEo8yfnSsoJeNwFBnFldcq7gfNp8jkH4gKyxskwKfsjDfNb6mGKq&#10;7YsP9DyGXMQR9ikqKEKoUyl9VpBB37U1cfSu1hkMUbpcaoevOG4q2U+SL2mw5EgosKZlQdnt+DCR&#10;O7jdzTCstvb7slutvdtnenFVqtNuFhMQgZrwH/5rb7WCQTKC95l4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DaqMMAAADcAAAADwAAAAAAAAAAAAAAAACYAgAAZHJzL2Rv&#10;d25yZXYueG1sUEsFBgAAAAAEAAQA9QAAAIgDAAAAAA==&#10;">
                  <v:textbox inset=",0,,0">
                    <w:txbxContent>
                      <w:p w:rsidR="00AE5192" w:rsidRDefault="00AE5192" w:rsidP="00AE5192">
                        <w:r>
                          <w:t>Longitude</w:t>
                        </w:r>
                      </w:p>
                    </w:txbxContent>
                  </v:textbox>
                </v:shape>
                <v:shape id="Text Box 2" o:spid="_x0000_s1068" type="#_x0000_t202" style="position:absolute;top:4293;width:8495;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ANsMA&#10;AADbAAAADwAAAGRycy9kb3ducmV2LnhtbESPX2vCMBTF34V9h3AHe7OpWmTURhGdUAZj6Hzw8dJc&#10;22JzU5NMu2+/DAY+Hs6fH6dYDaYTN3K+taxgkqQgiCurW64VHL9241cQPiBr7CyTgh/ysFo+jQrM&#10;tb3znm6HUIs4wj5HBU0IfS6lrxoy6BPbE0fvbJ3BEKWrpXZ4j+Omk9M0nUuDLUdCgz1tGqouh28T&#10;ubPL1WRhW9qP0/v2zbvPSq/PSr08D+sFiEBDeIT/26VWkE3h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gANsMAAADbAAAADwAAAAAAAAAAAAAAAACYAgAAZHJzL2Rv&#10;d25yZXYueG1sUEsFBgAAAAAEAAQA9QAAAIgDAAAAAA==&#10;">
                  <v:textbox inset=",0,,0">
                    <w:txbxContent>
                      <w:p w:rsidR="00AE5192" w:rsidRDefault="00AE5192" w:rsidP="00AE5192">
                        <w:r>
                          <w:t>Latitude</w:t>
                        </w:r>
                      </w:p>
                    </w:txbxContent>
                  </v:textbox>
                </v:shape>
                <v:shape id="Text Box 2" o:spid="_x0000_s1069" type="#_x0000_t202" style="position:absolute;top:7474;width:8495;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SlrcQA&#10;AADbAAAADwAAAGRycy9kb3ducmV2LnhtbESPX2vCMBTF34V9h3AHe9N0s4h0Ril2gzIYYt3DHi/N&#10;tS02NzXJtPv2y0Dw8XD+/DirzWh6cSHnO8sKnmcJCOLa6o4bBV+H9+kShA/IGnvLpOCXPGzWD5MV&#10;ZtpeeU+XKjQijrDPUEEbwpBJ6euWDPqZHYijd7TOYIjSNVI7vMZx08uXJFlIgx1HQosDbVuqT9WP&#10;idz56WzSUJT28/ujePNuV+v8qNTT45i/ggg0hnv41i61gnQO/1/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kpa3EAAAA2wAAAA8AAAAAAAAAAAAAAAAAmAIAAGRycy9k&#10;b3ducmV2LnhtbFBLBQYAAAAABAAEAPUAAACJAwAAAAA=&#10;">
                  <v:textbox inset=",0,,0">
                    <w:txbxContent>
                      <w:p w:rsidR="00AE5192" w:rsidRDefault="00AE5192" w:rsidP="00AE5192">
                        <w:r>
                          <w:t>Date</w:t>
                        </w:r>
                      </w:p>
                    </w:txbxContent>
                  </v:textbox>
                </v:shape>
                <v:shape id="Text Box 2" o:spid="_x0000_s1070" type="#_x0000_t202" style="position:absolute;left:37053;top:2623;width:5963;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092cIA&#10;AADbAAAADwAAAGRycy9kb3ducmV2LnhtbESPzYrCMBSF94LvEK4wuzFVyzBUo4iOIILIqAuXl+ba&#10;FpubmmS08/ZGEFwezs/HmcxaU4sbOV9ZVjDoJyCIc6srLhQcD6vPbxA+IGusLZOCf/Iwm3Y7E8y0&#10;vfMv3fahEHGEfYYKyhCaTEqfl2TQ921DHL2zdQZDlK6Q2uE9jptaDpPkSxqsOBJKbGhRUn7Z/5nI&#10;HV2uJg3Ltd2eNssf73a5np+V+ui18zGIQG14h1/ttVaQpvD8En+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T3ZwgAAANsAAAAPAAAAAAAAAAAAAAAAAJgCAABkcnMvZG93&#10;bnJldi54bWxQSwUGAAAAAAQABAD1AAAAhwMAAAAA&#10;">
                  <v:textbox inset=",0,,0">
                    <w:txbxContent>
                      <w:p w:rsidR="00AE5192" w:rsidRDefault="00AE5192" w:rsidP="00AE5192">
                        <w:r>
                          <w:t>NO3</w:t>
                        </w:r>
                      </w:p>
                    </w:txbxContent>
                  </v:textbox>
                </v:shape>
                <v:shape id="Text Box 2" o:spid="_x0000_s1071" type="#_x0000_t202" style="position:absolute;left:37053;top:6202;width:5963;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YQsIA&#10;AADbAAAADwAAAGRycy9kb3ducmV2LnhtbESPS4vCMBSF98L8h3AH3I3p+EI6RhEfIAMiPhYuL821&#10;LTY3NYla/70ZGHB5OI+PM542phJ3cr60rOC7k4AgzqwuOVdwPKy+RiB8QNZYWSYFT/IwnXy0xphq&#10;++Ad3fchF3GEfYoKihDqVEqfFWTQd2xNHL2zdQZDlC6X2uEjjptKdpNkKA2WHAkF1jQvKLvsbyZy&#10;e5er6YfF2m5Ov4uld9tMz85KtT+b2Q+IQE14h//ba62gP4C/L/EHy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ZhCwgAAANsAAAAPAAAAAAAAAAAAAAAAAJgCAABkcnMvZG93&#10;bnJldi54bWxQSwUGAAAAAAQABAD1AAAAhwMAAAAA&#10;">
                  <v:textbox inset=",0,,0">
                    <w:txbxContent>
                      <w:p w:rsidR="00AE5192" w:rsidRDefault="00AE5192" w:rsidP="00AE5192">
                        <w:r>
                          <w:t>NH4</w:t>
                        </w:r>
                      </w:p>
                    </w:txbxContent>
                  </v:textbox>
                </v:shape>
                <w10:anchorlock/>
              </v:group>
            </w:pict>
          </mc:Fallback>
        </mc:AlternateContent>
      </w:r>
    </w:p>
    <w:p w:rsidR="00832E4E" w:rsidRDefault="00AE5192">
      <w:r>
        <w:t xml:space="preserve">We can use the N Watch data to train this network. After </w:t>
      </w:r>
      <w:r w:rsidR="00035A0E">
        <w:t xml:space="preserve">being trained, this network can predict the soil </w:t>
      </w:r>
      <w:r w:rsidR="00832E4E">
        <w:t xml:space="preserve">N </w:t>
      </w:r>
      <w:r w:rsidR="00035A0E">
        <w:t xml:space="preserve">level given a location and </w:t>
      </w:r>
      <w:r w:rsidR="00832E4E">
        <w:t xml:space="preserve">a </w:t>
      </w:r>
      <w:r w:rsidR="00035A0E">
        <w:t>date.</w:t>
      </w:r>
      <w:r w:rsidR="00832E4E">
        <w:t xml:space="preserve">  Then we may draw a </w:t>
      </w:r>
      <w:r w:rsidR="00566226">
        <w:t xml:space="preserve">contour </w:t>
      </w:r>
      <w:r w:rsidR="00832E4E">
        <w:t>map of N level across the whole Illinois cornfield land using the data generated from this neural network.</w:t>
      </w:r>
    </w:p>
    <w:p w:rsidR="00BA168A" w:rsidRPr="00D801E4" w:rsidRDefault="00D801E4">
      <w:pPr>
        <w:rPr>
          <w:b/>
        </w:rPr>
      </w:pPr>
      <w:r w:rsidRPr="00D801E4">
        <w:rPr>
          <w:b/>
        </w:rPr>
        <w:t xml:space="preserve">Prediction </w:t>
      </w:r>
      <w:r w:rsidR="00566226">
        <w:rPr>
          <w:b/>
        </w:rPr>
        <w:t>with</w:t>
      </w:r>
      <w:r w:rsidRPr="00D801E4">
        <w:rPr>
          <w:b/>
        </w:rPr>
        <w:t xml:space="preserve"> DSSAT Model:</w:t>
      </w:r>
    </w:p>
    <w:p w:rsidR="00E243DD" w:rsidRDefault="004F2BE1">
      <w:r>
        <w:t>With the input data from a user, the DSSAT system is used to calculate the N concentrations on each of the day</w:t>
      </w:r>
      <w:r w:rsidR="00566226">
        <w:t>s</w:t>
      </w:r>
      <w:r>
        <w:t xml:space="preserve"> from the planting date to the current date</w:t>
      </w:r>
      <w:r w:rsidR="00F605D7">
        <w:t xml:space="preserve"> (see “Running DSSAT Maize”)</w:t>
      </w:r>
      <w:r>
        <w:t>. Then the calculated values will be compared with the N Watch data or N Tracking measured data.  If there is a difference, the DSSAT predicted N values for a user input location will be corrected with the averaged values.</w:t>
      </w:r>
      <w:r w:rsidR="00E243DD">
        <w:t xml:space="preserve"> For example, 6 sites in the N Watch and N Tracking projects have the measured data on a specific date:</w:t>
      </w:r>
    </w:p>
    <w:p w:rsidR="00E243DD" w:rsidRDefault="00E243DD" w:rsidP="00E243DD">
      <w:pPr>
        <w:spacing w:after="0" w:line="240" w:lineRule="auto"/>
      </w:pPr>
      <w:r>
        <w:t>NO3</w:t>
      </w:r>
      <w:r w:rsidRPr="00E243DD">
        <w:rPr>
          <w:vertAlign w:val="subscript"/>
        </w:rPr>
        <w:t>site1</w:t>
      </w:r>
      <w:r>
        <w:t>, NO3</w:t>
      </w:r>
      <w:r w:rsidRPr="00E243DD">
        <w:rPr>
          <w:vertAlign w:val="subscript"/>
        </w:rPr>
        <w:t>site</w:t>
      </w:r>
      <w:r>
        <w:rPr>
          <w:vertAlign w:val="subscript"/>
        </w:rPr>
        <w:t>2</w:t>
      </w:r>
      <w:proofErr w:type="gramStart"/>
      <w:r>
        <w:t>, …,</w:t>
      </w:r>
      <w:proofErr w:type="gramEnd"/>
      <w:r>
        <w:t xml:space="preserve"> NO3</w:t>
      </w:r>
      <w:r w:rsidRPr="00E243DD">
        <w:rPr>
          <w:vertAlign w:val="subscript"/>
        </w:rPr>
        <w:t>site</w:t>
      </w:r>
      <w:r>
        <w:rPr>
          <w:vertAlign w:val="subscript"/>
        </w:rPr>
        <w:t>6</w:t>
      </w:r>
    </w:p>
    <w:p w:rsidR="00E243DD" w:rsidRDefault="00E243DD" w:rsidP="00E243DD">
      <w:r>
        <w:t>NH4</w:t>
      </w:r>
      <w:r w:rsidRPr="00E243DD">
        <w:rPr>
          <w:vertAlign w:val="subscript"/>
        </w:rPr>
        <w:t>site1</w:t>
      </w:r>
      <w:r>
        <w:t>, NH4</w:t>
      </w:r>
      <w:r w:rsidRPr="00E243DD">
        <w:rPr>
          <w:vertAlign w:val="subscript"/>
        </w:rPr>
        <w:t>site</w:t>
      </w:r>
      <w:r>
        <w:rPr>
          <w:vertAlign w:val="subscript"/>
        </w:rPr>
        <w:t>2</w:t>
      </w:r>
      <w:proofErr w:type="gramStart"/>
      <w:r>
        <w:t>, …,</w:t>
      </w:r>
      <w:proofErr w:type="gramEnd"/>
      <w:r>
        <w:t xml:space="preserve"> NH4</w:t>
      </w:r>
      <w:r w:rsidRPr="00E243DD">
        <w:rPr>
          <w:vertAlign w:val="subscript"/>
        </w:rPr>
        <w:t>site</w:t>
      </w:r>
      <w:r>
        <w:rPr>
          <w:vertAlign w:val="subscript"/>
        </w:rPr>
        <w:t>6</w:t>
      </w:r>
    </w:p>
    <w:p w:rsidR="00E243DD" w:rsidRDefault="00E243DD" w:rsidP="00E243DD">
      <w:pPr>
        <w:spacing w:after="0" w:line="240" w:lineRule="auto"/>
      </w:pPr>
      <w:r>
        <w:t>The outputs of the DSSAT model at the same 6 sites on the same day are:</w:t>
      </w:r>
    </w:p>
    <w:p w:rsidR="00E243DD" w:rsidRDefault="00E243DD" w:rsidP="00E243DD">
      <w:pPr>
        <w:spacing w:after="0" w:line="240" w:lineRule="auto"/>
      </w:pPr>
    </w:p>
    <w:p w:rsidR="00E243DD" w:rsidRDefault="00E243DD" w:rsidP="00E243DD">
      <w:pPr>
        <w:spacing w:after="0" w:line="240" w:lineRule="auto"/>
      </w:pPr>
      <w:r>
        <w:t>NO3</w:t>
      </w:r>
      <w:r w:rsidRPr="00E243DD">
        <w:rPr>
          <w:vertAlign w:val="subscript"/>
        </w:rPr>
        <w:t>1</w:t>
      </w:r>
      <w:r>
        <w:t>, NO3</w:t>
      </w:r>
      <w:r>
        <w:rPr>
          <w:vertAlign w:val="subscript"/>
        </w:rPr>
        <w:t>2</w:t>
      </w:r>
      <w:proofErr w:type="gramStart"/>
      <w:r>
        <w:t>, …,</w:t>
      </w:r>
      <w:proofErr w:type="gramEnd"/>
      <w:r>
        <w:t xml:space="preserve"> NO3</w:t>
      </w:r>
      <w:r>
        <w:rPr>
          <w:vertAlign w:val="subscript"/>
        </w:rPr>
        <w:t>6</w:t>
      </w:r>
    </w:p>
    <w:p w:rsidR="00E243DD" w:rsidRDefault="00E243DD" w:rsidP="00E243DD">
      <w:r>
        <w:t>NH4</w:t>
      </w:r>
      <w:r w:rsidRPr="00E243DD">
        <w:rPr>
          <w:vertAlign w:val="subscript"/>
        </w:rPr>
        <w:t>1</w:t>
      </w:r>
      <w:r>
        <w:t>, NH4</w:t>
      </w:r>
      <w:r>
        <w:rPr>
          <w:vertAlign w:val="subscript"/>
        </w:rPr>
        <w:t>2</w:t>
      </w:r>
      <w:proofErr w:type="gramStart"/>
      <w:r>
        <w:t>, …,</w:t>
      </w:r>
      <w:proofErr w:type="gramEnd"/>
      <w:r>
        <w:t xml:space="preserve"> NH4</w:t>
      </w:r>
      <w:r>
        <w:rPr>
          <w:vertAlign w:val="subscript"/>
        </w:rPr>
        <w:t>6</w:t>
      </w:r>
    </w:p>
    <w:p w:rsidR="00E243DD" w:rsidRDefault="00E243DD" w:rsidP="00E243DD">
      <w:pPr>
        <w:spacing w:after="0" w:line="240" w:lineRule="auto"/>
      </w:pPr>
      <w:r>
        <w:t>Then we have the averages:</w:t>
      </w:r>
    </w:p>
    <w:p w:rsidR="00E243DD" w:rsidRDefault="00E243DD" w:rsidP="00E243DD">
      <w:pPr>
        <w:spacing w:after="0" w:line="240" w:lineRule="auto"/>
      </w:pPr>
      <w:r>
        <w:t xml:space="preserve"> </w:t>
      </w:r>
      <m:oMath>
        <m:r>
          <w:rPr>
            <w:rFonts w:ascii="Cambria Math" w:hAnsi="Cambria Math"/>
          </w:rPr>
          <m:t>∆</m:t>
        </m:r>
        <m:r>
          <m:rPr>
            <m:sty m:val="p"/>
          </m:rPr>
          <w:rPr>
            <w:rFonts w:ascii="Cambria Math" w:hAnsi="Cambria Math"/>
          </w:rPr>
          <m:t>NO3</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m:t>
            </m:r>
            <m:sSub>
              <m:sSubPr>
                <m:ctrlPr>
                  <w:rPr>
                    <w:rFonts w:ascii="Cambria Math" w:hAnsi="Cambria Math"/>
                  </w:rPr>
                </m:ctrlPr>
              </m:sSubPr>
              <m:e>
                <m:r>
                  <m:rPr>
                    <m:sty m:val="p"/>
                  </m:rPr>
                  <w:rPr>
                    <w:rFonts w:ascii="Cambria Math" w:hAnsi="Cambria Math"/>
                  </w:rPr>
                  <m:t>NO3</m:t>
                </m:r>
              </m:e>
              <m:sub>
                <m:r>
                  <m:rPr>
                    <m:sty m:val="p"/>
                  </m:rPr>
                  <w:rPr>
                    <w:rFonts w:ascii="Cambria Math" w:hAnsi="Cambria Math"/>
                  </w:rPr>
                  <m:t>site</m:t>
                </m:r>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NO3</m:t>
                </m:r>
              </m:e>
              <m:sub>
                <m:r>
                  <w:rPr>
                    <w:rFonts w:ascii="Cambria Math" w:hAnsi="Cambria Math"/>
                  </w:rPr>
                  <m:t>i</m:t>
                </m:r>
              </m:sub>
            </m:sSub>
            <m:r>
              <w:rPr>
                <w:rFonts w:ascii="Cambria Math" w:hAnsi="Cambria Math"/>
              </w:rPr>
              <m:t>)</m:t>
            </m:r>
          </m:e>
        </m:nary>
      </m:oMath>
      <w:r>
        <w:t xml:space="preserve"> </w:t>
      </w:r>
      <w:bookmarkStart w:id="0" w:name="_GoBack"/>
      <w:bookmarkEnd w:id="0"/>
    </w:p>
    <w:p w:rsidR="00FC60CA" w:rsidRDefault="00FC60CA" w:rsidP="00FC60CA">
      <w:pPr>
        <w:spacing w:after="0" w:line="240" w:lineRule="auto"/>
      </w:pPr>
      <m:oMath>
        <m:r>
          <w:rPr>
            <w:rFonts w:ascii="Cambria Math" w:hAnsi="Cambria Math"/>
          </w:rPr>
          <w:lastRenderedPageBreak/>
          <m:t>∆</m:t>
        </m:r>
        <m:r>
          <m:rPr>
            <m:sty m:val="p"/>
          </m:rPr>
          <w:rPr>
            <w:rFonts w:ascii="Cambria Math" w:hAnsi="Cambria Math"/>
          </w:rPr>
          <m:t>NH4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m:t>
            </m:r>
            <m:sSub>
              <m:sSubPr>
                <m:ctrlPr>
                  <w:rPr>
                    <w:rFonts w:ascii="Cambria Math" w:hAnsi="Cambria Math"/>
                  </w:rPr>
                </m:ctrlPr>
              </m:sSubPr>
              <m:e>
                <m:r>
                  <m:rPr>
                    <m:sty m:val="p"/>
                  </m:rPr>
                  <w:rPr>
                    <w:rFonts w:ascii="Cambria Math" w:hAnsi="Cambria Math"/>
                  </w:rPr>
                  <m:t>NH4</m:t>
                </m:r>
              </m:e>
              <m:sub>
                <m:r>
                  <m:rPr>
                    <m:sty m:val="p"/>
                  </m:rPr>
                  <w:rPr>
                    <w:rFonts w:ascii="Cambria Math" w:hAnsi="Cambria Math"/>
                  </w:rPr>
                  <m:t>site</m:t>
                </m:r>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NH4</m:t>
                </m:r>
              </m:e>
              <m:sub>
                <m:r>
                  <w:rPr>
                    <w:rFonts w:ascii="Cambria Math" w:hAnsi="Cambria Math"/>
                  </w:rPr>
                  <m:t>i</m:t>
                </m:r>
              </m:sub>
            </m:sSub>
            <m:r>
              <w:rPr>
                <w:rFonts w:ascii="Cambria Math" w:hAnsi="Cambria Math"/>
              </w:rPr>
              <m:t>)</m:t>
            </m:r>
          </m:e>
        </m:nary>
      </m:oMath>
      <w:r>
        <w:t xml:space="preserve"> </w:t>
      </w:r>
    </w:p>
    <w:p w:rsidR="00566226" w:rsidRDefault="00566226" w:rsidP="00E243DD">
      <w:pPr>
        <w:spacing w:after="0" w:line="240" w:lineRule="auto"/>
      </w:pPr>
    </w:p>
    <w:p w:rsidR="00FC60CA" w:rsidRDefault="00FC60CA" w:rsidP="00E243DD">
      <w:pPr>
        <w:spacing w:after="0" w:line="240" w:lineRule="auto"/>
      </w:pPr>
      <w:r>
        <w:t xml:space="preserve">For a specific farm location </w:t>
      </w:r>
      <w:r w:rsidR="00566226">
        <w:t xml:space="preserve">(different from the N Tracking or N Watch measurement sites) </w:t>
      </w:r>
      <w:r>
        <w:t xml:space="preserve">on the same date as </w:t>
      </w:r>
      <w:r w:rsidR="00566226">
        <w:t xml:space="preserve">(or near the date of) </w:t>
      </w:r>
      <w:r>
        <w:t>those 6 site measurements, the outputs of the DSSAT will be NO3 and NH4. Then the results will be corrected as</w:t>
      </w:r>
    </w:p>
    <w:p w:rsidR="00566226" w:rsidRDefault="00566226" w:rsidP="00E243DD">
      <w:pPr>
        <w:spacing w:after="0" w:line="240" w:lineRule="auto"/>
      </w:pPr>
    </w:p>
    <w:p w:rsidR="00823C03" w:rsidRDefault="00F605D7" w:rsidP="00823C03">
      <w:pPr>
        <w:spacing w:after="0" w:line="240" w:lineRule="auto"/>
        <w:ind w:firstLine="720"/>
      </w:pPr>
      <m:oMath>
        <m:sSub>
          <m:sSubPr>
            <m:ctrlPr>
              <w:rPr>
                <w:rFonts w:ascii="Cambria Math" w:hAnsi="Cambria Math"/>
              </w:rPr>
            </m:ctrlPr>
          </m:sSubPr>
          <m:e>
            <m:r>
              <m:rPr>
                <m:sty m:val="p"/>
              </m:rPr>
              <w:rPr>
                <w:rFonts w:ascii="Cambria Math" w:hAnsi="Cambria Math"/>
              </w:rPr>
              <m:t>NO3</m:t>
            </m:r>
          </m:e>
          <m:sub>
            <m:r>
              <m:rPr>
                <m:sty m:val="p"/>
              </m:rPr>
              <w:rPr>
                <w:rFonts w:ascii="Cambria Math" w:hAnsi="Cambria Math"/>
              </w:rPr>
              <m:t>prediction</m:t>
            </m:r>
          </m:sub>
        </m:sSub>
        <m:r>
          <w:rPr>
            <w:rFonts w:ascii="Cambria Math" w:hAnsi="Cambria Math"/>
          </w:rPr>
          <m:t>=</m:t>
        </m:r>
        <m:r>
          <m:rPr>
            <m:sty m:val="p"/>
          </m:rPr>
          <w:rPr>
            <w:rFonts w:ascii="Cambria Math" w:hAnsi="Cambria Math"/>
          </w:rPr>
          <m:t>NO3</m:t>
        </m:r>
        <m:r>
          <w:rPr>
            <w:rFonts w:ascii="Cambria Math" w:hAnsi="Cambria Math"/>
          </w:rPr>
          <m:t>+∆</m:t>
        </m:r>
        <m:r>
          <m:rPr>
            <m:sty m:val="p"/>
          </m:rPr>
          <w:rPr>
            <w:rFonts w:ascii="Cambria Math" w:hAnsi="Cambria Math"/>
          </w:rPr>
          <m:t>NO3</m:t>
        </m:r>
      </m:oMath>
      <w:r w:rsidR="00823C03">
        <w:t xml:space="preserve"> </w:t>
      </w:r>
    </w:p>
    <w:p w:rsidR="00823C03" w:rsidRDefault="00F605D7" w:rsidP="00823C03">
      <w:pPr>
        <w:spacing w:after="0" w:line="240" w:lineRule="auto"/>
        <w:ind w:firstLine="720"/>
      </w:pPr>
      <m:oMath>
        <m:sSub>
          <m:sSubPr>
            <m:ctrlPr>
              <w:rPr>
                <w:rFonts w:ascii="Cambria Math" w:hAnsi="Cambria Math"/>
              </w:rPr>
            </m:ctrlPr>
          </m:sSubPr>
          <m:e>
            <m:r>
              <m:rPr>
                <m:sty m:val="p"/>
              </m:rPr>
              <w:rPr>
                <w:rFonts w:ascii="Cambria Math" w:hAnsi="Cambria Math"/>
              </w:rPr>
              <m:t>NH4</m:t>
            </m:r>
          </m:e>
          <m:sub>
            <m:r>
              <m:rPr>
                <m:sty m:val="p"/>
              </m:rPr>
              <w:rPr>
                <w:rFonts w:ascii="Cambria Math" w:hAnsi="Cambria Math"/>
              </w:rPr>
              <m:t>prediction</m:t>
            </m:r>
          </m:sub>
        </m:sSub>
        <m:r>
          <w:rPr>
            <w:rFonts w:ascii="Cambria Math" w:hAnsi="Cambria Math"/>
          </w:rPr>
          <m:t>=</m:t>
        </m:r>
        <m:r>
          <m:rPr>
            <m:sty m:val="p"/>
          </m:rPr>
          <w:rPr>
            <w:rFonts w:ascii="Cambria Math" w:hAnsi="Cambria Math"/>
          </w:rPr>
          <m:t>NH4</m:t>
        </m:r>
        <m:r>
          <w:rPr>
            <w:rFonts w:ascii="Cambria Math" w:hAnsi="Cambria Math"/>
          </w:rPr>
          <m:t>+∆</m:t>
        </m:r>
        <m:r>
          <m:rPr>
            <m:sty m:val="p"/>
          </m:rPr>
          <w:rPr>
            <w:rFonts w:ascii="Cambria Math" w:hAnsi="Cambria Math"/>
          </w:rPr>
          <m:t>NH4</m:t>
        </m:r>
      </m:oMath>
      <w:r w:rsidR="00823C03">
        <w:rPr>
          <w:rFonts w:eastAsiaTheme="minorEastAsia"/>
        </w:rPr>
        <w:t xml:space="preserve"> </w:t>
      </w:r>
    </w:p>
    <w:p w:rsidR="00E243DD" w:rsidRDefault="00E243DD" w:rsidP="00E243DD">
      <w:pPr>
        <w:spacing w:after="0" w:line="240" w:lineRule="auto"/>
      </w:pPr>
    </w:p>
    <w:p w:rsidR="00E243DD" w:rsidRDefault="00E243DD" w:rsidP="00E243DD">
      <w:r>
        <w:t xml:space="preserve"> </w:t>
      </w:r>
    </w:p>
    <w:p w:rsidR="00AE5192" w:rsidRDefault="00AE5192"/>
    <w:sectPr w:rsidR="00AE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68A"/>
    <w:rsid w:val="00035A0E"/>
    <w:rsid w:val="00174A31"/>
    <w:rsid w:val="002074B6"/>
    <w:rsid w:val="004F2BE1"/>
    <w:rsid w:val="00566226"/>
    <w:rsid w:val="00823C03"/>
    <w:rsid w:val="00832E4E"/>
    <w:rsid w:val="00AA707E"/>
    <w:rsid w:val="00AE5192"/>
    <w:rsid w:val="00BA168A"/>
    <w:rsid w:val="00D801E4"/>
    <w:rsid w:val="00E243DD"/>
    <w:rsid w:val="00F605D7"/>
    <w:rsid w:val="00FA1359"/>
    <w:rsid w:val="00FC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192"/>
    <w:rPr>
      <w:rFonts w:ascii="Tahoma" w:hAnsi="Tahoma" w:cs="Tahoma"/>
      <w:sz w:val="16"/>
      <w:szCs w:val="16"/>
    </w:rPr>
  </w:style>
  <w:style w:type="character" w:styleId="PlaceholderText">
    <w:name w:val="Placeholder Text"/>
    <w:basedOn w:val="DefaultParagraphFont"/>
    <w:uiPriority w:val="99"/>
    <w:semiHidden/>
    <w:rsid w:val="00E243D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192"/>
    <w:rPr>
      <w:rFonts w:ascii="Tahoma" w:hAnsi="Tahoma" w:cs="Tahoma"/>
      <w:sz w:val="16"/>
      <w:szCs w:val="16"/>
    </w:rPr>
  </w:style>
  <w:style w:type="character" w:styleId="PlaceholderText">
    <w:name w:val="Placeholder Text"/>
    <w:basedOn w:val="DefaultParagraphFont"/>
    <w:uiPriority w:val="99"/>
    <w:semiHidden/>
    <w:rsid w:val="00E24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Illinois State Water Survey</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2015-11-16T17:21:00Z</dcterms:created>
  <dcterms:modified xsi:type="dcterms:W3CDTF">2015-11-18T22:20:00Z</dcterms:modified>
</cp:coreProperties>
</file>