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190FFF">
      <w:pPr>
        <w:spacing w:line="360" w:lineRule="auto"/>
        <w:jc w:val="both"/>
        <w:rPr>
          <w:rFonts w:hint="default" w:ascii="Times New Roman" w:hAnsi="Times New Roman" w:eastAsia="SimSun" w:cs="Times New Roman"/>
          <w:b/>
          <w:bCs/>
          <w:sz w:val="24"/>
          <w:szCs w:val="24"/>
        </w:rPr>
      </w:pPr>
    </w:p>
    <w:p w14:paraId="777AD391">
      <w:pPr>
        <w:spacing w:line="360" w:lineRule="auto"/>
        <w:jc w:val="both"/>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Student name: MBEMDIA SALIOU Mohamed Mahzou Tariq</w:t>
      </w:r>
    </w:p>
    <w:p w14:paraId="452D6D36">
      <w:pPr>
        <w:keepNext w:val="0"/>
        <w:keepLines w:val="0"/>
        <w:widowControl/>
        <w:suppressLineNumbers w:val="0"/>
        <w:spacing w:line="360" w:lineRule="auto"/>
        <w:jc w:val="both"/>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en-US"/>
        </w:rPr>
        <w:t>Matricule :</w:t>
      </w:r>
      <w:r>
        <w:rPr>
          <w:rFonts w:hint="default" w:ascii="Times New Roman" w:hAnsi="Times New Roman" w:eastAsia="SimSun" w:cs="Times New Roman"/>
          <w:b/>
          <w:bCs/>
          <w:sz w:val="24"/>
          <w:szCs w:val="24"/>
          <w:lang w:val="fr-FR"/>
        </w:rPr>
        <w:t xml:space="preserve"> </w:t>
      </w:r>
      <w:r>
        <w:rPr>
          <w:rFonts w:hint="default" w:ascii="Times New Roman" w:hAnsi="Times New Roman" w:eastAsia="SimSun" w:cs="Times New Roman"/>
          <w:color w:val="000000"/>
          <w:kern w:val="0"/>
          <w:sz w:val="24"/>
          <w:szCs w:val="24"/>
          <w:lang w:val="en-US" w:eastAsia="zh-CN" w:bidi="ar"/>
        </w:rPr>
        <w:t>: ICTU20251574</w:t>
      </w:r>
    </w:p>
    <w:p w14:paraId="2F48733F">
      <w:pPr>
        <w:spacing w:line="360" w:lineRule="auto"/>
        <w:jc w:val="both"/>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Course code : 6114</w:t>
      </w:r>
    </w:p>
    <w:p w14:paraId="622C689C">
      <w:pPr>
        <w:spacing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sz w:val="24"/>
          <w:szCs w:val="24"/>
        </w:rPr>
        <w:t>Teacher's name(Dr Fosso)</w:t>
      </w:r>
    </w:p>
    <w:p w14:paraId="376143C4">
      <w:pPr>
        <w:spacing w:line="360" w:lineRule="auto"/>
        <w:jc w:val="both"/>
        <w:rPr>
          <w:rFonts w:hint="default" w:ascii="Times New Roman" w:hAnsi="Times New Roman" w:eastAsia="SimSun" w:cs="Times New Roman"/>
          <w:b/>
          <w:bCs/>
          <w:sz w:val="24"/>
          <w:szCs w:val="24"/>
        </w:rPr>
      </w:pPr>
    </w:p>
    <w:p w14:paraId="273D54C8">
      <w:pPr>
        <w:spacing w:line="360" w:lineRule="auto"/>
        <w:jc w:val="both"/>
        <w:rPr>
          <w:rFonts w:hint="default" w:ascii="Times New Roman" w:hAnsi="Times New Roman" w:eastAsia="SimSun" w:cs="Times New Roman"/>
          <w:b/>
          <w:bCs/>
          <w:sz w:val="24"/>
          <w:szCs w:val="24"/>
        </w:rPr>
      </w:pPr>
    </w:p>
    <w:p w14:paraId="562A2FEC">
      <w:pPr>
        <w:spacing w:line="360" w:lineRule="auto"/>
        <w:jc w:val="both"/>
        <w:rPr>
          <w:rFonts w:hint="default" w:ascii="Times New Roman" w:hAnsi="Times New Roman" w:eastAsia="SimSun" w:cs="Times New Roman"/>
          <w:b/>
          <w:bCs/>
          <w:sz w:val="24"/>
          <w:szCs w:val="24"/>
        </w:rPr>
      </w:pPr>
    </w:p>
    <w:p w14:paraId="626C2823">
      <w:pPr>
        <w:spacing w:line="360" w:lineRule="auto"/>
        <w:jc w:val="both"/>
        <w:rPr>
          <w:rFonts w:hint="default" w:ascii="Times New Roman" w:hAnsi="Times New Roman" w:eastAsia="SimSun" w:cs="Times New Roman"/>
          <w:b/>
          <w:bCs/>
          <w:sz w:val="24"/>
          <w:szCs w:val="24"/>
        </w:rPr>
      </w:pPr>
    </w:p>
    <w:p w14:paraId="03168BA8">
      <w:pPr>
        <w:pStyle w:val="2"/>
        <w:bidi w:val="0"/>
        <w:spacing w:line="360" w:lineRule="auto"/>
        <w:jc w:val="both"/>
        <w:rPr>
          <w:rFonts w:hint="default" w:ascii="Times New Roman" w:hAnsi="Times New Roman" w:cs="Times New Roman"/>
        </w:rPr>
      </w:pPr>
      <w:r>
        <w:rPr>
          <w:rFonts w:hint="default" w:ascii="Times New Roman" w:hAnsi="Times New Roman" w:cs="Times New Roman"/>
          <w:lang w:val="en-US"/>
        </w:rPr>
        <w:t>P</w:t>
      </w:r>
      <w:r>
        <w:rPr>
          <w:rFonts w:hint="default" w:ascii="Times New Roman" w:hAnsi="Times New Roman" w:cs="Times New Roman"/>
        </w:rPr>
        <w:t>roje</w:t>
      </w:r>
      <w:r>
        <w:rPr>
          <w:rFonts w:hint="default" w:ascii="Times New Roman" w:hAnsi="Times New Roman" w:cs="Times New Roman"/>
          <w:lang w:val="en-US"/>
        </w:rPr>
        <w:t>c</w:t>
      </w:r>
      <w:r>
        <w:rPr>
          <w:rFonts w:hint="default" w:ascii="Times New Roman" w:hAnsi="Times New Roman" w:cs="Times New Roman"/>
        </w:rPr>
        <w:t xml:space="preserve">t : </w:t>
      </w:r>
      <w:r>
        <w:rPr>
          <w:rFonts w:hint="default" w:ascii="Times New Roman" w:hAnsi="Times New Roman" w:cs="Times New Roman"/>
          <w:b w:val="0"/>
          <w:bCs w:val="0"/>
        </w:rPr>
        <w:t>Design, engineering, and securing of a full software and cloud infrastructure for a nationwide smart tourism platform (NaTourCam).</w:t>
      </w:r>
    </w:p>
    <w:p w14:paraId="4F3A43C9">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br w:type="page"/>
      </w:r>
    </w:p>
    <w:p w14:paraId="398A8C08">
      <w:pPr>
        <w:pStyle w:val="2"/>
        <w:numPr>
          <w:ilvl w:val="0"/>
          <w:numId w:val="0"/>
        </w:numPr>
        <w:bidi w:val="0"/>
        <w:spacing w:line="360" w:lineRule="auto"/>
        <w:ind w:leftChars="0"/>
        <w:jc w:val="both"/>
        <w:rPr>
          <w:rFonts w:hint="default" w:ascii="Times New Roman" w:hAnsi="Times New Roman" w:cs="Times New Roman"/>
          <w:lang w:val="en-US"/>
        </w:rPr>
      </w:pPr>
      <w:r>
        <w:rPr>
          <w:rFonts w:hint="default" w:ascii="Times New Roman" w:hAnsi="Times New Roman" w:cs="Times New Roman"/>
          <w:lang w:val="en-US"/>
        </w:rPr>
        <w:t>Project presentation</w:t>
      </w:r>
    </w:p>
    <w:p w14:paraId="0BACA12C">
      <w:pPr>
        <w:pStyle w:val="10"/>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In the era of digital transformation, Cameroon, often described as “Africa in miniature,” faces the challenge of modernizing its tourism sector. The NaTourCam project was born out of a desire to create an integrated national platform capable of digitizing, promoting, and securing the country's exceptional cultural and natural heritage.</w:t>
      </w:r>
    </w:p>
    <w:p w14:paraId="15D47750">
      <w:pPr>
        <w:pStyle w:val="10"/>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Unlike traditional information systems, NaTourCam is designed as a complex socio-technical system. It must serve a massive user base of 7 million people while respecting cultural diversity represented by more than 250 national languages. The infrastructure is based on strategic geographic distribution across the country's 10 regions, requiring high-precision software engineering to guarantee performance and data sovereignty.</w:t>
      </w:r>
    </w:p>
    <w:p w14:paraId="4C7BF35E">
      <w:pPr>
        <w:pStyle w:val="2"/>
        <w:bidi w:val="0"/>
        <w:spacing w:line="360" w:lineRule="auto"/>
        <w:jc w:val="both"/>
        <w:rPr>
          <w:rFonts w:hint="default" w:ascii="Times New Roman" w:hAnsi="Times New Roman" w:cs="Times New Roman"/>
        </w:rPr>
      </w:pPr>
      <w:r>
        <w:rPr>
          <w:rFonts w:hint="default" w:ascii="Times New Roman" w:hAnsi="Times New Roman" w:cs="Times New Roman"/>
          <w:lang w:val="en-US"/>
        </w:rPr>
        <w:t xml:space="preserve">Part 1 : </w:t>
      </w:r>
      <w:r>
        <w:rPr>
          <w:rFonts w:hint="default" w:ascii="Times New Roman" w:hAnsi="Times New Roman" w:cs="Times New Roman"/>
        </w:rPr>
        <w:t>DDD and Agile Architecture</w:t>
      </w:r>
    </w:p>
    <w:p w14:paraId="3147CD17">
      <w:pPr>
        <w:pStyle w:val="3"/>
        <w:numPr>
          <w:ilvl w:val="0"/>
          <w:numId w:val="1"/>
        </w:numPr>
        <w:bidi w:val="0"/>
        <w:spacing w:line="360" w:lineRule="auto"/>
        <w:jc w:val="both"/>
        <w:rPr>
          <w:rFonts w:hint="default" w:ascii="Times New Roman" w:hAnsi="Times New Roman" w:cs="Times New Roman"/>
          <w:lang w:val="en-US"/>
        </w:rPr>
      </w:pPr>
      <w:r>
        <w:rPr>
          <w:rFonts w:hint="default" w:ascii="Times New Roman" w:hAnsi="Times New Roman" w:cs="Times New Roman"/>
        </w:rPr>
        <w:t>Bounded Contexts</w:t>
      </w:r>
    </w:p>
    <w:p w14:paraId="258CE409">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decomposition of NaTourCam into bounded contexts follows Domain-Driven Design principles, ensuring that each domain encapsulates a coherent business responsibility, aligns technical models with cultural realities, and enables independent evolution of services.</w:t>
      </w:r>
    </w:p>
    <w:p w14:paraId="68E17D80">
      <w:pPr>
        <w:spacing w:line="360" w:lineRule="auto"/>
        <w:jc w:val="both"/>
        <w:rPr>
          <w:rFonts w:hint="default" w:ascii="Times New Roman" w:hAnsi="Times New Roman" w:eastAsia="SimSun" w:cs="Times New Roman"/>
          <w:sz w:val="24"/>
          <w:szCs w:val="24"/>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1"/>
        <w:gridCol w:w="2835"/>
        <w:gridCol w:w="2956"/>
      </w:tblGrid>
      <w:tr w14:paraId="6AE8B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5834E08">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Context</w:t>
            </w:r>
          </w:p>
        </w:tc>
        <w:tc>
          <w:tcPr>
            <w:tcW w:w="2841" w:type="dxa"/>
          </w:tcPr>
          <w:p w14:paraId="3843D2EC">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Liability</w:t>
            </w:r>
          </w:p>
        </w:tc>
        <w:tc>
          <w:tcPr>
            <w:tcW w:w="2841" w:type="dxa"/>
          </w:tcPr>
          <w:p w14:paraId="12A2646B">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Key entities</w:t>
            </w:r>
          </w:p>
        </w:tc>
      </w:tr>
      <w:tr w14:paraId="0B004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D8A0A44">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Cultural Heritage</w:t>
            </w:r>
          </w:p>
        </w:tc>
        <w:tc>
          <w:tcPr>
            <w:tcW w:w="2841" w:type="dxa"/>
          </w:tcPr>
          <w:p w14:paraId="35100644">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Management of cultural content (stories, rituals, languages, objects)</w:t>
            </w:r>
          </w:p>
          <w:p w14:paraId="6740DA87">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Approval by cultural authorities</w:t>
            </w:r>
          </w:p>
        </w:tc>
        <w:tc>
          <w:tcPr>
            <w:tcW w:w="2841" w:type="dxa"/>
          </w:tcPr>
          <w:p w14:paraId="7A56138B">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CulturalArtifact</w:t>
            </w:r>
          </w:p>
          <w:p w14:paraId="4D80D1A3">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Language</w:t>
            </w:r>
          </w:p>
          <w:p w14:paraId="5921101C">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Translation</w:t>
            </w:r>
          </w:p>
          <w:p w14:paraId="251A35DE">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CulturalAuthority</w:t>
            </w:r>
          </w:p>
        </w:tc>
      </w:tr>
      <w:tr w14:paraId="02D0B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AF5690D">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Tourism Sites Context</w:t>
            </w:r>
          </w:p>
        </w:tc>
        <w:tc>
          <w:tcPr>
            <w:tcW w:w="2841" w:type="dxa"/>
          </w:tcPr>
          <w:p w14:paraId="08A28B8C">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Management of tourist sites (parks, museums, chiefdoms)</w:t>
            </w:r>
          </w:p>
          <w:p w14:paraId="4485B0D6">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Geographic and logistical information</w:t>
            </w:r>
          </w:p>
        </w:tc>
        <w:tc>
          <w:tcPr>
            <w:tcW w:w="2841" w:type="dxa"/>
          </w:tcPr>
          <w:p w14:paraId="326F08E1">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TourismSite</w:t>
            </w:r>
          </w:p>
          <w:p w14:paraId="04CE1D66">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SiteCategory</w:t>
            </w:r>
          </w:p>
          <w:p w14:paraId="2F85DFAF">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OpeningSchedule</w:t>
            </w:r>
          </w:p>
          <w:p w14:paraId="0983366D">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Region</w:t>
            </w:r>
          </w:p>
        </w:tc>
      </w:tr>
      <w:tr w14:paraId="1EDE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4CE23B2">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User Profiles Context</w:t>
            </w:r>
          </w:p>
        </w:tc>
        <w:tc>
          <w:tcPr>
            <w:tcW w:w="2841" w:type="dxa"/>
          </w:tcPr>
          <w:p w14:paraId="4965538E">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User management (tourists, partners, administrators)Préférences linguistiques et culturelles</w:t>
            </w:r>
          </w:p>
        </w:tc>
        <w:tc>
          <w:tcPr>
            <w:tcW w:w="2841" w:type="dxa"/>
          </w:tcPr>
          <w:p w14:paraId="03AE0447">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User</w:t>
            </w:r>
          </w:p>
          <w:p w14:paraId="0B018D3E">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Role</w:t>
            </w:r>
          </w:p>
          <w:p w14:paraId="6B02BE76">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Preference</w:t>
            </w:r>
          </w:p>
          <w:p w14:paraId="6AFA836D">
            <w:pPr>
              <w:numPr>
                <w:ilvl w:val="0"/>
                <w:numId w:val="2"/>
              </w:numPr>
              <w:spacing w:line="360" w:lineRule="auto"/>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AccessibilitySettings</w:t>
            </w:r>
          </w:p>
        </w:tc>
      </w:tr>
      <w:tr w14:paraId="0A0BB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2F5D689">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Ticketing &amp; Payments Context</w:t>
            </w:r>
          </w:p>
        </w:tc>
        <w:tc>
          <w:tcPr>
            <w:tcW w:w="2841" w:type="dxa"/>
          </w:tcPr>
          <w:p w14:paraId="415AC3D1">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Ticket sales</w:t>
            </w:r>
          </w:p>
          <w:p w14:paraId="65E49B72">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Integration of mobile payments (Mobile Money)</w:t>
            </w:r>
          </w:p>
        </w:tc>
        <w:tc>
          <w:tcPr>
            <w:tcW w:w="2841" w:type="dxa"/>
          </w:tcPr>
          <w:p w14:paraId="6E55F976">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Ticket</w:t>
            </w:r>
          </w:p>
          <w:p w14:paraId="37B7D2E4">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PaymentTransaction</w:t>
            </w:r>
          </w:p>
          <w:p w14:paraId="5BED6CC1">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PaymentProvider</w:t>
            </w:r>
          </w:p>
          <w:p w14:paraId="4D04B0AB">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Invoice</w:t>
            </w:r>
          </w:p>
        </w:tc>
      </w:tr>
      <w:tr w14:paraId="65653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B20DE75">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Recommendation Engine Context</w:t>
            </w:r>
          </w:p>
        </w:tc>
        <w:tc>
          <w:tcPr>
            <w:tcW w:w="2841" w:type="dxa"/>
          </w:tcPr>
          <w:p w14:paraId="52A8420A">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Personalized suggestions</w:t>
            </w:r>
          </w:p>
          <w:p w14:paraId="3F886F69">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User behavior analysis</w:t>
            </w:r>
          </w:p>
        </w:tc>
        <w:tc>
          <w:tcPr>
            <w:tcW w:w="2841" w:type="dxa"/>
          </w:tcPr>
          <w:p w14:paraId="4045166C">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RecommendationModel</w:t>
            </w:r>
          </w:p>
          <w:p w14:paraId="2683DB90">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UserBehavior</w:t>
            </w:r>
          </w:p>
          <w:p w14:paraId="58E49A61">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ScoringRule</w:t>
            </w:r>
          </w:p>
        </w:tc>
      </w:tr>
      <w:tr w14:paraId="21373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D440D93">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Geo-Services Context</w:t>
            </w:r>
          </w:p>
        </w:tc>
        <w:tc>
          <w:tcPr>
            <w:tcW w:w="2841" w:type="dxa"/>
          </w:tcPr>
          <w:p w14:paraId="477B173D">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Geolocation</w:t>
            </w:r>
          </w:p>
          <w:p w14:paraId="6E4D62C2">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Itineraries</w:t>
            </w:r>
          </w:p>
          <w:p w14:paraId="64AD4B32">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Security alerts</w:t>
            </w:r>
          </w:p>
        </w:tc>
        <w:tc>
          <w:tcPr>
            <w:tcW w:w="2841" w:type="dxa"/>
          </w:tcPr>
          <w:p w14:paraId="328F7A31">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GeoLocation</w:t>
            </w:r>
          </w:p>
          <w:p w14:paraId="163BD191">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Itinerary</w:t>
            </w:r>
          </w:p>
          <w:p w14:paraId="2077188F">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SafetyAlert</w:t>
            </w:r>
          </w:p>
        </w:tc>
      </w:tr>
      <w:tr w14:paraId="1AD1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605560C">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Partner Integration Context</w:t>
            </w:r>
          </w:p>
        </w:tc>
        <w:tc>
          <w:tcPr>
            <w:tcW w:w="2841" w:type="dxa"/>
          </w:tcPr>
          <w:p w14:paraId="4B70E605">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APIs for hotels, agencies, and transport companies</w:t>
            </w:r>
          </w:p>
          <w:p w14:paraId="3D8B4200">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Integration contract management</w:t>
            </w:r>
          </w:p>
        </w:tc>
        <w:tc>
          <w:tcPr>
            <w:tcW w:w="2841" w:type="dxa"/>
          </w:tcPr>
          <w:p w14:paraId="652A32D1">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Partner</w:t>
            </w:r>
          </w:p>
          <w:p w14:paraId="7B1B63D9">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PartnerAPIKey</w:t>
            </w:r>
          </w:p>
          <w:p w14:paraId="21B58D50">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Contract</w:t>
            </w:r>
          </w:p>
        </w:tc>
      </w:tr>
      <w:tr w14:paraId="1C554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99D90B">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Analytics &amp; Governance Context</w:t>
            </w:r>
          </w:p>
        </w:tc>
        <w:tc>
          <w:tcPr>
            <w:tcW w:w="2841" w:type="dxa"/>
          </w:tcPr>
          <w:p w14:paraId="3D7EAE15">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Dashboards</w:t>
            </w:r>
          </w:p>
          <w:p w14:paraId="049C1BA8">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Statistics for the Department of Tourism</w:t>
            </w:r>
          </w:p>
        </w:tc>
        <w:tc>
          <w:tcPr>
            <w:tcW w:w="2841" w:type="dxa"/>
          </w:tcPr>
          <w:p w14:paraId="25D35764">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KPI</w:t>
            </w:r>
          </w:p>
          <w:p w14:paraId="59EADB44">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Report</w:t>
            </w:r>
          </w:p>
          <w:p w14:paraId="7EA94AB4">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DataAggregation</w:t>
            </w:r>
          </w:p>
        </w:tc>
      </w:tr>
    </w:tbl>
    <w:p w14:paraId="79C937D8">
      <w:pPr>
        <w:numPr>
          <w:ilvl w:val="0"/>
          <w:numId w:val="0"/>
        </w:numPr>
        <w:spacing w:line="360" w:lineRule="auto"/>
        <w:ind w:leftChars="0"/>
        <w:jc w:val="both"/>
        <w:rPr>
          <w:rFonts w:hint="default" w:ascii="Times New Roman" w:hAnsi="Times New Roman" w:eastAsia="SimSun" w:cs="Times New Roman"/>
          <w:sz w:val="24"/>
          <w:szCs w:val="24"/>
          <w:lang w:val="en-US"/>
        </w:rPr>
      </w:pPr>
    </w:p>
    <w:p w14:paraId="6DC57572">
      <w:pPr>
        <w:pStyle w:val="3"/>
        <w:numPr>
          <w:ilvl w:val="0"/>
          <w:numId w:val="1"/>
        </w:numPr>
        <w:bidi w:val="0"/>
        <w:spacing w:line="360" w:lineRule="auto"/>
        <w:jc w:val="both"/>
        <w:rPr>
          <w:rFonts w:hint="default" w:ascii="Times New Roman" w:hAnsi="Times New Roman" w:cs="Times New Roman"/>
          <w:lang w:val="en-US"/>
        </w:rPr>
      </w:pPr>
      <w:r>
        <w:rPr>
          <w:rFonts w:hint="default" w:ascii="Times New Roman" w:hAnsi="Times New Roman" w:cs="Times New Roman"/>
        </w:rPr>
        <w:t>Ubiquitous Language</w:t>
      </w:r>
    </w:p>
    <w:p w14:paraId="29C3C9E2">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Ubiquitous Language establishes a shared vocabulary between developers, cultural experts, tourism operators, and government stakeholders, reducing ambiguity and ensuring semantic consistency across the system.</w:t>
      </w:r>
    </w:p>
    <w:p w14:paraId="750CDB91">
      <w:pPr>
        <w:spacing w:line="360" w:lineRule="auto"/>
        <w:jc w:val="both"/>
        <w:rPr>
          <w:rFonts w:hint="default" w:ascii="Times New Roman" w:hAnsi="Times New Roman" w:eastAsia="SimSun" w:cs="Times New Roman"/>
          <w:sz w:val="24"/>
          <w:szCs w:val="24"/>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22FED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CC5D6D">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Context</w:t>
            </w:r>
            <w:r>
              <w:rPr>
                <w:rFonts w:hint="default" w:ascii="Times New Roman" w:hAnsi="Times New Roman" w:eastAsia="SimSun" w:cs="Times New Roman"/>
                <w:sz w:val="24"/>
                <w:szCs w:val="24"/>
                <w:lang w:val="en-US"/>
              </w:rPr>
              <w:t>s</w:t>
            </w:r>
          </w:p>
        </w:tc>
        <w:tc>
          <w:tcPr>
            <w:tcW w:w="2841" w:type="dxa"/>
          </w:tcPr>
          <w:p w14:paraId="5B6067D5">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Term</w:t>
            </w:r>
            <w:r>
              <w:rPr>
                <w:rFonts w:hint="default" w:ascii="Times New Roman" w:hAnsi="Times New Roman" w:eastAsia="SimSun" w:cs="Times New Roman"/>
                <w:sz w:val="24"/>
                <w:szCs w:val="24"/>
                <w:lang w:val="en-US"/>
              </w:rPr>
              <w:t>s</w:t>
            </w:r>
          </w:p>
        </w:tc>
        <w:tc>
          <w:tcPr>
            <w:tcW w:w="2841" w:type="dxa"/>
          </w:tcPr>
          <w:p w14:paraId="5D72723C">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Job Definition</w:t>
            </w:r>
          </w:p>
        </w:tc>
      </w:tr>
      <w:tr w14:paraId="2C31F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2840" w:type="dxa"/>
            <w:vMerge w:val="restart"/>
          </w:tcPr>
          <w:p w14:paraId="191D6988">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Cultural Heritage</w:t>
            </w:r>
          </w:p>
        </w:tc>
        <w:tc>
          <w:tcPr>
            <w:tcW w:w="2841" w:type="dxa"/>
          </w:tcPr>
          <w:p w14:paraId="25108D9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Cultural Artifact</w:t>
            </w:r>
          </w:p>
          <w:p w14:paraId="38209D73">
            <w:pPr>
              <w:spacing w:line="360" w:lineRule="auto"/>
              <w:jc w:val="both"/>
              <w:rPr>
                <w:rFonts w:hint="default" w:ascii="Times New Roman" w:hAnsi="Times New Roman" w:eastAsia="SimSun" w:cs="Times New Roman"/>
                <w:sz w:val="24"/>
                <w:szCs w:val="24"/>
                <w:lang w:val="en-US"/>
              </w:rPr>
            </w:pPr>
          </w:p>
        </w:tc>
        <w:tc>
          <w:tcPr>
            <w:tcW w:w="2841" w:type="dxa"/>
          </w:tcPr>
          <w:p w14:paraId="6AC29F66">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Validated cultural element representing local identity</w:t>
            </w:r>
          </w:p>
        </w:tc>
      </w:tr>
      <w:tr w14:paraId="706C7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8" w:hRule="atLeast"/>
        </w:trPr>
        <w:tc>
          <w:tcPr>
            <w:tcW w:w="2840" w:type="dxa"/>
            <w:vMerge w:val="continue"/>
          </w:tcPr>
          <w:p w14:paraId="0E174E31">
            <w:pPr>
              <w:spacing w:line="360" w:lineRule="auto"/>
              <w:jc w:val="both"/>
              <w:rPr>
                <w:rFonts w:hint="default" w:ascii="Times New Roman" w:hAnsi="Times New Roman" w:eastAsia="SimSun" w:cs="Times New Roman"/>
                <w:sz w:val="24"/>
                <w:szCs w:val="24"/>
              </w:rPr>
            </w:pPr>
          </w:p>
        </w:tc>
        <w:tc>
          <w:tcPr>
            <w:tcW w:w="2841" w:type="dxa"/>
          </w:tcPr>
          <w:p w14:paraId="2511D1D6">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Cultural Authority</w:t>
            </w:r>
          </w:p>
          <w:p w14:paraId="4409E2F0">
            <w:pPr>
              <w:spacing w:line="360" w:lineRule="auto"/>
              <w:jc w:val="both"/>
              <w:rPr>
                <w:rFonts w:hint="default" w:ascii="Times New Roman" w:hAnsi="Times New Roman" w:eastAsia="SimSun" w:cs="Times New Roman"/>
                <w:sz w:val="24"/>
                <w:szCs w:val="24"/>
              </w:rPr>
            </w:pPr>
          </w:p>
        </w:tc>
        <w:tc>
          <w:tcPr>
            <w:tcW w:w="2841" w:type="dxa"/>
          </w:tcPr>
          <w:p w14:paraId="2D4FA98E">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Institution or chiefdom authorizing dissemination</w:t>
            </w:r>
          </w:p>
        </w:tc>
      </w:tr>
      <w:tr w14:paraId="310AA504">
        <w:tblPrEx>
          <w:tblCellMar>
            <w:top w:w="0" w:type="dxa"/>
            <w:left w:w="108" w:type="dxa"/>
            <w:bottom w:w="0" w:type="dxa"/>
            <w:right w:w="108" w:type="dxa"/>
          </w:tblCellMar>
        </w:tblPrEx>
        <w:trPr>
          <w:trHeight w:val="801" w:hRule="atLeast"/>
        </w:trPr>
        <w:tc>
          <w:tcPr>
            <w:tcW w:w="2840" w:type="dxa"/>
            <w:vMerge w:val="continue"/>
          </w:tcPr>
          <w:p w14:paraId="569CA34E">
            <w:pPr>
              <w:spacing w:line="360" w:lineRule="auto"/>
              <w:jc w:val="both"/>
              <w:rPr>
                <w:rFonts w:hint="default" w:ascii="Times New Roman" w:hAnsi="Times New Roman" w:eastAsia="SimSun" w:cs="Times New Roman"/>
                <w:sz w:val="24"/>
                <w:szCs w:val="24"/>
              </w:rPr>
            </w:pPr>
          </w:p>
        </w:tc>
        <w:tc>
          <w:tcPr>
            <w:tcW w:w="2841" w:type="dxa"/>
          </w:tcPr>
          <w:p w14:paraId="6A10173C">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Translation</w:t>
            </w:r>
          </w:p>
          <w:p w14:paraId="31BC6448">
            <w:pPr>
              <w:spacing w:line="360" w:lineRule="auto"/>
              <w:jc w:val="both"/>
              <w:rPr>
                <w:rFonts w:hint="default" w:ascii="Times New Roman" w:hAnsi="Times New Roman" w:eastAsia="SimSun" w:cs="Times New Roman"/>
                <w:sz w:val="24"/>
                <w:szCs w:val="24"/>
              </w:rPr>
            </w:pPr>
          </w:p>
        </w:tc>
        <w:tc>
          <w:tcPr>
            <w:tcW w:w="2841" w:type="dxa"/>
          </w:tcPr>
          <w:p w14:paraId="6FEA2FEC">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Official language version of content</w:t>
            </w:r>
          </w:p>
        </w:tc>
      </w:tr>
      <w:tr w14:paraId="16FE6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5" w:hRule="atLeast"/>
        </w:trPr>
        <w:tc>
          <w:tcPr>
            <w:tcW w:w="2840" w:type="dxa"/>
            <w:vMerge w:val="continue"/>
          </w:tcPr>
          <w:p w14:paraId="64CA5333">
            <w:pPr>
              <w:spacing w:line="360" w:lineRule="auto"/>
              <w:jc w:val="both"/>
              <w:rPr>
                <w:rFonts w:hint="default" w:ascii="Times New Roman" w:hAnsi="Times New Roman" w:eastAsia="SimSun" w:cs="Times New Roman"/>
                <w:sz w:val="24"/>
                <w:szCs w:val="24"/>
              </w:rPr>
            </w:pPr>
          </w:p>
        </w:tc>
        <w:tc>
          <w:tcPr>
            <w:tcW w:w="2841" w:type="dxa"/>
          </w:tcPr>
          <w:p w14:paraId="66D044B2">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Sacred Content</w:t>
            </w:r>
          </w:p>
        </w:tc>
        <w:tc>
          <w:tcPr>
            <w:tcW w:w="2841" w:type="dxa"/>
          </w:tcPr>
          <w:p w14:paraId="27A60AE2">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Restricted access content</w:t>
            </w:r>
          </w:p>
        </w:tc>
      </w:tr>
      <w:tr w14:paraId="63B3E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9" w:hRule="atLeast"/>
        </w:trPr>
        <w:tc>
          <w:tcPr>
            <w:tcW w:w="2840" w:type="dxa"/>
            <w:vMerge w:val="restart"/>
          </w:tcPr>
          <w:p w14:paraId="6FFABBAB">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Ticketing &amp; Payments Context</w:t>
            </w:r>
          </w:p>
        </w:tc>
        <w:tc>
          <w:tcPr>
            <w:tcW w:w="2841" w:type="dxa"/>
          </w:tcPr>
          <w:p w14:paraId="26C8344D">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Ticket</w:t>
            </w:r>
          </w:p>
        </w:tc>
        <w:tc>
          <w:tcPr>
            <w:tcW w:w="2841" w:type="dxa"/>
          </w:tcPr>
          <w:p w14:paraId="7E7F5B5E">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Digital right of access to a website</w:t>
            </w:r>
          </w:p>
        </w:tc>
      </w:tr>
      <w:tr w14:paraId="3188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7" w:hRule="atLeast"/>
        </w:trPr>
        <w:tc>
          <w:tcPr>
            <w:tcW w:w="2840" w:type="dxa"/>
            <w:vMerge w:val="continue"/>
          </w:tcPr>
          <w:p w14:paraId="1CD92CF4">
            <w:pPr>
              <w:spacing w:line="360" w:lineRule="auto"/>
              <w:jc w:val="both"/>
              <w:rPr>
                <w:rFonts w:hint="default" w:ascii="Times New Roman" w:hAnsi="Times New Roman" w:eastAsia="SimSun" w:cs="Times New Roman"/>
                <w:sz w:val="24"/>
                <w:szCs w:val="24"/>
              </w:rPr>
            </w:pPr>
          </w:p>
        </w:tc>
        <w:tc>
          <w:tcPr>
            <w:tcW w:w="2841" w:type="dxa"/>
          </w:tcPr>
          <w:p w14:paraId="5D87CFA9">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Payment Transaction</w:t>
            </w:r>
          </w:p>
        </w:tc>
        <w:tc>
          <w:tcPr>
            <w:tcW w:w="2841" w:type="dxa"/>
          </w:tcPr>
          <w:p w14:paraId="5E4A3E9B">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Traceable financial transaction</w:t>
            </w:r>
          </w:p>
        </w:tc>
      </w:tr>
      <w:tr w14:paraId="599BD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2840" w:type="dxa"/>
            <w:vMerge w:val="continue"/>
          </w:tcPr>
          <w:p w14:paraId="3523913B">
            <w:pPr>
              <w:spacing w:line="360" w:lineRule="auto"/>
              <w:jc w:val="both"/>
              <w:rPr>
                <w:rFonts w:hint="default" w:ascii="Times New Roman" w:hAnsi="Times New Roman" w:eastAsia="SimSun" w:cs="Times New Roman"/>
                <w:sz w:val="24"/>
                <w:szCs w:val="24"/>
              </w:rPr>
            </w:pPr>
          </w:p>
        </w:tc>
        <w:tc>
          <w:tcPr>
            <w:tcW w:w="2841" w:type="dxa"/>
          </w:tcPr>
          <w:p w14:paraId="3CA7658A">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Mobile Payment</w:t>
            </w:r>
          </w:p>
        </w:tc>
        <w:tc>
          <w:tcPr>
            <w:tcW w:w="2841" w:type="dxa"/>
          </w:tcPr>
          <w:p w14:paraId="0AEF8E24">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Payment via Mobile Money</w:t>
            </w:r>
          </w:p>
        </w:tc>
      </w:tr>
      <w:tr w14:paraId="68E2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 w:hRule="atLeast"/>
        </w:trPr>
        <w:tc>
          <w:tcPr>
            <w:tcW w:w="2840" w:type="dxa"/>
            <w:vMerge w:val="continue"/>
          </w:tcPr>
          <w:p w14:paraId="7F81EAA1">
            <w:pPr>
              <w:spacing w:line="360" w:lineRule="auto"/>
              <w:jc w:val="both"/>
              <w:rPr>
                <w:rFonts w:hint="default" w:ascii="Times New Roman" w:hAnsi="Times New Roman" w:eastAsia="SimSun" w:cs="Times New Roman"/>
                <w:sz w:val="24"/>
                <w:szCs w:val="24"/>
              </w:rPr>
            </w:pPr>
          </w:p>
        </w:tc>
        <w:tc>
          <w:tcPr>
            <w:tcW w:w="2841" w:type="dxa"/>
          </w:tcPr>
          <w:p w14:paraId="2331D207">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Refund</w:t>
            </w:r>
          </w:p>
        </w:tc>
        <w:tc>
          <w:tcPr>
            <w:tcW w:w="2841" w:type="dxa"/>
          </w:tcPr>
          <w:p w14:paraId="3387EBB7">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refund check</w:t>
            </w:r>
          </w:p>
        </w:tc>
      </w:tr>
      <w:tr w14:paraId="08BDE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0" w:hRule="atLeast"/>
        </w:trPr>
        <w:tc>
          <w:tcPr>
            <w:tcW w:w="2840" w:type="dxa"/>
            <w:vMerge w:val="restart"/>
          </w:tcPr>
          <w:p w14:paraId="61295337">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Geo-Services</w:t>
            </w:r>
          </w:p>
        </w:tc>
        <w:tc>
          <w:tcPr>
            <w:tcW w:w="2841" w:type="dxa"/>
          </w:tcPr>
          <w:p w14:paraId="2CAE8F06">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Itinerary</w:t>
            </w:r>
          </w:p>
        </w:tc>
        <w:tc>
          <w:tcPr>
            <w:tcW w:w="2841" w:type="dxa"/>
          </w:tcPr>
          <w:p w14:paraId="6C9A8056">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Recommended geolocated route</w:t>
            </w:r>
          </w:p>
        </w:tc>
      </w:tr>
      <w:tr w14:paraId="73EE0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 w:hRule="atLeast"/>
        </w:trPr>
        <w:tc>
          <w:tcPr>
            <w:tcW w:w="2840" w:type="dxa"/>
            <w:vMerge w:val="continue"/>
          </w:tcPr>
          <w:p w14:paraId="0A9AB002">
            <w:pPr>
              <w:spacing w:line="360" w:lineRule="auto"/>
              <w:jc w:val="both"/>
              <w:rPr>
                <w:rFonts w:hint="default" w:ascii="Times New Roman" w:hAnsi="Times New Roman" w:eastAsia="SimSun" w:cs="Times New Roman"/>
                <w:sz w:val="24"/>
                <w:szCs w:val="24"/>
              </w:rPr>
            </w:pPr>
          </w:p>
        </w:tc>
        <w:tc>
          <w:tcPr>
            <w:tcW w:w="2841" w:type="dxa"/>
          </w:tcPr>
          <w:p w14:paraId="5BF19842">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S</w:t>
            </w:r>
            <w:r>
              <w:rPr>
                <w:rFonts w:hint="default" w:ascii="Times New Roman" w:hAnsi="Times New Roman" w:eastAsia="SimSun" w:cs="Times New Roman"/>
                <w:sz w:val="24"/>
                <w:szCs w:val="24"/>
              </w:rPr>
              <w:t>afety Aler</w:t>
            </w:r>
            <w:r>
              <w:rPr>
                <w:rFonts w:hint="default" w:ascii="Times New Roman" w:hAnsi="Times New Roman" w:eastAsia="SimSun" w:cs="Times New Roman"/>
                <w:sz w:val="24"/>
                <w:szCs w:val="24"/>
                <w:lang w:val="en-US"/>
              </w:rPr>
              <w:t>t</w:t>
            </w:r>
          </w:p>
        </w:tc>
        <w:tc>
          <w:tcPr>
            <w:tcW w:w="2841" w:type="dxa"/>
          </w:tcPr>
          <w:p w14:paraId="0BC2A628">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Real-time risk notification</w:t>
            </w:r>
          </w:p>
        </w:tc>
      </w:tr>
      <w:tr w14:paraId="7A29C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 w:hRule="atLeast"/>
        </w:trPr>
        <w:tc>
          <w:tcPr>
            <w:tcW w:w="2840" w:type="dxa"/>
            <w:vMerge w:val="continue"/>
          </w:tcPr>
          <w:p w14:paraId="085F5870">
            <w:pPr>
              <w:spacing w:line="360" w:lineRule="auto"/>
              <w:jc w:val="both"/>
              <w:rPr>
                <w:rFonts w:hint="default" w:ascii="Times New Roman" w:hAnsi="Times New Roman" w:eastAsia="SimSun" w:cs="Times New Roman"/>
                <w:sz w:val="24"/>
                <w:szCs w:val="24"/>
              </w:rPr>
            </w:pPr>
          </w:p>
        </w:tc>
        <w:tc>
          <w:tcPr>
            <w:tcW w:w="2841" w:type="dxa"/>
          </w:tcPr>
          <w:p w14:paraId="51AC3746">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Geo-Fence</w:t>
            </w:r>
          </w:p>
        </w:tc>
        <w:tc>
          <w:tcPr>
            <w:tcW w:w="2841" w:type="dxa"/>
          </w:tcPr>
          <w:p w14:paraId="4CBC35C7">
            <w:p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Virtual zone triggering an alert</w:t>
            </w:r>
          </w:p>
        </w:tc>
      </w:tr>
    </w:tbl>
    <w:p w14:paraId="19B82C90">
      <w:pPr>
        <w:spacing w:line="360" w:lineRule="auto"/>
        <w:jc w:val="both"/>
        <w:rPr>
          <w:rFonts w:hint="default" w:ascii="Times New Roman" w:hAnsi="Times New Roman" w:eastAsia="SimSun" w:cs="Times New Roman"/>
          <w:sz w:val="24"/>
          <w:szCs w:val="24"/>
          <w:lang w:val="en-US"/>
        </w:rPr>
      </w:pPr>
    </w:p>
    <w:p w14:paraId="34420773">
      <w:pPr>
        <w:pStyle w:val="3"/>
        <w:numPr>
          <w:ilvl w:val="0"/>
          <w:numId w:val="1"/>
        </w:numPr>
        <w:bidi w:val="0"/>
        <w:spacing w:line="360" w:lineRule="auto"/>
        <w:jc w:val="both"/>
        <w:rPr>
          <w:rFonts w:hint="default" w:ascii="Times New Roman" w:hAnsi="Times New Roman" w:cs="Times New Roman"/>
          <w:lang w:val="en-US"/>
        </w:rPr>
      </w:pPr>
      <w:r>
        <w:rPr>
          <w:rFonts w:hint="default" w:ascii="Times New Roman" w:hAnsi="Times New Roman" w:cs="Times New Roman"/>
        </w:rPr>
        <w:t>Choix de la Méthodologie Agile : SCRUM</w:t>
      </w:r>
    </w:p>
    <w:p w14:paraId="68CA3992">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Scrum framework is selected as the primary Agile methodology for the NaTourCam project due to its adaptability, strong stakeholder engagement mechanisms, and suitability for large-scale, distributed systems.</w:t>
      </w:r>
    </w:p>
    <w:p w14:paraId="387CED49">
      <w:pPr>
        <w:spacing w:line="360" w:lineRule="auto"/>
        <w:jc w:val="both"/>
        <w:rPr>
          <w:rFonts w:hint="default" w:ascii="Times New Roman" w:hAnsi="Times New Roman" w:eastAsia="SimSun" w:cs="Times New Roman"/>
          <w:sz w:val="24"/>
          <w:szCs w:val="24"/>
        </w:rPr>
      </w:pPr>
    </w:p>
    <w:p w14:paraId="5F5545F3">
      <w:pPr>
        <w:numPr>
          <w:ilvl w:val="0"/>
          <w:numId w:val="3"/>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Scalability</w:t>
      </w:r>
      <w:r>
        <w:rPr>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Scrum allows the use of the “Scrum of Scrums” framework to coordinate teams distributed between Yaoundé, Buea, Douala, and Maroua..</w:t>
      </w:r>
    </w:p>
    <w:p w14:paraId="50D78588">
      <w:pPr>
        <w:numPr>
          <w:ilvl w:val="0"/>
          <w:numId w:val="3"/>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Uncertainty</w:t>
      </w:r>
      <w:r>
        <w:rPr>
          <w:rFonts w:hint="default" w:ascii="Times New Roman" w:hAnsi="Times New Roman" w:eastAsia="SimSun" w:cs="Times New Roman"/>
          <w:sz w:val="24"/>
          <w:szCs w:val="24"/>
          <w:lang w:val="en-US"/>
        </w:rPr>
        <w:t xml:space="preserve"> :Short cycles (Sprints) allow for rapid testing of user acceptance of VR/AR services.</w:t>
      </w:r>
    </w:p>
    <w:p w14:paraId="3A806EF0">
      <w:pPr>
        <w:numPr>
          <w:ilvl w:val="0"/>
          <w:numId w:val="3"/>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takeholder Diversity</w:t>
      </w:r>
      <w:r>
        <w:rPr>
          <w:rFonts w:hint="default" w:ascii="Times New Roman" w:hAnsi="Times New Roman" w:eastAsia="SimSun" w:cs="Times New Roman"/>
          <w:sz w:val="24"/>
          <w:szCs w:val="24"/>
          <w:lang w:val="en-US"/>
        </w:rPr>
        <w:t xml:space="preserve"> : Sprint Reviews provide a structured framework for incorporating feedback from cultural guardians, government, and tourism agencies.</w:t>
      </w:r>
    </w:p>
    <w:p w14:paraId="0A32645C">
      <w:pPr>
        <w:numPr>
          <w:ilvl w:val="0"/>
          <w:numId w:val="3"/>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Incremental Delivery</w:t>
      </w:r>
      <w:r>
        <w:rPr>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Allows you to launch basic services (ticketing) first before adding complex modules such as the recommendation engine.</w:t>
      </w:r>
    </w:p>
    <w:p w14:paraId="4A9339FD">
      <w:pPr>
        <w:numPr>
          <w:ilvl w:val="0"/>
          <w:numId w:val="0"/>
        </w:numPr>
        <w:spacing w:line="360" w:lineRule="auto"/>
        <w:ind w:leftChars="0"/>
        <w:jc w:val="both"/>
        <w:rPr>
          <w:rFonts w:hint="default" w:ascii="Times New Roman" w:hAnsi="Times New Roman" w:eastAsia="SimSun" w:cs="Times New Roman"/>
          <w:sz w:val="24"/>
          <w:szCs w:val="24"/>
        </w:rPr>
      </w:pPr>
    </w:p>
    <w:p w14:paraId="324A28B9">
      <w:pPr>
        <w:pStyle w:val="3"/>
        <w:numPr>
          <w:ilvl w:val="0"/>
          <w:numId w:val="1"/>
        </w:numPr>
        <w:bidi w:val="0"/>
        <w:spacing w:line="360" w:lineRule="auto"/>
        <w:jc w:val="both"/>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59264" behindDoc="0" locked="0" layoutInCell="1" allowOverlap="1">
            <wp:simplePos x="0" y="0"/>
            <wp:positionH relativeFrom="column">
              <wp:posOffset>492760</wp:posOffset>
            </wp:positionH>
            <wp:positionV relativeFrom="paragraph">
              <wp:posOffset>771525</wp:posOffset>
            </wp:positionV>
            <wp:extent cx="4599940" cy="6746875"/>
            <wp:effectExtent l="0" t="0" r="10160" b="9525"/>
            <wp:wrapSquare wrapText="bothSides"/>
            <wp:docPr id="1" name="Image 1" descr="usecase-orig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secase-original2"/>
                    <pic:cNvPicPr>
                      <a:picLocks noChangeAspect="1"/>
                    </pic:cNvPicPr>
                  </pic:nvPicPr>
                  <pic:blipFill>
                    <a:blip r:embed="rId4"/>
                    <a:stretch>
                      <a:fillRect/>
                    </a:stretch>
                  </pic:blipFill>
                  <pic:spPr>
                    <a:xfrm>
                      <a:off x="0" y="0"/>
                      <a:ext cx="4599940" cy="6746875"/>
                    </a:xfrm>
                    <a:prstGeom prst="rect">
                      <a:avLst/>
                    </a:prstGeom>
                  </pic:spPr>
                </pic:pic>
              </a:graphicData>
            </a:graphic>
          </wp:anchor>
        </w:drawing>
      </w:r>
      <w:r>
        <w:rPr>
          <w:rFonts w:hint="default" w:ascii="Times New Roman" w:hAnsi="Times New Roman" w:cs="Times New Roman"/>
        </w:rPr>
        <w:t>Major Interactions</w:t>
      </w:r>
    </w:p>
    <w:p w14:paraId="7D9F311D">
      <w:pPr>
        <w:spacing w:line="360" w:lineRule="auto"/>
        <w:jc w:val="both"/>
        <w:rPr>
          <w:rFonts w:hint="default" w:ascii="Times New Roman" w:hAnsi="Times New Roman" w:cs="Times New Roman"/>
          <w:lang w:val="en-US"/>
        </w:rPr>
      </w:pPr>
    </w:p>
    <w:p w14:paraId="748832D4">
      <w:pPr>
        <w:pStyle w:val="3"/>
        <w:numPr>
          <w:ilvl w:val="0"/>
          <w:numId w:val="1"/>
        </w:numPr>
        <w:bidi w:val="0"/>
        <w:spacing w:line="360" w:lineRule="auto"/>
        <w:jc w:val="both"/>
        <w:rPr>
          <w:rFonts w:hint="default" w:ascii="Times New Roman" w:hAnsi="Times New Roman" w:cs="Times New Roman"/>
          <w:lang w:val="en-US"/>
        </w:rPr>
      </w:pPr>
      <w:r>
        <w:rPr>
          <w:rFonts w:hint="default" w:ascii="Times New Roman" w:hAnsi="Times New Roman" w:cs="Times New Roman"/>
        </w:rPr>
        <w:t>Contribution of Agility to Collaboration</w:t>
      </w:r>
    </w:p>
    <w:p w14:paraId="3454F892">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implementation of Scrum for NaTourCam is not only about coding faster, but also about building bridges between very different worlds (technology, tradition, administration). According to Sommerville, the success of a complex system depends on the involvement of stakeholders throughout the process.</w:t>
      </w:r>
    </w:p>
    <w:p w14:paraId="71F1E462">
      <w:pPr>
        <w:pStyle w:val="4"/>
        <w:numPr>
          <w:ilvl w:val="0"/>
          <w:numId w:val="4"/>
        </w:numPr>
        <w:bidi w:val="0"/>
        <w:spacing w:line="360" w:lineRule="auto"/>
        <w:ind w:left="425" w:leftChars="0" w:hanging="425" w:firstLineChars="0"/>
        <w:jc w:val="both"/>
        <w:rPr>
          <w:rFonts w:hint="default" w:ascii="Times New Roman" w:hAnsi="Times New Roman" w:cs="Times New Roman"/>
          <w:lang w:val="en-US"/>
        </w:rPr>
      </w:pPr>
      <w:r>
        <w:rPr>
          <w:rFonts w:hint="default" w:ascii="Times New Roman" w:hAnsi="Times New Roman" w:eastAsia="SimSun" w:cs="Times New Roman"/>
          <w:sz w:val="24"/>
          <w:szCs w:val="24"/>
        </w:rPr>
        <w:t>With Linguists and Cultural Guardians</w:t>
      </w:r>
    </w:p>
    <w:p w14:paraId="08E7440E">
      <w:pPr>
        <w:numPr>
          <w:ilvl w:val="0"/>
          <w:numId w:val="5"/>
        </w:numPr>
        <w:spacing w:line="360" w:lineRule="auto"/>
        <w:ind w:left="42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Sprints Reviews &amp; Démos :</w:t>
      </w:r>
      <w:r>
        <w:rPr>
          <w:rFonts w:hint="default" w:ascii="Times New Roman" w:hAnsi="Times New Roman" w:eastAsia="SimSun" w:cs="Times New Roman"/>
          <w:sz w:val="24"/>
          <w:szCs w:val="24"/>
        </w:rPr>
        <w:t xml:space="preserve"> At the end of each sprint (2 to 4 weeks), we present the translation prototypes or 3D models to the heritage guardians. This allows them to immediately validate whether the representation of a sacred artifact or local language (e.g., Ewondo, Duala, Fufulde) is accurate and respectful.</w:t>
      </w:r>
    </w:p>
    <w:p w14:paraId="4EC8DBA4">
      <w:pPr>
        <w:numPr>
          <w:ilvl w:val="0"/>
          <w:numId w:val="5"/>
        </w:numPr>
        <w:spacing w:line="360" w:lineRule="auto"/>
        <w:ind w:left="42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Product Backlog Refinement :</w:t>
      </w:r>
      <w:r>
        <w:rPr>
          <w:rFonts w:hint="default" w:ascii="Times New Roman" w:hAnsi="Times New Roman" w:eastAsia="SimSun" w:cs="Times New Roman"/>
          <w:sz w:val="24"/>
          <w:szCs w:val="24"/>
        </w:rPr>
        <w:t xml:space="preserve"> Linguists help refine user stories to ensure that </w:t>
      </w:r>
      <w:r>
        <w:rPr>
          <w:rFonts w:hint="default" w:ascii="Times New Roman" w:hAnsi="Times New Roman" w:eastAsia="SimSun" w:cs="Times New Roman"/>
          <w:sz w:val="18"/>
          <w:szCs w:val="18"/>
          <w:vertAlign w:val="baseline"/>
          <w:lang w:val="fr-FR"/>
        </w:rPr>
        <w:t>à</w:t>
      </w:r>
      <w:r>
        <w:rPr>
          <w:rFonts w:hint="default" w:ascii="Times New Roman" w:hAnsi="Times New Roman" w:eastAsia="SimSun" w:cs="Times New Roman"/>
          <w:sz w:val="24"/>
          <w:szCs w:val="24"/>
        </w:rPr>
        <w:t>cultural nuances are incorporated from the design phase onwards, thereby avoiding costly errors at the end of the project.</w:t>
      </w:r>
    </w:p>
    <w:p w14:paraId="38ECF39A">
      <w:pPr>
        <w:pStyle w:val="4"/>
        <w:numPr>
          <w:ilvl w:val="0"/>
          <w:numId w:val="6"/>
        </w:numPr>
        <w:bidi w:val="0"/>
        <w:spacing w:line="360" w:lineRule="auto"/>
        <w:ind w:leftChars="0"/>
        <w:jc w:val="both"/>
        <w:rPr>
          <w:rFonts w:hint="default" w:ascii="Times New Roman" w:hAnsi="Times New Roman" w:cs="Times New Roman"/>
          <w:lang w:val="en-US"/>
        </w:rPr>
      </w:pPr>
      <w:r>
        <w:rPr>
          <w:rFonts w:hint="default" w:ascii="Times New Roman" w:hAnsi="Times New Roman" w:eastAsia="SimSun" w:cs="Times New Roman"/>
          <w:sz w:val="24"/>
          <w:szCs w:val="24"/>
        </w:rPr>
        <w:t>With Local Tour Operators</w:t>
      </w:r>
    </w:p>
    <w:p w14:paraId="7A714860">
      <w:pPr>
        <w:numPr>
          <w:ilvl w:val="0"/>
          <w:numId w:val="7"/>
        </w:numPr>
        <w:spacing w:line="360" w:lineRule="auto"/>
        <w:ind w:left="42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Incremental Delivery :</w:t>
      </w:r>
      <w:r>
        <w:rPr>
          <w:rFonts w:hint="default" w:ascii="Times New Roman" w:hAnsi="Times New Roman" w:eastAsia="SimSun" w:cs="Times New Roman"/>
          <w:sz w:val="24"/>
          <w:szCs w:val="24"/>
        </w:rPr>
        <w:t xml:space="preserve"> Instead of waiting two years, tourism agencies receive functional modules quickly (e.g., the booking module). This allows them to adjust their commercial offerings based on the features actually available on the platform.</w:t>
      </w:r>
    </w:p>
    <w:p w14:paraId="305B9EF9">
      <w:pPr>
        <w:numPr>
          <w:ilvl w:val="0"/>
          <w:numId w:val="7"/>
        </w:numPr>
        <w:spacing w:line="360" w:lineRule="auto"/>
        <w:ind w:left="42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Feedback Loops :</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Local guides test the beta versions in the field (in national parks) and report any connectivity or usability issues directly to the development team</w:t>
      </w:r>
      <w:r>
        <w:rPr>
          <w:rFonts w:hint="default" w:ascii="Times New Roman" w:hAnsi="Times New Roman" w:eastAsia="SimSun" w:cs="Times New Roman"/>
          <w:sz w:val="24"/>
          <w:szCs w:val="24"/>
          <w:lang w:val="en-US"/>
        </w:rPr>
        <w:t>.</w:t>
      </w:r>
    </w:p>
    <w:p w14:paraId="679BBEA4">
      <w:pPr>
        <w:numPr>
          <w:ilvl w:val="0"/>
          <w:numId w:val="0"/>
        </w:numPr>
        <w:spacing w:line="360" w:lineRule="auto"/>
        <w:ind w:leftChars="0"/>
        <w:jc w:val="both"/>
        <w:rPr>
          <w:rFonts w:hint="default" w:ascii="Times New Roman" w:hAnsi="Times New Roman" w:eastAsia="SimSun" w:cs="Times New Roman"/>
          <w:sz w:val="24"/>
          <w:szCs w:val="24"/>
        </w:rPr>
      </w:pPr>
    </w:p>
    <w:p w14:paraId="19086D69">
      <w:pPr>
        <w:pStyle w:val="4"/>
        <w:numPr>
          <w:ilvl w:val="0"/>
          <w:numId w:val="6"/>
        </w:numPr>
        <w:bidi w:val="0"/>
        <w:spacing w:line="360" w:lineRule="auto"/>
        <w:ind w:left="0" w:leftChars="0" w:firstLine="0" w:firstLineChars="0"/>
        <w:jc w:val="both"/>
        <w:rPr>
          <w:rFonts w:hint="default" w:ascii="Times New Roman" w:hAnsi="Times New Roman" w:cs="Times New Roman"/>
          <w:lang w:val="en-US"/>
        </w:rPr>
      </w:pPr>
      <w:r>
        <w:rPr>
          <w:rFonts w:hint="default" w:ascii="Times New Roman" w:hAnsi="Times New Roman" w:eastAsia="SimSun" w:cs="Times New Roman"/>
          <w:sz w:val="24"/>
          <w:szCs w:val="24"/>
        </w:rPr>
        <w:t>With Government Agencies (R</w:t>
      </w:r>
      <w:r>
        <w:rPr>
          <w:rFonts w:hint="default" w:ascii="Times New Roman" w:hAnsi="Times New Roman" w:eastAsia="SimSun" w:cs="Times New Roman"/>
          <w:sz w:val="24"/>
          <w:szCs w:val="24"/>
          <w:lang w:val="en-US"/>
        </w:rPr>
        <w:t>e</w:t>
      </w:r>
      <w:r>
        <w:rPr>
          <w:rFonts w:hint="default" w:ascii="Times New Roman" w:hAnsi="Times New Roman" w:eastAsia="SimSun" w:cs="Times New Roman"/>
          <w:sz w:val="24"/>
          <w:szCs w:val="24"/>
        </w:rPr>
        <w:t>gulation)</w:t>
      </w:r>
    </w:p>
    <w:p w14:paraId="29723250">
      <w:pPr>
        <w:numPr>
          <w:ilvl w:val="0"/>
          <w:numId w:val="8"/>
        </w:numPr>
        <w:spacing w:line="360" w:lineRule="auto"/>
        <w:ind w:left="42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Transparency and Visibility :</w:t>
      </w:r>
      <w:r>
        <w:rPr>
          <w:rFonts w:hint="default" w:ascii="Times New Roman" w:hAnsi="Times New Roman" w:eastAsia="SimSun" w:cs="Times New Roman"/>
          <w:sz w:val="24"/>
          <w:szCs w:val="24"/>
        </w:rPr>
        <w:t>The Product Owner (often a representative of the Ministry) has a clear view of progress via the Information Radiator (Kanban/Scrum Board). This facilitates accountability and alignment with national digitization policies.</w:t>
      </w:r>
    </w:p>
    <w:p w14:paraId="2514CAC0">
      <w:pPr>
        <w:numPr>
          <w:ilvl w:val="0"/>
          <w:numId w:val="8"/>
        </w:numPr>
        <w:spacing w:line="360" w:lineRule="auto"/>
        <w:ind w:left="42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Adaptability to legislative changes:</w:t>
      </w:r>
      <w:r>
        <w:rPr>
          <w:rFonts w:hint="default" w:ascii="Times New Roman" w:hAnsi="Times New Roman" w:eastAsia="SimSun" w:cs="Times New Roman"/>
          <w:b w:val="0"/>
          <w:bCs w:val="0"/>
          <w:sz w:val="24"/>
          <w:szCs w:val="24"/>
        </w:rPr>
        <w:t xml:space="preserve"> If the government changes a law on data protection or tourist taxes, agility allows this change to be incorporated into the next Sprint without disrupting the entire projec</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sz w:val="24"/>
          <w:szCs w:val="24"/>
        </w:rPr>
        <w:t>.</w:t>
      </w:r>
    </w:p>
    <w:p w14:paraId="363D4FA3">
      <w:pPr>
        <w:numPr>
          <w:ilvl w:val="0"/>
          <w:numId w:val="0"/>
        </w:numPr>
        <w:spacing w:line="360" w:lineRule="auto"/>
        <w:ind w:leftChars="0"/>
        <w:jc w:val="both"/>
        <w:rPr>
          <w:rFonts w:hint="default" w:ascii="Times New Roman" w:hAnsi="Times New Roman" w:eastAsia="SimSun" w:cs="Times New Roman"/>
          <w:sz w:val="24"/>
          <w:szCs w:val="24"/>
        </w:rPr>
      </w:pPr>
    </w:p>
    <w:p w14:paraId="5CDEC261">
      <w:pPr>
        <w:pStyle w:val="4"/>
        <w:numPr>
          <w:ilvl w:val="0"/>
          <w:numId w:val="6"/>
        </w:numPr>
        <w:bidi w:val="0"/>
        <w:spacing w:line="360" w:lineRule="auto"/>
        <w:ind w:left="0" w:leftChars="0" w:firstLine="0" w:firstLineChars="0"/>
        <w:jc w:val="both"/>
        <w:rPr>
          <w:rFonts w:hint="default" w:ascii="Times New Roman" w:hAnsi="Times New Roman" w:cs="Times New Roman"/>
          <w:lang w:val="en-US"/>
        </w:rPr>
      </w:pPr>
      <w:r>
        <w:rPr>
          <w:rFonts w:hint="default" w:ascii="Times New Roman" w:hAnsi="Times New Roman" w:eastAsia="SimSun" w:cs="Times New Roman"/>
          <w:sz w:val="24"/>
          <w:szCs w:val="24"/>
        </w:rPr>
        <w:t>Among Developers (Technique)</w:t>
      </w:r>
    </w:p>
    <w:p w14:paraId="0BEAAD12">
      <w:pPr>
        <w:numPr>
          <w:ilvl w:val="0"/>
          <w:numId w:val="9"/>
        </w:numPr>
        <w:spacing w:line="360" w:lineRule="auto"/>
        <w:ind w:left="42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Daily Scrums :</w:t>
      </w:r>
      <w:r>
        <w:rPr>
          <w:rFonts w:hint="default" w:ascii="Times New Roman" w:hAnsi="Times New Roman" w:eastAsia="SimSun" w:cs="Times New Roman"/>
          <w:sz w:val="24"/>
          <w:szCs w:val="24"/>
        </w:rPr>
        <w:t xml:space="preserve"> Technical teams distributed across 10 regions synchronize daily. This reduces silos and ensures that developers in Maroua work to the same standards as those in Douala.</w:t>
      </w:r>
    </w:p>
    <w:p w14:paraId="15D3E9D7">
      <w:pPr>
        <w:numPr>
          <w:ilvl w:val="0"/>
          <w:numId w:val="0"/>
        </w:numPr>
        <w:spacing w:line="360" w:lineRule="auto"/>
        <w:ind w:leftChars="0"/>
        <w:jc w:val="both"/>
        <w:rPr>
          <w:rFonts w:hint="default" w:ascii="Times New Roman" w:hAnsi="Times New Roman" w:eastAsia="SimSun" w:cs="Times New Roman"/>
          <w:sz w:val="24"/>
          <w:szCs w:val="24"/>
        </w:rPr>
      </w:pPr>
    </w:p>
    <w:p w14:paraId="678928ED">
      <w:pPr>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 a project like NaTourCam, a rigid approach (Waterfall) would be a failure because cultural needs are too nuanced to be set out in a 500-page document at the start of the project. Agility allows for co-construction of the system: the technology adapts to Cameroonian culture, not the other way around.</w:t>
      </w:r>
    </w:p>
    <w:p w14:paraId="390AF4B8">
      <w:pPr>
        <w:numPr>
          <w:ilvl w:val="0"/>
          <w:numId w:val="0"/>
        </w:numPr>
        <w:spacing w:line="360" w:lineRule="auto"/>
        <w:ind w:leftChars="0"/>
        <w:jc w:val="both"/>
        <w:rPr>
          <w:rFonts w:hint="default" w:ascii="Times New Roman" w:hAnsi="Times New Roman" w:eastAsia="SimSun" w:cs="Times New Roman"/>
          <w:sz w:val="24"/>
          <w:szCs w:val="24"/>
        </w:rPr>
      </w:pPr>
    </w:p>
    <w:p w14:paraId="25F04427">
      <w:pPr>
        <w:pStyle w:val="2"/>
        <w:bidi w:val="0"/>
        <w:spacing w:line="360" w:lineRule="auto"/>
        <w:jc w:val="both"/>
        <w:rPr>
          <w:rFonts w:hint="default" w:ascii="Times New Roman" w:hAnsi="Times New Roman" w:cs="Times New Roman"/>
        </w:rPr>
      </w:pPr>
      <w:r>
        <w:rPr>
          <w:rFonts w:hint="default" w:ascii="Times New Roman" w:hAnsi="Times New Roman" w:cs="Times New Roman"/>
          <w:lang w:val="en-US"/>
        </w:rPr>
        <w:t xml:space="preserve">Partie 2 : </w:t>
      </w:r>
      <w:r>
        <w:rPr>
          <w:rFonts w:hint="default" w:ascii="Times New Roman" w:hAnsi="Times New Roman" w:cs="Times New Roman"/>
        </w:rPr>
        <w:t>SOFTWARE ARCHITECTURE and MICROSERVICES</w:t>
      </w:r>
    </w:p>
    <w:p w14:paraId="50952EF7">
      <w:pPr>
        <w:pStyle w:val="3"/>
        <w:bidi w:val="0"/>
        <w:spacing w:line="360" w:lineRule="auto"/>
        <w:jc w:val="both"/>
        <w:rPr>
          <w:rFonts w:hint="default" w:ascii="Times New Roman" w:hAnsi="Times New Roman" w:cs="Times New Roman"/>
        </w:rPr>
      </w:pPr>
      <w:r>
        <w:rPr>
          <w:rFonts w:hint="default" w:ascii="Times New Roman" w:hAnsi="Times New Roman" w:cs="Times New Roman"/>
          <w:lang w:val="en-US" w:eastAsia="zh-CN"/>
        </w:rPr>
        <w:t>A. Microservices Architecture</w:t>
      </w:r>
    </w:p>
    <w:p w14:paraId="26486622">
      <w:pPr>
        <w:pStyle w:val="4"/>
        <w:numPr>
          <w:ilvl w:val="0"/>
          <w:numId w:val="10"/>
        </w:numPr>
        <w:bidi w:val="0"/>
        <w:spacing w:line="360" w:lineRule="auto"/>
        <w:jc w:val="both"/>
        <w:rPr>
          <w:rFonts w:hint="default" w:ascii="Times New Roman" w:hAnsi="Times New Roman" w:cs="Times New Roman"/>
          <w:lang w:val="en-US"/>
        </w:rPr>
      </w:pPr>
      <w:r>
        <w:rPr>
          <w:rFonts w:hint="default" w:ascii="Times New Roman" w:hAnsi="Times New Roman" w:cs="Times New Roman"/>
        </w:rPr>
        <w:t>Decomposition into microservices</w:t>
      </w:r>
      <w:r>
        <w:rPr>
          <w:rFonts w:hint="default" w:ascii="Times New Roman" w:hAnsi="Times New Roman" w:cs="Times New Roman"/>
          <w:lang w:val="en-US"/>
        </w:rPr>
        <w:t xml:space="preserve"> </w:t>
      </w:r>
    </w:p>
    <w:p w14:paraId="2345C6A4">
      <w:pPr>
        <w:spacing w:line="360" w:lineRule="auto"/>
        <w:jc w:val="both"/>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0288" behindDoc="0" locked="0" layoutInCell="1" allowOverlap="1">
            <wp:simplePos x="0" y="0"/>
            <wp:positionH relativeFrom="column">
              <wp:posOffset>-868680</wp:posOffset>
            </wp:positionH>
            <wp:positionV relativeFrom="paragraph">
              <wp:posOffset>66040</wp:posOffset>
            </wp:positionV>
            <wp:extent cx="6758940" cy="2640965"/>
            <wp:effectExtent l="0" t="0" r="10160" b="635"/>
            <wp:wrapSquare wrapText="bothSides"/>
            <wp:docPr id="2" name="Image 2" descr="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decomposition"/>
                    <pic:cNvPicPr>
                      <a:picLocks noChangeAspect="1"/>
                    </pic:cNvPicPr>
                  </pic:nvPicPr>
                  <pic:blipFill>
                    <a:blip r:embed="rId5"/>
                    <a:stretch>
                      <a:fillRect/>
                    </a:stretch>
                  </pic:blipFill>
                  <pic:spPr>
                    <a:xfrm>
                      <a:off x="0" y="0"/>
                      <a:ext cx="6758940" cy="2640965"/>
                    </a:xfrm>
                    <a:prstGeom prst="rect">
                      <a:avLst/>
                    </a:prstGeom>
                  </pic:spPr>
                </pic:pic>
              </a:graphicData>
            </a:graphic>
          </wp:anchor>
        </w:drawing>
      </w:r>
    </w:p>
    <w:p w14:paraId="2CDDD6AD">
      <w:pPr>
        <w:pStyle w:val="9"/>
        <w:spacing w:line="360" w:lineRule="auto"/>
        <w:ind w:left="1416" w:leftChars="0" w:firstLine="708" w:firstLineChars="0"/>
        <w:jc w:val="both"/>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rPr>
        <w:fldChar w:fldCharType="begin"/>
      </w:r>
      <w:r>
        <w:rPr>
          <w:rFonts w:hint="default" w:ascii="Times New Roman" w:hAnsi="Times New Roman" w:cs="Times New Roman"/>
        </w:rPr>
        <w:instrText xml:space="preserve"> SEQ Image \* ARABIC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t xml:space="preserve"> : decomposition into microservices</w:t>
      </w:r>
    </w:p>
    <w:p w14:paraId="4211CB1F">
      <w:pPr>
        <w:pStyle w:val="3"/>
        <w:numPr>
          <w:ilvl w:val="0"/>
          <w:numId w:val="10"/>
        </w:numPr>
        <w:bidi w:val="0"/>
        <w:spacing w:line="360" w:lineRule="auto"/>
        <w:jc w:val="both"/>
        <w:rPr>
          <w:rFonts w:hint="default" w:ascii="Times New Roman" w:hAnsi="Times New Roman" w:cs="Times New Roman"/>
          <w:lang w:val="en-US"/>
        </w:rPr>
      </w:pPr>
      <w:r>
        <w:rPr>
          <w:rFonts w:hint="default" w:ascii="Times New Roman" w:hAnsi="Times New Roman" w:cs="Times New Roman"/>
        </w:rPr>
        <w:t>Component diagram</w:t>
      </w:r>
    </w:p>
    <w:p w14:paraId="12DC4125">
      <w:pPr>
        <w:spacing w:line="360" w:lineRule="auto"/>
        <w:jc w:val="both"/>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1312" behindDoc="0" locked="0" layoutInCell="1" allowOverlap="1">
            <wp:simplePos x="0" y="0"/>
            <wp:positionH relativeFrom="column">
              <wp:posOffset>-127000</wp:posOffset>
            </wp:positionH>
            <wp:positionV relativeFrom="paragraph">
              <wp:posOffset>97790</wp:posOffset>
            </wp:positionV>
            <wp:extent cx="5912485" cy="1801495"/>
            <wp:effectExtent l="0" t="0" r="5715" b="1905"/>
            <wp:wrapSquare wrapText="bothSides"/>
            <wp:docPr id="3" name="Image 3" descr="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component"/>
                    <pic:cNvPicPr>
                      <a:picLocks noChangeAspect="1"/>
                    </pic:cNvPicPr>
                  </pic:nvPicPr>
                  <pic:blipFill>
                    <a:blip r:embed="rId6"/>
                    <a:stretch>
                      <a:fillRect/>
                    </a:stretch>
                  </pic:blipFill>
                  <pic:spPr>
                    <a:xfrm>
                      <a:off x="0" y="0"/>
                      <a:ext cx="5912485" cy="1801495"/>
                    </a:xfrm>
                    <a:prstGeom prst="rect">
                      <a:avLst/>
                    </a:prstGeom>
                  </pic:spPr>
                </pic:pic>
              </a:graphicData>
            </a:graphic>
          </wp:anchor>
        </w:drawing>
      </w:r>
    </w:p>
    <w:p w14:paraId="59EE9100">
      <w:pPr>
        <w:pStyle w:val="9"/>
        <w:spacing w:line="360" w:lineRule="auto"/>
        <w:ind w:left="2124" w:leftChars="0" w:firstLine="708" w:firstLineChars="0"/>
        <w:jc w:val="both"/>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rPr>
        <w:fldChar w:fldCharType="begin"/>
      </w:r>
      <w:r>
        <w:rPr>
          <w:rFonts w:hint="default" w:ascii="Times New Roman" w:hAnsi="Times New Roman" w:cs="Times New Roman"/>
        </w:rPr>
        <w:instrText xml:space="preserve"> SEQ Image \* ARABIC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 xml:space="preserve"> : component diagram</w:t>
      </w:r>
    </w:p>
    <w:p w14:paraId="1362C485">
      <w:pPr>
        <w:spacing w:line="360" w:lineRule="auto"/>
        <w:jc w:val="both"/>
        <w:rPr>
          <w:rFonts w:hint="default" w:ascii="Times New Roman" w:hAnsi="Times New Roman" w:cs="Times New Roman"/>
          <w:lang w:val="en-US"/>
        </w:rPr>
      </w:pPr>
    </w:p>
    <w:p w14:paraId="06C28860">
      <w:pPr>
        <w:spacing w:line="360" w:lineRule="auto"/>
        <w:jc w:val="both"/>
        <w:rPr>
          <w:rFonts w:hint="default" w:ascii="Times New Roman" w:hAnsi="Times New Roman" w:cs="Times New Roman"/>
          <w:lang w:val="en-US"/>
        </w:rPr>
      </w:pPr>
      <w:r>
        <w:rPr>
          <w:rFonts w:hint="default" w:ascii="Times New Roman" w:hAnsi="Times New Roman" w:eastAsia="SimSun" w:cs="Times New Roman"/>
          <w:sz w:val="24"/>
          <w:szCs w:val="24"/>
        </w:rPr>
        <w:t>This component diagram illustrates a cloud-native microservices architecture where each service encapsulates a specific business capability and communicates through well-defined APIs via an API Gateway.</w:t>
      </w:r>
    </w:p>
    <w:p w14:paraId="4D607353">
      <w:pPr>
        <w:spacing w:line="360" w:lineRule="auto"/>
        <w:jc w:val="both"/>
        <w:rPr>
          <w:rFonts w:hint="default" w:ascii="Times New Roman" w:hAnsi="Times New Roman" w:cs="Times New Roman"/>
          <w:lang w:val="en-US"/>
        </w:rPr>
      </w:pPr>
    </w:p>
    <w:p w14:paraId="71E2C3EC">
      <w:pPr>
        <w:pStyle w:val="4"/>
        <w:numPr>
          <w:ilvl w:val="0"/>
          <w:numId w:val="10"/>
        </w:numPr>
        <w:bidi w:val="0"/>
        <w:spacing w:line="360" w:lineRule="auto"/>
        <w:jc w:val="both"/>
        <w:rPr>
          <w:rFonts w:hint="default" w:ascii="Times New Roman" w:hAnsi="Times New Roman" w:cs="Times New Roman"/>
          <w:lang w:val="en-US"/>
        </w:rPr>
      </w:pPr>
      <w:r>
        <w:rPr>
          <w:rFonts w:hint="default" w:ascii="Times New Roman" w:hAnsi="Times New Roman" w:cs="Times New Roman"/>
        </w:rPr>
        <w:t>Support for multilingualism and cultural diversity</w:t>
      </w:r>
    </w:p>
    <w:p w14:paraId="07B2A5DF">
      <w:pPr>
        <w:numPr>
          <w:numId w:val="0"/>
        </w:numPr>
        <w:spacing w:line="360" w:lineRule="auto"/>
        <w:ind w:left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Architectural approach</w:t>
      </w:r>
    </w:p>
    <w:p w14:paraId="2C29ED45">
      <w:pPr>
        <w:numPr>
          <w:ilvl w:val="0"/>
          <w:numId w:val="11"/>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Strict separation</w:t>
      </w:r>
      <w:r>
        <w:rPr>
          <w:rFonts w:hint="default" w:ascii="Times New Roman" w:hAnsi="Times New Roman" w:eastAsia="SimSun" w:cs="Times New Roman"/>
          <w:sz w:val="24"/>
          <w:szCs w:val="24"/>
          <w:lang w:val="en-US"/>
        </w:rPr>
        <w:t>:</w:t>
      </w:r>
    </w:p>
    <w:p w14:paraId="0FF406A5">
      <w:pPr>
        <w:numPr>
          <w:ilvl w:val="0"/>
          <w:numId w:val="0"/>
        </w:numPr>
        <w:spacing w:line="360" w:lineRule="auto"/>
        <w:ind w:leftChars="0"/>
        <w:jc w:val="both"/>
        <w:rPr>
          <w:rFonts w:hint="default" w:ascii="Times New Roman" w:hAnsi="Times New Roman" w:eastAsia="SimSun" w:cs="Times New Roman"/>
          <w:sz w:val="24"/>
          <w:szCs w:val="24"/>
          <w:lang w:val="en-US"/>
        </w:rPr>
      </w:pPr>
    </w:p>
    <w:p w14:paraId="40F1C4EE">
      <w:pPr>
        <w:numPr>
          <w:ilvl w:val="0"/>
          <w:numId w:val="12"/>
        </w:numPr>
        <w:spacing w:line="360" w:lineRule="auto"/>
        <w:ind w:left="840" w:leftChars="0" w:hanging="420" w:firstLineChars="0"/>
        <w:jc w:val="both"/>
        <w:rPr>
          <w:rFonts w:hint="default" w:ascii="Times New Roman" w:hAnsi="Times New Roman" w:eastAsia="SimSun" w:cs="Times New Roman"/>
          <w:sz w:val="24"/>
          <w:szCs w:val="24"/>
          <w:lang w:val="en-US"/>
        </w:rPr>
      </w:pPr>
      <w:r>
        <w:rPr>
          <w:rStyle w:val="7"/>
          <w:rFonts w:hint="default" w:ascii="Times New Roman" w:hAnsi="Times New Roman" w:eastAsia="SimSun" w:cs="Times New Roman"/>
          <w:sz w:val="24"/>
          <w:szCs w:val="24"/>
        </w:rPr>
        <w:t>Cultural Heritage Service</w:t>
      </w:r>
      <w:r>
        <w:rPr>
          <w:rStyle w:val="7"/>
          <w:rFonts w:hint="default" w:ascii="Times New Roman" w:hAnsi="Times New Roman" w:eastAsia="SimSun" w:cs="Times New Roman"/>
          <w:sz w:val="24"/>
          <w:szCs w:val="24"/>
          <w:lang w:val="en-US"/>
        </w:rPr>
        <w:t xml:space="preserve"> -&gt;</w:t>
      </w:r>
      <w:r>
        <w:rPr>
          <w:rFonts w:hint="default" w:ascii="Times New Roman" w:hAnsi="Times New Roman" w:eastAsia="SimSun" w:cs="Times New Roman"/>
          <w:sz w:val="24"/>
          <w:szCs w:val="24"/>
        </w:rPr>
        <w:t xml:space="preserve"> source content</w:t>
      </w:r>
    </w:p>
    <w:p w14:paraId="229E5AB1">
      <w:pPr>
        <w:numPr>
          <w:ilvl w:val="0"/>
          <w:numId w:val="12"/>
        </w:numPr>
        <w:spacing w:line="360" w:lineRule="auto"/>
        <w:ind w:left="840" w:leftChars="0" w:hanging="420" w:firstLineChars="0"/>
        <w:jc w:val="both"/>
        <w:rPr>
          <w:rFonts w:hint="default" w:ascii="Times New Roman" w:hAnsi="Times New Roman" w:eastAsia="SimSun" w:cs="Times New Roman"/>
          <w:sz w:val="24"/>
          <w:szCs w:val="24"/>
          <w:lang w:val="en-US"/>
        </w:rPr>
      </w:pPr>
      <w:r>
        <w:rPr>
          <w:rStyle w:val="7"/>
          <w:rFonts w:hint="default" w:ascii="Times New Roman" w:hAnsi="Times New Roman" w:eastAsia="SimSun" w:cs="Times New Roman"/>
          <w:sz w:val="24"/>
          <w:szCs w:val="24"/>
        </w:rPr>
        <w:t>Translation Service</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-&gt;</w:t>
      </w:r>
      <w:r>
        <w:rPr>
          <w:rFonts w:hint="default" w:ascii="Times New Roman" w:hAnsi="Times New Roman" w:eastAsia="SimSun" w:cs="Times New Roman"/>
          <w:sz w:val="24"/>
          <w:szCs w:val="24"/>
        </w:rPr>
        <w:t xml:space="preserve"> language versions</w:t>
      </w:r>
    </w:p>
    <w:p w14:paraId="658D4B04">
      <w:pPr>
        <w:numPr>
          <w:ilvl w:val="0"/>
          <w:numId w:val="0"/>
        </w:numPr>
        <w:spacing w:line="360" w:lineRule="auto"/>
        <w:ind w:left="420" w:leftChars="0"/>
        <w:jc w:val="both"/>
        <w:rPr>
          <w:rFonts w:hint="default" w:ascii="Times New Roman" w:hAnsi="Times New Roman" w:eastAsia="SimSun" w:cs="Times New Roman"/>
          <w:sz w:val="24"/>
          <w:szCs w:val="24"/>
          <w:lang w:val="en-US"/>
        </w:rPr>
      </w:pPr>
    </w:p>
    <w:p w14:paraId="49AF7486">
      <w:pPr>
        <w:numPr>
          <w:ilvl w:val="0"/>
          <w:numId w:val="13"/>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Each piece of content is associated with</w:t>
      </w:r>
      <w:r>
        <w:rPr>
          <w:rFonts w:hint="default" w:ascii="Times New Roman" w:hAnsi="Times New Roman" w:eastAsia="SimSun" w:cs="Times New Roman"/>
          <w:sz w:val="24"/>
          <w:szCs w:val="24"/>
          <w:lang w:val="en-US"/>
        </w:rPr>
        <w:t>:</w:t>
      </w:r>
    </w:p>
    <w:p w14:paraId="33344153">
      <w:pPr>
        <w:numPr>
          <w:ilvl w:val="0"/>
          <w:numId w:val="14"/>
        </w:numPr>
        <w:spacing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language</w:t>
      </w:r>
    </w:p>
    <w:p w14:paraId="56D08252">
      <w:pPr>
        <w:numPr>
          <w:ilvl w:val="0"/>
          <w:numId w:val="14"/>
        </w:numPr>
        <w:spacing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validation status</w:t>
      </w:r>
    </w:p>
    <w:p w14:paraId="39AF0F45">
      <w:pPr>
        <w:numPr>
          <w:ilvl w:val="0"/>
          <w:numId w:val="14"/>
        </w:numPr>
        <w:spacing w:line="360" w:lineRule="auto"/>
        <w:ind w:left="84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 cultural authority</w:t>
      </w:r>
    </w:p>
    <w:p w14:paraId="4D82B945">
      <w:pPr>
        <w:numPr>
          <w:ilvl w:val="0"/>
          <w:numId w:val="0"/>
        </w:numPr>
        <w:spacing w:line="360" w:lineRule="auto"/>
        <w:ind w:left="420" w:leftChars="0"/>
        <w:jc w:val="both"/>
        <w:rPr>
          <w:rFonts w:hint="default" w:ascii="Times New Roman" w:hAnsi="Times New Roman" w:eastAsia="SimSun" w:cs="Times New Roman"/>
          <w:sz w:val="24"/>
          <w:szCs w:val="24"/>
          <w:lang w:val="en-US"/>
        </w:rPr>
      </w:pPr>
    </w:p>
    <w:p w14:paraId="248B9E4D">
      <w:pPr>
        <w:numPr>
          <w:ilvl w:val="0"/>
          <w:numId w:val="15"/>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 fallback</w:t>
      </w:r>
      <w:r>
        <w:rPr>
          <w:rFonts w:hint="default" w:ascii="Times New Roman" w:hAnsi="Times New Roman" w:eastAsia="SimSun" w:cs="Times New Roman"/>
          <w:sz w:val="24"/>
          <w:szCs w:val="24"/>
          <w:lang w:val="en-US"/>
        </w:rPr>
        <w:t xml:space="preserve"> :</w:t>
      </w:r>
    </w:p>
    <w:p w14:paraId="118BC498">
      <w:pPr>
        <w:numPr>
          <w:ilvl w:val="0"/>
          <w:numId w:val="16"/>
        </w:numPr>
        <w:tabs>
          <w:tab w:val="clear" w:pos="840"/>
        </w:tabs>
        <w:spacing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Local language → French/English</w:t>
      </w:r>
    </w:p>
    <w:p w14:paraId="3C0146BA">
      <w:pPr>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Key advantage :</w:t>
      </w:r>
    </w:p>
    <w:p w14:paraId="6C1E10A9">
      <w:pPr>
        <w:numPr>
          <w:ilvl w:val="0"/>
          <w:numId w:val="16"/>
        </w:numPr>
        <w:spacing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No data duplication</w:t>
      </w:r>
    </w:p>
    <w:p w14:paraId="55C8EAC4">
      <w:pPr>
        <w:numPr>
          <w:ilvl w:val="0"/>
          <w:numId w:val="16"/>
        </w:numPr>
        <w:spacing w:line="360" w:lineRule="auto"/>
        <w:ind w:left="840" w:leftChars="0" w:hanging="420" w:firstLineChars="0"/>
        <w:jc w:val="both"/>
        <w:rPr>
          <w:rFonts w:hint="default" w:ascii="Times New Roman" w:hAnsi="Times New Roman" w:cs="Times New Roman"/>
          <w:lang w:val="en-US"/>
        </w:rPr>
      </w:pPr>
      <w:r>
        <w:rPr>
          <w:rFonts w:hint="default" w:ascii="Times New Roman" w:hAnsi="Times New Roman" w:eastAsia="SimSun" w:cs="Times New Roman"/>
          <w:sz w:val="24"/>
          <w:szCs w:val="24"/>
        </w:rPr>
        <w:t>Compliance with cultural norms</w:t>
      </w:r>
    </w:p>
    <w:p w14:paraId="0C8A3C35">
      <w:pPr>
        <w:pStyle w:val="4"/>
        <w:numPr>
          <w:ilvl w:val="0"/>
          <w:numId w:val="10"/>
        </w:numPr>
        <w:bidi w:val="0"/>
        <w:spacing w:line="360" w:lineRule="auto"/>
        <w:jc w:val="both"/>
        <w:rPr>
          <w:rFonts w:hint="default" w:ascii="Times New Roman" w:hAnsi="Times New Roman" w:cs="Times New Roman"/>
          <w:lang w:val="en-US"/>
        </w:rPr>
      </w:pPr>
      <w:r>
        <w:rPr>
          <w:rFonts w:hint="default" w:ascii="Times New Roman" w:hAnsi="Times New Roman" w:cs="Times New Roman"/>
        </w:rPr>
        <w:t>Role of the API Gateway and Service Mesh</w:t>
      </w:r>
    </w:p>
    <w:p w14:paraId="485A730C">
      <w:pPr>
        <w:numPr>
          <w:ilvl w:val="0"/>
          <w:numId w:val="0"/>
        </w:numPr>
        <w:spacing w:line="360" w:lineRule="auto"/>
        <w:ind w:left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API Gateway</w:t>
      </w:r>
      <w:r>
        <w:rPr>
          <w:rFonts w:hint="default" w:ascii="Times New Roman" w:hAnsi="Times New Roman" w:eastAsia="SimSun" w:cs="Times New Roman"/>
          <w:sz w:val="24"/>
          <w:szCs w:val="24"/>
          <w:lang w:val="en-US"/>
        </w:rPr>
        <w:t>:</w:t>
      </w:r>
    </w:p>
    <w:p w14:paraId="6F25BC5F">
      <w:pPr>
        <w:numPr>
          <w:ilvl w:val="0"/>
          <w:numId w:val="17"/>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Centralized authentication</w:t>
      </w:r>
    </w:p>
    <w:p w14:paraId="0690972E">
      <w:pPr>
        <w:numPr>
          <w:ilvl w:val="0"/>
          <w:numId w:val="17"/>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Traffic limitationAgrégation de réponses</w:t>
      </w:r>
    </w:p>
    <w:p w14:paraId="788F69F1">
      <w:pPr>
        <w:numPr>
          <w:ilvl w:val="0"/>
          <w:numId w:val="17"/>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Protection against DDoS attacks</w:t>
      </w:r>
    </w:p>
    <w:p w14:paraId="0E77629B">
      <w:pPr>
        <w:numPr>
          <w:ilvl w:val="0"/>
          <w:numId w:val="0"/>
        </w:numPr>
        <w:spacing w:line="360" w:lineRule="auto"/>
        <w:ind w:left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Service Mesh</w:t>
      </w:r>
      <w:r>
        <w:rPr>
          <w:rFonts w:hint="default" w:ascii="Times New Roman" w:hAnsi="Times New Roman" w:eastAsia="SimSun" w:cs="Times New Roman"/>
          <w:sz w:val="24"/>
          <w:szCs w:val="24"/>
          <w:lang w:val="en-US"/>
        </w:rPr>
        <w:t xml:space="preserve"> : </w:t>
      </w:r>
    </w:p>
    <w:p w14:paraId="71E90E79">
      <w:pPr>
        <w:numPr>
          <w:ilvl w:val="0"/>
          <w:numId w:val="17"/>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Internal TLS encryption</w:t>
      </w:r>
    </w:p>
    <w:p w14:paraId="40B8BB72">
      <w:pPr>
        <w:numPr>
          <w:ilvl w:val="0"/>
          <w:numId w:val="17"/>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Circuit breaking</w:t>
      </w:r>
    </w:p>
    <w:p w14:paraId="07F877D7">
      <w:pPr>
        <w:numPr>
          <w:ilvl w:val="0"/>
          <w:numId w:val="17"/>
        </w:numPr>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Observability (metrics, traces)</w:t>
      </w:r>
    </w:p>
    <w:p w14:paraId="666E344A">
      <w:pPr>
        <w:widowControl w:val="0"/>
        <w:numPr>
          <w:ilvl w:val="0"/>
          <w:numId w:val="17"/>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Detailed management of security policies</w:t>
      </w:r>
    </w:p>
    <w:p w14:paraId="0D536885">
      <w:pPr>
        <w:widowControl w:val="0"/>
        <w:numPr>
          <w:ilvl w:val="0"/>
          <w:numId w:val="0"/>
        </w:numPr>
        <w:spacing w:line="360" w:lineRule="auto"/>
        <w:jc w:val="both"/>
        <w:rPr>
          <w:rFonts w:hint="default" w:ascii="Times New Roman" w:hAnsi="Times New Roman" w:eastAsia="SimSun" w:cs="Times New Roman"/>
          <w:sz w:val="24"/>
          <w:szCs w:val="24"/>
        </w:rPr>
      </w:pPr>
    </w:p>
    <w:p w14:paraId="09D1351D">
      <w:pPr>
        <w:pStyle w:val="3"/>
        <w:numPr>
          <w:ilvl w:val="0"/>
          <w:numId w:val="18"/>
        </w:numPr>
        <w:bidi w:val="0"/>
        <w:spacing w:line="360" w:lineRule="auto"/>
        <w:jc w:val="both"/>
        <w:rPr>
          <w:rFonts w:hint="default" w:ascii="Times New Roman" w:hAnsi="Times New Roman" w:cs="Times New Roman"/>
        </w:rPr>
      </w:pPr>
      <w:r>
        <w:rPr>
          <w:rFonts w:hint="default" w:ascii="Times New Roman" w:hAnsi="Times New Roman" w:cs="Times New Roman"/>
        </w:rPr>
        <w:t>Data Management and APIs</w:t>
      </w:r>
    </w:p>
    <w:p w14:paraId="1355EA04">
      <w:pPr>
        <w:pStyle w:val="4"/>
        <w:numPr>
          <w:ilvl w:val="0"/>
          <w:numId w:val="19"/>
        </w:numPr>
        <w:bidi w:val="0"/>
        <w:spacing w:line="360" w:lineRule="auto"/>
        <w:jc w:val="both"/>
        <w:rPr>
          <w:rFonts w:hint="default" w:ascii="Times New Roman" w:hAnsi="Times New Roman" w:cs="Times New Roman"/>
          <w:lang w:val="en-US"/>
        </w:rPr>
      </w:pPr>
      <w:r>
        <w:rPr>
          <w:rFonts w:hint="default" w:ascii="Times New Roman" w:hAnsi="Times New Roman" w:cs="Times New Roman"/>
        </w:rPr>
        <w:t>Distributed data architecture (SQL + NoSQL)</w:t>
      </w:r>
    </w:p>
    <w:p w14:paraId="34F2F541">
      <w:pPr>
        <w:widowControl w:val="0"/>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Fundamental principle: Polyglot Persistence — each microservice chooses the database that best suits its needs.</w:t>
      </w:r>
    </w:p>
    <w:p w14:paraId="7250EBB7">
      <w:pPr>
        <w:widowControl w:val="0"/>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Proposed architecture</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167E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0BF4D58">
            <w:pPr>
              <w:widowControl w:val="0"/>
              <w:numPr>
                <w:ilvl w:val="0"/>
                <w:numId w:val="0"/>
              </w:num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Micorservice</w:t>
            </w:r>
          </w:p>
        </w:tc>
        <w:tc>
          <w:tcPr>
            <w:tcW w:w="2841" w:type="dxa"/>
          </w:tcPr>
          <w:p w14:paraId="7904A8FD">
            <w:pPr>
              <w:widowControl w:val="0"/>
              <w:numPr>
                <w:ilvl w:val="0"/>
                <w:numId w:val="0"/>
              </w:num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Type de DB</w:t>
            </w:r>
          </w:p>
        </w:tc>
        <w:tc>
          <w:tcPr>
            <w:tcW w:w="2841" w:type="dxa"/>
          </w:tcPr>
          <w:p w14:paraId="272C63F0">
            <w:pPr>
              <w:widowControl w:val="0"/>
              <w:numPr>
                <w:ilvl w:val="0"/>
                <w:numId w:val="0"/>
              </w:num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Justification</w:t>
            </w:r>
          </w:p>
        </w:tc>
      </w:tr>
      <w:tr w14:paraId="0165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30D94F1">
            <w:pPr>
              <w:widowControl w:val="0"/>
              <w:numPr>
                <w:ilvl w:val="0"/>
                <w:numId w:val="0"/>
              </w:num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User, Ticketing, Payment</w:t>
            </w:r>
          </w:p>
        </w:tc>
        <w:tc>
          <w:tcPr>
            <w:tcW w:w="2841" w:type="dxa"/>
          </w:tcPr>
          <w:p w14:paraId="4F3D5703">
            <w:pPr>
              <w:widowControl w:val="0"/>
              <w:numPr>
                <w:ilvl w:val="0"/>
                <w:numId w:val="0"/>
              </w:num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PostgreSQL (SQL)</w:t>
            </w:r>
          </w:p>
        </w:tc>
        <w:tc>
          <w:tcPr>
            <w:tcW w:w="2841" w:type="dxa"/>
          </w:tcPr>
          <w:p w14:paraId="1E932BDF">
            <w:pPr>
              <w:widowControl w:val="0"/>
              <w:numPr>
                <w:ilvl w:val="0"/>
                <w:numId w:val="0"/>
              </w:num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 xml:space="preserve"> ACID</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Transactions</w:t>
            </w:r>
          </w:p>
        </w:tc>
      </w:tr>
      <w:tr w14:paraId="6EA4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F57AA5">
            <w:pPr>
              <w:widowControl w:val="0"/>
              <w:numPr>
                <w:ilvl w:val="0"/>
                <w:numId w:val="0"/>
              </w:num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Cultural Content</w:t>
            </w:r>
          </w:p>
        </w:tc>
        <w:tc>
          <w:tcPr>
            <w:tcW w:w="2841" w:type="dxa"/>
          </w:tcPr>
          <w:p w14:paraId="23FED4D2">
            <w:pPr>
              <w:widowControl w:val="0"/>
              <w:numPr>
                <w:ilvl w:val="0"/>
                <w:numId w:val="0"/>
              </w:num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MongoDB (NoSQL)</w:t>
            </w:r>
          </w:p>
        </w:tc>
        <w:tc>
          <w:tcPr>
            <w:tcW w:w="2841" w:type="dxa"/>
          </w:tcPr>
          <w:p w14:paraId="6F139F25">
            <w:pPr>
              <w:widowControl w:val="0"/>
              <w:numPr>
                <w:ilvl w:val="0"/>
                <w:numId w:val="0"/>
              </w:numPr>
              <w:spacing w:line="360" w:lineRule="auto"/>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Semi-structured data</w:t>
            </w:r>
          </w:p>
        </w:tc>
      </w:tr>
      <w:tr w14:paraId="5942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605A9BC">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Geo-Services</w:t>
            </w:r>
          </w:p>
        </w:tc>
        <w:tc>
          <w:tcPr>
            <w:tcW w:w="2841" w:type="dxa"/>
          </w:tcPr>
          <w:p w14:paraId="223E918C">
            <w:pPr>
              <w:widowControl w:val="0"/>
              <w:numPr>
                <w:ilvl w:val="0"/>
                <w:numId w:val="0"/>
              </w:numPr>
              <w:spacing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PostGis</w:t>
            </w:r>
          </w:p>
        </w:tc>
        <w:tc>
          <w:tcPr>
            <w:tcW w:w="2841" w:type="dxa"/>
          </w:tcPr>
          <w:p w14:paraId="5DB19DD1">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Spatial queries</w:t>
            </w:r>
          </w:p>
        </w:tc>
      </w:tr>
      <w:tr w14:paraId="3A65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AA0D0EC">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Recommendation Engine</w:t>
            </w:r>
          </w:p>
        </w:tc>
        <w:tc>
          <w:tcPr>
            <w:tcW w:w="2841" w:type="dxa"/>
          </w:tcPr>
          <w:p w14:paraId="0C6EAE7E">
            <w:pPr>
              <w:widowControl w:val="0"/>
              <w:numPr>
                <w:ilvl w:val="0"/>
                <w:numId w:val="0"/>
              </w:numPr>
              <w:spacing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NoSQL / Vector DB</w:t>
            </w:r>
          </w:p>
        </w:tc>
        <w:tc>
          <w:tcPr>
            <w:tcW w:w="2841" w:type="dxa"/>
          </w:tcPr>
          <w:p w14:paraId="1BF67706">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Quick scoring</w:t>
            </w:r>
          </w:p>
        </w:tc>
      </w:tr>
      <w:tr w14:paraId="5E305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5C41A1D">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Analytics</w:t>
            </w:r>
          </w:p>
        </w:tc>
        <w:tc>
          <w:tcPr>
            <w:tcW w:w="2841" w:type="dxa"/>
          </w:tcPr>
          <w:p w14:paraId="3484F5F9">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Data Warehouse</w:t>
            </w:r>
          </w:p>
        </w:tc>
        <w:tc>
          <w:tcPr>
            <w:tcW w:w="2841" w:type="dxa"/>
          </w:tcPr>
          <w:p w14:paraId="44CEDF43">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Massive aggregation</w:t>
            </w:r>
          </w:p>
        </w:tc>
      </w:tr>
      <w:tr w14:paraId="6F2DB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BB40F1">
            <w:pPr>
              <w:widowControl w:val="0"/>
              <w:numPr>
                <w:ilvl w:val="0"/>
                <w:numId w:val="0"/>
              </w:numPr>
              <w:spacing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C</w:t>
            </w:r>
            <w:r>
              <w:rPr>
                <w:rFonts w:hint="default" w:ascii="Times New Roman" w:hAnsi="Times New Roman" w:eastAsia="SimSun" w:cs="Times New Roman"/>
                <w:sz w:val="24"/>
                <w:szCs w:val="24"/>
              </w:rPr>
              <w:t>ache</w:t>
            </w:r>
          </w:p>
        </w:tc>
        <w:tc>
          <w:tcPr>
            <w:tcW w:w="2841" w:type="dxa"/>
          </w:tcPr>
          <w:p w14:paraId="0054A1F2">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Redis</w:t>
            </w:r>
          </w:p>
        </w:tc>
        <w:tc>
          <w:tcPr>
            <w:tcW w:w="2841" w:type="dxa"/>
          </w:tcPr>
          <w:p w14:paraId="4B84CFDF">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Performance</w:t>
            </w:r>
          </w:p>
        </w:tc>
      </w:tr>
    </w:tbl>
    <w:p w14:paraId="26511E94">
      <w:pPr>
        <w:widowControl w:val="0"/>
        <w:numPr>
          <w:ilvl w:val="0"/>
          <w:numId w:val="0"/>
        </w:numPr>
        <w:spacing w:line="360" w:lineRule="auto"/>
        <w:ind w:leftChars="0"/>
        <w:jc w:val="both"/>
        <w:rPr>
          <w:rFonts w:hint="default" w:ascii="Times New Roman" w:hAnsi="Times New Roman" w:eastAsia="SimSun" w:cs="Times New Roman"/>
          <w:sz w:val="24"/>
          <w:szCs w:val="24"/>
          <w:lang w:val="en-US"/>
        </w:rPr>
      </w:pPr>
    </w:p>
    <w:p w14:paraId="4F79C79A">
      <w:pPr>
        <w:pStyle w:val="4"/>
        <w:numPr>
          <w:ilvl w:val="0"/>
          <w:numId w:val="19"/>
        </w:numPr>
        <w:bidi w:val="0"/>
        <w:spacing w:line="360" w:lineRule="auto"/>
        <w:jc w:val="both"/>
        <w:rPr>
          <w:rFonts w:hint="default" w:ascii="Times New Roman" w:hAnsi="Times New Roman" w:cs="Times New Roman"/>
          <w:lang w:val="en-US"/>
        </w:rPr>
      </w:pPr>
      <w:r>
        <w:rPr>
          <w:rFonts w:hint="default" w:ascii="Times New Roman" w:hAnsi="Times New Roman" w:cs="Times New Roman"/>
        </w:rPr>
        <w:t>OpenAPI — APIs critiques</w:t>
      </w:r>
    </w:p>
    <w:p w14:paraId="3CBA154F">
      <w:pPr>
        <w:pStyle w:val="5"/>
        <w:numPr>
          <w:ilvl w:val="0"/>
          <w:numId w:val="20"/>
        </w:numPr>
        <w:bidi w:val="0"/>
        <w:spacing w:line="360" w:lineRule="auto"/>
        <w:jc w:val="both"/>
        <w:rPr>
          <w:rFonts w:hint="default" w:ascii="Times New Roman" w:hAnsi="Times New Roman" w:cs="Times New Roman"/>
          <w:lang w:val="en-US"/>
        </w:rPr>
      </w:pPr>
      <w:r>
        <w:rPr>
          <w:rFonts w:hint="default" w:ascii="Times New Roman" w:hAnsi="Times New Roman" w:cs="Times New Roman"/>
        </w:rPr>
        <w:t>Tourism Site Search API</w:t>
      </w:r>
    </w:p>
    <w:p w14:paraId="738E2ED8">
      <w:pPr>
        <w:widowControl w:val="0"/>
        <w:numPr>
          <w:ilvl w:val="0"/>
          <w:numId w:val="0"/>
        </w:numPr>
        <w:spacing w:line="360" w:lineRule="auto"/>
        <w:ind w:leftChars="0"/>
        <w:jc w:val="both"/>
        <w:rPr>
          <w:rFonts w:hint="default" w:ascii="Times New Roman" w:hAnsi="Times New Roman" w:eastAsia="SimSun" w:cs="Times New Roman"/>
          <w:sz w:val="24"/>
          <w:szCs w:val="24"/>
          <w:lang w:val="en-US"/>
        </w:rPr>
      </w:pPr>
      <w:r>
        <w:rPr>
          <w:rFonts w:hint="default" w:ascii="Times New Roman" w:hAnsi="Times New Roman" w:cs="Times New Roman"/>
        </w:rPr>
        <w:drawing>
          <wp:inline distT="0" distB="0" distL="114300" distR="114300">
            <wp:extent cx="5272405" cy="2827655"/>
            <wp:effectExtent l="0" t="0" r="10795" b="4445"/>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
                    <pic:cNvPicPr>
                      <a:picLocks noChangeAspect="1"/>
                    </pic:cNvPicPr>
                  </pic:nvPicPr>
                  <pic:blipFill>
                    <a:blip r:embed="rId7"/>
                    <a:stretch>
                      <a:fillRect/>
                    </a:stretch>
                  </pic:blipFill>
                  <pic:spPr>
                    <a:xfrm>
                      <a:off x="0" y="0"/>
                      <a:ext cx="5272405" cy="2827655"/>
                    </a:xfrm>
                    <a:prstGeom prst="rect">
                      <a:avLst/>
                    </a:prstGeom>
                    <a:noFill/>
                    <a:ln>
                      <a:noFill/>
                    </a:ln>
                  </pic:spPr>
                </pic:pic>
              </a:graphicData>
            </a:graphic>
          </wp:inline>
        </w:drawing>
      </w:r>
    </w:p>
    <w:p w14:paraId="398A3CC6">
      <w:pPr>
        <w:pStyle w:val="5"/>
        <w:numPr>
          <w:ilvl w:val="0"/>
          <w:numId w:val="20"/>
        </w:numPr>
        <w:bidi w:val="0"/>
        <w:spacing w:line="360" w:lineRule="auto"/>
        <w:jc w:val="both"/>
        <w:rPr>
          <w:rFonts w:hint="default" w:ascii="Times New Roman" w:hAnsi="Times New Roman" w:cs="Times New Roman"/>
          <w:lang w:val="en-US"/>
        </w:rPr>
      </w:pPr>
      <w:r>
        <w:rPr>
          <w:rFonts w:hint="default" w:ascii="Times New Roman" w:hAnsi="Times New Roman" w:cs="Times New Roman"/>
        </w:rPr>
        <w:t>Cultural Content API</w:t>
      </w:r>
    </w:p>
    <w:p w14:paraId="648308C9">
      <w:pPr>
        <w:widowControl w:val="0"/>
        <w:numPr>
          <w:ilvl w:val="0"/>
          <w:numId w:val="0"/>
        </w:numPr>
        <w:spacing w:line="360" w:lineRule="auto"/>
        <w:ind w:leftChars="0"/>
        <w:jc w:val="both"/>
        <w:rPr>
          <w:rFonts w:hint="default" w:ascii="Times New Roman" w:hAnsi="Times New Roman" w:eastAsia="SimSun" w:cs="Times New Roman"/>
          <w:sz w:val="24"/>
          <w:szCs w:val="24"/>
          <w:lang w:val="en-US"/>
        </w:rPr>
      </w:pPr>
      <w:r>
        <w:rPr>
          <w:rFonts w:hint="default" w:ascii="Times New Roman" w:hAnsi="Times New Roman" w:cs="Times New Roman"/>
        </w:rPr>
        <w:drawing>
          <wp:inline distT="0" distB="0" distL="114300" distR="114300">
            <wp:extent cx="5270500" cy="1964055"/>
            <wp:effectExtent l="0" t="0" r="0" b="4445"/>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
                    <pic:cNvPicPr>
                      <a:picLocks noChangeAspect="1"/>
                    </pic:cNvPicPr>
                  </pic:nvPicPr>
                  <pic:blipFill>
                    <a:blip r:embed="rId8"/>
                    <a:stretch>
                      <a:fillRect/>
                    </a:stretch>
                  </pic:blipFill>
                  <pic:spPr>
                    <a:xfrm>
                      <a:off x="0" y="0"/>
                      <a:ext cx="5270500" cy="1964055"/>
                    </a:xfrm>
                    <a:prstGeom prst="rect">
                      <a:avLst/>
                    </a:prstGeom>
                    <a:noFill/>
                    <a:ln>
                      <a:noFill/>
                    </a:ln>
                  </pic:spPr>
                </pic:pic>
              </a:graphicData>
            </a:graphic>
          </wp:inline>
        </w:drawing>
      </w:r>
    </w:p>
    <w:p w14:paraId="637F253E">
      <w:pPr>
        <w:widowControl w:val="0"/>
        <w:numPr>
          <w:ilvl w:val="0"/>
          <w:numId w:val="0"/>
        </w:numPr>
        <w:spacing w:line="360" w:lineRule="auto"/>
        <w:ind w:leftChars="0"/>
        <w:jc w:val="both"/>
        <w:rPr>
          <w:rFonts w:hint="default" w:ascii="Times New Roman" w:hAnsi="Times New Roman" w:eastAsia="SimSun" w:cs="Times New Roman"/>
          <w:sz w:val="24"/>
          <w:szCs w:val="24"/>
        </w:rPr>
      </w:pPr>
    </w:p>
    <w:p w14:paraId="5F4D8DA6">
      <w:pPr>
        <w:pStyle w:val="4"/>
        <w:numPr>
          <w:ilvl w:val="0"/>
          <w:numId w:val="18"/>
        </w:numPr>
        <w:bidi w:val="0"/>
        <w:spacing w:line="360" w:lineRule="auto"/>
        <w:jc w:val="both"/>
        <w:rPr>
          <w:rFonts w:hint="default" w:ascii="Times New Roman" w:hAnsi="Times New Roman" w:cs="Times New Roman"/>
        </w:rPr>
      </w:pPr>
      <w:r>
        <w:rPr>
          <w:rFonts w:hint="default" w:ascii="Times New Roman" w:hAnsi="Times New Roman" w:cs="Times New Roman"/>
        </w:rPr>
        <w:t>Performance and Scalability</w:t>
      </w:r>
    </w:p>
    <w:p w14:paraId="331FF412">
      <w:pPr>
        <w:pStyle w:val="4"/>
        <w:numPr>
          <w:ilvl w:val="0"/>
          <w:numId w:val="19"/>
        </w:numPr>
        <w:bidi w:val="0"/>
        <w:spacing w:line="360" w:lineRule="auto"/>
        <w:jc w:val="both"/>
        <w:rPr>
          <w:rFonts w:hint="default" w:ascii="Times New Roman" w:hAnsi="Times New Roman" w:cs="Times New Roman"/>
          <w:lang w:val="en-US"/>
        </w:rPr>
      </w:pPr>
      <w:r>
        <w:rPr>
          <w:rFonts w:hint="default" w:ascii="Times New Roman" w:hAnsi="Times New Roman" w:cs="Times New Roman"/>
        </w:rPr>
        <w:t>Scalability and performance</w:t>
      </w:r>
    </w:p>
    <w:p w14:paraId="6E647C7A">
      <w:pPr>
        <w:numPr>
          <w:ilvl w:val="0"/>
          <w:numId w:val="21"/>
        </w:num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rPr>
        <w:t>Horizontal vs Vertical Scaling</w:t>
      </w:r>
    </w:p>
    <w:p w14:paraId="49A4210B">
      <w:pPr>
        <w:pStyle w:val="10"/>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rPr>
      </w:pPr>
      <w:r>
        <w:rPr>
          <w:rFonts w:hint="default" w:ascii="Times New Roman" w:hAnsi="Times New Roman" w:cs="Times New Roman"/>
        </w:rPr>
        <w:t>Horizontal : adding pods</w:t>
      </w:r>
    </w:p>
    <w:p w14:paraId="29394878">
      <w:pPr>
        <w:pStyle w:val="10"/>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cs="Times New Roman"/>
        </w:rPr>
        <w:t>Vertical : increase in resources (limited)</w:t>
      </w:r>
    </w:p>
    <w:p w14:paraId="220BB8C0">
      <w:pPr>
        <w:numPr>
          <w:ilvl w:val="0"/>
          <w:numId w:val="21"/>
        </w:numPr>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rPr>
        <w:t>Caching Strategies</w:t>
      </w:r>
    </w:p>
    <w:p w14:paraId="5BA52020">
      <w:pPr>
        <w:pStyle w:val="10"/>
        <w:keepNext w:val="0"/>
        <w:keepLines w:val="0"/>
        <w:widowControl/>
        <w:numPr>
          <w:ilvl w:val="0"/>
          <w:numId w:val="23"/>
        </w:numPr>
        <w:suppressLineNumbers w:val="0"/>
        <w:spacing w:line="360" w:lineRule="auto"/>
        <w:ind w:left="420" w:leftChars="0" w:right="0" w:righ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Redis : sessions, profils</w:t>
      </w:r>
    </w:p>
    <w:p w14:paraId="5968AD68">
      <w:pPr>
        <w:pStyle w:val="10"/>
        <w:keepNext w:val="0"/>
        <w:keepLines w:val="0"/>
        <w:widowControl/>
        <w:numPr>
          <w:ilvl w:val="0"/>
          <w:numId w:val="23"/>
        </w:numPr>
        <w:suppressLineNumbers w:val="0"/>
        <w:spacing w:line="360" w:lineRule="auto"/>
        <w:ind w:left="420" w:leftChars="0" w:right="0" w:righ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CDN : images, vid</w:t>
      </w:r>
      <w:r>
        <w:rPr>
          <w:rFonts w:hint="default" w:ascii="Times New Roman" w:hAnsi="Times New Roman" w:eastAsia="SimSun" w:cs="Times New Roman"/>
          <w:sz w:val="24"/>
          <w:szCs w:val="24"/>
          <w:lang w:val="en-US"/>
        </w:rPr>
        <w:t>e</w:t>
      </w:r>
      <w:r>
        <w:rPr>
          <w:rFonts w:hint="default" w:ascii="Times New Roman" w:hAnsi="Times New Roman" w:eastAsia="SimSun" w:cs="Times New Roman"/>
          <w:sz w:val="24"/>
          <w:szCs w:val="24"/>
        </w:rPr>
        <w:t>os, AR/VR</w:t>
      </w:r>
      <w:r>
        <w:rPr>
          <w:rFonts w:hint="default" w:ascii="Times New Roman" w:hAnsi="Times New Roman" w:eastAsia="SimSun" w:cs="Times New Roman"/>
          <w:sz w:val="24"/>
          <w:szCs w:val="24"/>
          <w:lang w:val="en-US"/>
        </w:rPr>
        <w:t xml:space="preserve"> contents</w:t>
      </w:r>
    </w:p>
    <w:p w14:paraId="695089A0">
      <w:pPr>
        <w:pStyle w:val="10"/>
        <w:keepNext w:val="0"/>
        <w:keepLines w:val="0"/>
        <w:widowControl/>
        <w:numPr>
          <w:ilvl w:val="0"/>
          <w:numId w:val="23"/>
        </w:numPr>
        <w:suppressLineNumbers w:val="0"/>
        <w:spacing w:line="360" w:lineRule="auto"/>
        <w:ind w:left="420" w:leftChars="0" w:right="0" w:righ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HTTP Cache Headers</w:t>
      </w:r>
    </w:p>
    <w:p w14:paraId="5AA23892">
      <w:pPr>
        <w:pStyle w:val="10"/>
        <w:keepNext w:val="0"/>
        <w:keepLines w:val="0"/>
        <w:widowControl/>
        <w:numPr>
          <w:ilvl w:val="0"/>
          <w:numId w:val="24"/>
        </w:numPr>
        <w:suppressLineNumbers w:val="0"/>
        <w:spacing w:line="360" w:lineRule="auto"/>
        <w:ind w:leftChars="0" w:right="0" w:right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Management of 500,000 simultaneous visitors</w:t>
      </w:r>
    </w:p>
    <w:p w14:paraId="0E422E51">
      <w:pPr>
        <w:pStyle w:val="10"/>
        <w:keepNext w:val="0"/>
        <w:keepLines w:val="0"/>
        <w:widowControl/>
        <w:numPr>
          <w:ilvl w:val="0"/>
          <w:numId w:val="25"/>
        </w:numPr>
        <w:suppressLineNumbers w:val="0"/>
        <w:spacing w:line="360" w:lineRule="auto"/>
        <w:ind w:left="420" w:leftChars="0" w:right="0" w:righ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Auto-scaling Kubernetes</w:t>
      </w:r>
    </w:p>
    <w:p w14:paraId="180074E2">
      <w:pPr>
        <w:pStyle w:val="10"/>
        <w:keepNext w:val="0"/>
        <w:keepLines w:val="0"/>
        <w:widowControl/>
        <w:numPr>
          <w:ilvl w:val="0"/>
          <w:numId w:val="25"/>
        </w:numPr>
        <w:suppressLineNumbers w:val="0"/>
        <w:spacing w:line="360" w:lineRule="auto"/>
        <w:ind w:left="420" w:leftChars="0" w:right="0" w:righ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Load Balancers multi-régions</w:t>
      </w:r>
    </w:p>
    <w:p w14:paraId="72016EA3">
      <w:pPr>
        <w:pStyle w:val="10"/>
        <w:keepNext w:val="0"/>
        <w:keepLines w:val="0"/>
        <w:widowControl/>
        <w:numPr>
          <w:ilvl w:val="0"/>
          <w:numId w:val="25"/>
        </w:numPr>
        <w:suppressLineNumbers w:val="0"/>
        <w:spacing w:line="360" w:lineRule="auto"/>
        <w:ind w:left="420" w:leftChars="0" w:right="0" w:righ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CDN mondial</w:t>
      </w:r>
    </w:p>
    <w:p w14:paraId="2A6E0AFD">
      <w:pPr>
        <w:pStyle w:val="10"/>
        <w:keepNext w:val="0"/>
        <w:keepLines w:val="0"/>
        <w:widowControl/>
        <w:numPr>
          <w:ilvl w:val="0"/>
          <w:numId w:val="25"/>
        </w:numPr>
        <w:suppressLineNumbers w:val="0"/>
        <w:spacing w:line="360" w:lineRule="auto"/>
        <w:ind w:left="420" w:leftChars="0" w:right="0" w:righ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Architecture event-driven</w:t>
      </w:r>
    </w:p>
    <w:p w14:paraId="78AA22D9">
      <w:pPr>
        <w:pStyle w:val="10"/>
        <w:keepNext w:val="0"/>
        <w:keepLines w:val="0"/>
        <w:widowControl/>
        <w:numPr>
          <w:ilvl w:val="0"/>
          <w:numId w:val="25"/>
        </w:numPr>
        <w:suppressLineNumbers w:val="0"/>
        <w:spacing w:line="360" w:lineRule="auto"/>
        <w:ind w:left="420" w:leftChars="0" w:right="0" w:righ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Graceful degradation</w:t>
      </w:r>
    </w:p>
    <w:p w14:paraId="0F8BA8B6">
      <w:pPr>
        <w:pStyle w:val="10"/>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system prioritizes availability and user experience through elastic scaling and intelligent caching.</w:t>
      </w:r>
    </w:p>
    <w:p w14:paraId="675A9B01">
      <w:pPr>
        <w:pStyle w:val="10"/>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eastAsia="SimSun" w:cs="Times New Roman"/>
          <w:sz w:val="24"/>
          <w:szCs w:val="24"/>
          <w:lang w:val="en-US"/>
        </w:rPr>
      </w:pPr>
    </w:p>
    <w:p w14:paraId="26C89C4C">
      <w:pPr>
        <w:spacing w:line="360" w:lineRule="auto"/>
        <w:rPr>
          <w:rFonts w:hint="default" w:ascii="Times New Roman" w:hAnsi="Times New Roman" w:cs="Times New Roman"/>
          <w:lang w:val="en-US" w:eastAsia="zh-CN"/>
        </w:rPr>
      </w:pPr>
      <w:r>
        <w:rPr>
          <w:rFonts w:hint="default" w:ascii="Times New Roman" w:hAnsi="Times New Roman" w:cs="Times New Roman"/>
          <w:lang w:val="en-US" w:eastAsia="zh-CN"/>
        </w:rPr>
        <w:br w:type="page"/>
      </w:r>
    </w:p>
    <w:p w14:paraId="5A79AA09">
      <w:pPr>
        <w:pStyle w:val="2"/>
        <w:bidi w:val="0"/>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PART III : CI/CD, DEVOPS and SOFTWARE QUALITY </w:t>
      </w:r>
    </w:p>
    <w:p w14:paraId="30637D39">
      <w:pPr>
        <w:keepNext w:val="0"/>
        <w:keepLines w:val="0"/>
        <w:widowControl/>
        <w:suppressLineNumbers w:val="0"/>
        <w:spacing w:line="360" w:lineRule="auto"/>
        <w:jc w:val="both"/>
        <w:rPr>
          <w:rFonts w:hint="default" w:ascii="Times New Roman" w:hAnsi="Times New Roman" w:eastAsia="LiberationSerif-Bold" w:cs="Times New Roman"/>
          <w:b/>
          <w:bCs/>
          <w:color w:val="000000"/>
          <w:kern w:val="0"/>
          <w:sz w:val="28"/>
          <w:szCs w:val="28"/>
          <w:lang w:val="en-US" w:eastAsia="zh-CN" w:bidi="ar"/>
        </w:rPr>
      </w:pPr>
    </w:p>
    <w:p w14:paraId="48E5AC27">
      <w:pPr>
        <w:pStyle w:val="3"/>
        <w:numPr>
          <w:ilvl w:val="0"/>
          <w:numId w:val="26"/>
        </w:numPr>
        <w:bidi w:val="0"/>
        <w:spacing w:line="360" w:lineRule="auto"/>
        <w:jc w:val="both"/>
        <w:rPr>
          <w:rFonts w:hint="default" w:ascii="Times New Roman" w:hAnsi="Times New Roman" w:cs="Times New Roman"/>
          <w:lang w:val="fr-FR" w:eastAsia="zh-CN"/>
        </w:rPr>
      </w:pPr>
      <w:r>
        <w:rPr>
          <w:rFonts w:hint="default" w:ascii="Times New Roman" w:hAnsi="Times New Roman" w:cs="Times New Roman"/>
        </w:rPr>
        <w:t>Design of the complete CI/CD pipeline</w:t>
      </w:r>
    </w:p>
    <w:p w14:paraId="58FA712A">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CI/CD pipeline ensures continuous validation of code quality, security, and deployability, enabling frequent and reliable releases.</w:t>
      </w:r>
    </w:p>
    <w:p w14:paraId="263EC8FA">
      <w:pPr>
        <w:spacing w:line="360" w:lineRule="auto"/>
        <w:jc w:val="both"/>
        <w:rPr>
          <w:rFonts w:hint="default" w:ascii="Times New Roman" w:hAnsi="Times New Roman" w:eastAsia="SimSun" w:cs="Times New Roman"/>
          <w:sz w:val="24"/>
          <w:szCs w:val="24"/>
          <w:lang w:val="fr-FR" w:eastAsia="zh-CN"/>
        </w:rPr>
      </w:pPr>
    </w:p>
    <w:p w14:paraId="0E06D3D8">
      <w:pPr>
        <w:numPr>
          <w:ilvl w:val="0"/>
          <w:numId w:val="27"/>
        </w:numPr>
        <w:spacing w:line="360" w:lineRule="auto"/>
        <w:ind w:left="425" w:leftChars="0" w:hanging="425" w:firstLineChars="0"/>
        <w:jc w:val="both"/>
        <w:rPr>
          <w:rFonts w:hint="default" w:ascii="Times New Roman" w:hAnsi="Times New Roman" w:cs="Times New Roman"/>
          <w:sz w:val="24"/>
          <w:szCs w:val="24"/>
          <w:lang w:val="fr-FR" w:eastAsia="zh-CN"/>
        </w:rPr>
      </w:pPr>
      <w:r>
        <w:rPr>
          <w:rFonts w:hint="default" w:ascii="Times New Roman" w:hAnsi="Times New Roman" w:cs="Times New Roman"/>
          <w:sz w:val="24"/>
          <w:szCs w:val="24"/>
          <w:lang w:val="en-US" w:eastAsia="zh-CN"/>
        </w:rPr>
        <w:t>Linting</w:t>
      </w:r>
    </w:p>
    <w:p w14:paraId="448CAED9">
      <w:pPr>
        <w:numPr>
          <w:ilvl w:val="0"/>
          <w:numId w:val="28"/>
        </w:numPr>
        <w:spacing w:line="360" w:lineRule="auto"/>
        <w:ind w:left="420" w:leftChars="0" w:hanging="420" w:firstLineChars="0"/>
        <w:jc w:val="both"/>
        <w:rPr>
          <w:rFonts w:hint="default" w:ascii="Times New Roman" w:hAnsi="Times New Roman" w:cs="Times New Roman"/>
          <w:sz w:val="24"/>
          <w:szCs w:val="24"/>
          <w:lang w:val="en-US" w:eastAsia="zh-CN"/>
        </w:rPr>
      </w:pPr>
      <w:r>
        <w:rPr>
          <w:rFonts w:hint="default" w:ascii="Times New Roman" w:hAnsi="Times New Roman" w:eastAsia="SimSun" w:cs="Times New Roman"/>
          <w:sz w:val="24"/>
          <w:szCs w:val="24"/>
        </w:rPr>
        <w:t>ESLint / SonarQube</w:t>
      </w:r>
    </w:p>
    <w:p w14:paraId="2EDF2254">
      <w:pPr>
        <w:numPr>
          <w:ilvl w:val="0"/>
          <w:numId w:val="28"/>
        </w:numPr>
        <w:spacing w:line="360" w:lineRule="auto"/>
        <w:ind w:left="420" w:leftChars="0" w:hanging="420" w:firstLineChars="0"/>
        <w:jc w:val="both"/>
        <w:rPr>
          <w:rFonts w:hint="default" w:ascii="Times New Roman" w:hAnsi="Times New Roman" w:cs="Times New Roman"/>
          <w:sz w:val="24"/>
          <w:szCs w:val="24"/>
          <w:lang w:val="en-US" w:eastAsia="zh-CN"/>
        </w:rPr>
      </w:pPr>
      <w:r>
        <w:rPr>
          <w:rFonts w:hint="default" w:ascii="Times New Roman" w:hAnsi="Times New Roman" w:eastAsia="SimSun" w:cs="Times New Roman"/>
          <w:sz w:val="24"/>
          <w:szCs w:val="24"/>
        </w:rPr>
        <w:t>Early error detection</w:t>
      </w:r>
    </w:p>
    <w:p w14:paraId="79DE67C8">
      <w:pPr>
        <w:numPr>
          <w:ilvl w:val="0"/>
          <w:numId w:val="27"/>
        </w:numPr>
        <w:spacing w:line="360" w:lineRule="auto"/>
        <w:ind w:left="425" w:leftChars="0" w:hanging="425" w:firstLineChars="0"/>
        <w:jc w:val="both"/>
        <w:rPr>
          <w:rFonts w:hint="default" w:ascii="Times New Roman" w:hAnsi="Times New Roman" w:cs="Times New Roman"/>
          <w:sz w:val="24"/>
          <w:szCs w:val="24"/>
          <w:lang w:val="fr-FR" w:eastAsia="zh-CN"/>
        </w:rPr>
      </w:pPr>
      <w:r>
        <w:rPr>
          <w:rFonts w:hint="default" w:ascii="Times New Roman" w:hAnsi="Times New Roman" w:cs="Times New Roman"/>
          <w:sz w:val="24"/>
          <w:szCs w:val="24"/>
          <w:lang w:val="en-US" w:eastAsia="zh-CN"/>
        </w:rPr>
        <w:t>Automated tests</w:t>
      </w:r>
    </w:p>
    <w:p w14:paraId="4DDDEB72">
      <w:pPr>
        <w:numPr>
          <w:ilvl w:val="0"/>
          <w:numId w:val="29"/>
        </w:numPr>
        <w:spacing w:line="360" w:lineRule="auto"/>
        <w:ind w:left="420" w:leftChars="0" w:hanging="420" w:firstLineChars="0"/>
        <w:jc w:val="both"/>
        <w:rPr>
          <w:rFonts w:hint="default" w:ascii="Times New Roman" w:hAnsi="Times New Roman" w:cs="Times New Roman"/>
          <w:sz w:val="24"/>
          <w:szCs w:val="24"/>
          <w:lang w:val="fr-FR" w:eastAsia="zh-CN"/>
        </w:rPr>
      </w:pPr>
      <w:r>
        <w:rPr>
          <w:rFonts w:hint="default" w:ascii="Times New Roman" w:hAnsi="Times New Roman" w:eastAsia="SimSun" w:cs="Times New Roman"/>
          <w:sz w:val="24"/>
          <w:szCs w:val="24"/>
        </w:rPr>
        <w:t>Unit tests</w:t>
      </w:r>
    </w:p>
    <w:p w14:paraId="0C69F010">
      <w:pPr>
        <w:numPr>
          <w:ilvl w:val="0"/>
          <w:numId w:val="29"/>
        </w:numPr>
        <w:spacing w:line="360" w:lineRule="auto"/>
        <w:ind w:left="420" w:leftChars="0" w:hanging="420" w:firstLineChars="0"/>
        <w:jc w:val="both"/>
        <w:rPr>
          <w:rFonts w:hint="default" w:ascii="Times New Roman" w:hAnsi="Times New Roman" w:cs="Times New Roman"/>
          <w:sz w:val="24"/>
          <w:szCs w:val="24"/>
          <w:lang w:val="fr-FR" w:eastAsia="zh-CN"/>
        </w:rPr>
      </w:pPr>
      <w:r>
        <w:rPr>
          <w:rFonts w:hint="default" w:ascii="Times New Roman" w:hAnsi="Times New Roman" w:eastAsia="SimSun" w:cs="Times New Roman"/>
          <w:sz w:val="24"/>
          <w:szCs w:val="24"/>
        </w:rPr>
        <w:t>Integration tests</w:t>
      </w:r>
    </w:p>
    <w:p w14:paraId="5435F335">
      <w:pPr>
        <w:numPr>
          <w:ilvl w:val="0"/>
          <w:numId w:val="27"/>
        </w:numPr>
        <w:spacing w:line="360" w:lineRule="auto"/>
        <w:ind w:left="425" w:leftChars="0" w:hanging="425" w:firstLineChars="0"/>
        <w:jc w:val="both"/>
        <w:rPr>
          <w:rFonts w:hint="default" w:ascii="Times New Roman" w:hAnsi="Times New Roman" w:cs="Times New Roman"/>
          <w:sz w:val="24"/>
          <w:szCs w:val="24"/>
          <w:lang w:val="fr-FR" w:eastAsia="zh-CN"/>
        </w:rPr>
      </w:pPr>
      <w:r>
        <w:rPr>
          <w:rFonts w:hint="default" w:ascii="Times New Roman" w:hAnsi="Times New Roman" w:cs="Times New Roman"/>
          <w:sz w:val="24"/>
          <w:szCs w:val="24"/>
          <w:lang w:val="en-US" w:eastAsia="zh-CN"/>
        </w:rPr>
        <w:t>Security scanning</w:t>
      </w:r>
    </w:p>
    <w:p w14:paraId="646EF8E5">
      <w:pPr>
        <w:numPr>
          <w:ilvl w:val="0"/>
          <w:numId w:val="30"/>
        </w:numPr>
        <w:spacing w:line="360" w:lineRule="auto"/>
        <w:ind w:left="420" w:leftChars="0" w:hanging="420" w:firstLineChars="0"/>
        <w:jc w:val="both"/>
        <w:rPr>
          <w:rFonts w:hint="default" w:ascii="Times New Roman" w:hAnsi="Times New Roman" w:cs="Times New Roman"/>
          <w:sz w:val="24"/>
          <w:szCs w:val="24"/>
          <w:lang w:val="fr-FR" w:eastAsia="zh-CN"/>
        </w:rPr>
      </w:pPr>
      <w:r>
        <w:rPr>
          <w:rFonts w:hint="default" w:ascii="Times New Roman" w:hAnsi="Times New Roman" w:eastAsia="SimSun" w:cs="Times New Roman"/>
          <w:sz w:val="24"/>
          <w:szCs w:val="24"/>
        </w:rPr>
        <w:t>Scan dependencies</w:t>
      </w:r>
    </w:p>
    <w:p w14:paraId="523CF347">
      <w:pPr>
        <w:numPr>
          <w:ilvl w:val="0"/>
          <w:numId w:val="30"/>
        </w:numPr>
        <w:spacing w:line="360" w:lineRule="auto"/>
        <w:ind w:left="420" w:leftChars="0" w:hanging="420" w:firstLineChars="0"/>
        <w:jc w:val="both"/>
        <w:rPr>
          <w:rFonts w:hint="default" w:ascii="Times New Roman" w:hAnsi="Times New Roman" w:cs="Times New Roman"/>
          <w:sz w:val="24"/>
          <w:szCs w:val="24"/>
          <w:lang w:val="fr-FR" w:eastAsia="zh-CN"/>
        </w:rPr>
      </w:pPr>
      <w:r>
        <w:rPr>
          <w:rFonts w:hint="default" w:ascii="Times New Roman" w:hAnsi="Times New Roman" w:eastAsia="SimSun" w:cs="Times New Roman"/>
          <w:sz w:val="24"/>
          <w:szCs w:val="24"/>
        </w:rPr>
        <w:t>Scan Docker images</w:t>
      </w:r>
    </w:p>
    <w:p w14:paraId="2E430833">
      <w:pPr>
        <w:numPr>
          <w:ilvl w:val="0"/>
          <w:numId w:val="27"/>
        </w:numPr>
        <w:spacing w:line="360" w:lineRule="auto"/>
        <w:ind w:left="425" w:leftChars="0" w:hanging="425" w:firstLineChars="0"/>
        <w:jc w:val="both"/>
        <w:rPr>
          <w:rFonts w:hint="default" w:ascii="Times New Roman" w:hAnsi="Times New Roman" w:cs="Times New Roman"/>
          <w:sz w:val="24"/>
          <w:szCs w:val="24"/>
          <w:lang w:val="fr-FR" w:eastAsia="zh-CN"/>
        </w:rPr>
      </w:pPr>
      <w:r>
        <w:rPr>
          <w:rFonts w:hint="default" w:ascii="Times New Roman" w:hAnsi="Times New Roman" w:cs="Times New Roman"/>
          <w:sz w:val="24"/>
          <w:szCs w:val="24"/>
          <w:lang w:val="en-US" w:eastAsia="zh-CN"/>
        </w:rPr>
        <w:t>Container build</w:t>
      </w:r>
    </w:p>
    <w:p w14:paraId="44382421">
      <w:pPr>
        <w:numPr>
          <w:ilvl w:val="0"/>
          <w:numId w:val="31"/>
        </w:numPr>
        <w:spacing w:line="360" w:lineRule="auto"/>
        <w:ind w:left="420" w:leftChars="0" w:hanging="420" w:firstLineChars="0"/>
        <w:jc w:val="both"/>
        <w:rPr>
          <w:rFonts w:hint="default" w:ascii="Times New Roman" w:hAnsi="Times New Roman" w:cs="Times New Roman"/>
          <w:sz w:val="24"/>
          <w:szCs w:val="24"/>
          <w:lang w:val="fr-FR" w:eastAsia="zh-CN"/>
        </w:rPr>
      </w:pPr>
      <w:r>
        <w:rPr>
          <w:rFonts w:hint="default" w:ascii="Times New Roman" w:hAnsi="Times New Roman" w:eastAsia="SimSun" w:cs="Times New Roman"/>
          <w:sz w:val="24"/>
          <w:szCs w:val="24"/>
        </w:rPr>
        <w:t>Build Docker images</w:t>
      </w:r>
    </w:p>
    <w:p w14:paraId="44DDB5CB">
      <w:pPr>
        <w:numPr>
          <w:ilvl w:val="0"/>
          <w:numId w:val="31"/>
        </w:numPr>
        <w:spacing w:line="360" w:lineRule="auto"/>
        <w:ind w:left="420" w:leftChars="0" w:hanging="420" w:firstLineChars="0"/>
        <w:jc w:val="both"/>
        <w:rPr>
          <w:rFonts w:hint="default" w:ascii="Times New Roman" w:hAnsi="Times New Roman" w:cs="Times New Roman"/>
          <w:sz w:val="24"/>
          <w:szCs w:val="24"/>
          <w:lang w:val="fr-FR" w:eastAsia="zh-CN"/>
        </w:rPr>
      </w:pPr>
      <w:r>
        <w:rPr>
          <w:rFonts w:hint="default" w:ascii="Times New Roman" w:hAnsi="Times New Roman" w:eastAsia="SimSun" w:cs="Times New Roman"/>
          <w:sz w:val="24"/>
          <w:szCs w:val="24"/>
        </w:rPr>
        <w:t>Semantic versioning</w:t>
      </w:r>
    </w:p>
    <w:p w14:paraId="70C6223E">
      <w:pPr>
        <w:numPr>
          <w:ilvl w:val="0"/>
          <w:numId w:val="27"/>
        </w:numPr>
        <w:spacing w:line="360" w:lineRule="auto"/>
        <w:ind w:left="425" w:leftChars="0" w:hanging="425" w:firstLineChars="0"/>
        <w:jc w:val="both"/>
        <w:rPr>
          <w:rFonts w:hint="default" w:ascii="Times New Roman" w:hAnsi="Times New Roman" w:cs="Times New Roman"/>
          <w:sz w:val="24"/>
          <w:szCs w:val="24"/>
          <w:lang w:val="fr-FR" w:eastAsia="zh-CN"/>
        </w:rPr>
      </w:pPr>
      <w:r>
        <w:rPr>
          <w:rFonts w:hint="default" w:ascii="Times New Roman" w:hAnsi="Times New Roman" w:cs="Times New Roman"/>
          <w:sz w:val="24"/>
          <w:szCs w:val="24"/>
          <w:lang w:val="en-US" w:eastAsia="zh-CN"/>
        </w:rPr>
        <w:t>Deployment to kubernetes</w:t>
      </w:r>
    </w:p>
    <w:p w14:paraId="0F21962E">
      <w:pPr>
        <w:numPr>
          <w:ilvl w:val="0"/>
          <w:numId w:val="32"/>
        </w:numPr>
        <w:spacing w:line="360" w:lineRule="auto"/>
        <w:ind w:left="420" w:leftChars="0" w:hanging="420" w:firstLineChars="0"/>
        <w:jc w:val="both"/>
        <w:rPr>
          <w:rFonts w:hint="default" w:ascii="Times New Roman" w:hAnsi="Times New Roman" w:cs="Times New Roman"/>
          <w:sz w:val="24"/>
          <w:szCs w:val="24"/>
          <w:lang w:val="fr-FR" w:eastAsia="zh-CN"/>
        </w:rPr>
      </w:pPr>
      <w:r>
        <w:rPr>
          <w:rFonts w:hint="default" w:ascii="Times New Roman" w:hAnsi="Times New Roman" w:eastAsia="SimSun" w:cs="Times New Roman"/>
          <w:sz w:val="24"/>
          <w:szCs w:val="24"/>
        </w:rPr>
        <w:t>Automated deployment via Helm</w:t>
      </w:r>
    </w:p>
    <w:p w14:paraId="492196EA">
      <w:pPr>
        <w:numPr>
          <w:ilvl w:val="0"/>
          <w:numId w:val="32"/>
        </w:numPr>
        <w:spacing w:line="360" w:lineRule="auto"/>
        <w:ind w:left="420" w:leftChars="0" w:hanging="420" w:firstLineChars="0"/>
        <w:jc w:val="both"/>
        <w:rPr>
          <w:rFonts w:hint="default" w:ascii="Times New Roman" w:hAnsi="Times New Roman" w:cs="Times New Roman"/>
          <w:sz w:val="24"/>
          <w:szCs w:val="24"/>
          <w:lang w:val="fr-FR" w:eastAsia="zh-CN"/>
        </w:rPr>
      </w:pPr>
      <w:r>
        <w:rPr>
          <w:rFonts w:hint="default" w:ascii="Times New Roman" w:hAnsi="Times New Roman" w:eastAsia="SimSun" w:cs="Times New Roman"/>
          <w:sz w:val="24"/>
          <w:szCs w:val="24"/>
        </w:rPr>
        <w:t>Environments: dev -&gt; staging -&gt; production</w:t>
      </w:r>
    </w:p>
    <w:p w14:paraId="2D787D9E">
      <w:pPr>
        <w:numPr>
          <w:ilvl w:val="0"/>
          <w:numId w:val="0"/>
        </w:numPr>
        <w:spacing w:line="360" w:lineRule="auto"/>
        <w:ind w:leftChars="0"/>
        <w:jc w:val="both"/>
        <w:rPr>
          <w:rFonts w:hint="default" w:ascii="Times New Roman" w:hAnsi="Times New Roman" w:eastAsia="SimSun" w:cs="Times New Roman"/>
          <w:sz w:val="24"/>
          <w:szCs w:val="24"/>
          <w:lang w:val="en-US"/>
        </w:rPr>
      </w:pPr>
    </w:p>
    <w:p w14:paraId="782E854A">
      <w:pPr>
        <w:pStyle w:val="3"/>
        <w:numPr>
          <w:ilvl w:val="0"/>
          <w:numId w:val="26"/>
        </w:numPr>
        <w:bidi w:val="0"/>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Example of a CI/CD pipeline (GitHub Actions)</w:t>
      </w:r>
    </w:p>
    <w:p w14:paraId="7DA2099D">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name: NaTourCam CI/CD Pipeline</w:t>
      </w:r>
    </w:p>
    <w:p w14:paraId="7F9CED7A">
      <w:pPr>
        <w:shd w:val="clear" w:fill="000000" w:themeFill="text1"/>
        <w:spacing w:line="360" w:lineRule="auto"/>
        <w:jc w:val="both"/>
        <w:rPr>
          <w:rFonts w:hint="default" w:ascii="Times New Roman" w:hAnsi="Times New Roman" w:cs="Times New Roman"/>
          <w:lang w:val="en-US" w:eastAsia="zh-CN"/>
        </w:rPr>
      </w:pPr>
    </w:p>
    <w:p w14:paraId="327ED686">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on:</w:t>
      </w:r>
    </w:p>
    <w:p w14:paraId="1FD07118">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push:</w:t>
      </w:r>
    </w:p>
    <w:p w14:paraId="3627341E">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branches: [ "main", "develop" ]</w:t>
      </w:r>
    </w:p>
    <w:p w14:paraId="36C01ED6">
      <w:pPr>
        <w:shd w:val="clear" w:fill="000000" w:themeFill="text1"/>
        <w:spacing w:line="360" w:lineRule="auto"/>
        <w:jc w:val="both"/>
        <w:rPr>
          <w:rFonts w:hint="default" w:ascii="Times New Roman" w:hAnsi="Times New Roman" w:cs="Times New Roman"/>
          <w:lang w:val="en-US" w:eastAsia="zh-CN"/>
        </w:rPr>
      </w:pPr>
    </w:p>
    <w:p w14:paraId="39A9C622">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jobs:</w:t>
      </w:r>
    </w:p>
    <w:p w14:paraId="0EF3E0FA">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build-test-deploy:</w:t>
      </w:r>
    </w:p>
    <w:p w14:paraId="12D716F5">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runs-on: ubuntu-latest</w:t>
      </w:r>
    </w:p>
    <w:p w14:paraId="0140335F">
      <w:pPr>
        <w:shd w:val="clear" w:fill="000000" w:themeFill="text1"/>
        <w:spacing w:line="360" w:lineRule="auto"/>
        <w:jc w:val="both"/>
        <w:rPr>
          <w:rFonts w:hint="default" w:ascii="Times New Roman" w:hAnsi="Times New Roman" w:cs="Times New Roman"/>
          <w:lang w:val="en-US" w:eastAsia="zh-CN"/>
        </w:rPr>
      </w:pPr>
    </w:p>
    <w:p w14:paraId="61CFA0FB">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steps:</w:t>
      </w:r>
    </w:p>
    <w:p w14:paraId="37D67A5D">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 name: Checkout code</w:t>
      </w:r>
    </w:p>
    <w:p w14:paraId="47DA4A90">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uses: actions/checkout@v4</w:t>
      </w:r>
    </w:p>
    <w:p w14:paraId="46F55BE1">
      <w:pPr>
        <w:shd w:val="clear" w:fill="000000" w:themeFill="text1"/>
        <w:spacing w:line="360" w:lineRule="auto"/>
        <w:jc w:val="both"/>
        <w:rPr>
          <w:rFonts w:hint="default" w:ascii="Times New Roman" w:hAnsi="Times New Roman" w:cs="Times New Roman"/>
          <w:lang w:val="en-US" w:eastAsia="zh-CN"/>
        </w:rPr>
      </w:pPr>
    </w:p>
    <w:p w14:paraId="3C345577">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 name: Set up Node.js</w:t>
      </w:r>
    </w:p>
    <w:p w14:paraId="42891896">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uses: actions/setup-node@v4</w:t>
      </w:r>
    </w:p>
    <w:p w14:paraId="7EE338ED">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with:</w:t>
      </w:r>
    </w:p>
    <w:p w14:paraId="10E8F84F">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node-version: '18'</w:t>
      </w:r>
    </w:p>
    <w:p w14:paraId="7F45FFBB">
      <w:pPr>
        <w:shd w:val="clear" w:fill="000000" w:themeFill="text1"/>
        <w:spacing w:line="360" w:lineRule="auto"/>
        <w:jc w:val="both"/>
        <w:rPr>
          <w:rFonts w:hint="default" w:ascii="Times New Roman" w:hAnsi="Times New Roman" w:cs="Times New Roman"/>
          <w:lang w:val="en-US" w:eastAsia="zh-CN"/>
        </w:rPr>
      </w:pPr>
    </w:p>
    <w:p w14:paraId="7C2BAB19">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 name: Install dependencies</w:t>
      </w:r>
    </w:p>
    <w:p w14:paraId="40E25ADA">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run: npm install</w:t>
      </w:r>
    </w:p>
    <w:p w14:paraId="3D775C1A">
      <w:pPr>
        <w:shd w:val="clear" w:fill="000000" w:themeFill="text1"/>
        <w:spacing w:line="360" w:lineRule="auto"/>
        <w:jc w:val="both"/>
        <w:rPr>
          <w:rFonts w:hint="default" w:ascii="Times New Roman" w:hAnsi="Times New Roman" w:cs="Times New Roman"/>
          <w:lang w:val="en-US" w:eastAsia="zh-CN"/>
        </w:rPr>
      </w:pPr>
    </w:p>
    <w:p w14:paraId="6359B434">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 name: Run linting</w:t>
      </w:r>
    </w:p>
    <w:p w14:paraId="3E2641BF">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run: npm run lint</w:t>
      </w:r>
    </w:p>
    <w:p w14:paraId="51896578">
      <w:pPr>
        <w:shd w:val="clear" w:fill="000000" w:themeFill="text1"/>
        <w:spacing w:line="360" w:lineRule="auto"/>
        <w:jc w:val="both"/>
        <w:rPr>
          <w:rFonts w:hint="default" w:ascii="Times New Roman" w:hAnsi="Times New Roman" w:cs="Times New Roman"/>
          <w:lang w:val="en-US" w:eastAsia="zh-CN"/>
        </w:rPr>
      </w:pPr>
    </w:p>
    <w:p w14:paraId="5E105672">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 name: Run unit tests</w:t>
      </w:r>
    </w:p>
    <w:p w14:paraId="46626BE2">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run: npm test</w:t>
      </w:r>
    </w:p>
    <w:p w14:paraId="57666938">
      <w:pPr>
        <w:shd w:val="clear" w:fill="000000" w:themeFill="text1"/>
        <w:spacing w:line="360" w:lineRule="auto"/>
        <w:jc w:val="both"/>
        <w:rPr>
          <w:rFonts w:hint="default" w:ascii="Times New Roman" w:hAnsi="Times New Roman" w:cs="Times New Roman"/>
          <w:lang w:val="en-US" w:eastAsia="zh-CN"/>
        </w:rPr>
      </w:pPr>
    </w:p>
    <w:p w14:paraId="054FC773">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 name: Security scan</w:t>
      </w:r>
    </w:p>
    <w:p w14:paraId="6A01EA40">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uses: aquasecurity/trivy-action@master</w:t>
      </w:r>
    </w:p>
    <w:p w14:paraId="59619F9D">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with:</w:t>
      </w:r>
    </w:p>
    <w:p w14:paraId="0384F6D4">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image-ref: myservice:latest</w:t>
      </w:r>
    </w:p>
    <w:p w14:paraId="5D889757">
      <w:pPr>
        <w:shd w:val="clear" w:fill="000000" w:themeFill="text1"/>
        <w:spacing w:line="360" w:lineRule="auto"/>
        <w:jc w:val="both"/>
        <w:rPr>
          <w:rFonts w:hint="default" w:ascii="Times New Roman" w:hAnsi="Times New Roman" w:cs="Times New Roman"/>
          <w:lang w:val="en-US" w:eastAsia="zh-CN"/>
        </w:rPr>
      </w:pPr>
    </w:p>
    <w:p w14:paraId="62146AA5">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 name: Build Docker image</w:t>
      </w:r>
    </w:p>
    <w:p w14:paraId="20D41472">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run: docker build -t natourcam-service .</w:t>
      </w:r>
    </w:p>
    <w:p w14:paraId="06B9115A">
      <w:pPr>
        <w:shd w:val="clear" w:fill="000000" w:themeFill="text1"/>
        <w:spacing w:line="360" w:lineRule="auto"/>
        <w:jc w:val="both"/>
        <w:rPr>
          <w:rFonts w:hint="default" w:ascii="Times New Roman" w:hAnsi="Times New Roman" w:cs="Times New Roman"/>
          <w:lang w:val="en-US" w:eastAsia="zh-CN"/>
        </w:rPr>
      </w:pPr>
    </w:p>
    <w:p w14:paraId="5F6AE84D">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 name: Push to registry</w:t>
      </w:r>
    </w:p>
    <w:p w14:paraId="29F92775">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run: docker push natourcam-service</w:t>
      </w:r>
    </w:p>
    <w:p w14:paraId="4EF97616">
      <w:pPr>
        <w:shd w:val="clear" w:fill="000000" w:themeFill="text1"/>
        <w:spacing w:line="360" w:lineRule="auto"/>
        <w:jc w:val="both"/>
        <w:rPr>
          <w:rFonts w:hint="default" w:ascii="Times New Roman" w:hAnsi="Times New Roman" w:cs="Times New Roman"/>
          <w:lang w:val="en-US" w:eastAsia="zh-CN"/>
        </w:rPr>
      </w:pPr>
    </w:p>
    <w:p w14:paraId="512B5980">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 name: Deploy to Kubernetes</w:t>
      </w:r>
    </w:p>
    <w:p w14:paraId="4CD465C6">
      <w:pPr>
        <w:shd w:val="clear" w:fill="000000" w:themeFill="text1"/>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t xml:space="preserve">      run: helm upgrade --install natourcam ./helm</w:t>
      </w:r>
    </w:p>
    <w:p w14:paraId="3D9F5F99">
      <w:pPr>
        <w:shd w:val="clear" w:fill="000000" w:themeFill="text1"/>
        <w:spacing w:line="360" w:lineRule="auto"/>
        <w:jc w:val="both"/>
        <w:rPr>
          <w:rFonts w:hint="default" w:ascii="Times New Roman" w:hAnsi="Times New Roman" w:cs="Times New Roman"/>
          <w:lang w:val="en-US" w:eastAsia="zh-CN"/>
        </w:rPr>
      </w:pPr>
    </w:p>
    <w:p w14:paraId="57FB6A93">
      <w:pPr>
        <w:shd w:val="clear"/>
        <w:spacing w:line="360" w:lineRule="auto"/>
        <w:jc w:val="both"/>
        <w:rPr>
          <w:rFonts w:hint="default" w:ascii="Times New Roman" w:hAnsi="Times New Roman" w:cs="Times New Roman"/>
          <w:lang w:val="en-US" w:eastAsia="zh-CN"/>
        </w:rPr>
      </w:pPr>
    </w:p>
    <w:p w14:paraId="6616E6BE">
      <w:pPr>
        <w:shd w:val="clear"/>
        <w:spacing w:line="360" w:lineRule="auto"/>
        <w:jc w:val="both"/>
        <w:rPr>
          <w:rFonts w:hint="default" w:ascii="Times New Roman" w:hAnsi="Times New Roman" w:cs="Times New Roman"/>
          <w:lang w:val="en-US" w:eastAsia="zh-CN"/>
        </w:rPr>
      </w:pPr>
      <w:r>
        <w:rPr>
          <w:rFonts w:hint="default" w:ascii="Times New Roman" w:hAnsi="Times New Roman" w:cs="Times New Roman"/>
          <w:lang w:val="en-US" w:eastAsia="zh-CN"/>
        </w:rPr>
        <w:drawing>
          <wp:anchor distT="0" distB="0" distL="114300" distR="114300" simplePos="0" relativeHeight="251662336" behindDoc="0" locked="0" layoutInCell="1" allowOverlap="1">
            <wp:simplePos x="0" y="0"/>
            <wp:positionH relativeFrom="column">
              <wp:posOffset>-710565</wp:posOffset>
            </wp:positionH>
            <wp:positionV relativeFrom="paragraph">
              <wp:posOffset>66040</wp:posOffset>
            </wp:positionV>
            <wp:extent cx="6528435" cy="974090"/>
            <wp:effectExtent l="0" t="0" r="12065" b="3810"/>
            <wp:wrapSquare wrapText="bothSides"/>
            <wp:docPr id="6" name="Image 6" descr="registre-des-risques-exe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registre-des-risques-exemple"/>
                    <pic:cNvPicPr>
                      <a:picLocks noChangeAspect="1"/>
                    </pic:cNvPicPr>
                  </pic:nvPicPr>
                  <pic:blipFill>
                    <a:blip r:embed="rId9"/>
                    <a:stretch>
                      <a:fillRect/>
                    </a:stretch>
                  </pic:blipFill>
                  <pic:spPr>
                    <a:xfrm>
                      <a:off x="0" y="0"/>
                      <a:ext cx="6528435" cy="974090"/>
                    </a:xfrm>
                    <a:prstGeom prst="rect">
                      <a:avLst/>
                    </a:prstGeom>
                  </pic:spPr>
                </pic:pic>
              </a:graphicData>
            </a:graphic>
          </wp:anchor>
        </w:drawing>
      </w:r>
    </w:p>
    <w:p w14:paraId="00B91278">
      <w:pPr>
        <w:pStyle w:val="9"/>
        <w:shd w:val="clear"/>
        <w:spacing w:line="360" w:lineRule="auto"/>
        <w:jc w:val="both"/>
        <w:rPr>
          <w:rFonts w:hint="default" w:ascii="Times New Roman" w:hAnsi="Times New Roman" w:cs="Times New Roman"/>
          <w:lang w:val="en-US" w:eastAsia="zh-CN"/>
        </w:rPr>
      </w:pPr>
      <w:r>
        <w:rPr>
          <w:rFonts w:hint="default" w:ascii="Times New Roman" w:hAnsi="Times New Roman" w:cs="Times New Roman"/>
        </w:rPr>
        <w:t xml:space="preserve">Image </w:t>
      </w:r>
      <w:r>
        <w:rPr>
          <w:rFonts w:hint="default" w:ascii="Times New Roman" w:hAnsi="Times New Roman" w:cs="Times New Roman"/>
        </w:rPr>
        <w:fldChar w:fldCharType="begin"/>
      </w:r>
      <w:r>
        <w:rPr>
          <w:rFonts w:hint="default" w:ascii="Times New Roman" w:hAnsi="Times New Roman" w:cs="Times New Roman"/>
        </w:rPr>
        <w:instrText xml:space="preserve"> SEQ Image \* ARABIC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 xml:space="preserve"> : CI/CD Pipeline UML Diagram</w:t>
      </w:r>
    </w:p>
    <w:p w14:paraId="4F14C624">
      <w:pPr>
        <w:pStyle w:val="3"/>
        <w:numPr>
          <w:ilvl w:val="0"/>
          <w:numId w:val="26"/>
        </w:numPr>
        <w:bidi w:val="0"/>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Testing strategy</w:t>
      </w:r>
    </w:p>
    <w:p w14:paraId="50D5D87E">
      <w:pPr>
        <w:spacing w:line="360" w:lineRule="auto"/>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Model-Based Testing ensures consistency between system models and implementation, reducing regression risks in complex distributed systems.</w:t>
      </w:r>
    </w:p>
    <w:p w14:paraId="34BD724C">
      <w:pPr>
        <w:numPr>
          <w:ilvl w:val="0"/>
          <w:numId w:val="33"/>
        </w:numPr>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lang w:val="en-US"/>
        </w:rPr>
        <w:t>Units Tests</w:t>
      </w:r>
    </w:p>
    <w:p w14:paraId="1CB34026">
      <w:pPr>
        <w:pStyle w:val="10"/>
        <w:keepNext w:val="0"/>
        <w:keepLines w:val="0"/>
        <w:widowControl/>
        <w:numPr>
          <w:ilvl w:val="0"/>
          <w:numId w:val="34"/>
        </w:numPr>
        <w:suppressLineNumbers w:val="0"/>
        <w:spacing w:line="360" w:lineRule="auto"/>
        <w:ind w:left="420" w:leftChars="0" w:hanging="420" w:firstLineChars="0"/>
        <w:jc w:val="both"/>
        <w:rPr>
          <w:rFonts w:hint="default" w:ascii="Times New Roman" w:hAnsi="Times New Roman" w:cs="Times New Roman"/>
          <w:lang w:val="en-US" w:eastAsia="zh-CN"/>
        </w:rPr>
      </w:pPr>
      <w:r>
        <w:rPr>
          <w:rFonts w:hint="default" w:ascii="Times New Roman" w:hAnsi="Times New Roman" w:cs="Times New Roman"/>
        </w:rPr>
        <w:t>Target isolated services</w:t>
      </w:r>
    </w:p>
    <w:p w14:paraId="3C3102D7">
      <w:pPr>
        <w:pStyle w:val="10"/>
        <w:keepNext w:val="0"/>
        <w:keepLines w:val="0"/>
        <w:widowControl/>
        <w:numPr>
          <w:ilvl w:val="0"/>
          <w:numId w:val="34"/>
        </w:numPr>
        <w:suppressLineNumbers w:val="0"/>
        <w:spacing w:line="360" w:lineRule="auto"/>
        <w:ind w:left="420" w:leftChars="0" w:hanging="420" w:firstLineChars="0"/>
        <w:jc w:val="both"/>
        <w:rPr>
          <w:rFonts w:hint="default" w:ascii="Times New Roman" w:hAnsi="Times New Roman" w:cs="Times New Roman"/>
          <w:lang w:val="en-US" w:eastAsia="zh-CN"/>
        </w:rPr>
      </w:pPr>
      <w:r>
        <w:rPr>
          <w:rFonts w:hint="default" w:ascii="Times New Roman" w:hAnsi="Times New Roman" w:cs="Times New Roman"/>
        </w:rPr>
        <w:t>E</w:t>
      </w:r>
      <w:r>
        <w:rPr>
          <w:rFonts w:hint="default" w:ascii="Times New Roman" w:hAnsi="Times New Roman" w:cs="Times New Roman"/>
        </w:rPr>
        <w:t>xecuted on every commit</w:t>
      </w:r>
    </w:p>
    <w:p w14:paraId="5010945A">
      <w:pPr>
        <w:numPr>
          <w:ilvl w:val="0"/>
          <w:numId w:val="33"/>
        </w:numPr>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Integration tests</w:t>
      </w:r>
    </w:p>
    <w:p w14:paraId="575B3951">
      <w:pPr>
        <w:pStyle w:val="10"/>
        <w:keepNext w:val="0"/>
        <w:keepLines w:val="0"/>
        <w:widowControl/>
        <w:numPr>
          <w:ilvl w:val="0"/>
          <w:numId w:val="35"/>
        </w:numPr>
        <w:suppressLineNumbers w:val="0"/>
        <w:spacing w:line="360" w:lineRule="auto"/>
        <w:ind w:left="420" w:leftChars="0" w:hanging="420" w:firstLineChars="0"/>
        <w:jc w:val="both"/>
        <w:rPr>
          <w:rFonts w:hint="default" w:ascii="Times New Roman" w:hAnsi="Times New Roman" w:cs="Times New Roman"/>
        </w:rPr>
      </w:pPr>
      <w:r>
        <w:rPr>
          <w:rFonts w:hint="default" w:ascii="Times New Roman" w:hAnsi="Times New Roman" w:cs="Times New Roman"/>
        </w:rPr>
        <w:t>Verify communication between microservice</w:t>
      </w:r>
      <w:r>
        <w:rPr>
          <w:rFonts w:hint="default" w:ascii="Times New Roman" w:hAnsi="Times New Roman" w:cs="Times New Roman"/>
        </w:rPr>
        <w:t>s</w:t>
      </w:r>
    </w:p>
    <w:p w14:paraId="2AE368EF">
      <w:pPr>
        <w:pStyle w:val="10"/>
        <w:keepNext w:val="0"/>
        <w:keepLines w:val="0"/>
        <w:widowControl/>
        <w:numPr>
          <w:ilvl w:val="0"/>
          <w:numId w:val="35"/>
        </w:numPr>
        <w:suppressLineNumbers w:val="0"/>
        <w:spacing w:line="360" w:lineRule="auto"/>
        <w:ind w:left="420" w:leftChars="0" w:hanging="420" w:firstLineChars="0"/>
        <w:jc w:val="both"/>
        <w:rPr>
          <w:rFonts w:hint="default" w:ascii="Times New Roman" w:hAnsi="Times New Roman" w:cs="Times New Roman"/>
          <w:lang w:val="en-US" w:eastAsia="zh-CN"/>
        </w:rPr>
      </w:pPr>
      <w:r>
        <w:rPr>
          <w:rFonts w:hint="default" w:ascii="Times New Roman" w:hAnsi="Times New Roman" w:cs="Times New Roman"/>
        </w:rPr>
        <w:t>Use ephemeral container</w:t>
      </w:r>
      <w:r>
        <w:rPr>
          <w:rFonts w:hint="default" w:ascii="Times New Roman" w:hAnsi="Times New Roman" w:cs="Times New Roman"/>
        </w:rPr>
        <w:t>s</w:t>
      </w:r>
    </w:p>
    <w:p w14:paraId="7161A431">
      <w:pPr>
        <w:numPr>
          <w:ilvl w:val="0"/>
          <w:numId w:val="33"/>
        </w:numPr>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Load tests</w:t>
      </w:r>
    </w:p>
    <w:p w14:paraId="4F68219D">
      <w:pPr>
        <w:pStyle w:val="10"/>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rPr>
      </w:pPr>
      <w:r>
        <w:rPr>
          <w:rFonts w:hint="default" w:ascii="Times New Roman" w:hAnsi="Times New Roman" w:cs="Times New Roman"/>
          <w:lang w:val="en-US"/>
        </w:rPr>
        <w:t>Tools</w:t>
      </w:r>
      <w:r>
        <w:rPr>
          <w:rFonts w:hint="default" w:ascii="Times New Roman" w:hAnsi="Times New Roman" w:cs="Times New Roman"/>
        </w:rPr>
        <w:t>: JMeter / k6</w:t>
      </w:r>
    </w:p>
    <w:p w14:paraId="71B766F2">
      <w:pPr>
        <w:pStyle w:val="10"/>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rPr>
      </w:pPr>
      <w:r>
        <w:rPr>
          <w:rFonts w:hint="default" w:ascii="Times New Roman" w:hAnsi="Times New Roman" w:cs="Times New Roman"/>
        </w:rPr>
        <w:t>S</w:t>
      </w:r>
      <w:r>
        <w:rPr>
          <w:rFonts w:hint="default" w:ascii="Times New Roman" w:hAnsi="Times New Roman" w:cs="Times New Roman"/>
        </w:rPr>
        <w:t>imulation of 500,000 users</w:t>
      </w:r>
    </w:p>
    <w:p w14:paraId="7DCA2F4E">
      <w:pPr>
        <w:pStyle w:val="10"/>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lang w:val="en-US" w:eastAsia="zh-CN"/>
        </w:rPr>
      </w:pPr>
      <w:r>
        <w:rPr>
          <w:rFonts w:hint="default" w:ascii="Times New Roman" w:hAnsi="Times New Roman" w:cs="Times New Roman"/>
        </w:rPr>
        <w:t>Response time measurement</w:t>
      </w:r>
    </w:p>
    <w:p w14:paraId="13A7C984">
      <w:pPr>
        <w:numPr>
          <w:ilvl w:val="0"/>
          <w:numId w:val="33"/>
        </w:numPr>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Tests UI/UX</w:t>
      </w:r>
    </w:p>
    <w:p w14:paraId="5C3256F5">
      <w:pPr>
        <w:pStyle w:val="10"/>
        <w:keepNext w:val="0"/>
        <w:keepLines w:val="0"/>
        <w:widowControl/>
        <w:numPr>
          <w:ilvl w:val="0"/>
          <w:numId w:val="37"/>
        </w:numPr>
        <w:suppressLineNumbers w:val="0"/>
        <w:spacing w:line="360" w:lineRule="auto"/>
        <w:ind w:left="420" w:leftChars="0" w:hanging="420" w:firstLineChars="0"/>
        <w:jc w:val="both"/>
        <w:rPr>
          <w:rFonts w:hint="default" w:ascii="Times New Roman" w:hAnsi="Times New Roman" w:cs="Times New Roman"/>
        </w:rPr>
      </w:pPr>
      <w:r>
        <w:rPr>
          <w:rFonts w:hint="default" w:ascii="Times New Roman" w:hAnsi="Times New Roman" w:cs="Times New Roman"/>
        </w:rPr>
        <w:t>Cypress / Playwright</w:t>
      </w:r>
    </w:p>
    <w:p w14:paraId="60A1B47F">
      <w:pPr>
        <w:pStyle w:val="10"/>
        <w:keepNext w:val="0"/>
        <w:keepLines w:val="0"/>
        <w:widowControl/>
        <w:numPr>
          <w:ilvl w:val="0"/>
          <w:numId w:val="37"/>
        </w:numPr>
        <w:suppressLineNumbers w:val="0"/>
        <w:spacing w:line="360" w:lineRule="auto"/>
        <w:ind w:left="420" w:leftChars="0" w:hanging="420" w:firstLineChars="0"/>
        <w:jc w:val="both"/>
        <w:rPr>
          <w:rFonts w:hint="default" w:ascii="Times New Roman" w:hAnsi="Times New Roman" w:cs="Times New Roman"/>
          <w:lang w:val="en-US" w:eastAsia="zh-CN"/>
        </w:rPr>
      </w:pPr>
      <w:r>
        <w:rPr>
          <w:rFonts w:hint="default" w:ascii="Times New Roman" w:hAnsi="Times New Roman" w:cs="Times New Roman"/>
        </w:rPr>
        <w:t>Tests multi-langues</w:t>
      </w:r>
    </w:p>
    <w:p w14:paraId="79B68F64">
      <w:pPr>
        <w:numPr>
          <w:ilvl w:val="0"/>
          <w:numId w:val="33"/>
        </w:numPr>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Model-Based Testing (MBT)</w:t>
      </w:r>
    </w:p>
    <w:p w14:paraId="28D69011">
      <w:pPr>
        <w:pStyle w:val="10"/>
        <w:keepNext w:val="0"/>
        <w:keepLines w:val="0"/>
        <w:widowControl/>
        <w:numPr>
          <w:ilvl w:val="0"/>
          <w:numId w:val="38"/>
        </w:numPr>
        <w:suppressLineNumbers w:val="0"/>
        <w:spacing w:line="360" w:lineRule="auto"/>
        <w:ind w:left="420" w:leftChars="0" w:hanging="420" w:firstLineChars="0"/>
        <w:jc w:val="both"/>
        <w:rPr>
          <w:rFonts w:hint="default" w:ascii="Times New Roman" w:hAnsi="Times New Roman" w:cs="Times New Roman"/>
          <w:lang w:val="en-US" w:eastAsia="zh-CN"/>
        </w:rPr>
      </w:pPr>
      <w:r>
        <w:rPr>
          <w:rFonts w:hint="default" w:ascii="Times New Roman" w:hAnsi="Times New Roman" w:cs="Times New Roman"/>
        </w:rPr>
        <w:t>Generation of scenarios based on UML models</w:t>
      </w:r>
    </w:p>
    <w:p w14:paraId="186E039A">
      <w:pPr>
        <w:pStyle w:val="10"/>
        <w:keepNext w:val="0"/>
        <w:keepLines w:val="0"/>
        <w:widowControl/>
        <w:numPr>
          <w:ilvl w:val="0"/>
          <w:numId w:val="38"/>
        </w:numPr>
        <w:suppressLineNumbers w:val="0"/>
        <w:spacing w:line="360" w:lineRule="auto"/>
        <w:ind w:left="420" w:leftChars="0" w:hanging="420" w:firstLineChars="0"/>
        <w:jc w:val="both"/>
        <w:rPr>
          <w:rFonts w:hint="default" w:ascii="Times New Roman" w:hAnsi="Times New Roman" w:cs="Times New Roman"/>
          <w:lang w:val="en-US" w:eastAsia="zh-CN"/>
        </w:rPr>
      </w:pPr>
      <w:r>
        <w:rPr>
          <w:rFonts w:hint="default" w:ascii="Times New Roman" w:hAnsi="Times New Roman" w:cs="Times New Roman"/>
        </w:rPr>
        <w:t>Validation of critical business flows (ticketing, payment</w:t>
      </w:r>
      <w:r>
        <w:rPr>
          <w:rFonts w:hint="default" w:ascii="Times New Roman" w:hAnsi="Times New Roman" w:cs="Times New Roman"/>
        </w:rPr>
        <w:t>)</w:t>
      </w:r>
    </w:p>
    <w:p w14:paraId="045E311C">
      <w:pPr>
        <w:pStyle w:val="10"/>
        <w:keepNext w:val="0"/>
        <w:keepLines w:val="0"/>
        <w:widowControl/>
        <w:numPr>
          <w:ilvl w:val="0"/>
          <w:numId w:val="0"/>
        </w:numPr>
        <w:suppressLineNumbers w:val="0"/>
        <w:spacing w:line="360" w:lineRule="auto"/>
        <w:ind w:leftChars="0" w:right="0" w:rightChars="0"/>
        <w:jc w:val="both"/>
        <w:rPr>
          <w:rFonts w:hint="default" w:ascii="Times New Roman" w:hAnsi="Times New Roman" w:cs="Times New Roman"/>
        </w:rPr>
      </w:pPr>
    </w:p>
    <w:p w14:paraId="5CCC8340">
      <w:pPr>
        <w:pStyle w:val="3"/>
        <w:numPr>
          <w:ilvl w:val="0"/>
          <w:numId w:val="26"/>
        </w:numPr>
        <w:bidi w:val="0"/>
        <w:spacing w:line="360" w:lineRule="auto"/>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Software quality KPIs</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5813F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3E7DA54">
            <w:pPr>
              <w:spacing w:line="360" w:lineRule="auto"/>
              <w:jc w:val="both"/>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KPI</w:t>
            </w:r>
          </w:p>
        </w:tc>
        <w:tc>
          <w:tcPr>
            <w:tcW w:w="2841" w:type="dxa"/>
          </w:tcPr>
          <w:p w14:paraId="2D0341E0">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Description</w:t>
            </w:r>
          </w:p>
        </w:tc>
        <w:tc>
          <w:tcPr>
            <w:tcW w:w="2841" w:type="dxa"/>
          </w:tcPr>
          <w:p w14:paraId="7470FD07">
            <w:pPr>
              <w:spacing w:line="360" w:lineRule="auto"/>
              <w:jc w:val="both"/>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Target</w:t>
            </w:r>
          </w:p>
        </w:tc>
      </w:tr>
      <w:tr w14:paraId="4136B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F039355">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Availability</w:t>
            </w:r>
          </w:p>
        </w:tc>
        <w:tc>
          <w:tcPr>
            <w:tcW w:w="2841" w:type="dxa"/>
          </w:tcPr>
          <w:p w14:paraId="66DD977E">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Time of availability</w:t>
            </w:r>
          </w:p>
        </w:tc>
        <w:tc>
          <w:tcPr>
            <w:tcW w:w="2841" w:type="dxa"/>
          </w:tcPr>
          <w:p w14:paraId="15738D26">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lang w:val="en-US"/>
              </w:rPr>
              <w:t>&gt;=</w:t>
            </w:r>
            <w:r>
              <w:rPr>
                <w:rFonts w:hint="default" w:ascii="Times New Roman" w:hAnsi="Times New Roman" w:eastAsia="SimSun" w:cs="Times New Roman"/>
                <w:sz w:val="24"/>
                <w:szCs w:val="24"/>
              </w:rPr>
              <w:t xml:space="preserve"> 99.9%</w:t>
            </w:r>
          </w:p>
        </w:tc>
      </w:tr>
      <w:tr w14:paraId="427B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BA907F6">
            <w:pPr>
              <w:spacing w:line="360" w:lineRule="auto"/>
              <w:jc w:val="both"/>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MTTR</w:t>
            </w:r>
          </w:p>
        </w:tc>
        <w:tc>
          <w:tcPr>
            <w:tcW w:w="2841" w:type="dxa"/>
          </w:tcPr>
          <w:p w14:paraId="6DF0622C">
            <w:pPr>
              <w:spacing w:line="360" w:lineRule="auto"/>
              <w:jc w:val="both"/>
              <w:rPr>
                <w:rFonts w:hint="default" w:ascii="Times New Roman" w:hAnsi="Times New Roman" w:cs="Times New Roman"/>
                <w:vertAlign w:val="baseline"/>
                <w:lang w:val="fr-FR" w:eastAsia="zh-CN"/>
              </w:rPr>
            </w:pPr>
            <w:r>
              <w:rPr>
                <w:rFonts w:hint="default" w:ascii="Times New Roman" w:hAnsi="Times New Roman" w:cs="Times New Roman"/>
              </w:rPr>
              <w:t>Average repair time</w:t>
            </w:r>
          </w:p>
        </w:tc>
        <w:tc>
          <w:tcPr>
            <w:tcW w:w="2841" w:type="dxa"/>
          </w:tcPr>
          <w:p w14:paraId="51C53AC6">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&lt; 30 min</w:t>
            </w:r>
          </w:p>
        </w:tc>
      </w:tr>
      <w:tr w14:paraId="056C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67EA7A4">
            <w:pPr>
              <w:spacing w:line="360" w:lineRule="auto"/>
              <w:jc w:val="both"/>
              <w:rPr>
                <w:rFonts w:hint="default" w:ascii="Times New Roman" w:hAnsi="Times New Roman" w:cs="Times New Roman"/>
                <w:vertAlign w:val="baseline"/>
                <w:lang w:val="en-US" w:eastAsia="zh-CN"/>
              </w:rPr>
            </w:pPr>
            <w:r>
              <w:rPr>
                <w:rFonts w:hint="default" w:ascii="Times New Roman" w:hAnsi="Times New Roman" w:eastAsia="SimSun" w:cs="Times New Roman"/>
                <w:sz w:val="24"/>
                <w:szCs w:val="24"/>
              </w:rPr>
              <w:t>Test Coverage</w:t>
            </w:r>
          </w:p>
        </w:tc>
        <w:tc>
          <w:tcPr>
            <w:tcW w:w="2841" w:type="dxa"/>
          </w:tcPr>
          <w:p w14:paraId="1BBA18C4">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Test coverage</w:t>
            </w:r>
          </w:p>
        </w:tc>
        <w:tc>
          <w:tcPr>
            <w:tcW w:w="2841" w:type="dxa"/>
          </w:tcPr>
          <w:p w14:paraId="6F64DCD8">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lang w:val="en-US"/>
              </w:rPr>
              <w:t>&gt;=</w:t>
            </w:r>
            <w:r>
              <w:rPr>
                <w:rFonts w:hint="default" w:ascii="Times New Roman" w:hAnsi="Times New Roman" w:eastAsia="SimSun" w:cs="Times New Roman"/>
                <w:sz w:val="24"/>
                <w:szCs w:val="24"/>
              </w:rPr>
              <w:t xml:space="preserve"> 80%</w:t>
            </w:r>
          </w:p>
        </w:tc>
      </w:tr>
      <w:tr w14:paraId="366DB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FF6BA12">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Response Time</w:t>
            </w:r>
          </w:p>
        </w:tc>
        <w:tc>
          <w:tcPr>
            <w:tcW w:w="2841" w:type="dxa"/>
          </w:tcPr>
          <w:p w14:paraId="46314A1D">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API response time</w:t>
            </w:r>
          </w:p>
        </w:tc>
        <w:tc>
          <w:tcPr>
            <w:tcW w:w="2841" w:type="dxa"/>
          </w:tcPr>
          <w:p w14:paraId="54F3D081">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&lt; 300 ms</w:t>
            </w:r>
          </w:p>
        </w:tc>
      </w:tr>
      <w:tr w14:paraId="3D65F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A874FDC">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Deployment Frequency</w:t>
            </w:r>
          </w:p>
        </w:tc>
        <w:tc>
          <w:tcPr>
            <w:tcW w:w="2841" w:type="dxa"/>
          </w:tcPr>
          <w:p w14:paraId="6DC1DA74">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Deployments</w:t>
            </w:r>
          </w:p>
        </w:tc>
        <w:tc>
          <w:tcPr>
            <w:tcW w:w="2841" w:type="dxa"/>
          </w:tcPr>
          <w:p w14:paraId="4E3B4288">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Daily</w:t>
            </w:r>
          </w:p>
        </w:tc>
      </w:tr>
      <w:tr w14:paraId="5F2C5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D9CF262">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Change Failure Rate</w:t>
            </w:r>
          </w:p>
        </w:tc>
        <w:tc>
          <w:tcPr>
            <w:tcW w:w="2841" w:type="dxa"/>
          </w:tcPr>
          <w:p w14:paraId="32F6A8D8">
            <w:pPr>
              <w:spacing w:line="360" w:lineRule="auto"/>
              <w:jc w:val="both"/>
              <w:rPr>
                <w:rFonts w:hint="default" w:ascii="Times New Roman" w:hAnsi="Times New Roman" w:cs="Times New Roman"/>
                <w:vertAlign w:val="baseline"/>
                <w:lang w:val="fr-FR" w:eastAsia="zh-CN"/>
              </w:rPr>
            </w:pPr>
            <w:r>
              <w:rPr>
                <w:rFonts w:hint="default" w:ascii="Times New Roman" w:hAnsi="Times New Roman" w:eastAsia="SimSun" w:cs="Times New Roman"/>
                <w:sz w:val="24"/>
                <w:szCs w:val="24"/>
              </w:rPr>
              <w:t>Post-deployment failures</w:t>
            </w:r>
          </w:p>
        </w:tc>
        <w:tc>
          <w:tcPr>
            <w:tcW w:w="2841" w:type="dxa"/>
          </w:tcPr>
          <w:p w14:paraId="2DABE128">
            <w:pPr>
              <w:spacing w:line="360" w:lineRule="auto"/>
              <w:jc w:val="both"/>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&lt;</w:t>
            </w:r>
            <w:r>
              <w:rPr>
                <w:rFonts w:hint="default" w:ascii="Times New Roman" w:hAnsi="Times New Roman" w:eastAsia="SimSun" w:cs="Times New Roman"/>
                <w:sz w:val="24"/>
                <w:szCs w:val="24"/>
              </w:rPr>
              <w:t>5%</w:t>
            </w:r>
          </w:p>
        </w:tc>
      </w:tr>
    </w:tbl>
    <w:p w14:paraId="14738DBD">
      <w:pPr>
        <w:spacing w:line="360" w:lineRule="auto"/>
        <w:jc w:val="both"/>
        <w:rPr>
          <w:rFonts w:hint="default" w:ascii="Times New Roman" w:hAnsi="Times New Roman" w:cs="Times New Roman"/>
          <w:lang w:val="fr-FR" w:eastAsia="zh-CN"/>
        </w:rPr>
      </w:pPr>
    </w:p>
    <w:p w14:paraId="521ADC59">
      <w:pPr>
        <w:pStyle w:val="3"/>
        <w:numPr>
          <w:ilvl w:val="0"/>
          <w:numId w:val="26"/>
        </w:numPr>
        <w:bidi w:val="0"/>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Contribution of DevOps for distributed team</w:t>
      </w:r>
      <w:r>
        <w:rPr>
          <w:rFonts w:hint="default" w:ascii="Times New Roman" w:hAnsi="Times New Roman" w:eastAsia="SimSun" w:cs="Times New Roman"/>
          <w:sz w:val="24"/>
          <w:szCs w:val="24"/>
        </w:rPr>
        <w:t>s</w:t>
      </w:r>
    </w:p>
    <w:p w14:paraId="74C1B69E">
      <w:pPr>
        <w:numPr>
          <w:numId w:val="0"/>
        </w:numPr>
        <w:spacing w:line="360" w:lineRule="auto"/>
        <w:ind w:left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Key benefits:</w:t>
      </w:r>
    </w:p>
    <w:p w14:paraId="44FD05DA">
      <w:pPr>
        <w:numPr>
          <w:ilvl w:val="0"/>
          <w:numId w:val="3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Style w:val="7"/>
          <w:rFonts w:hint="default" w:ascii="Times New Roman" w:hAnsi="Times New Roman" w:eastAsia="SimSun" w:cs="Times New Roman"/>
          <w:sz w:val="24"/>
          <w:szCs w:val="24"/>
        </w:rPr>
        <w:t>Automation -&gt; fewer human errors</w:t>
      </w:r>
    </w:p>
    <w:p w14:paraId="485A7F33">
      <w:pPr>
        <w:numPr>
          <w:ilvl w:val="0"/>
          <w:numId w:val="3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Style w:val="7"/>
          <w:rFonts w:hint="default" w:ascii="Times New Roman" w:hAnsi="Times New Roman" w:eastAsia="SimSun" w:cs="Times New Roman"/>
          <w:sz w:val="24"/>
          <w:szCs w:val="24"/>
        </w:rPr>
        <w:t>Shared visibility -&gt; same metrics for all regions</w:t>
      </w:r>
    </w:p>
    <w:p w14:paraId="4F2BCD90">
      <w:pPr>
        <w:numPr>
          <w:ilvl w:val="0"/>
          <w:numId w:val="3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Style w:val="7"/>
          <w:rFonts w:hint="default" w:ascii="Times New Roman" w:hAnsi="Times New Roman" w:eastAsia="SimSun" w:cs="Times New Roman"/>
          <w:sz w:val="24"/>
          <w:szCs w:val="24"/>
        </w:rPr>
        <w:t>Rapid feedback -&gt; early detection of problems</w:t>
      </w:r>
    </w:p>
    <w:p w14:paraId="71D47582">
      <w:pPr>
        <w:numPr>
          <w:ilvl w:val="0"/>
          <w:numId w:val="3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Style w:val="7"/>
          <w:rFonts w:hint="default" w:ascii="Times New Roman" w:hAnsi="Times New Roman" w:eastAsia="SimSun" w:cs="Times New Roman"/>
          <w:sz w:val="24"/>
          <w:szCs w:val="24"/>
        </w:rPr>
        <w:t>Standardization -&gt; same pipelines everywhere</w:t>
      </w:r>
    </w:p>
    <w:p w14:paraId="2A43CE49">
      <w:pPr>
        <w:spacing w:line="360"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br w:type="page"/>
      </w:r>
    </w:p>
    <w:p w14:paraId="7C83A414">
      <w:pPr>
        <w:widowControl w:val="0"/>
        <w:numPr>
          <w:ilvl w:val="0"/>
          <w:numId w:val="0"/>
        </w:numPr>
        <w:spacing w:line="360" w:lineRule="auto"/>
        <w:jc w:val="both"/>
        <w:rPr>
          <w:rFonts w:hint="default" w:ascii="Times New Roman" w:hAnsi="Times New Roman" w:eastAsia="SimSun" w:cs="Times New Roman"/>
          <w:sz w:val="24"/>
          <w:szCs w:val="24"/>
        </w:rPr>
      </w:pPr>
    </w:p>
    <w:p w14:paraId="3A63F8D2">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LiberationSerif-Bold" w:cs="Times New Roman"/>
          <w:b/>
          <w:bCs/>
          <w:color w:val="000000"/>
          <w:kern w:val="0"/>
          <w:sz w:val="28"/>
          <w:szCs w:val="28"/>
          <w:lang w:val="en-US" w:eastAsia="zh-CN" w:bidi="ar"/>
        </w:rPr>
        <w:t xml:space="preserve">PART IV : CLOUD ARCHITECTURE, CONTAINERS and </w:t>
      </w:r>
    </w:p>
    <w:p w14:paraId="4EE88504">
      <w:pPr>
        <w:keepNext w:val="0"/>
        <w:keepLines w:val="0"/>
        <w:widowControl/>
        <w:suppressLineNumbers w:val="0"/>
        <w:spacing w:line="360" w:lineRule="auto"/>
        <w:jc w:val="both"/>
        <w:rPr>
          <w:rFonts w:hint="default" w:ascii="Times New Roman" w:hAnsi="Times New Roman" w:eastAsia="LiberationSerif-Bold" w:cs="Times New Roman"/>
          <w:b/>
          <w:bCs/>
          <w:color w:val="000000"/>
          <w:kern w:val="0"/>
          <w:sz w:val="28"/>
          <w:szCs w:val="28"/>
          <w:lang w:val="en-US" w:eastAsia="zh-CN" w:bidi="ar"/>
        </w:rPr>
      </w:pPr>
      <w:r>
        <w:rPr>
          <w:rFonts w:hint="default" w:ascii="Times New Roman" w:hAnsi="Times New Roman" w:eastAsia="LiberationSerif-Bold" w:cs="Times New Roman"/>
          <w:b/>
          <w:bCs/>
          <w:color w:val="000000"/>
          <w:kern w:val="0"/>
          <w:sz w:val="28"/>
          <w:szCs w:val="28"/>
          <w:lang w:val="en-US" w:eastAsia="zh-CN" w:bidi="ar"/>
        </w:rPr>
        <w:t>ORCHESTRATION</w:t>
      </w:r>
    </w:p>
    <w:p w14:paraId="3A856C3C">
      <w:pPr>
        <w:bidi w:val="0"/>
        <w:spacing w:line="360" w:lineRule="auto"/>
        <w:jc w:val="both"/>
        <w:rPr>
          <w:rFonts w:hint="default" w:ascii="Times New Roman" w:hAnsi="Times New Roman" w:cs="Times New Roman"/>
          <w:lang w:val="en-US" w:eastAsia="zh-CN"/>
        </w:rPr>
      </w:pPr>
    </w:p>
    <w:p w14:paraId="7DD5E90B">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LiberationSerif-Bold" w:cs="Times New Roman"/>
          <w:b/>
          <w:bCs/>
          <w:color w:val="000000"/>
          <w:kern w:val="0"/>
          <w:sz w:val="28"/>
          <w:szCs w:val="28"/>
          <w:lang w:val="en-US" w:eastAsia="zh-CN" w:bidi="ar"/>
        </w:rPr>
        <w:t>Cloud and Virtualization</w:t>
      </w:r>
    </w:p>
    <w:p w14:paraId="74F2B3FE">
      <w:pPr>
        <w:keepNext w:val="0"/>
        <w:keepLines w:val="0"/>
        <w:widowControl/>
        <w:numPr>
          <w:ilvl w:val="0"/>
          <w:numId w:val="40"/>
        </w:numPr>
        <w:suppressLineNumbers w:val="0"/>
        <w:spacing w:line="360" w:lineRule="auto"/>
        <w:jc w:val="both"/>
        <w:rPr>
          <w:rFonts w:hint="default" w:ascii="Times New Roman" w:hAnsi="Times New Roman" w:cs="Times New Roman"/>
          <w:lang w:val="en-US" w:eastAsia="zh-CN"/>
        </w:rPr>
      </w:pPr>
      <w:r>
        <w:rPr>
          <w:rFonts w:hint="default" w:ascii="Times New Roman" w:hAnsi="Times New Roman" w:eastAsia="LiberationSerif" w:cs="Times New Roman"/>
          <w:color w:val="000000"/>
          <w:kern w:val="0"/>
          <w:sz w:val="24"/>
          <w:szCs w:val="24"/>
          <w:lang w:val="en-US" w:eastAsia="zh-CN" w:bidi="ar"/>
        </w:rPr>
        <w:t xml:space="preserve">Select the appropriate cloud model for NaTourCam: </w:t>
      </w:r>
      <w:r>
        <w:rPr>
          <w:rFonts w:hint="default" w:ascii="Times New Roman" w:hAnsi="Times New Roman" w:eastAsia="SimSun" w:cs="Times New Roman"/>
          <w:sz w:val="24"/>
          <w:szCs w:val="24"/>
        </w:rPr>
        <w:t>Hybrid Cloud</w:t>
      </w:r>
    </w:p>
    <w:p w14:paraId="764FDC45">
      <w:pPr>
        <w:keepNext w:val="0"/>
        <w:keepLines w:val="0"/>
        <w:widowControl/>
        <w:numPr>
          <w:ilvl w:val="0"/>
          <w:numId w:val="40"/>
        </w:numPr>
        <w:suppressLineNumbers w:val="0"/>
        <w:spacing w:line="360" w:lineRule="auto"/>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Justification for the choice:</w:t>
      </w:r>
      <w:r>
        <w:rPr>
          <w:rFonts w:hint="default" w:ascii="Times New Roman" w:hAnsi="Times New Roman" w:eastAsia="SimSun" w:cs="Times New Roman"/>
          <w:sz w:val="24"/>
          <w:szCs w:val="24"/>
          <w:lang w:val="en-US"/>
        </w:rPr>
        <w:t xml:space="preserve">: </w:t>
      </w:r>
    </w:p>
    <w:p w14:paraId="544F9601">
      <w:pPr>
        <w:keepNext w:val="0"/>
        <w:keepLines w:val="0"/>
        <w:widowControl/>
        <w:numPr>
          <w:ilvl w:val="1"/>
          <w:numId w:val="40"/>
        </w:numPr>
        <w:suppressLineNumbers w:val="0"/>
        <w:spacing w:line="360" w:lineRule="auto"/>
        <w:ind w:left="840" w:leftChars="0" w:hanging="42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Cost</w:t>
      </w:r>
      <w:r>
        <w:rPr>
          <w:rFonts w:hint="default" w:ascii="Times New Roman" w:hAnsi="Times New Roman" w:eastAsia="SimSun" w:cs="Times New Roman"/>
          <w:sz w:val="24"/>
          <w:szCs w:val="24"/>
          <w:lang w:val="en-US"/>
        </w:rPr>
        <w:t>:</w:t>
      </w:r>
    </w:p>
    <w:p w14:paraId="6D63C18C">
      <w:pPr>
        <w:keepNext w:val="0"/>
        <w:keepLines w:val="0"/>
        <w:widowControl/>
        <w:numPr>
          <w:ilvl w:val="0"/>
          <w:numId w:val="41"/>
        </w:numPr>
        <w:suppressLineNumbers w:val="0"/>
        <w:spacing w:line="360" w:lineRule="auto"/>
        <w:ind w:left="1680" w:leftChars="0" w:hanging="42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The public cloud absorbs seasonal peaks (holidays, festivals)</w:t>
      </w:r>
    </w:p>
    <w:p w14:paraId="5D355312">
      <w:pPr>
        <w:keepNext w:val="0"/>
        <w:keepLines w:val="0"/>
        <w:widowControl/>
        <w:numPr>
          <w:ilvl w:val="0"/>
          <w:numId w:val="41"/>
        </w:numPr>
        <w:suppressLineNumbers w:val="0"/>
        <w:spacing w:line="360" w:lineRule="auto"/>
        <w:ind w:left="1680" w:leftChars="0" w:hanging="42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The private cloud hosts sensitive data</w:t>
      </w:r>
    </w:p>
    <w:p w14:paraId="229D1FB3">
      <w:pPr>
        <w:keepNext w:val="0"/>
        <w:keepLines w:val="0"/>
        <w:widowControl/>
        <w:numPr>
          <w:ilvl w:val="0"/>
          <w:numId w:val="41"/>
        </w:numPr>
        <w:suppressLineNumbers w:val="0"/>
        <w:spacing w:line="360" w:lineRule="auto"/>
        <w:ind w:left="1680" w:leftChars="0" w:hanging="42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CapEx/OpEx optimization</w:t>
      </w:r>
    </w:p>
    <w:p w14:paraId="2CB28EDB">
      <w:pPr>
        <w:keepNext w:val="0"/>
        <w:keepLines w:val="0"/>
        <w:widowControl/>
        <w:numPr>
          <w:ilvl w:val="0"/>
          <w:numId w:val="0"/>
        </w:numPr>
        <w:suppressLineNumbers w:val="0"/>
        <w:spacing w:line="360" w:lineRule="auto"/>
        <w:ind w:left="1260" w:leftChars="0"/>
        <w:jc w:val="both"/>
        <w:rPr>
          <w:rFonts w:hint="default" w:ascii="Times New Roman" w:hAnsi="Times New Roman" w:cs="Times New Roman"/>
          <w:lang w:val="en-US" w:eastAsia="zh-CN"/>
        </w:rPr>
      </w:pPr>
    </w:p>
    <w:p w14:paraId="4BB900E1">
      <w:pPr>
        <w:keepNext w:val="0"/>
        <w:keepLines w:val="0"/>
        <w:widowControl/>
        <w:numPr>
          <w:ilvl w:val="0"/>
          <w:numId w:val="42"/>
        </w:numPr>
        <w:suppressLineNumbers w:val="0"/>
        <w:spacing w:line="360" w:lineRule="auto"/>
        <w:ind w:left="708" w:leftChars="0" w:firstLine="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Performance</w:t>
      </w:r>
      <w:r>
        <w:rPr>
          <w:rFonts w:hint="default" w:ascii="Times New Roman" w:hAnsi="Times New Roman" w:eastAsia="SimSun" w:cs="Times New Roman"/>
          <w:sz w:val="24"/>
          <w:szCs w:val="24"/>
          <w:lang w:val="en-US"/>
        </w:rPr>
        <w:t>:</w:t>
      </w:r>
    </w:p>
    <w:p w14:paraId="71A1A272">
      <w:pPr>
        <w:keepNext w:val="0"/>
        <w:keepLines w:val="0"/>
        <w:widowControl/>
        <w:numPr>
          <w:ilvl w:val="0"/>
          <w:numId w:val="43"/>
        </w:numPr>
        <w:suppressLineNumbers w:val="0"/>
        <w:spacing w:line="360" w:lineRule="auto"/>
        <w:ind w:left="1680" w:leftChars="0" w:hanging="42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Data close to regional users</w:t>
      </w:r>
    </w:p>
    <w:p w14:paraId="3CA787D3">
      <w:pPr>
        <w:keepNext w:val="0"/>
        <w:keepLines w:val="0"/>
        <w:widowControl/>
        <w:numPr>
          <w:ilvl w:val="0"/>
          <w:numId w:val="43"/>
        </w:numPr>
        <w:suppressLineNumbers w:val="0"/>
        <w:spacing w:line="360" w:lineRule="auto"/>
        <w:ind w:left="1680" w:leftChars="0" w:hanging="42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Reduced latency through edge computing</w:t>
      </w:r>
    </w:p>
    <w:p w14:paraId="3FE3A93B">
      <w:pPr>
        <w:keepNext w:val="0"/>
        <w:keepLines w:val="0"/>
        <w:widowControl/>
        <w:numPr>
          <w:ilvl w:val="0"/>
          <w:numId w:val="0"/>
        </w:numPr>
        <w:suppressLineNumbers w:val="0"/>
        <w:spacing w:line="360" w:lineRule="auto"/>
        <w:ind w:left="1260" w:leftChars="0"/>
        <w:jc w:val="both"/>
        <w:rPr>
          <w:rFonts w:hint="default" w:ascii="Times New Roman" w:hAnsi="Times New Roman" w:cs="Times New Roman"/>
          <w:lang w:val="en-US" w:eastAsia="zh-CN"/>
        </w:rPr>
      </w:pPr>
    </w:p>
    <w:p w14:paraId="00C03BD9">
      <w:pPr>
        <w:keepNext w:val="0"/>
        <w:keepLines w:val="0"/>
        <w:widowControl/>
        <w:numPr>
          <w:ilvl w:val="0"/>
          <w:numId w:val="42"/>
        </w:numPr>
        <w:suppressLineNumbers w:val="0"/>
        <w:spacing w:line="360" w:lineRule="auto"/>
        <w:ind w:left="708" w:leftChars="0" w:firstLine="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Sovereignty</w:t>
      </w:r>
      <w:r>
        <w:rPr>
          <w:rFonts w:hint="default" w:ascii="Times New Roman" w:hAnsi="Times New Roman" w:eastAsia="SimSun" w:cs="Times New Roman"/>
          <w:sz w:val="24"/>
          <w:szCs w:val="24"/>
          <w:lang w:val="en-US"/>
        </w:rPr>
        <w:t xml:space="preserve"> :</w:t>
      </w:r>
    </w:p>
    <w:p w14:paraId="5B580FB4">
      <w:pPr>
        <w:keepNext w:val="0"/>
        <w:keepLines w:val="0"/>
        <w:widowControl/>
        <w:numPr>
          <w:ilvl w:val="0"/>
          <w:numId w:val="44"/>
        </w:numPr>
        <w:suppressLineNumbers w:val="0"/>
        <w:spacing w:line="360" w:lineRule="auto"/>
        <w:ind w:left="1680" w:leftChars="0" w:hanging="42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Sensitive cultural data remains hosted in Cameroon</w:t>
      </w:r>
    </w:p>
    <w:p w14:paraId="58419B02">
      <w:pPr>
        <w:keepNext w:val="0"/>
        <w:keepLines w:val="0"/>
        <w:widowControl/>
        <w:numPr>
          <w:ilvl w:val="0"/>
          <w:numId w:val="44"/>
        </w:numPr>
        <w:suppressLineNumbers w:val="0"/>
        <w:spacing w:line="360" w:lineRule="auto"/>
        <w:ind w:left="1680" w:leftChars="0" w:hanging="42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Sensitive cultural data remains hosted in Cameroon</w:t>
      </w:r>
    </w:p>
    <w:p w14:paraId="55B34B97">
      <w:pPr>
        <w:keepNext w:val="0"/>
        <w:keepLines w:val="0"/>
        <w:widowControl/>
        <w:numPr>
          <w:ilvl w:val="0"/>
          <w:numId w:val="0"/>
        </w:numPr>
        <w:suppressLineNumbers w:val="0"/>
        <w:spacing w:line="360" w:lineRule="auto"/>
        <w:ind w:left="1260" w:leftChars="0"/>
        <w:jc w:val="both"/>
        <w:rPr>
          <w:rFonts w:hint="default" w:ascii="Times New Roman" w:hAnsi="Times New Roman" w:cs="Times New Roman"/>
          <w:lang w:val="en-US" w:eastAsia="zh-CN"/>
        </w:rPr>
      </w:pPr>
    </w:p>
    <w:p w14:paraId="236C8A5D">
      <w:pPr>
        <w:keepNext w:val="0"/>
        <w:keepLines w:val="0"/>
        <w:widowControl/>
        <w:numPr>
          <w:ilvl w:val="0"/>
          <w:numId w:val="42"/>
        </w:numPr>
        <w:suppressLineNumbers w:val="0"/>
        <w:spacing w:line="360" w:lineRule="auto"/>
        <w:ind w:left="708" w:leftChars="0" w:firstLine="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Cultural Data Protection</w:t>
      </w:r>
      <w:r>
        <w:rPr>
          <w:rFonts w:hint="default" w:ascii="Times New Roman" w:hAnsi="Times New Roman" w:eastAsia="SimSun" w:cs="Times New Roman"/>
          <w:sz w:val="24"/>
          <w:szCs w:val="24"/>
          <w:lang w:val="en-US"/>
        </w:rPr>
        <w:t>:</w:t>
      </w:r>
    </w:p>
    <w:p w14:paraId="0C19A542">
      <w:pPr>
        <w:keepNext w:val="0"/>
        <w:keepLines w:val="0"/>
        <w:widowControl/>
        <w:numPr>
          <w:ilvl w:val="0"/>
          <w:numId w:val="45"/>
        </w:numPr>
        <w:suppressLineNumbers w:val="0"/>
        <w:spacing w:line="360" w:lineRule="auto"/>
        <w:ind w:left="168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Logical separation of sacred data</w:t>
      </w:r>
    </w:p>
    <w:p w14:paraId="1CD97886">
      <w:pPr>
        <w:keepNext w:val="0"/>
        <w:keepLines w:val="0"/>
        <w:widowControl/>
        <w:numPr>
          <w:ilvl w:val="0"/>
          <w:numId w:val="45"/>
        </w:numPr>
        <w:suppressLineNumbers w:val="0"/>
        <w:spacing w:line="360" w:lineRule="auto"/>
        <w:ind w:left="168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Control by cultural authorities</w:t>
      </w:r>
    </w:p>
    <w:p w14:paraId="563A014C">
      <w:pPr>
        <w:keepNext w:val="0"/>
        <w:keepLines w:val="0"/>
        <w:widowControl/>
        <w:numPr>
          <w:ilvl w:val="0"/>
          <w:numId w:val="0"/>
        </w:numPr>
        <w:suppressLineNumbers w:val="0"/>
        <w:spacing w:line="360" w:lineRule="auto"/>
        <w:ind w:left="1260" w:leftChars="0"/>
        <w:jc w:val="both"/>
        <w:rPr>
          <w:rFonts w:hint="default" w:ascii="Times New Roman" w:hAnsi="Times New Roman" w:eastAsia="SimSun" w:cs="Times New Roman"/>
          <w:sz w:val="24"/>
          <w:szCs w:val="24"/>
          <w:lang w:val="en-US" w:eastAsia="zh-CN"/>
        </w:rPr>
      </w:pPr>
    </w:p>
    <w:p w14:paraId="7BCB3781">
      <w:pPr>
        <w:keepNext w:val="0"/>
        <w:keepLines w:val="0"/>
        <w:widowControl/>
        <w:numPr>
          <w:ilvl w:val="0"/>
          <w:numId w:val="40"/>
        </w:numPr>
        <w:suppressLineNumbers w:val="0"/>
        <w:spacing w:line="360" w:lineRule="auto"/>
        <w:ind w:left="0" w:leftChars="0" w:firstLine="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Multi-region deployment architecture</w:t>
      </w:r>
    </w:p>
    <w:p w14:paraId="7A8F16C5">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The multi-region deployment architecture enhances resilience, fault tolerance, and regional autonomy.</w:t>
      </w:r>
    </w:p>
    <w:p w14:paraId="01D46E87">
      <w:pPr>
        <w:keepNext w:val="0"/>
        <w:keepLines w:val="0"/>
        <w:widowControl/>
        <w:numPr>
          <w:ilvl w:val="0"/>
          <w:numId w:val="0"/>
        </w:numPr>
        <w:suppressLineNumbers w:val="0"/>
        <w:spacing w:line="360" w:lineRule="auto"/>
        <w:ind w:left="420" w:left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Conceptual view</w:t>
      </w:r>
      <w:r>
        <w:rPr>
          <w:rFonts w:hint="default" w:ascii="Times New Roman" w:hAnsi="Times New Roman" w:eastAsia="SimSun" w:cs="Times New Roman"/>
          <w:sz w:val="24"/>
          <w:szCs w:val="24"/>
          <w:lang w:val="en-US"/>
        </w:rPr>
        <w:t xml:space="preserve"> :</w:t>
      </w:r>
    </w:p>
    <w:p w14:paraId="3EE29CB7">
      <w:pPr>
        <w:keepNext w:val="0"/>
        <w:keepLines w:val="0"/>
        <w:widowControl/>
        <w:numPr>
          <w:ilvl w:val="0"/>
          <w:numId w:val="46"/>
        </w:numPr>
        <w:suppressLineNumbers w:val="0"/>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1 National Private Cloud (Yaoundé – core services)</w:t>
      </w:r>
    </w:p>
    <w:p w14:paraId="4C377217">
      <w:pPr>
        <w:keepNext w:val="0"/>
        <w:keepLines w:val="0"/>
        <w:widowControl/>
        <w:numPr>
          <w:ilvl w:val="0"/>
          <w:numId w:val="46"/>
        </w:numPr>
        <w:suppressLineNumbers w:val="0"/>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9 Satellite regions (edge nodes)</w:t>
      </w:r>
    </w:p>
    <w:p w14:paraId="1BD021FD">
      <w:pPr>
        <w:keepNext w:val="0"/>
        <w:keepLines w:val="0"/>
        <w:widowControl/>
        <w:numPr>
          <w:ilvl w:val="0"/>
          <w:numId w:val="46"/>
        </w:numPr>
        <w:suppressLineNumbers w:val="0"/>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Controlled data replication</w:t>
      </w:r>
    </w:p>
    <w:p w14:paraId="5BB6030C">
      <w:pPr>
        <w:keepNext w:val="0"/>
        <w:keepLines w:val="0"/>
        <w:widowControl/>
        <w:numPr>
          <w:ilvl w:val="0"/>
          <w:numId w:val="46"/>
        </w:numPr>
        <w:suppressLineNumbers w:val="0"/>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Geographic load balancing</w:t>
      </w:r>
    </w:p>
    <w:p w14:paraId="757949EE">
      <w:pPr>
        <w:pStyle w:val="3"/>
        <w:bidi w:val="0"/>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Containerization &amp; Kubernetes</w:t>
      </w:r>
    </w:p>
    <w:p w14:paraId="4675C918">
      <w:pPr>
        <w:numPr>
          <w:ilvl w:val="0"/>
          <w:numId w:val="40"/>
        </w:numPr>
        <w:spacing w:line="360" w:lineRule="auto"/>
        <w:ind w:left="0" w:leftChars="0" w:firstLine="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Dockerfile — Ticketing Service</w:t>
      </w:r>
    </w:p>
    <w:p w14:paraId="0052DC4C">
      <w:pPr>
        <w:numPr>
          <w:ilvl w:val="0"/>
          <w:numId w:val="0"/>
        </w:numPr>
        <w:spacing w:line="360" w:lineRule="auto"/>
        <w:ind w:leftChars="0"/>
        <w:jc w:val="both"/>
        <w:rPr>
          <w:rFonts w:hint="default" w:ascii="Times New Roman" w:hAnsi="Times New Roman" w:cs="Times New Roman"/>
          <w:lang w:val="en-US" w:eastAsia="zh-CN"/>
        </w:rPr>
      </w:pPr>
      <w:r>
        <w:rPr>
          <w:rFonts w:hint="default" w:ascii="Times New Roman" w:hAnsi="Times New Roman" w:cs="Times New Roman"/>
        </w:rPr>
        <w:drawing>
          <wp:anchor distT="0" distB="0" distL="114300" distR="114300" simplePos="0" relativeHeight="251663360" behindDoc="0" locked="0" layoutInCell="1" allowOverlap="1">
            <wp:simplePos x="0" y="0"/>
            <wp:positionH relativeFrom="column">
              <wp:posOffset>0</wp:posOffset>
            </wp:positionH>
            <wp:positionV relativeFrom="paragraph">
              <wp:posOffset>10160</wp:posOffset>
            </wp:positionV>
            <wp:extent cx="5267960" cy="2150745"/>
            <wp:effectExtent l="0" t="0" r="2540" b="8255"/>
            <wp:wrapSquare wrapText="bothSides"/>
            <wp:docPr id="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pic:cNvPicPr>
                      <a:picLocks noChangeAspect="1"/>
                    </pic:cNvPicPr>
                  </pic:nvPicPr>
                  <pic:blipFill>
                    <a:blip r:embed="rId10"/>
                    <a:stretch>
                      <a:fillRect/>
                    </a:stretch>
                  </pic:blipFill>
                  <pic:spPr>
                    <a:xfrm>
                      <a:off x="0" y="0"/>
                      <a:ext cx="5267960" cy="2150745"/>
                    </a:xfrm>
                    <a:prstGeom prst="rect">
                      <a:avLst/>
                    </a:prstGeom>
                    <a:noFill/>
                    <a:ln>
                      <a:noFill/>
                    </a:ln>
                  </pic:spPr>
                </pic:pic>
              </a:graphicData>
            </a:graphic>
          </wp:anchor>
        </w:drawing>
      </w:r>
    </w:p>
    <w:p w14:paraId="287A2594">
      <w:pPr>
        <w:pStyle w:val="9"/>
        <w:numPr>
          <w:ilvl w:val="0"/>
          <w:numId w:val="0"/>
        </w:numPr>
        <w:spacing w:line="360" w:lineRule="auto"/>
        <w:ind w:leftChars="0"/>
        <w:jc w:val="both"/>
        <w:rPr>
          <w:rFonts w:hint="default" w:ascii="Times New Roman" w:hAnsi="Times New Roman" w:cs="Times New Roman"/>
          <w:lang w:val="en-US" w:eastAsia="zh-CN"/>
        </w:rPr>
      </w:pPr>
      <w:r>
        <w:rPr>
          <w:rFonts w:hint="default" w:ascii="Times New Roman" w:hAnsi="Times New Roman" w:cs="Times New Roman"/>
        </w:rPr>
        <w:t xml:space="preserve">Image </w:t>
      </w:r>
      <w:r>
        <w:rPr>
          <w:rFonts w:hint="default" w:ascii="Times New Roman" w:hAnsi="Times New Roman" w:cs="Times New Roman"/>
        </w:rPr>
        <w:fldChar w:fldCharType="begin"/>
      </w:r>
      <w:r>
        <w:rPr>
          <w:rFonts w:hint="default" w:ascii="Times New Roman" w:hAnsi="Times New Roman" w:cs="Times New Roman"/>
        </w:rPr>
        <w:instrText xml:space="preserve"> SEQ Image \* ARABIC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lang w:val="en-US"/>
        </w:rPr>
        <w:t>: dockerfile image</w:t>
      </w:r>
    </w:p>
    <w:p w14:paraId="282CF76A">
      <w:pPr>
        <w:numPr>
          <w:ilvl w:val="0"/>
          <w:numId w:val="40"/>
        </w:numPr>
        <w:spacing w:line="360" w:lineRule="auto"/>
        <w:ind w:left="0" w:leftChars="0" w:firstLine="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Kubernetes Deployment &amp; Service</w:t>
      </w:r>
    </w:p>
    <w:p w14:paraId="0C56F28C">
      <w:pPr>
        <w:numPr>
          <w:ilvl w:val="0"/>
          <w:numId w:val="0"/>
        </w:numPr>
        <w:spacing w:line="360" w:lineRule="auto"/>
        <w:ind w:leftChars="0"/>
        <w:jc w:val="both"/>
        <w:rPr>
          <w:rFonts w:hint="default" w:ascii="Times New Roman" w:hAnsi="Times New Roman" w:cs="Times New Roman"/>
        </w:rPr>
      </w:pPr>
      <w:r>
        <w:rPr>
          <w:rFonts w:hint="default" w:ascii="Times New Roman" w:hAnsi="Times New Roman" w:cs="Times New Roman"/>
        </w:rPr>
        <w:drawing>
          <wp:anchor distT="0" distB="0" distL="114300" distR="114300" simplePos="0" relativeHeight="251664384" behindDoc="0" locked="0" layoutInCell="1" allowOverlap="1">
            <wp:simplePos x="0" y="0"/>
            <wp:positionH relativeFrom="column">
              <wp:posOffset>0</wp:posOffset>
            </wp:positionH>
            <wp:positionV relativeFrom="paragraph">
              <wp:posOffset>68580</wp:posOffset>
            </wp:positionV>
            <wp:extent cx="5260340" cy="2434590"/>
            <wp:effectExtent l="0" t="0" r="10160" b="3810"/>
            <wp:wrapSquare wrapText="bothSides"/>
            <wp:docPr id="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
                    <pic:cNvPicPr>
                      <a:picLocks noChangeAspect="1"/>
                    </pic:cNvPicPr>
                  </pic:nvPicPr>
                  <pic:blipFill>
                    <a:blip r:embed="rId11"/>
                    <a:stretch>
                      <a:fillRect/>
                    </a:stretch>
                  </pic:blipFill>
                  <pic:spPr>
                    <a:xfrm>
                      <a:off x="0" y="0"/>
                      <a:ext cx="5260340" cy="2434590"/>
                    </a:xfrm>
                    <a:prstGeom prst="rect">
                      <a:avLst/>
                    </a:prstGeom>
                    <a:noFill/>
                    <a:ln>
                      <a:noFill/>
                    </a:ln>
                  </pic:spPr>
                </pic:pic>
              </a:graphicData>
            </a:graphic>
          </wp:anchor>
        </w:drawing>
      </w:r>
    </w:p>
    <w:p w14:paraId="64456102">
      <w:pPr>
        <w:pStyle w:val="9"/>
        <w:numPr>
          <w:ilvl w:val="0"/>
          <w:numId w:val="0"/>
        </w:numPr>
        <w:spacing w:line="360" w:lineRule="auto"/>
        <w:ind w:leftChars="0"/>
        <w:jc w:val="both"/>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rPr>
        <w:fldChar w:fldCharType="begin"/>
      </w:r>
      <w:r>
        <w:rPr>
          <w:rFonts w:hint="default" w:ascii="Times New Roman" w:hAnsi="Times New Roman" w:cs="Times New Roman"/>
        </w:rPr>
        <w:instrText xml:space="preserve"> SEQ Image \* ARABIC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lang w:val="en-US"/>
        </w:rPr>
        <w:t xml:space="preserve"> : deployement.yml file</w:t>
      </w:r>
    </w:p>
    <w:p w14:paraId="31D934AC">
      <w:pPr>
        <w:spacing w:line="360" w:lineRule="auto"/>
        <w:jc w:val="both"/>
        <w:rPr>
          <w:rFonts w:hint="default" w:ascii="Times New Roman" w:hAnsi="Times New Roman" w:cs="Times New Roman"/>
          <w:lang w:val="en-US"/>
        </w:rPr>
      </w:pPr>
    </w:p>
    <w:p w14:paraId="40E258D0">
      <w:pPr>
        <w:spacing w:line="360" w:lineRule="auto"/>
        <w:jc w:val="both"/>
        <w:rPr>
          <w:rFonts w:hint="default" w:ascii="Times New Roman" w:hAnsi="Times New Roman" w:cs="Times New Roman"/>
        </w:rPr>
      </w:pPr>
      <w:r>
        <w:rPr>
          <w:rFonts w:hint="default" w:ascii="Times New Roman" w:hAnsi="Times New Roman" w:cs="Times New Roman"/>
        </w:rPr>
        <w:drawing>
          <wp:anchor distT="0" distB="0" distL="114300" distR="114300" simplePos="0" relativeHeight="251665408" behindDoc="0" locked="0" layoutInCell="1" allowOverlap="1">
            <wp:simplePos x="0" y="0"/>
            <wp:positionH relativeFrom="column">
              <wp:posOffset>0</wp:posOffset>
            </wp:positionH>
            <wp:positionV relativeFrom="paragraph">
              <wp:posOffset>33020</wp:posOffset>
            </wp:positionV>
            <wp:extent cx="5262245" cy="2306320"/>
            <wp:effectExtent l="0" t="0" r="8255" b="5080"/>
            <wp:wrapSquare wrapText="bothSides"/>
            <wp:docPr id="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3"/>
                    <pic:cNvPicPr>
                      <a:picLocks noChangeAspect="1"/>
                    </pic:cNvPicPr>
                  </pic:nvPicPr>
                  <pic:blipFill>
                    <a:blip r:embed="rId12"/>
                    <a:stretch>
                      <a:fillRect/>
                    </a:stretch>
                  </pic:blipFill>
                  <pic:spPr>
                    <a:xfrm>
                      <a:off x="0" y="0"/>
                      <a:ext cx="5262245" cy="2306320"/>
                    </a:xfrm>
                    <a:prstGeom prst="rect">
                      <a:avLst/>
                    </a:prstGeom>
                    <a:noFill/>
                    <a:ln>
                      <a:noFill/>
                    </a:ln>
                  </pic:spPr>
                </pic:pic>
              </a:graphicData>
            </a:graphic>
          </wp:anchor>
        </w:drawing>
      </w:r>
    </w:p>
    <w:p w14:paraId="70D1FEEE">
      <w:pPr>
        <w:pStyle w:val="9"/>
        <w:spacing w:line="360" w:lineRule="auto"/>
        <w:jc w:val="both"/>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rPr>
        <w:fldChar w:fldCharType="begin"/>
      </w:r>
      <w:r>
        <w:rPr>
          <w:rFonts w:hint="default" w:ascii="Times New Roman" w:hAnsi="Times New Roman" w:cs="Times New Roman"/>
        </w:rPr>
        <w:instrText xml:space="preserve"> SEQ Image \* ARABIC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t>: service.yaml file</w:t>
      </w:r>
    </w:p>
    <w:p w14:paraId="7B3018C5">
      <w:pPr>
        <w:spacing w:line="360" w:lineRule="auto"/>
        <w:jc w:val="both"/>
        <w:rPr>
          <w:rFonts w:hint="default" w:ascii="Times New Roman" w:hAnsi="Times New Roman" w:cs="Times New Roman"/>
          <w:lang w:val="en-US"/>
        </w:rPr>
      </w:pPr>
    </w:p>
    <w:p w14:paraId="7397E377">
      <w:pPr>
        <w:numPr>
          <w:ilvl w:val="0"/>
          <w:numId w:val="40"/>
        </w:numPr>
        <w:spacing w:line="360" w:lineRule="auto"/>
        <w:ind w:left="0" w:leftChars="0" w:firstLine="0"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Kubernetes concepts explained</w:t>
      </w:r>
    </w:p>
    <w:p w14:paraId="0B2C067C">
      <w:pPr>
        <w:numPr>
          <w:ilvl w:val="0"/>
          <w:numId w:val="47"/>
        </w:numPr>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Auto-scaling</w:t>
      </w:r>
    </w:p>
    <w:p w14:paraId="4AD5A40A">
      <w:pPr>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Auto-scaling refers to the system's ability to automatically adapt its resources based on actual load.</w:t>
      </w:r>
    </w:p>
    <w:p w14:paraId="48B4444F">
      <w:pPr>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 the context of NaTourCam, this means that when the number of visitors increases suddenly (for example, during a cultural festival or holiday period), the platform automatically creates new service instances in order to maintain an acceptable response time.</w:t>
      </w:r>
    </w:p>
    <w:p w14:paraId="74FA6FEE">
      <w:pPr>
        <w:numPr>
          <w:ilvl w:val="0"/>
          <w:numId w:val="0"/>
        </w:numPr>
        <w:spacing w:line="360" w:lineRule="auto"/>
        <w:ind w:leftChars="0"/>
        <w:jc w:val="both"/>
        <w:rPr>
          <w:rFonts w:hint="default" w:ascii="Times New Roman" w:hAnsi="Times New Roman" w:eastAsia="SimSun" w:cs="Times New Roman"/>
          <w:sz w:val="24"/>
          <w:szCs w:val="24"/>
          <w:lang w:val="en-US" w:eastAsia="zh-CN"/>
        </w:rPr>
      </w:pPr>
    </w:p>
    <w:p w14:paraId="0826AC21">
      <w:pPr>
        <w:numPr>
          <w:ilvl w:val="0"/>
          <w:numId w:val="47"/>
        </w:numPr>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Rolling Updates</w:t>
      </w:r>
    </w:p>
    <w:p w14:paraId="278086CC">
      <w:pPr>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Rolling updates are a strategy for gradually updating services without interrupting the system.</w:t>
      </w:r>
    </w:p>
    <w:p w14:paraId="21A4C17E">
      <w:pPr>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Rather than shutting down the entire platform to deploy a new version, Kubernetes gradually replaces old instances with new ones, while keeping the service accessible to users.</w:t>
      </w:r>
    </w:p>
    <w:p w14:paraId="3E5C83E7">
      <w:pPr>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 a critical system such as NaTourCam, this approach is essential because it allows</w:t>
      </w:r>
      <w:r>
        <w:rPr>
          <w:rFonts w:hint="default" w:ascii="Times New Roman" w:hAnsi="Times New Roman" w:eastAsia="SimSun" w:cs="Times New Roman"/>
          <w:sz w:val="24"/>
          <w:szCs w:val="24"/>
        </w:rPr>
        <w:t xml:space="preserve"> :</w:t>
      </w:r>
    </w:p>
    <w:p w14:paraId="4EFC7DBB">
      <w:pPr>
        <w:numPr>
          <w:ilvl w:val="0"/>
          <w:numId w:val="48"/>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introduce new features,</w:t>
      </w:r>
      <w:r>
        <w:rPr>
          <w:rFonts w:hint="default" w:ascii="Times New Roman" w:hAnsi="Times New Roman" w:eastAsia="SimSun" w:cs="Times New Roman"/>
          <w:sz w:val="24"/>
          <w:szCs w:val="24"/>
        </w:rPr>
        <w:t>,</w:t>
      </w:r>
    </w:p>
    <w:p w14:paraId="596219CA">
      <w:pPr>
        <w:numPr>
          <w:ilvl w:val="0"/>
          <w:numId w:val="48"/>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fix security vulnerabilities</w:t>
      </w:r>
      <w:r>
        <w:rPr>
          <w:rFonts w:hint="default" w:ascii="Times New Roman" w:hAnsi="Times New Roman" w:eastAsia="SimSun" w:cs="Times New Roman"/>
          <w:sz w:val="24"/>
          <w:szCs w:val="24"/>
        </w:rPr>
        <w:t>,</w:t>
      </w:r>
    </w:p>
    <w:p w14:paraId="21B70A50">
      <w:pPr>
        <w:numPr>
          <w:ilvl w:val="0"/>
          <w:numId w:val="48"/>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or improve performance</w:t>
      </w:r>
      <w:r>
        <w:rPr>
          <w:rFonts w:hint="default" w:ascii="Times New Roman" w:hAnsi="Times New Roman" w:eastAsia="SimSun" w:cs="Times New Roman"/>
          <w:sz w:val="24"/>
          <w:szCs w:val="24"/>
        </w:rPr>
        <w:t>,</w:t>
      </w:r>
    </w:p>
    <w:p w14:paraId="266AE372">
      <w:pPr>
        <w:numPr>
          <w:ilvl w:val="0"/>
          <w:numId w:val="47"/>
        </w:numPr>
        <w:spacing w:line="360" w:lineRule="auto"/>
        <w:ind w:left="425" w:leftChars="0" w:hanging="425" w:firstLineChars="0"/>
        <w:jc w:val="both"/>
        <w:rPr>
          <w:rFonts w:hint="default" w:ascii="Times New Roman" w:hAnsi="Times New Roman" w:cs="Times New Roman"/>
          <w:lang w:val="en-US" w:eastAsia="zh-CN"/>
        </w:rPr>
      </w:pPr>
      <w:r>
        <w:rPr>
          <w:rFonts w:hint="default" w:ascii="Times New Roman" w:hAnsi="Times New Roman" w:eastAsia="SimSun" w:cs="Times New Roman"/>
          <w:sz w:val="24"/>
          <w:szCs w:val="24"/>
        </w:rPr>
        <w:t>Self-Healing</w:t>
      </w:r>
    </w:p>
    <w:p w14:paraId="6E65EBB5">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Self-healing refers to the system's ability to automatically repair itself in the event of a failure.</w:t>
      </w:r>
    </w:p>
    <w:p w14:paraId="6156D954">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If a system component fails (for example, a container that stops responding), Kubernetes detects this anomaly and automatically restarts a new instance of the affected service.</w:t>
      </w:r>
    </w:p>
    <w:p w14:paraId="7BD7EDD4">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feature is particularly important for NaTourCam, as it ensures high availability even in a distributed environment spanning multiple regions.</w:t>
      </w:r>
    </w:p>
    <w:p w14:paraId="55C9A9B2">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Thanks to self-healing, users continue to access tourism services without noticing the underlying technical incidents.</w:t>
      </w:r>
    </w:p>
    <w:p w14:paraId="4DB5F7D8">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Together, auto-scaling, rolling updates, and self-healing enable NaTourCam to deliver a resilient, scalable, and continuously available platform, capable of supporting national-scale tourism services.</w:t>
      </w:r>
    </w:p>
    <w:p w14:paraId="421BA78F">
      <w:pPr>
        <w:widowControl w:val="0"/>
        <w:numPr>
          <w:ilvl w:val="0"/>
          <w:numId w:val="0"/>
        </w:numPr>
        <w:spacing w:line="360" w:lineRule="auto"/>
        <w:jc w:val="both"/>
        <w:rPr>
          <w:rFonts w:hint="default" w:ascii="Times New Roman" w:hAnsi="Times New Roman" w:eastAsia="SimSun" w:cs="Times New Roman"/>
          <w:sz w:val="24"/>
          <w:szCs w:val="24"/>
        </w:rPr>
      </w:pPr>
    </w:p>
    <w:p w14:paraId="1A95825E">
      <w:pPr>
        <w:widowControl w:val="0"/>
        <w:numPr>
          <w:ilvl w:val="0"/>
          <w:numId w:val="40"/>
        </w:numPr>
        <w:spacing w:line="360" w:lineRule="auto"/>
        <w:ind w:left="0" w:leftChars="0" w:firstLine="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I</w:t>
      </w:r>
      <w:r>
        <w:rPr>
          <w:rFonts w:hint="default" w:ascii="Times New Roman" w:hAnsi="Times New Roman" w:eastAsia="SimSun" w:cs="Times New Roman"/>
          <w:sz w:val="24"/>
          <w:szCs w:val="24"/>
        </w:rPr>
        <w:t>mpact of latency on the recommendation engine</w:t>
      </w:r>
    </w:p>
    <w:p w14:paraId="1D0F4293">
      <w:pPr>
        <w:widowControl w:val="0"/>
        <w:numPr>
          <w:ilvl w:val="0"/>
          <w:numId w:val="0"/>
        </w:numPr>
        <w:spacing w:line="360" w:lineRule="auto"/>
        <w:ind w:leftChars="0"/>
        <w:jc w:val="both"/>
        <w:rPr>
          <w:rFonts w:hint="default" w:ascii="Times New Roman" w:hAnsi="Times New Roman" w:cs="Times New Roman"/>
          <w:sz w:val="24"/>
          <w:szCs w:val="24"/>
        </w:rPr>
      </w:pPr>
      <w:r>
        <w:rPr>
          <w:rFonts w:hint="default" w:ascii="Times New Roman" w:hAnsi="Times New Roman" w:cs="Times New Roman"/>
          <w:sz w:val="24"/>
          <w:szCs w:val="24"/>
        </w:rPr>
        <w:t>Latency is the response time between a user action and the system's reaction.</w:t>
      </w:r>
    </w:p>
    <w:p w14:paraId="4487E885">
      <w:pPr>
        <w:widowControl w:val="0"/>
        <w:numPr>
          <w:ilvl w:val="0"/>
          <w:numId w:val="0"/>
        </w:numPr>
        <w:spacing w:line="360" w:lineRule="auto"/>
        <w:ind w:leftChars="0"/>
        <w:jc w:val="both"/>
        <w:rPr>
          <w:rFonts w:hint="default" w:ascii="Times New Roman" w:hAnsi="Times New Roman" w:cs="Times New Roman"/>
          <w:sz w:val="24"/>
          <w:szCs w:val="24"/>
        </w:rPr>
      </w:pPr>
      <w:r>
        <w:rPr>
          <w:rFonts w:hint="default" w:ascii="Times New Roman" w:hAnsi="Times New Roman" w:cs="Times New Roman"/>
          <w:sz w:val="24"/>
          <w:szCs w:val="24"/>
        </w:rPr>
        <w:t>In the context of NaTourCam, high latency can have a direct and negative impact on the relevance and effectiveness of the tourist recommendation engine.</w:t>
      </w:r>
    </w:p>
    <w:p w14:paraId="0D6F13A4">
      <w:pPr>
        <w:widowControl w:val="0"/>
        <w:numPr>
          <w:ilvl w:val="0"/>
          <w:numId w:val="0"/>
        </w:numPr>
        <w:spacing w:line="360" w:lineRule="auto"/>
        <w:ind w:leftChars="0"/>
        <w:jc w:val="both"/>
        <w:rPr>
          <w:rFonts w:hint="default" w:ascii="Times New Roman" w:hAnsi="Times New Roman" w:cs="Times New Roman"/>
          <w:sz w:val="24"/>
          <w:szCs w:val="24"/>
        </w:rPr>
      </w:pPr>
      <w:r>
        <w:rPr>
          <w:rFonts w:hint="default" w:ascii="Times New Roman" w:hAnsi="Times New Roman" w:cs="Times New Roman"/>
          <w:sz w:val="24"/>
          <w:szCs w:val="24"/>
        </w:rPr>
        <w:t>When recommendations (sites to visit, itineraries, cultural activities) are generated with a significant delay, they may become obsolete or ill-suited to the tourist's actual situation. For example, a visitor on the move may receive a suggestion too late to be useful, reducing the perceived value of the service.</w:t>
      </w:r>
    </w:p>
    <w:p w14:paraId="7CEDCCE4">
      <w:pPr>
        <w:widowControl w:val="0"/>
        <w:numPr>
          <w:numId w:val="0"/>
        </w:numPr>
        <w:spacing w:line="360" w:lineRule="auto"/>
        <w:ind w:left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To limit this impact, NaTourCam adopts several strategies:</w:t>
      </w:r>
    </w:p>
    <w:p w14:paraId="7E5E448C">
      <w:pPr>
        <w:widowControl w:val="0"/>
        <w:numPr>
          <w:ilvl w:val="0"/>
          <w:numId w:val="4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Regional deployment of services to bring recommendation calculations closer to users</w:t>
      </w:r>
      <w:r>
        <w:rPr>
          <w:rFonts w:hint="default" w:ascii="Times New Roman" w:hAnsi="Times New Roman" w:eastAsia="SimSun" w:cs="Times New Roman"/>
          <w:sz w:val="24"/>
          <w:szCs w:val="24"/>
        </w:rPr>
        <w:t>,</w:t>
      </w:r>
    </w:p>
    <w:p w14:paraId="5969BE37">
      <w:pPr>
        <w:widowControl w:val="0"/>
        <w:numPr>
          <w:ilvl w:val="0"/>
          <w:numId w:val="4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Use of cache mechanisms to quickly provide pre-calculated recommendations</w:t>
      </w:r>
      <w:r>
        <w:rPr>
          <w:rFonts w:hint="default" w:ascii="Times New Roman" w:hAnsi="Times New Roman" w:eastAsia="SimSun" w:cs="Times New Roman"/>
          <w:sz w:val="24"/>
          <w:szCs w:val="24"/>
        </w:rPr>
        <w:t>,</w:t>
      </w:r>
    </w:p>
    <w:p w14:paraId="07A7CA0C">
      <w:pPr>
        <w:widowControl w:val="0"/>
        <w:numPr>
          <w:ilvl w:val="0"/>
          <w:numId w:val="4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use of asynchronous processing, allowing suggestions to be updated without blocking the user interface</w:t>
      </w:r>
      <w:r>
        <w:rPr>
          <w:rFonts w:hint="default" w:ascii="Times New Roman" w:hAnsi="Times New Roman" w:eastAsia="SimSun" w:cs="Times New Roman"/>
          <w:sz w:val="24"/>
          <w:szCs w:val="24"/>
          <w:lang w:val="en-US"/>
        </w:rPr>
        <w:t>.</w:t>
      </w:r>
    </w:p>
    <w:p w14:paraId="039F3986">
      <w:pPr>
        <w:widowControl w:val="0"/>
        <w:numPr>
          <w:ilvl w:val="0"/>
          <w:numId w:val="0"/>
        </w:numPr>
        <w:spacing w:line="360" w:lineRule="auto"/>
        <w:jc w:val="both"/>
        <w:rPr>
          <w:rFonts w:hint="default" w:ascii="Times New Roman" w:hAnsi="Times New Roman" w:eastAsia="SimSun" w:cs="Times New Roman"/>
          <w:sz w:val="24"/>
          <w:szCs w:val="24"/>
        </w:rPr>
      </w:pPr>
    </w:p>
    <w:p w14:paraId="2F9B54A6">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By controlling latency, NaTourCam's recommendation engine remains responsive, relevant, and contextual, contributing to a better tourist experience and effectively promoting Cameroon's heritage.</w:t>
      </w:r>
    </w:p>
    <w:p w14:paraId="57D7C76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LiberationSerif-Bold" w:cs="Times New Roman"/>
          <w:b/>
          <w:bCs/>
          <w:color w:val="000000"/>
          <w:kern w:val="0"/>
          <w:sz w:val="28"/>
          <w:szCs w:val="28"/>
          <w:lang w:val="en-US" w:eastAsia="zh-CN" w:bidi="ar"/>
        </w:rPr>
        <w:t>PART V : SECURITY, ETHICS and DATA GOVERNANCE</w:t>
      </w:r>
    </w:p>
    <w:p w14:paraId="27764794">
      <w:pPr>
        <w:numPr>
          <w:ilvl w:val="0"/>
          <w:numId w:val="50"/>
        </w:numPr>
        <w:bidi w:val="0"/>
        <w:spacing w:line="360" w:lineRule="auto"/>
        <w:jc w:val="both"/>
        <w:rPr>
          <w:rFonts w:hint="default" w:ascii="Times New Roman" w:hAnsi="Times New Roman" w:eastAsia="SimSun" w:cs="Times New Roman"/>
          <w:sz w:val="24"/>
          <w:szCs w:val="24"/>
        </w:rPr>
      </w:pPr>
      <w:r>
        <w:rPr>
          <w:rFonts w:hint="default" w:ascii="Times New Roman" w:hAnsi="Times New Roman" w:cs="Times New Roman"/>
          <w:lang w:val="en-US" w:eastAsia="zh-CN"/>
        </w:rPr>
        <w:t xml:space="preserve"> </w:t>
      </w:r>
      <w:r>
        <w:rPr>
          <w:rFonts w:hint="default" w:ascii="Times New Roman" w:hAnsi="Times New Roman" w:eastAsia="SimSun" w:cs="Times New Roman"/>
          <w:sz w:val="24"/>
          <w:szCs w:val="24"/>
        </w:rPr>
        <w:t>Zero Trust security model adapted to NaTourCam</w:t>
      </w:r>
    </w:p>
    <w:p w14:paraId="6F1615B5">
      <w:pPr>
        <w:numPr>
          <w:ilvl w:val="0"/>
          <w:numId w:val="0"/>
        </w:numPr>
        <w:bidi w:val="0"/>
        <w:spacing w:line="360" w:lineRule="auto"/>
        <w:jc w:val="both"/>
        <w:rPr>
          <w:rFonts w:hint="default" w:ascii="Times New Roman" w:hAnsi="Times New Roman" w:eastAsia="SimSun" w:cs="Times New Roman"/>
          <w:sz w:val="24"/>
          <w:szCs w:val="24"/>
        </w:rPr>
      </w:pPr>
    </w:p>
    <w:p w14:paraId="5329DD9F">
      <w:pPr>
        <w:numPr>
          <w:ilvl w:val="0"/>
          <w:numId w:val="0"/>
        </w:numPr>
        <w:bidi w:val="0"/>
        <w:spacing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The Zero Trust model is based on a fundamental principle</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“Never trust, always verify.”</w:t>
      </w:r>
      <w:r>
        <w:rPr>
          <w:rFonts w:hint="default" w:ascii="Times New Roman" w:hAnsi="Times New Roman" w:eastAsia="SimSun" w:cs="Times New Roman"/>
          <w:sz w:val="24"/>
          <w:szCs w:val="24"/>
          <w:lang w:val="en-US"/>
        </w:rPr>
        <w:t>.</w:t>
      </w:r>
    </w:p>
    <w:p w14:paraId="3AAE73B0">
      <w:pPr>
        <w:numPr>
          <w:ilvl w:val="0"/>
          <w:numId w:val="0"/>
        </w:numPr>
        <w:bidi w:val="0"/>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 NaTourCam, no user, service, or component is considered trustworthy by default, even if it is located within the network.</w:t>
      </w:r>
    </w:p>
    <w:p w14:paraId="28ED21CA">
      <w:pPr>
        <w:numPr>
          <w:ilvl w:val="0"/>
          <w:numId w:val="0"/>
        </w:numPr>
        <w:bidi w:val="0"/>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 practical terms, this means that</w:t>
      </w:r>
      <w:r>
        <w:rPr>
          <w:rFonts w:hint="default" w:ascii="Times New Roman" w:hAnsi="Times New Roman" w:eastAsia="SimSun" w:cs="Times New Roman"/>
          <w:sz w:val="24"/>
          <w:szCs w:val="24"/>
        </w:rPr>
        <w:t xml:space="preserve"> :</w:t>
      </w:r>
    </w:p>
    <w:p w14:paraId="552FBC85">
      <w:pPr>
        <w:numPr>
          <w:ilvl w:val="0"/>
          <w:numId w:val="51"/>
        </w:numPr>
        <w:bidi w:val="0"/>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Each request is authenticated</w:t>
      </w:r>
    </w:p>
    <w:p w14:paraId="2C031C11">
      <w:pPr>
        <w:numPr>
          <w:ilvl w:val="0"/>
          <w:numId w:val="51"/>
        </w:numPr>
        <w:bidi w:val="0"/>
        <w:spacing w:line="360" w:lineRule="auto"/>
        <w:ind w:left="420" w:leftChars="0" w:hanging="420" w:firstLineChars="0"/>
        <w:jc w:val="both"/>
        <w:rPr>
          <w:rStyle w:val="7"/>
          <w:rFonts w:hint="default" w:ascii="Times New Roman" w:hAnsi="Times New Roman" w:eastAsia="SimSun" w:cs="Times New Roman"/>
          <w:sz w:val="24"/>
          <w:szCs w:val="24"/>
        </w:rPr>
      </w:pPr>
      <w:r>
        <w:rPr>
          <w:rFonts w:hint="default" w:ascii="Times New Roman" w:hAnsi="Times New Roman" w:eastAsia="SimSun" w:cs="Times New Roman"/>
          <w:sz w:val="24"/>
          <w:szCs w:val="24"/>
        </w:rPr>
        <w:t>Each access is explicitly authorized</w:t>
      </w:r>
    </w:p>
    <w:p w14:paraId="5D9DA38C">
      <w:pPr>
        <w:numPr>
          <w:ilvl w:val="0"/>
          <w:numId w:val="51"/>
        </w:numPr>
        <w:bidi w:val="0"/>
        <w:spacing w:line="360" w:lineRule="auto"/>
        <w:ind w:left="420" w:leftChars="0" w:hanging="420" w:firstLineChars="0"/>
        <w:jc w:val="both"/>
        <w:rPr>
          <w:rStyle w:val="7"/>
          <w:rFonts w:hint="default" w:ascii="Times New Roman" w:hAnsi="Times New Roman" w:eastAsia="SimSun" w:cs="Times New Roman"/>
          <w:sz w:val="24"/>
          <w:szCs w:val="24"/>
        </w:rPr>
      </w:pPr>
      <w:r>
        <w:rPr>
          <w:rFonts w:hint="default" w:ascii="Times New Roman" w:hAnsi="Times New Roman" w:eastAsia="SimSun" w:cs="Times New Roman"/>
          <w:sz w:val="24"/>
          <w:szCs w:val="24"/>
        </w:rPr>
        <w:t>Each action is logged</w:t>
      </w:r>
    </w:p>
    <w:p w14:paraId="3AA00748">
      <w:pPr>
        <w:widowControl w:val="0"/>
        <w:numPr>
          <w:ilvl w:val="0"/>
          <w:numId w:val="0"/>
        </w:numPr>
        <w:bidi w:val="0"/>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model is particularly well suited to NaTourCam, as the platform</w:t>
      </w:r>
      <w:r>
        <w:rPr>
          <w:rFonts w:hint="default" w:ascii="Times New Roman" w:hAnsi="Times New Roman" w:eastAsia="SimSun" w:cs="Times New Roman"/>
          <w:sz w:val="24"/>
          <w:szCs w:val="24"/>
        </w:rPr>
        <w:t xml:space="preserve"> :</w:t>
      </w:r>
    </w:p>
    <w:p w14:paraId="4BDBB61A">
      <w:pPr>
        <w:widowControl w:val="0"/>
        <w:numPr>
          <w:ilvl w:val="0"/>
          <w:numId w:val="51"/>
        </w:numPr>
        <w:bidi w:val="0"/>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is distributed across multiple regions</w:t>
      </w:r>
      <w:r>
        <w:rPr>
          <w:rFonts w:hint="default" w:ascii="Times New Roman" w:hAnsi="Times New Roman" w:eastAsia="SimSun" w:cs="Times New Roman"/>
          <w:sz w:val="24"/>
          <w:szCs w:val="24"/>
        </w:rPr>
        <w:t>,</w:t>
      </w:r>
    </w:p>
    <w:p w14:paraId="1E819653">
      <w:pPr>
        <w:widowControl w:val="0"/>
        <w:numPr>
          <w:ilvl w:val="0"/>
          <w:numId w:val="51"/>
        </w:numPr>
        <w:bidi w:val="0"/>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exposes APIs to external partners</w:t>
      </w:r>
      <w:r>
        <w:rPr>
          <w:rFonts w:hint="default" w:ascii="Times New Roman" w:hAnsi="Times New Roman" w:eastAsia="SimSun" w:cs="Times New Roman"/>
          <w:sz w:val="24"/>
          <w:szCs w:val="24"/>
        </w:rPr>
        <w:t>,</w:t>
      </w:r>
    </w:p>
    <w:p w14:paraId="386541C2">
      <w:pPr>
        <w:widowControl w:val="0"/>
        <w:numPr>
          <w:ilvl w:val="0"/>
          <w:numId w:val="51"/>
        </w:numPr>
        <w:bidi w:val="0"/>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and handles sensitive cultural data</w:t>
      </w:r>
      <w:r>
        <w:rPr>
          <w:rFonts w:hint="default" w:ascii="Times New Roman" w:hAnsi="Times New Roman" w:eastAsia="SimSun" w:cs="Times New Roman"/>
          <w:sz w:val="24"/>
          <w:szCs w:val="24"/>
        </w:rPr>
        <w:t>.</w:t>
      </w:r>
    </w:p>
    <w:p w14:paraId="1AFA3AFC">
      <w:pPr>
        <w:widowControl w:val="0"/>
        <w:numPr>
          <w:ilvl w:val="0"/>
          <w:numId w:val="0"/>
        </w:numPr>
        <w:bidi w:val="0"/>
        <w:spacing w:line="360" w:lineRule="auto"/>
        <w:jc w:val="both"/>
        <w:rPr>
          <w:rFonts w:hint="default" w:ascii="Times New Roman" w:hAnsi="Times New Roman" w:eastAsia="SimSun" w:cs="Times New Roman"/>
          <w:sz w:val="24"/>
          <w:szCs w:val="24"/>
        </w:rPr>
      </w:pPr>
    </w:p>
    <w:p w14:paraId="548EFEBD">
      <w:pPr>
        <w:widowControl w:val="0"/>
        <w:numPr>
          <w:ilvl w:val="0"/>
          <w:numId w:val="50"/>
        </w:numPr>
        <w:bidi w:val="0"/>
        <w:spacing w:line="360" w:lineRule="auto"/>
        <w:ind w:left="0" w:leftChars="0" w:firstLine="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Safety mechanisms</w:t>
      </w:r>
    </w:p>
    <w:p w14:paraId="0C89B967">
      <w:pPr>
        <w:widowControl w:val="0"/>
        <w:numPr>
          <w:ilvl w:val="0"/>
          <w:numId w:val="52"/>
        </w:numPr>
        <w:spacing w:line="360" w:lineRule="auto"/>
        <w:ind w:left="425" w:leftChars="0" w:hanging="425"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Authentication (OIDC / OAuth2)</w:t>
      </w:r>
    </w:p>
    <w:p w14:paraId="01A579B3">
      <w:pPr>
        <w:widowControl w:val="0"/>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NaTourCam u</w:t>
      </w:r>
      <w:r>
        <w:rPr>
          <w:rFonts w:hint="default" w:ascii="Times New Roman" w:hAnsi="Times New Roman" w:eastAsia="SimSun" w:cs="Times New Roman"/>
          <w:sz w:val="24"/>
          <w:szCs w:val="24"/>
          <w:lang w:val="en-US"/>
        </w:rPr>
        <w:t>ses</w:t>
      </w:r>
      <w:r>
        <w:rPr>
          <w:rFonts w:hint="default" w:ascii="Times New Roman" w:hAnsi="Times New Roman" w:eastAsia="SimSun" w:cs="Times New Roman"/>
          <w:sz w:val="24"/>
          <w:szCs w:val="24"/>
        </w:rPr>
        <w:t xml:space="preserve"> :</w:t>
      </w:r>
    </w:p>
    <w:p w14:paraId="41146883">
      <w:pPr>
        <w:widowControl w:val="0"/>
        <w:numPr>
          <w:ilvl w:val="0"/>
          <w:numId w:val="53"/>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Style w:val="7"/>
          <w:rFonts w:hint="default" w:ascii="Times New Roman" w:hAnsi="Times New Roman" w:eastAsia="SimSun" w:cs="Times New Roman"/>
          <w:sz w:val="24"/>
          <w:szCs w:val="24"/>
        </w:rPr>
        <w:t>OAuth2 for access delegation</w:t>
      </w:r>
      <w:r>
        <w:rPr>
          <w:rFonts w:hint="default" w:ascii="Times New Roman" w:hAnsi="Times New Roman" w:eastAsia="SimSun" w:cs="Times New Roman"/>
          <w:sz w:val="24"/>
          <w:szCs w:val="24"/>
        </w:rPr>
        <w:t>,</w:t>
      </w:r>
    </w:p>
    <w:p w14:paraId="3A63F1B4">
      <w:pPr>
        <w:widowControl w:val="0"/>
        <w:numPr>
          <w:ilvl w:val="0"/>
          <w:numId w:val="53"/>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Style w:val="7"/>
          <w:rFonts w:hint="default" w:ascii="Times New Roman" w:hAnsi="Times New Roman" w:eastAsia="SimSun" w:cs="Times New Roman"/>
          <w:sz w:val="24"/>
          <w:szCs w:val="24"/>
        </w:rPr>
        <w:t>OpenID Connect (OIDC) for user authentication</w:t>
      </w:r>
      <w:r>
        <w:rPr>
          <w:rFonts w:hint="default" w:ascii="Times New Roman" w:hAnsi="Times New Roman" w:eastAsia="SimSun" w:cs="Times New Roman"/>
          <w:sz w:val="24"/>
          <w:szCs w:val="24"/>
        </w:rPr>
        <w:t>.</w:t>
      </w:r>
    </w:p>
    <w:p w14:paraId="7CC9DF6C">
      <w:pPr>
        <w:widowControl w:val="0"/>
        <w:numPr>
          <w:ilvl w:val="0"/>
          <w:numId w:val="0"/>
        </w:numPr>
        <w:spacing w:line="360" w:lineRule="auto"/>
        <w:ind w:leftChars="0"/>
        <w:jc w:val="both"/>
        <w:rPr>
          <w:rFonts w:hint="default" w:ascii="Times New Roman" w:hAnsi="Times New Roman" w:eastAsia="SimSun" w:cs="Times New Roman"/>
          <w:sz w:val="24"/>
          <w:szCs w:val="24"/>
        </w:rPr>
      </w:pPr>
    </w:p>
    <w:p w14:paraId="34C5DD15">
      <w:pPr>
        <w:widowControl w:val="0"/>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Each user receives a secure token after authentication, which is then verified by the API Gateway before any interaction with the microservices</w:t>
      </w:r>
      <w:r>
        <w:rPr>
          <w:rFonts w:hint="default" w:ascii="Times New Roman" w:hAnsi="Times New Roman" w:eastAsia="SimSun" w:cs="Times New Roman"/>
          <w:sz w:val="24"/>
          <w:szCs w:val="24"/>
        </w:rPr>
        <w:t>.</w:t>
      </w:r>
    </w:p>
    <w:p w14:paraId="758FBDB5">
      <w:pPr>
        <w:widowControl w:val="0"/>
        <w:numPr>
          <w:ilvl w:val="0"/>
          <w:numId w:val="0"/>
        </w:numPr>
        <w:spacing w:line="360" w:lineRule="auto"/>
        <w:ind w:leftChars="0"/>
        <w:jc w:val="both"/>
        <w:rPr>
          <w:rFonts w:hint="default" w:ascii="Times New Roman" w:hAnsi="Times New Roman" w:eastAsia="SimSun" w:cs="Times New Roman"/>
          <w:sz w:val="24"/>
          <w:szCs w:val="24"/>
          <w:lang w:val="en-US" w:eastAsia="zh-CN"/>
        </w:rPr>
      </w:pPr>
    </w:p>
    <w:p w14:paraId="42089BDA">
      <w:pPr>
        <w:widowControl w:val="0"/>
        <w:numPr>
          <w:ilvl w:val="0"/>
          <w:numId w:val="52"/>
        </w:numPr>
        <w:spacing w:line="360" w:lineRule="auto"/>
        <w:ind w:left="425" w:leftChars="0" w:hanging="425"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Access Control (RBAC / ABAC)</w:t>
      </w:r>
    </w:p>
    <w:p w14:paraId="21904291">
      <w:pPr>
        <w:widowControl w:val="0"/>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Two complementary models are used </w:t>
      </w:r>
      <w:r>
        <w:rPr>
          <w:rFonts w:hint="default" w:ascii="Times New Roman" w:hAnsi="Times New Roman" w:eastAsia="SimSun" w:cs="Times New Roman"/>
          <w:sz w:val="24"/>
          <w:szCs w:val="24"/>
        </w:rPr>
        <w:t>:</w:t>
      </w:r>
    </w:p>
    <w:p w14:paraId="0DF45214">
      <w:pPr>
        <w:widowControl w:val="0"/>
        <w:numPr>
          <w:ilvl w:val="0"/>
          <w:numId w:val="54"/>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RBAC (Role-Based Access Control)</w:t>
      </w:r>
    </w:p>
    <w:p w14:paraId="172E97FD">
      <w:pPr>
        <w:widowControl w:val="0"/>
        <w:numPr>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Rights are assigned according to role (tourist, cultural authority, administrator, partner).</w:t>
      </w:r>
    </w:p>
    <w:p w14:paraId="4F6828F9">
      <w:pPr>
        <w:widowControl w:val="0"/>
        <w:numPr>
          <w:ilvl w:val="0"/>
          <w:numId w:val="54"/>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ABAC (Attribute-Based Access Control)</w:t>
      </w:r>
    </w:p>
    <w:p w14:paraId="3ABF8B3F">
      <w:pPr>
        <w:widowControl w:val="0"/>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Access decisions also take into account: the region, the type of content (sacred or public), and the context of use</w:t>
      </w:r>
    </w:p>
    <w:p w14:paraId="01C8619E">
      <w:pPr>
        <w:widowControl w:val="0"/>
        <w:numPr>
          <w:ilvl w:val="0"/>
          <w:numId w:val="0"/>
        </w:numPr>
        <w:spacing w:line="360" w:lineRule="auto"/>
        <w:ind w:left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This combination is essential for managing complex cultural rules</w:t>
      </w:r>
      <w:r>
        <w:rPr>
          <w:rFonts w:hint="default" w:ascii="Times New Roman" w:hAnsi="Times New Roman" w:eastAsia="SimSun" w:cs="Times New Roman"/>
          <w:sz w:val="24"/>
          <w:szCs w:val="24"/>
        </w:rPr>
        <w:t>.</w:t>
      </w:r>
    </w:p>
    <w:p w14:paraId="07423239">
      <w:pPr>
        <w:widowControl w:val="0"/>
        <w:numPr>
          <w:ilvl w:val="0"/>
          <w:numId w:val="52"/>
        </w:numPr>
        <w:spacing w:line="360" w:lineRule="auto"/>
        <w:ind w:left="425" w:leftChars="0" w:hanging="425"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Data Encryption</w:t>
      </w:r>
    </w:p>
    <w:p w14:paraId="0E5EBE91">
      <w:pPr>
        <w:widowControl w:val="0"/>
        <w:numPr>
          <w:ilvl w:val="0"/>
          <w:numId w:val="55"/>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Style w:val="7"/>
          <w:rFonts w:hint="default" w:ascii="Times New Roman" w:hAnsi="Times New Roman" w:eastAsia="SimSun" w:cs="Times New Roman"/>
          <w:sz w:val="24"/>
          <w:szCs w:val="24"/>
        </w:rPr>
        <w:t>Encryption in transit</w:t>
      </w:r>
      <w:r>
        <w:rPr>
          <w:rFonts w:hint="default" w:ascii="Times New Roman" w:hAnsi="Times New Roman" w:eastAsia="SimSun" w:cs="Times New Roman"/>
          <w:sz w:val="24"/>
          <w:szCs w:val="24"/>
        </w:rPr>
        <w:t xml:space="preserve"> : HTTPS / TLS</w:t>
      </w:r>
    </w:p>
    <w:p w14:paraId="3EBFFB2A">
      <w:pPr>
        <w:widowControl w:val="0"/>
        <w:numPr>
          <w:ilvl w:val="0"/>
          <w:numId w:val="55"/>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Style w:val="7"/>
          <w:rFonts w:hint="default" w:ascii="Times New Roman" w:hAnsi="Times New Roman" w:eastAsia="SimSun" w:cs="Times New Roman"/>
          <w:sz w:val="24"/>
          <w:szCs w:val="24"/>
        </w:rPr>
        <w:t>Encryption at rest</w:t>
      </w:r>
      <w:r>
        <w:rPr>
          <w:rFonts w:hint="default" w:ascii="Times New Roman" w:hAnsi="Times New Roman" w:eastAsia="SimSun" w:cs="Times New Roman"/>
          <w:sz w:val="24"/>
          <w:szCs w:val="24"/>
        </w:rPr>
        <w:t xml:space="preserve"> : bases de données chiffrées</w:t>
      </w:r>
    </w:p>
    <w:p w14:paraId="0485C223">
      <w:pPr>
        <w:widowControl w:val="0"/>
        <w:numPr>
          <w:ilvl w:val="0"/>
          <w:numId w:val="55"/>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Style w:val="7"/>
          <w:rFonts w:hint="default" w:ascii="Times New Roman" w:hAnsi="Times New Roman" w:eastAsia="SimSun" w:cs="Times New Roman"/>
          <w:sz w:val="24"/>
          <w:szCs w:val="24"/>
        </w:rPr>
        <w:t>Secure key management</w:t>
      </w:r>
      <w:r>
        <w:rPr>
          <w:rFonts w:hint="default" w:ascii="Times New Roman" w:hAnsi="Times New Roman" w:eastAsia="SimSun" w:cs="Times New Roman"/>
          <w:sz w:val="24"/>
          <w:szCs w:val="24"/>
        </w:rPr>
        <w:t xml:space="preserve"> : Key Management Service (KMS)</w:t>
      </w:r>
    </w:p>
    <w:p w14:paraId="74C75874">
      <w:pPr>
        <w:widowControl w:val="0"/>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means that even in the event of unauthorized access to the infrastructure, the data remains unusable.</w:t>
      </w:r>
    </w:p>
    <w:p w14:paraId="4B7E30F7">
      <w:pPr>
        <w:widowControl w:val="0"/>
        <w:numPr>
          <w:ilvl w:val="0"/>
          <w:numId w:val="50"/>
        </w:numPr>
        <w:spacing w:line="360" w:lineRule="auto"/>
        <w:ind w:left="0" w:leftChars="0" w:firstLine="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Ethical risks associated with the digitization of cultural heritage</w:t>
      </w:r>
    </w:p>
    <w:p w14:paraId="313B5A15">
      <w:pPr>
        <w:widowControl w:val="0"/>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digitization of Cameroon's heritage raises several major ethical risks. </w:t>
      </w:r>
      <w:r>
        <w:rPr>
          <w:rFonts w:hint="default" w:ascii="Times New Roman" w:hAnsi="Times New Roman" w:eastAsia="SimSun" w:cs="Times New Roman"/>
          <w:sz w:val="24"/>
          <w:szCs w:val="24"/>
        </w:rPr>
        <w:t>:</w:t>
      </w:r>
    </w:p>
    <w:p w14:paraId="67E09A2C">
      <w:pPr>
        <w:widowControl w:val="0"/>
        <w:numPr>
          <w:ilvl w:val="0"/>
          <w:numId w:val="56"/>
        </w:numPr>
        <w:spacing w:line="360" w:lineRule="auto"/>
        <w:ind w:left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Cultural appropriation</w:t>
      </w:r>
    </w:p>
    <w:p w14:paraId="10DB99AC">
      <w:pPr>
        <w:widowControl w:val="0"/>
        <w:numPr>
          <w:numId w:val="0"/>
        </w:numPr>
        <w:spacing w:line="360" w:lineRule="auto"/>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Distribution of content without the consent of local communities</w:t>
      </w:r>
    </w:p>
    <w:p w14:paraId="31B4B7AD">
      <w:pPr>
        <w:widowControl w:val="0"/>
        <w:numPr>
          <w:ilvl w:val="0"/>
          <w:numId w:val="57"/>
        </w:numPr>
        <w:spacing w:line="360" w:lineRule="auto"/>
        <w:ind w:left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Excessive distortion or simplification</w:t>
      </w:r>
    </w:p>
    <w:p w14:paraId="13614B7B">
      <w:pPr>
        <w:widowControl w:val="0"/>
        <w:numPr>
          <w:numId w:val="0"/>
        </w:numPr>
        <w:spacing w:line="360" w:lineRule="auto"/>
        <w:ind w:left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Loss of the real cultural meaning of artifacts</w:t>
      </w:r>
    </w:p>
    <w:p w14:paraId="7C974955">
      <w:pPr>
        <w:widowControl w:val="0"/>
        <w:numPr>
          <w:ilvl w:val="0"/>
          <w:numId w:val="57"/>
        </w:numPr>
        <w:spacing w:line="360" w:lineRule="auto"/>
        <w:ind w:left="0" w:leftChars="0" w:firstLine="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Unfair commercial exploitation</w:t>
      </w:r>
    </w:p>
    <w:p w14:paraId="0F090575">
      <w:pPr>
        <w:widowControl w:val="0"/>
        <w:numPr>
          <w:numId w:val="0"/>
        </w:numPr>
        <w:spacing w:line="360" w:lineRule="auto"/>
        <w:ind w:left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Unregulated monetization of sacred content</w:t>
      </w:r>
    </w:p>
    <w:p w14:paraId="607ACDD0">
      <w:pPr>
        <w:widowControl w:val="0"/>
        <w:numPr>
          <w:ilvl w:val="0"/>
          <w:numId w:val="57"/>
        </w:numPr>
        <w:spacing w:line="360" w:lineRule="auto"/>
        <w:ind w:left="0" w:leftChars="0" w:firstLine="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Monitoring and tracking of tourists</w:t>
      </w:r>
    </w:p>
    <w:p w14:paraId="675C4638">
      <w:pPr>
        <w:widowControl w:val="0"/>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Invasion of privacy through geolocation</w:t>
      </w:r>
    </w:p>
    <w:p w14:paraId="23D2FECB">
      <w:pPr>
        <w:widowControl w:val="0"/>
        <w:numPr>
          <w:ilvl w:val="0"/>
          <w:numId w:val="50"/>
        </w:numPr>
        <w:spacing w:line="360" w:lineRule="auto"/>
        <w:ind w:left="0" w:leftChars="0" w:firstLine="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mitigation strategies</w:t>
      </w:r>
    </w:p>
    <w:p w14:paraId="458A4100">
      <w:pPr>
        <w:widowControl w:val="0"/>
        <w:numPr>
          <w:ilvl w:val="0"/>
          <w:numId w:val="58"/>
        </w:numPr>
        <w:spacing w:line="360" w:lineRule="auto"/>
        <w:ind w:left="425" w:leftChars="0" w:hanging="425"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Data Misuse</w:t>
      </w:r>
    </w:p>
    <w:p w14:paraId="70808715">
      <w:pPr>
        <w:widowControl w:val="0"/>
        <w:numPr>
          <w:ilvl w:val="0"/>
          <w:numId w:val="5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Strong authentication</w:t>
      </w:r>
    </w:p>
    <w:p w14:paraId="6992D77D">
      <w:pPr>
        <w:widowControl w:val="0"/>
        <w:numPr>
          <w:ilvl w:val="0"/>
          <w:numId w:val="5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Continuous monitoring</w:t>
      </w:r>
    </w:p>
    <w:p w14:paraId="3CC0B3FF">
      <w:pPr>
        <w:widowControl w:val="0"/>
        <w:numPr>
          <w:ilvl w:val="0"/>
          <w:numId w:val="59"/>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Network segmentation</w:t>
      </w:r>
    </w:p>
    <w:p w14:paraId="77BAA31A">
      <w:pPr>
        <w:widowControl w:val="0"/>
        <w:numPr>
          <w:ilvl w:val="0"/>
          <w:numId w:val="58"/>
        </w:numPr>
        <w:spacing w:line="360" w:lineRule="auto"/>
        <w:ind w:left="425" w:leftChars="0" w:hanging="425"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Misrepresentation of Cultural Artifacts</w:t>
      </w:r>
    </w:p>
    <w:p w14:paraId="62B1CEF0">
      <w:pPr>
        <w:widowControl w:val="0"/>
        <w:numPr>
          <w:ilvl w:val="0"/>
          <w:numId w:val="60"/>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Mandatory approval by cultural authoritie</w:t>
      </w:r>
      <w:r>
        <w:rPr>
          <w:rFonts w:hint="default" w:ascii="Times New Roman" w:hAnsi="Times New Roman" w:eastAsia="SimSun" w:cs="Times New Roman"/>
          <w:sz w:val="24"/>
          <w:szCs w:val="24"/>
        </w:rPr>
        <w:t>s</w:t>
      </w:r>
    </w:p>
    <w:p w14:paraId="60FABEDD">
      <w:pPr>
        <w:widowControl w:val="0"/>
        <w:numPr>
          <w:ilvl w:val="0"/>
          <w:numId w:val="60"/>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Possibility of content removal</w:t>
      </w:r>
    </w:p>
    <w:p w14:paraId="65E2F37D">
      <w:pPr>
        <w:widowControl w:val="0"/>
        <w:numPr>
          <w:ilvl w:val="0"/>
          <w:numId w:val="58"/>
        </w:numPr>
        <w:spacing w:line="360" w:lineRule="auto"/>
        <w:ind w:left="425" w:leftChars="0" w:hanging="425"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Unauthorized Access</w:t>
      </w:r>
    </w:p>
    <w:p w14:paraId="101830D4">
      <w:pPr>
        <w:widowControl w:val="0"/>
        <w:numPr>
          <w:ilvl w:val="0"/>
          <w:numId w:val="61"/>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Strong authentication</w:t>
      </w:r>
    </w:p>
    <w:p w14:paraId="73658822">
      <w:pPr>
        <w:widowControl w:val="0"/>
        <w:numPr>
          <w:ilvl w:val="0"/>
          <w:numId w:val="61"/>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Continuous monitoring</w:t>
      </w:r>
    </w:p>
    <w:p w14:paraId="1827C2CE">
      <w:pPr>
        <w:widowControl w:val="0"/>
        <w:numPr>
          <w:ilvl w:val="0"/>
          <w:numId w:val="61"/>
        </w:numPr>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Network segmentation</w:t>
      </w:r>
    </w:p>
    <w:p w14:paraId="4905785F">
      <w:pPr>
        <w:widowControl w:val="0"/>
        <w:numPr>
          <w:ilvl w:val="0"/>
          <w:numId w:val="58"/>
        </w:numPr>
        <w:spacing w:line="360" w:lineRule="auto"/>
        <w:ind w:left="425" w:leftChars="0" w:hanging="425"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Geo-location Tracking Risks</w:t>
      </w:r>
    </w:p>
    <w:p w14:paraId="1C5AD53F">
      <w:pPr>
        <w:widowControl w:val="0"/>
        <w:numPr>
          <w:ilvl w:val="0"/>
          <w:numId w:val="62"/>
        </w:numPr>
        <w:tabs>
          <w:tab w:val="clear" w:pos="420"/>
        </w:tabs>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Data anonymization</w:t>
      </w:r>
    </w:p>
    <w:p w14:paraId="2EF2A43B">
      <w:pPr>
        <w:widowControl w:val="0"/>
        <w:numPr>
          <w:ilvl w:val="0"/>
          <w:numId w:val="62"/>
        </w:numPr>
        <w:tabs>
          <w:tab w:val="clear" w:pos="420"/>
        </w:tabs>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Can be disabled by the user</w:t>
      </w:r>
    </w:p>
    <w:p w14:paraId="55DA7E22">
      <w:pPr>
        <w:widowControl w:val="0"/>
        <w:numPr>
          <w:ilvl w:val="0"/>
          <w:numId w:val="62"/>
        </w:numPr>
        <w:tabs>
          <w:tab w:val="clear" w:pos="420"/>
        </w:tabs>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Time limit on storage</w:t>
      </w:r>
    </w:p>
    <w:p w14:paraId="70BE46C5">
      <w:pPr>
        <w:widowControl w:val="0"/>
        <w:numPr>
          <w:ilvl w:val="0"/>
          <w:numId w:val="0"/>
        </w:numPr>
        <w:spacing w:line="360" w:lineRule="auto"/>
        <w:jc w:val="both"/>
        <w:rPr>
          <w:rFonts w:hint="default" w:ascii="Times New Roman" w:hAnsi="Times New Roman" w:eastAsia="SimSun" w:cs="Times New Roman"/>
          <w:sz w:val="24"/>
          <w:szCs w:val="24"/>
        </w:rPr>
      </w:pPr>
    </w:p>
    <w:p w14:paraId="26F87129">
      <w:pPr>
        <w:widowControl w:val="0"/>
        <w:numPr>
          <w:ilvl w:val="0"/>
          <w:numId w:val="50"/>
        </w:numPr>
        <w:spacing w:line="360" w:lineRule="auto"/>
        <w:ind w:left="0" w:leftChars="0" w:firstLine="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Security incident response plan</w:t>
      </w:r>
    </w:p>
    <w:p w14:paraId="7ADC043C">
      <w:pPr>
        <w:widowControl w:val="0"/>
        <w:numPr>
          <w:ilvl w:val="0"/>
          <w:numId w:val="0"/>
        </w:numPr>
        <w:spacing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 the event of a leak or compromise of cultural data</w:t>
      </w:r>
      <w:r>
        <w:rPr>
          <w:rFonts w:hint="default" w:ascii="Times New Roman" w:hAnsi="Times New Roman" w:eastAsia="SimSun" w:cs="Times New Roman"/>
          <w:sz w:val="24"/>
          <w:szCs w:val="24"/>
        </w:rPr>
        <w:t xml:space="preserve"> :</w:t>
      </w:r>
    </w:p>
    <w:p w14:paraId="33949651">
      <w:pPr>
        <w:widowControl w:val="0"/>
        <w:numPr>
          <w:ilvl w:val="0"/>
          <w:numId w:val="63"/>
        </w:numPr>
        <w:tabs>
          <w:tab w:val="clear" w:pos="420"/>
        </w:tabs>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Step 1 — Detection: Automatic alerts, Log analysis</w:t>
      </w:r>
    </w:p>
    <w:p w14:paraId="5392C94B">
      <w:pPr>
        <w:widowControl w:val="0"/>
        <w:numPr>
          <w:ilvl w:val="0"/>
          <w:numId w:val="63"/>
        </w:numPr>
        <w:tabs>
          <w:tab w:val="clear" w:pos="420"/>
        </w:tabs>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Step 2 — Containment: Isolation of compromised services, Revocation of access</w:t>
      </w:r>
    </w:p>
    <w:p w14:paraId="57FC75E7">
      <w:pPr>
        <w:widowControl w:val="0"/>
        <w:numPr>
          <w:ilvl w:val="0"/>
          <w:numId w:val="63"/>
        </w:numPr>
        <w:tabs>
          <w:tab w:val="clear" w:pos="420"/>
        </w:tabs>
        <w:spacing w:line="360" w:lineRule="auto"/>
        <w:ind w:left="420" w:leftChars="0" w:hanging="420" w:firstLineChars="0"/>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Step 3 — Eradication: Fixing the vulnerability, updating systems</w:t>
      </w:r>
    </w:p>
    <w:p w14:paraId="72BD7815">
      <w:pPr>
        <w:widowControl w:val="0"/>
        <w:numPr>
          <w:ilvl w:val="0"/>
          <w:numId w:val="63"/>
        </w:numPr>
        <w:tabs>
          <w:tab w:val="clear" w:pos="420"/>
        </w:tabs>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Step 4 — Recovery: Secure restoration, Data integrity verification</w:t>
      </w:r>
    </w:p>
    <w:p w14:paraId="274E6F08">
      <w:pPr>
        <w:widowControl w:val="0"/>
        <w:numPr>
          <w:ilvl w:val="0"/>
          <w:numId w:val="63"/>
        </w:numPr>
        <w:tabs>
          <w:tab w:val="clear" w:pos="420"/>
        </w:tabs>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Step 5 — Communication: Notification of relevant authorities, Controlled transparency</w:t>
      </w:r>
    </w:p>
    <w:p w14:paraId="687F0754">
      <w:pPr>
        <w:widowControl w:val="0"/>
        <w:numPr>
          <w:ilvl w:val="0"/>
          <w:numId w:val="0"/>
        </w:numPr>
        <w:spacing w:line="360" w:lineRule="auto"/>
        <w:jc w:val="both"/>
        <w:rPr>
          <w:rFonts w:hint="default" w:ascii="Times New Roman" w:hAnsi="Times New Roman" w:eastAsia="SimSun" w:cs="Times New Roman"/>
          <w:sz w:val="24"/>
          <w:szCs w:val="24"/>
          <w:lang w:val="en-US" w:eastAsia="zh-CN"/>
        </w:rPr>
      </w:pPr>
      <w:r>
        <w:rPr>
          <w:rFonts w:hint="default" w:ascii="Times New Roman" w:hAnsi="Times New Roman" w:eastAsia="SimSun" w:cs="Times New Roman"/>
          <w:sz w:val="24"/>
          <w:szCs w:val="24"/>
        </w:rPr>
        <w:t>By integrating security, ethics, and governance into its architecture, NaTourCam ensures that technological innovation respects cultural identity, user privacy, and national sovereignty.</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Serif-Bold">
    <w:altName w:val="Segoe Print"/>
    <w:panose1 w:val="00000000000000000000"/>
    <w:charset w:val="00"/>
    <w:family w:val="auto"/>
    <w:pitch w:val="default"/>
    <w:sig w:usb0="00000000" w:usb1="00000000" w:usb2="00000000" w:usb3="00000000" w:csb0="00000000" w:csb1="00000000"/>
  </w:font>
  <w:font w:name="Liberation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EAEBAD"/>
    <w:multiLevelType w:val="singleLevel"/>
    <w:tmpl w:val="84EAEB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858B8A5"/>
    <w:multiLevelType w:val="singleLevel"/>
    <w:tmpl w:val="8858B8A5"/>
    <w:lvl w:ilvl="0" w:tentative="0">
      <w:start w:val="2"/>
      <w:numFmt w:val="upperLetter"/>
      <w:suff w:val="space"/>
      <w:lvlText w:val="%1."/>
      <w:lvlJc w:val="left"/>
    </w:lvl>
  </w:abstractNum>
  <w:abstractNum w:abstractNumId="2">
    <w:nsid w:val="897CAB47"/>
    <w:multiLevelType w:val="singleLevel"/>
    <w:tmpl w:val="897CAB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E7FD34C"/>
    <w:multiLevelType w:val="singleLevel"/>
    <w:tmpl w:val="8E7FD34C"/>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4">
    <w:nsid w:val="91716EBC"/>
    <w:multiLevelType w:val="singleLevel"/>
    <w:tmpl w:val="91716E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93B9667F"/>
    <w:multiLevelType w:val="singleLevel"/>
    <w:tmpl w:val="93B9667F"/>
    <w:lvl w:ilvl="0" w:tentative="0">
      <w:start w:val="1"/>
      <w:numFmt w:val="lowerLetter"/>
      <w:lvlText w:val="%1)"/>
      <w:lvlJc w:val="left"/>
      <w:pPr>
        <w:tabs>
          <w:tab w:val="left" w:pos="425"/>
        </w:tabs>
        <w:ind w:left="425" w:leftChars="0" w:hanging="425" w:firstLineChars="0"/>
      </w:pPr>
      <w:rPr>
        <w:rFonts w:hint="default"/>
      </w:rPr>
    </w:lvl>
  </w:abstractNum>
  <w:abstractNum w:abstractNumId="6">
    <w:nsid w:val="97CB7DE4"/>
    <w:multiLevelType w:val="multilevel"/>
    <w:tmpl w:val="97CB7DE4"/>
    <w:lvl w:ilvl="0" w:tentative="0">
      <w:start w:val="1"/>
      <w:numFmt w:val="lowerLetter"/>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98BC9C15"/>
    <w:multiLevelType w:val="singleLevel"/>
    <w:tmpl w:val="98BC9C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9A756147"/>
    <w:multiLevelType w:val="singleLevel"/>
    <w:tmpl w:val="9A7561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9DF7069F"/>
    <w:multiLevelType w:val="singleLevel"/>
    <w:tmpl w:val="9DF7069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A02E1F7C"/>
    <w:multiLevelType w:val="singleLevel"/>
    <w:tmpl w:val="A02E1F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A0AF062A"/>
    <w:multiLevelType w:val="singleLevel"/>
    <w:tmpl w:val="A0AF062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A17DF36D"/>
    <w:multiLevelType w:val="singleLevel"/>
    <w:tmpl w:val="A17DF36D"/>
    <w:lvl w:ilvl="0" w:tentative="0">
      <w:start w:val="1"/>
      <w:numFmt w:val="lowerLetter"/>
      <w:lvlText w:val="%1."/>
      <w:lvlJc w:val="left"/>
      <w:pPr>
        <w:tabs>
          <w:tab w:val="left" w:pos="425"/>
        </w:tabs>
        <w:ind w:left="425" w:leftChars="0" w:hanging="425" w:firstLineChars="0"/>
      </w:pPr>
      <w:rPr>
        <w:rFonts w:hint="default"/>
      </w:rPr>
    </w:lvl>
  </w:abstractNum>
  <w:abstractNum w:abstractNumId="13">
    <w:nsid w:val="A25DC618"/>
    <w:multiLevelType w:val="singleLevel"/>
    <w:tmpl w:val="A25DC6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B01DD931"/>
    <w:multiLevelType w:val="singleLevel"/>
    <w:tmpl w:val="B01DD931"/>
    <w:lvl w:ilvl="0" w:tentative="0">
      <w:start w:val="5"/>
      <w:numFmt w:val="decimal"/>
      <w:lvlText w:val="%1."/>
      <w:lvlJc w:val="left"/>
      <w:pPr>
        <w:tabs>
          <w:tab w:val="left" w:pos="425"/>
        </w:tabs>
        <w:ind w:left="425" w:leftChars="0" w:hanging="425" w:firstLineChars="0"/>
      </w:pPr>
      <w:rPr>
        <w:rFonts w:hint="default"/>
      </w:rPr>
    </w:lvl>
  </w:abstractNum>
  <w:abstractNum w:abstractNumId="15">
    <w:nsid w:val="B6DE1F06"/>
    <w:multiLevelType w:val="singleLevel"/>
    <w:tmpl w:val="B6DE1F0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BE931C85"/>
    <w:multiLevelType w:val="singleLevel"/>
    <w:tmpl w:val="BE931C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C1E0A09C"/>
    <w:multiLevelType w:val="multilevel"/>
    <w:tmpl w:val="C1E0A09C"/>
    <w:lvl w:ilvl="0" w:tentative="0">
      <w:start w:val="1"/>
      <w:numFmt w:val="lowerLetter"/>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8">
    <w:nsid w:val="C85F9DB5"/>
    <w:multiLevelType w:val="singleLevel"/>
    <w:tmpl w:val="C85F9DB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CE179A29"/>
    <w:multiLevelType w:val="singleLevel"/>
    <w:tmpl w:val="CE179A2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CEFC1C8A"/>
    <w:multiLevelType w:val="singleLevel"/>
    <w:tmpl w:val="CEFC1C8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CF06917A"/>
    <w:multiLevelType w:val="multilevel"/>
    <w:tmpl w:val="CF06917A"/>
    <w:lvl w:ilvl="0" w:tentative="0">
      <w:start w:val="2"/>
      <w:numFmt w:val="upperLetter"/>
      <w:suff w:val="space"/>
      <w:lvlText w:val="%1)"/>
      <w:lvlJc w:val="left"/>
      <w:pPr>
        <w:ind w:left="708" w:leftChars="0" w:firstLine="0" w:firstLineChars="0"/>
      </w:pPr>
    </w:lvl>
    <w:lvl w:ilvl="1" w:tentative="0">
      <w:start w:val="1"/>
      <w:numFmt w:val="lowerLetter"/>
      <w:lvlText w:val="%2)"/>
      <w:lvlJc w:val="left"/>
      <w:pPr>
        <w:tabs>
          <w:tab w:val="left" w:pos="840"/>
        </w:tabs>
        <w:ind w:left="1548" w:leftChars="0" w:hanging="420" w:firstLineChars="0"/>
      </w:pPr>
      <w:rPr>
        <w:rFonts w:hint="default"/>
      </w:rPr>
    </w:lvl>
    <w:lvl w:ilvl="2" w:tentative="0">
      <w:start w:val="1"/>
      <w:numFmt w:val="lowerRoman"/>
      <w:lvlText w:val="%3."/>
      <w:lvlJc w:val="left"/>
      <w:pPr>
        <w:tabs>
          <w:tab w:val="left" w:pos="1260"/>
        </w:tabs>
        <w:ind w:left="1968" w:leftChars="0" w:hanging="420" w:firstLineChars="0"/>
      </w:pPr>
      <w:rPr>
        <w:rFonts w:hint="default"/>
      </w:rPr>
    </w:lvl>
    <w:lvl w:ilvl="3" w:tentative="0">
      <w:start w:val="1"/>
      <w:numFmt w:val="decimal"/>
      <w:lvlText w:val="%4."/>
      <w:lvlJc w:val="left"/>
      <w:pPr>
        <w:tabs>
          <w:tab w:val="left" w:pos="1680"/>
        </w:tabs>
        <w:ind w:left="2388" w:leftChars="0" w:hanging="420" w:firstLineChars="0"/>
      </w:pPr>
      <w:rPr>
        <w:rFonts w:hint="default"/>
      </w:rPr>
    </w:lvl>
    <w:lvl w:ilvl="4" w:tentative="0">
      <w:start w:val="1"/>
      <w:numFmt w:val="lowerLetter"/>
      <w:lvlText w:val="%5)"/>
      <w:lvlJc w:val="left"/>
      <w:pPr>
        <w:tabs>
          <w:tab w:val="left" w:pos="2100"/>
        </w:tabs>
        <w:ind w:left="2808" w:leftChars="0" w:hanging="420" w:firstLineChars="0"/>
      </w:pPr>
      <w:rPr>
        <w:rFonts w:hint="default"/>
      </w:rPr>
    </w:lvl>
    <w:lvl w:ilvl="5" w:tentative="0">
      <w:start w:val="1"/>
      <w:numFmt w:val="lowerRoman"/>
      <w:lvlText w:val="%6."/>
      <w:lvlJc w:val="left"/>
      <w:pPr>
        <w:tabs>
          <w:tab w:val="left" w:pos="2520"/>
        </w:tabs>
        <w:ind w:left="3228" w:leftChars="0" w:hanging="420" w:firstLineChars="0"/>
      </w:pPr>
      <w:rPr>
        <w:rFonts w:hint="default"/>
      </w:rPr>
    </w:lvl>
    <w:lvl w:ilvl="6" w:tentative="0">
      <w:start w:val="1"/>
      <w:numFmt w:val="decimal"/>
      <w:lvlText w:val="%7."/>
      <w:lvlJc w:val="left"/>
      <w:pPr>
        <w:tabs>
          <w:tab w:val="left" w:pos="2940"/>
        </w:tabs>
        <w:ind w:left="3648" w:leftChars="0" w:hanging="420" w:firstLineChars="0"/>
      </w:pPr>
      <w:rPr>
        <w:rFonts w:hint="default"/>
      </w:rPr>
    </w:lvl>
    <w:lvl w:ilvl="7" w:tentative="0">
      <w:start w:val="1"/>
      <w:numFmt w:val="lowerLetter"/>
      <w:lvlText w:val="%8)"/>
      <w:lvlJc w:val="left"/>
      <w:pPr>
        <w:tabs>
          <w:tab w:val="left" w:pos="3360"/>
        </w:tabs>
        <w:ind w:left="4068" w:leftChars="0" w:hanging="420" w:firstLineChars="0"/>
      </w:pPr>
      <w:rPr>
        <w:rFonts w:hint="default"/>
      </w:rPr>
    </w:lvl>
    <w:lvl w:ilvl="8" w:tentative="0">
      <w:start w:val="1"/>
      <w:numFmt w:val="lowerRoman"/>
      <w:lvlText w:val="%9."/>
      <w:lvlJc w:val="left"/>
      <w:pPr>
        <w:tabs>
          <w:tab w:val="left" w:pos="3780"/>
        </w:tabs>
        <w:ind w:left="4488" w:leftChars="0" w:hanging="420" w:firstLineChars="0"/>
      </w:pPr>
      <w:rPr>
        <w:rFonts w:hint="default"/>
      </w:rPr>
    </w:lvl>
  </w:abstractNum>
  <w:abstractNum w:abstractNumId="22">
    <w:nsid w:val="D0B9D39D"/>
    <w:multiLevelType w:val="singleLevel"/>
    <w:tmpl w:val="D0B9D39D"/>
    <w:lvl w:ilvl="0" w:tentative="0">
      <w:start w:val="1"/>
      <w:numFmt w:val="lowerLetter"/>
      <w:lvlText w:val="%1."/>
      <w:lvlJc w:val="left"/>
      <w:pPr>
        <w:tabs>
          <w:tab w:val="left" w:pos="425"/>
        </w:tabs>
        <w:ind w:left="425" w:leftChars="0" w:hanging="425" w:firstLineChars="0"/>
      </w:pPr>
      <w:rPr>
        <w:rFonts w:hint="default"/>
      </w:rPr>
    </w:lvl>
  </w:abstractNum>
  <w:abstractNum w:abstractNumId="23">
    <w:nsid w:val="D4C780AE"/>
    <w:multiLevelType w:val="singleLevel"/>
    <w:tmpl w:val="D4C780AE"/>
    <w:lvl w:ilvl="0" w:tentative="0">
      <w:start w:val="3"/>
      <w:numFmt w:val="upperLetter"/>
      <w:suff w:val="space"/>
      <w:lvlText w:val="%1)"/>
      <w:lvlJc w:val="left"/>
    </w:lvl>
  </w:abstractNum>
  <w:abstractNum w:abstractNumId="24">
    <w:nsid w:val="D9B7B9CA"/>
    <w:multiLevelType w:val="singleLevel"/>
    <w:tmpl w:val="D9B7B9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DA5BA040"/>
    <w:multiLevelType w:val="singleLevel"/>
    <w:tmpl w:val="DA5BA040"/>
    <w:lvl w:ilvl="0" w:tentative="0">
      <w:start w:val="1"/>
      <w:numFmt w:val="decimal"/>
      <w:lvlText w:val="%1."/>
      <w:lvlJc w:val="left"/>
      <w:pPr>
        <w:tabs>
          <w:tab w:val="left" w:pos="425"/>
        </w:tabs>
        <w:ind w:left="425" w:leftChars="0" w:hanging="425" w:firstLineChars="0"/>
      </w:pPr>
      <w:rPr>
        <w:rFonts w:hint="default"/>
      </w:rPr>
    </w:lvl>
  </w:abstractNum>
  <w:abstractNum w:abstractNumId="26">
    <w:nsid w:val="DB3937E0"/>
    <w:multiLevelType w:val="singleLevel"/>
    <w:tmpl w:val="DB3937E0"/>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27">
    <w:nsid w:val="DF4FF229"/>
    <w:multiLevelType w:val="singleLevel"/>
    <w:tmpl w:val="DF4FF22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E0CBF3C3"/>
    <w:multiLevelType w:val="multilevel"/>
    <w:tmpl w:val="E0CBF3C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9">
    <w:nsid w:val="E7C31099"/>
    <w:multiLevelType w:val="singleLevel"/>
    <w:tmpl w:val="E7C310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0">
    <w:nsid w:val="E8D6764F"/>
    <w:multiLevelType w:val="singleLevel"/>
    <w:tmpl w:val="E8D6764F"/>
    <w:lvl w:ilvl="0" w:tentative="0">
      <w:start w:val="1"/>
      <w:numFmt w:val="lowerLetter"/>
      <w:lvlText w:val="%1."/>
      <w:lvlJc w:val="left"/>
      <w:pPr>
        <w:tabs>
          <w:tab w:val="left" w:pos="425"/>
        </w:tabs>
        <w:ind w:left="425" w:leftChars="0" w:hanging="425" w:firstLineChars="0"/>
      </w:pPr>
      <w:rPr>
        <w:rFonts w:hint="default"/>
      </w:rPr>
    </w:lvl>
  </w:abstractNum>
  <w:abstractNum w:abstractNumId="31">
    <w:nsid w:val="E99DF1D2"/>
    <w:multiLevelType w:val="singleLevel"/>
    <w:tmpl w:val="E99DF1D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EBDB059E"/>
    <w:multiLevelType w:val="multilevel"/>
    <w:tmpl w:val="EBDB059E"/>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3">
    <w:nsid w:val="ECD2705B"/>
    <w:multiLevelType w:val="singleLevel"/>
    <w:tmpl w:val="ECD2705B"/>
    <w:lvl w:ilvl="0" w:tentative="0">
      <w:start w:val="1"/>
      <w:numFmt w:val="decimal"/>
      <w:lvlText w:val="%1."/>
      <w:lvlJc w:val="left"/>
      <w:pPr>
        <w:tabs>
          <w:tab w:val="left" w:pos="425"/>
        </w:tabs>
        <w:ind w:left="425" w:leftChars="0" w:hanging="425" w:firstLineChars="0"/>
      </w:pPr>
      <w:rPr>
        <w:rFonts w:hint="default"/>
      </w:rPr>
    </w:lvl>
  </w:abstractNum>
  <w:abstractNum w:abstractNumId="34">
    <w:nsid w:val="F1AFC38C"/>
    <w:multiLevelType w:val="singleLevel"/>
    <w:tmpl w:val="F1AFC3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F6B3007C"/>
    <w:multiLevelType w:val="singleLevel"/>
    <w:tmpl w:val="F6B300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F721F85D"/>
    <w:multiLevelType w:val="singleLevel"/>
    <w:tmpl w:val="F721F85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F7727B4D"/>
    <w:multiLevelType w:val="singleLevel"/>
    <w:tmpl w:val="F7727B4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03FCF030"/>
    <w:multiLevelType w:val="singleLevel"/>
    <w:tmpl w:val="03FCF03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049434E4"/>
    <w:multiLevelType w:val="singleLevel"/>
    <w:tmpl w:val="049434E4"/>
    <w:lvl w:ilvl="0" w:tentative="0">
      <w:start w:val="1"/>
      <w:numFmt w:val="lowerLetter"/>
      <w:lvlText w:val="%1."/>
      <w:lvlJc w:val="left"/>
      <w:pPr>
        <w:tabs>
          <w:tab w:val="left" w:pos="425"/>
        </w:tabs>
        <w:ind w:left="425" w:leftChars="0" w:hanging="425" w:firstLineChars="0"/>
      </w:pPr>
      <w:rPr>
        <w:rFonts w:hint="default"/>
      </w:rPr>
    </w:lvl>
  </w:abstractNum>
  <w:abstractNum w:abstractNumId="40">
    <w:nsid w:val="096ED3E7"/>
    <w:multiLevelType w:val="singleLevel"/>
    <w:tmpl w:val="096ED3E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0D9AF861"/>
    <w:multiLevelType w:val="singleLevel"/>
    <w:tmpl w:val="0D9AF86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10177D9A"/>
    <w:multiLevelType w:val="singleLevel"/>
    <w:tmpl w:val="10177D9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3">
    <w:nsid w:val="14859414"/>
    <w:multiLevelType w:val="singleLevel"/>
    <w:tmpl w:val="14859414"/>
    <w:lvl w:ilvl="0" w:tentative="0">
      <w:start w:val="1"/>
      <w:numFmt w:val="upperLetter"/>
      <w:suff w:val="space"/>
      <w:lvlText w:val="%1."/>
      <w:lvlJc w:val="left"/>
    </w:lvl>
  </w:abstractNum>
  <w:abstractNum w:abstractNumId="44">
    <w:nsid w:val="16888700"/>
    <w:multiLevelType w:val="singleLevel"/>
    <w:tmpl w:val="168887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23AE4AF1"/>
    <w:multiLevelType w:val="singleLevel"/>
    <w:tmpl w:val="23AE4A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277F3DE0"/>
    <w:multiLevelType w:val="singleLevel"/>
    <w:tmpl w:val="277F3DE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293D5308"/>
    <w:multiLevelType w:val="singleLevel"/>
    <w:tmpl w:val="293D5308"/>
    <w:lvl w:ilvl="0" w:tentative="0">
      <w:start w:val="1"/>
      <w:numFmt w:val="lowerLetter"/>
      <w:lvlText w:val="%1."/>
      <w:lvlJc w:val="left"/>
      <w:pPr>
        <w:tabs>
          <w:tab w:val="left" w:pos="425"/>
        </w:tabs>
        <w:ind w:left="425" w:leftChars="0" w:hanging="425" w:firstLineChars="0"/>
      </w:pPr>
      <w:rPr>
        <w:rFonts w:hint="default"/>
      </w:rPr>
    </w:lvl>
  </w:abstractNum>
  <w:abstractNum w:abstractNumId="48">
    <w:nsid w:val="2F2AF630"/>
    <w:multiLevelType w:val="singleLevel"/>
    <w:tmpl w:val="2F2AF630"/>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49">
    <w:nsid w:val="340F2962"/>
    <w:multiLevelType w:val="multilevel"/>
    <w:tmpl w:val="340F296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0">
    <w:nsid w:val="35602315"/>
    <w:multiLevelType w:val="singleLevel"/>
    <w:tmpl w:val="356023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37DE365B"/>
    <w:multiLevelType w:val="singleLevel"/>
    <w:tmpl w:val="37DE36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3B3E4351"/>
    <w:multiLevelType w:val="singleLevel"/>
    <w:tmpl w:val="3B3E43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3EE4F71D"/>
    <w:multiLevelType w:val="singleLevel"/>
    <w:tmpl w:val="3EE4F7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4">
    <w:nsid w:val="4367E544"/>
    <w:multiLevelType w:val="singleLevel"/>
    <w:tmpl w:val="4367E544"/>
    <w:lvl w:ilvl="0" w:tentative="0">
      <w:start w:val="2"/>
      <w:numFmt w:val="upperLetter"/>
      <w:suff w:val="space"/>
      <w:lvlText w:val="%1."/>
      <w:lvlJc w:val="left"/>
    </w:lvl>
  </w:abstractNum>
  <w:abstractNum w:abstractNumId="55">
    <w:nsid w:val="4B257E9C"/>
    <w:multiLevelType w:val="singleLevel"/>
    <w:tmpl w:val="4B257E9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4DF1372C"/>
    <w:multiLevelType w:val="singleLevel"/>
    <w:tmpl w:val="4DF1372C"/>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57">
    <w:nsid w:val="4ECB8180"/>
    <w:multiLevelType w:val="singleLevel"/>
    <w:tmpl w:val="4ECB8180"/>
    <w:lvl w:ilvl="0" w:tentative="0">
      <w:start w:val="1"/>
      <w:numFmt w:val="decimal"/>
      <w:suff w:val="space"/>
      <w:lvlText w:val="%1."/>
      <w:lvlJc w:val="left"/>
    </w:lvl>
  </w:abstractNum>
  <w:abstractNum w:abstractNumId="58">
    <w:nsid w:val="5FC12558"/>
    <w:multiLevelType w:val="singleLevel"/>
    <w:tmpl w:val="5FC1255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9">
    <w:nsid w:val="635E0193"/>
    <w:multiLevelType w:val="singleLevel"/>
    <w:tmpl w:val="635E0193"/>
    <w:lvl w:ilvl="0" w:tentative="0">
      <w:start w:val="2"/>
      <w:numFmt w:val="upperLetter"/>
      <w:suff w:val="space"/>
      <w:lvlText w:val="%1."/>
      <w:lvlJc w:val="left"/>
    </w:lvl>
  </w:abstractNum>
  <w:abstractNum w:abstractNumId="60">
    <w:nsid w:val="6DD6AAE8"/>
    <w:multiLevelType w:val="singleLevel"/>
    <w:tmpl w:val="6DD6AAE8"/>
    <w:lvl w:ilvl="0" w:tentative="0">
      <w:start w:val="1"/>
      <w:numFmt w:val="decimal"/>
      <w:lvlText w:val="%1."/>
      <w:lvlJc w:val="left"/>
      <w:pPr>
        <w:tabs>
          <w:tab w:val="left" w:pos="425"/>
        </w:tabs>
        <w:ind w:left="425" w:leftChars="0" w:hanging="425" w:firstLineChars="0"/>
      </w:pPr>
      <w:rPr>
        <w:rFonts w:hint="default"/>
      </w:rPr>
    </w:lvl>
  </w:abstractNum>
  <w:abstractNum w:abstractNumId="61">
    <w:nsid w:val="7A4A858A"/>
    <w:multiLevelType w:val="singleLevel"/>
    <w:tmpl w:val="7A4A858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7E890260"/>
    <w:multiLevelType w:val="singleLevel"/>
    <w:tmpl w:val="7E890260"/>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33"/>
  </w:num>
  <w:num w:numId="2">
    <w:abstractNumId w:val="18"/>
  </w:num>
  <w:num w:numId="3">
    <w:abstractNumId w:val="41"/>
  </w:num>
  <w:num w:numId="4">
    <w:abstractNumId w:val="12"/>
  </w:num>
  <w:num w:numId="5">
    <w:abstractNumId w:val="19"/>
  </w:num>
  <w:num w:numId="6">
    <w:abstractNumId w:val="59"/>
  </w:num>
  <w:num w:numId="7">
    <w:abstractNumId w:val="13"/>
  </w:num>
  <w:num w:numId="8">
    <w:abstractNumId w:val="0"/>
  </w:num>
  <w:num w:numId="9">
    <w:abstractNumId w:val="46"/>
  </w:num>
  <w:num w:numId="10">
    <w:abstractNumId w:val="60"/>
  </w:num>
  <w:num w:numId="11">
    <w:abstractNumId w:val="49"/>
  </w:num>
  <w:num w:numId="12">
    <w:abstractNumId w:val="62"/>
  </w:num>
  <w:num w:numId="13">
    <w:abstractNumId w:val="28"/>
  </w:num>
  <w:num w:numId="14">
    <w:abstractNumId w:val="61"/>
  </w:num>
  <w:num w:numId="15">
    <w:abstractNumId w:val="38"/>
  </w:num>
  <w:num w:numId="16">
    <w:abstractNumId w:val="20"/>
  </w:num>
  <w:num w:numId="17">
    <w:abstractNumId w:val="15"/>
  </w:num>
  <w:num w:numId="18">
    <w:abstractNumId w:val="54"/>
  </w:num>
  <w:num w:numId="19">
    <w:abstractNumId w:val="14"/>
  </w:num>
  <w:num w:numId="20">
    <w:abstractNumId w:val="22"/>
  </w:num>
  <w:num w:numId="21">
    <w:abstractNumId w:val="6"/>
  </w:num>
  <w:num w:numId="22">
    <w:abstractNumId w:val="11"/>
  </w:num>
  <w:num w:numId="23">
    <w:abstractNumId w:val="50"/>
  </w:num>
  <w:num w:numId="24">
    <w:abstractNumId w:val="23"/>
  </w:num>
  <w:num w:numId="25">
    <w:abstractNumId w:val="31"/>
  </w:num>
  <w:num w:numId="26">
    <w:abstractNumId w:val="25"/>
  </w:num>
  <w:num w:numId="27">
    <w:abstractNumId w:val="5"/>
  </w:num>
  <w:num w:numId="28">
    <w:abstractNumId w:val="58"/>
  </w:num>
  <w:num w:numId="29">
    <w:abstractNumId w:val="44"/>
  </w:num>
  <w:num w:numId="30">
    <w:abstractNumId w:val="7"/>
  </w:num>
  <w:num w:numId="31">
    <w:abstractNumId w:val="37"/>
  </w:num>
  <w:num w:numId="32">
    <w:abstractNumId w:val="2"/>
  </w:num>
  <w:num w:numId="33">
    <w:abstractNumId w:val="47"/>
  </w:num>
  <w:num w:numId="34">
    <w:abstractNumId w:val="10"/>
  </w:num>
  <w:num w:numId="35">
    <w:abstractNumId w:val="8"/>
  </w:num>
  <w:num w:numId="36">
    <w:abstractNumId w:val="35"/>
  </w:num>
  <w:num w:numId="37">
    <w:abstractNumId w:val="51"/>
  </w:num>
  <w:num w:numId="38">
    <w:abstractNumId w:val="9"/>
  </w:num>
  <w:num w:numId="39">
    <w:abstractNumId w:val="42"/>
  </w:num>
  <w:num w:numId="40">
    <w:abstractNumId w:val="32"/>
  </w:num>
  <w:num w:numId="41">
    <w:abstractNumId w:val="48"/>
  </w:num>
  <w:num w:numId="42">
    <w:abstractNumId w:val="21"/>
  </w:num>
  <w:num w:numId="43">
    <w:abstractNumId w:val="26"/>
  </w:num>
  <w:num w:numId="44">
    <w:abstractNumId w:val="3"/>
  </w:num>
  <w:num w:numId="45">
    <w:abstractNumId w:val="56"/>
  </w:num>
  <w:num w:numId="46">
    <w:abstractNumId w:val="40"/>
  </w:num>
  <w:num w:numId="47">
    <w:abstractNumId w:val="17"/>
  </w:num>
  <w:num w:numId="48">
    <w:abstractNumId w:val="53"/>
  </w:num>
  <w:num w:numId="49">
    <w:abstractNumId w:val="45"/>
  </w:num>
  <w:num w:numId="50">
    <w:abstractNumId w:val="57"/>
  </w:num>
  <w:num w:numId="51">
    <w:abstractNumId w:val="34"/>
  </w:num>
  <w:num w:numId="52">
    <w:abstractNumId w:val="39"/>
  </w:num>
  <w:num w:numId="53">
    <w:abstractNumId w:val="29"/>
  </w:num>
  <w:num w:numId="54">
    <w:abstractNumId w:val="36"/>
  </w:num>
  <w:num w:numId="55">
    <w:abstractNumId w:val="55"/>
  </w:num>
  <w:num w:numId="56">
    <w:abstractNumId w:val="43"/>
  </w:num>
  <w:num w:numId="57">
    <w:abstractNumId w:val="1"/>
  </w:num>
  <w:num w:numId="58">
    <w:abstractNumId w:val="30"/>
  </w:num>
  <w:num w:numId="59">
    <w:abstractNumId w:val="16"/>
  </w:num>
  <w:num w:numId="60">
    <w:abstractNumId w:val="27"/>
  </w:num>
  <w:num w:numId="61">
    <w:abstractNumId w:val="24"/>
  </w:num>
  <w:num w:numId="62">
    <w:abstractNumId w:val="4"/>
  </w:num>
  <w:num w:numId="63">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1F4488"/>
    <w:rsid w:val="0A315155"/>
    <w:rsid w:val="0B8B13B1"/>
    <w:rsid w:val="1197736A"/>
    <w:rsid w:val="1281025F"/>
    <w:rsid w:val="151B6006"/>
    <w:rsid w:val="15927A73"/>
    <w:rsid w:val="2EAC6390"/>
    <w:rsid w:val="352367F4"/>
    <w:rsid w:val="37EA0736"/>
    <w:rsid w:val="39E31D34"/>
    <w:rsid w:val="45E219BE"/>
    <w:rsid w:val="4F141EB2"/>
    <w:rsid w:val="5062520D"/>
    <w:rsid w:val="576D1787"/>
    <w:rsid w:val="58D33D88"/>
    <w:rsid w:val="5A463D28"/>
    <w:rsid w:val="67112AD9"/>
    <w:rsid w:val="71294994"/>
    <w:rsid w:val="716E1728"/>
    <w:rsid w:val="79241330"/>
    <w:rsid w:val="79FC50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13"/>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12"/>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basedOn w:val="1"/>
    <w:next w:val="1"/>
    <w:unhideWhenUsed/>
    <w:qFormat/>
    <w:uiPriority w:val="0"/>
    <w:pPr>
      <w:keepNext/>
      <w:keepLines/>
      <w:spacing w:before="260" w:beforeLines="0" w:after="260" w:afterLines="0" w:line="416" w:lineRule="auto"/>
      <w:outlineLvl w:val="2"/>
    </w:pPr>
    <w:rPr>
      <w:b/>
      <w:bCs/>
      <w:sz w:val="32"/>
      <w:szCs w:val="32"/>
    </w:rPr>
  </w:style>
  <w:style w:type="paragraph" w:styleId="5">
    <w:name w:val="heading 4"/>
    <w:basedOn w:val="1"/>
    <w:next w:val="1"/>
    <w:unhideWhenUsed/>
    <w:qFormat/>
    <w:uiPriority w:val="0"/>
    <w:pPr>
      <w:keepNext/>
      <w:keepLines/>
      <w:spacing w:before="280" w:beforeLines="0" w:after="290" w:afterLines="0" w:line="376" w:lineRule="auto"/>
      <w:outlineLvl w:val="3"/>
    </w:pPr>
    <w:rPr>
      <w:rFonts w:ascii="Arial" w:hAnsi="Arial" w:eastAsia="黑体"/>
      <w:b/>
      <w:bCs/>
      <w:sz w:val="28"/>
      <w:szCs w:val="28"/>
    </w:rPr>
  </w:style>
  <w:style w:type="character" w:default="1" w:styleId="6">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character" w:styleId="7">
    <w:name w:val="Strong"/>
    <w:qFormat/>
    <w:uiPriority w:val="0"/>
    <w:rPr>
      <w:b/>
      <w:bCs/>
    </w:rPr>
  </w:style>
  <w:style w:type="character" w:styleId="8">
    <w:name w:val="Emphasis"/>
    <w:qFormat/>
    <w:uiPriority w:val="0"/>
    <w:rPr>
      <w:i/>
      <w:iCs/>
    </w:rPr>
  </w:style>
  <w:style w:type="paragraph" w:styleId="9">
    <w:name w:val="caption"/>
    <w:basedOn w:val="1"/>
    <w:next w:val="1"/>
    <w:semiHidden/>
    <w:unhideWhenUsed/>
    <w:qFormat/>
    <w:uiPriority w:val="0"/>
    <w:rPr>
      <w:rFonts w:ascii="Arial" w:hAnsi="Arial" w:eastAsia="黑体" w:cs="Arial"/>
      <w:sz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customStyle="1" w:styleId="12">
    <w:name w:val="Titre 2 Char"/>
    <w:link w:val="3"/>
    <w:qFormat/>
    <w:uiPriority w:val="0"/>
    <w:rPr>
      <w:rFonts w:ascii="Arial" w:hAnsi="Arial" w:eastAsia="黑体"/>
      <w:b/>
      <w:bCs/>
      <w:sz w:val="32"/>
      <w:szCs w:val="32"/>
    </w:rPr>
  </w:style>
  <w:style w:type="character" w:customStyle="1" w:styleId="13">
    <w:name w:val="Titre 1 Char"/>
    <w:link w:val="2"/>
    <w:qFormat/>
    <w:uiPriority w:val="0"/>
    <w:rPr>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0</Lines>
  <Paragraphs>0</Paragraphs>
  <TotalTime>289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2026-01-18T20:36:00Z</dcterms:created>
  <dc:creator>ndass</dc:creator>
  <cp:lastModifiedBy>Mohamed Tariq</cp:lastModifiedBy>
  <dcterms:modified xsi:type="dcterms:W3CDTF">2026-01-28T13:31:13Z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8905F860CFEE47AB8BC8C8AFFFC53C55_12</vt:lpwstr>
  </property>
</Properties>
</file>