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val="clear"/>
            <w:tcMar>
              <w:top w:type="dxa" w:w="400"/>
              <w:left w:type="dxa" w:w="400"/>
              <w:bottom w:type="dxa" w:w="400"/>
              <w:right w:type="dxa" w:w="400"/>
            </w:tcMar>
          </w:tcPr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0D7377"/>
                <w:sz w:val="22"/>
                <w:szCs w:val="22"/>
              </w:rPr>
              <w:t xml:space="preserve">SPROUTS AI</w:t>
            </w:r>
          </w:p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Hire Faster. Without Adding Headcount.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CCCCCC"/>
                <w:sz w:val="22"/>
                <w:szCs w:val="22"/>
              </w:rPr>
              <w:t>The Agentic Recruiting Platform that runs your end-to-end hiring workflow - so your team focuses on decisions, not coordination.</w:t>
            </w:r>
          </w:p>
        </w:tc>
      </w:tr>
    </w:tbl>
    <w:p>
      <w:pPr>
        <w:spacing w:after="0" w:before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860"/>
      </w:tblGrid>
      <w:tr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1B3A6B"/>
                <w:sz w:val="26"/>
                <w:szCs w:val="26"/>
              </w:rPr>
              <w:t xml:space="preserve">The Problem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>Most recruiting tools make individual tasks faster. But recruiters are still stuck coordinating the work between tools - scheduling, following up, updating the ATS, chasing hiring managers.</w:t>
            </w:r>
          </w:p>
          <w:p>
            <w:pPr>
              <w:spacing w:after="0" w:before="60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The result: lean teams max out at 8–10 roles, candidates drop out waiting for responses, and hiring managers lose confidence in the process.</w:t>
            </w:r>
          </w:p>
        </w:tc>
        <w:tc>
          <w:tcPr>
            <w:tcW w:type="dxa" w:w="4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0D7377"/>
                <w:sz w:val="22"/>
                <w:szCs w:val="22"/>
              </w:rPr>
              <w:t xml:space="preserve">Sound familiar?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50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Scheduling interviews takes more time than sourcing candidates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50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Candidates go cold because follow-up slips through the cracks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50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You're managing 5+ tools just to fill a single role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50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Your team can't scale hiring without scaling headcount</w:t>
            </w:r>
          </w:p>
        </w:tc>
      </w:tr>
    </w:tbl>
    <w:p>
      <w:pPr>
        <w:spacing w:after="0" w:before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7377" w:val="clear"/>
            <w:tcMar>
              <w:top w:type="dxa" w:w="120"/>
              <w:left w:type="dxa" w:w="300"/>
              <w:bottom w:type="dxa" w:w="120"/>
              <w:right w:type="dxa" w:w="3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HOW SPROUTS AI WORKS</w:t>
            </w:r>
          </w:p>
        </w:tc>
      </w:tr>
    </w:tbl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5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0D7377"/>
                <w:sz w:val="40"/>
                <w:szCs w:val="40"/>
              </w:rPr>
              <w:t xml:space="preserve">01</w:t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20"/>
                <w:szCs w:val="20"/>
              </w:rPr>
              <w:t xml:space="preserve">You set the brief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Tell Sprouts the role, requirements, and what great looks like at your company.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5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0D7377"/>
                <w:sz w:val="40"/>
                <w:szCs w:val="40"/>
              </w:rPr>
              <w:t xml:space="preserve">02</w:t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20"/>
                <w:szCs w:val="20"/>
              </w:rPr>
              <w:t xml:space="preserve">AI agents take over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>Sprouts sources, reaches out, screens candidates, and schedules interviews - end to end.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5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0D7377"/>
                <w:sz w:val="40"/>
                <w:szCs w:val="40"/>
              </w:rPr>
              <w:t xml:space="preserve">03</w:t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20"/>
                <w:szCs w:val="20"/>
              </w:rPr>
              <w:t xml:space="preserve">You make the call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You own every hiring decision. Sprouts just removes everything that isn't a decision.</w:t>
            </w:r>
          </w:p>
        </w:tc>
      </w:tr>
    </w:tbl>
    <w:p>
      <w:pPr>
        <w:spacing w:after="0" w:before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WHAT OUR CUSTOMERS SEE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val="clear"/>
          </w:tcPr>
          <w:p>
            <w:r>
              <w:t xml:space="preserve"/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val="clear"/>
          </w:tcPr>
          <w:p>
            <w:r>
              <w:t xml:space="preserve"/>
            </w:r>
          </w:p>
        </w:tc>
      </w:tr>
      <w:tr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0D7377"/>
                <w:sz w:val="52"/>
                <w:szCs w:val="52"/>
              </w:rPr>
              <w:t xml:space="preserve">40%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reduction in time-to-hire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555555"/>
                <w:sz w:val="17"/>
                <w:szCs w:val="17"/>
              </w:rPr>
              <w:t xml:space="preserve">Automated sourcing-to-scheduling cuts weeks off the hiring timeline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0D7377"/>
                <w:sz w:val="52"/>
                <w:szCs w:val="52"/>
              </w:rPr>
              <w:t xml:space="preserve">2x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recruiter capacity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555555"/>
                <w:sz w:val="17"/>
                <w:szCs w:val="17"/>
              </w:rPr>
              <w:t xml:space="preserve">Same team manages twice the roles without added headcount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0D7377"/>
                <w:sz w:val="52"/>
                <w:szCs w:val="52"/>
              </w:rPr>
              <w:t xml:space="preserve">10+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hrs/week back per recruiter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555555"/>
                <w:sz w:val="17"/>
                <w:szCs w:val="17"/>
              </w:rPr>
              <w:t xml:space="preserve">Coordination and scheduling handled entirely by AI agents</w:t>
            </w:r>
          </w:p>
        </w:tc>
      </w:tr>
    </w:tbl>
    <w:p>
      <w:pPr>
        <w:spacing w:after="0" w:before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Built for teams like yours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50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Technology companies, 10–100 employees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50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1–2 person recruiting teams managing 5+ open roles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50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High-growth companies with urgent hiring needs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50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Founders who are doing recruiting themselves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50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Teams that have outgrown their current hiring process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val="clear"/>
            <w:tcMar>
              <w:top w:type="dxa" w:w="100"/>
              <w:left w:type="dxa" w:w="200"/>
              <w:bottom w:type="dxa" w:w="120"/>
              <w:right w:type="dxa" w:w="200"/>
            </w:tcMar>
            <w:vAlign w:val="center"/>
          </w:tcPr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See it running on your next open role</w:t>
            </w:r>
          </w:p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color w:val="CCCCCC"/>
                <w:sz w:val="19"/>
                <w:szCs w:val="19"/>
              </w:rPr>
              <w:t xml:space="preserve">We set up a live pilot on one of your active roles in 48 hours. No long implementation. You decide if it's worth rolling out.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7377"/>
                <w:sz w:val="20"/>
                <w:szCs w:val="20"/>
              </w:rPr>
              <w:t xml:space="preserve">→  getsproutsai.com  |  hello@sproutsai.com</w:t>
            </w:r>
          </w:p>
        </w:tc>
      </w:tr>
    </w:tbl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2026-06-27T19:47:02.186Z</dcterms:created>
  <dcterms:modified xsi:type="dcterms:W3CDTF">2026-06-27T19:47:02.187Z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