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71F03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420DA5A9" w14:textId="77777777"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209909B5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2A1618E8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2CC63FF1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2A0D1766" w14:textId="77777777" w:rsidTr="003A2907">
        <w:trPr>
          <w:trHeight w:val="559"/>
        </w:trPr>
        <w:tc>
          <w:tcPr>
            <w:tcW w:w="1892" w:type="dxa"/>
          </w:tcPr>
          <w:p w14:paraId="4C8FDB3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45D99E9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48A5663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0C4E11C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75C800AD" w14:textId="77777777" w:rsidTr="003A2907">
        <w:trPr>
          <w:trHeight w:val="469"/>
        </w:trPr>
        <w:tc>
          <w:tcPr>
            <w:tcW w:w="1892" w:type="dxa"/>
          </w:tcPr>
          <w:p w14:paraId="5347738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7728DDB5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75CE61C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9895D2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11F52F6E" w14:textId="77777777" w:rsidTr="003A2907">
        <w:trPr>
          <w:trHeight w:val="461"/>
        </w:trPr>
        <w:tc>
          <w:tcPr>
            <w:tcW w:w="1892" w:type="dxa"/>
          </w:tcPr>
          <w:p w14:paraId="14CEE6A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0748889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71A6DC1D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957376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2361B5DC" w14:textId="77777777" w:rsidTr="003A2907">
        <w:trPr>
          <w:trHeight w:val="466"/>
        </w:trPr>
        <w:tc>
          <w:tcPr>
            <w:tcW w:w="1892" w:type="dxa"/>
          </w:tcPr>
          <w:p w14:paraId="06294D9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7992E11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2D2088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1E9DB62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768A7B88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39B1FC9A" w14:textId="77777777"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14:paraId="7C3484DF" w14:textId="77777777" w:rsidR="00F64FE5" w:rsidRDefault="00F64FE5" w:rsidP="00F64FE5">
      <w:pPr>
        <w:pStyle w:val="2"/>
      </w:pPr>
      <w:r>
        <w:rPr>
          <w:rFonts w:hint="eastAsia"/>
        </w:rPr>
        <w:t>系统简述</w:t>
      </w:r>
    </w:p>
    <w:p w14:paraId="05DA528E" w14:textId="77777777"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14:paraId="239DC8A9" w14:textId="77777777"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14:paraId="7727C246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对需求进行优先级的划分</w:t>
      </w:r>
    </w:p>
    <w:p w14:paraId="4B54F130" w14:textId="77777777"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14:paraId="14B59EB9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对非功能需求的总结</w:t>
      </w:r>
    </w:p>
    <w:p w14:paraId="1696E258" w14:textId="77777777"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14:paraId="35761A38" w14:textId="77777777" w:rsidR="00F64FE5" w:rsidRDefault="00F64FE5" w:rsidP="00F64FE5">
      <w:pPr>
        <w:pStyle w:val="1"/>
      </w:pPr>
      <w:r>
        <w:rPr>
          <w:rFonts w:hint="eastAsia"/>
        </w:rPr>
        <w:t>术语表</w:t>
      </w:r>
    </w:p>
    <w:p w14:paraId="0ED89E6E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统计一些在项目过程中可能会发生歧义、一定要清晰定义的术语</w:t>
      </w:r>
    </w:p>
    <w:p w14:paraId="27428B66" w14:textId="77777777" w:rsidR="00F64FE5" w:rsidRDefault="00F64FE5" w:rsidP="00F64FE5">
      <w:pPr>
        <w:pStyle w:val="1"/>
      </w:pPr>
      <w:r>
        <w:rPr>
          <w:rFonts w:hint="eastAsia"/>
        </w:rPr>
        <w:t>设计概述</w:t>
      </w:r>
    </w:p>
    <w:p w14:paraId="3EEA8CB0" w14:textId="77777777"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14:paraId="47242476" w14:textId="77777777"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14:paraId="5097AB9E" w14:textId="77777777"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14:paraId="659FA3B0" w14:textId="77777777"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14:paraId="3857883B" w14:textId="77777777"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14:paraId="11120B7D" w14:textId="77777777"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14:paraId="7C4F7BE5" w14:textId="77777777" w:rsidR="009F4E82" w:rsidRDefault="009F4E82" w:rsidP="009F4E82">
      <w:pPr>
        <w:pStyle w:val="4"/>
      </w:pPr>
      <w:r>
        <w:rPr>
          <w:rFonts w:hint="eastAsia"/>
        </w:rPr>
        <w:t>功能描述</w:t>
      </w:r>
    </w:p>
    <w:p w14:paraId="1050F6F5" w14:textId="77777777"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14:paraId="0D1EC4BD" w14:textId="77777777" w:rsidR="009F4E82" w:rsidRDefault="009F4E82" w:rsidP="009F4E82">
      <w:pPr>
        <w:pStyle w:val="4"/>
      </w:pPr>
      <w:r w:rsidRPr="009F4E82">
        <w:t>概念类图</w:t>
      </w:r>
    </w:p>
    <w:p w14:paraId="706E2ED2" w14:textId="77777777"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14:paraId="4E0715EA" w14:textId="77777777"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14:paraId="00E093F1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各个网页</w:t>
      </w:r>
    </w:p>
    <w:p w14:paraId="42984789" w14:textId="77777777"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14:paraId="66FD3B72" w14:textId="77777777" w:rsid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1077"/>
      </w:tblGrid>
      <w:tr w:rsidR="00F82B78" w14:paraId="2C7B0025" w14:textId="77777777" w:rsidTr="000040DF">
        <w:tc>
          <w:tcPr>
            <w:tcW w:w="4957" w:type="dxa"/>
          </w:tcPr>
          <w:p w14:paraId="1BDE6034" w14:textId="77777777"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14:paraId="3D1D71EC" w14:textId="77777777"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 w14:paraId="2DA84C11" w14:textId="77777777"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备注</w:t>
            </w:r>
          </w:p>
        </w:tc>
      </w:tr>
      <w:tr w:rsidR="00F82B78" w14:paraId="6B5B87BC" w14:textId="77777777" w:rsidTr="000040DF">
        <w:tc>
          <w:tcPr>
            <w:tcW w:w="4957" w:type="dxa"/>
          </w:tcPr>
          <w:p w14:paraId="05C1485D" w14:textId="77777777" w:rsidR="00F82B78" w:rsidRPr="000040DF" w:rsidRDefault="000040DF" w:rsidP="00624961">
            <w:pPr>
              <w:rPr>
                <w:rFonts w:hint="eastAsia"/>
                <w:color w:val="000000" w:themeColor="text1"/>
              </w:rPr>
            </w:pPr>
            <w:r w:rsidRPr="000040DF">
              <w:rPr>
                <w:rFonts w:hint="eastAsia"/>
                <w:color w:val="000000" w:themeColor="text1"/>
              </w:rPr>
              <w:t>从产品预选库中查看待审核产品</w:t>
            </w:r>
          </w:p>
        </w:tc>
        <w:tc>
          <w:tcPr>
            <w:tcW w:w="2268" w:type="dxa"/>
          </w:tcPr>
          <w:p w14:paraId="6301BEBF" w14:textId="77777777" w:rsidR="00F82B78" w:rsidRPr="000040DF" w:rsidRDefault="00161ED6" w:rsidP="00624961">
            <w:pPr>
              <w:rPr>
                <w:color w:val="000000" w:themeColor="text1"/>
              </w:rPr>
            </w:pPr>
            <w:r w:rsidRPr="000040DF">
              <w:rPr>
                <w:rFonts w:hint="eastAsia"/>
                <w:color w:val="000000" w:themeColor="text1"/>
              </w:rPr>
              <w:t>产品</w:t>
            </w:r>
            <w:r w:rsidR="00615824">
              <w:rPr>
                <w:rFonts w:hint="eastAsia"/>
                <w:color w:val="000000" w:themeColor="text1"/>
              </w:rPr>
              <w:t>评估</w:t>
            </w:r>
          </w:p>
        </w:tc>
        <w:tc>
          <w:tcPr>
            <w:tcW w:w="1077" w:type="dxa"/>
          </w:tcPr>
          <w:p w14:paraId="54FF909C" w14:textId="77777777" w:rsidR="00F82B78" w:rsidRDefault="00F82B78" w:rsidP="00624961">
            <w:pPr>
              <w:rPr>
                <w:color w:val="FF0000"/>
              </w:rPr>
            </w:pPr>
          </w:p>
        </w:tc>
      </w:tr>
      <w:tr w:rsidR="00161ED6" w14:paraId="6DB261E2" w14:textId="77777777" w:rsidTr="000040DF">
        <w:tc>
          <w:tcPr>
            <w:tcW w:w="4957" w:type="dxa"/>
          </w:tcPr>
          <w:p w14:paraId="31733A0C" w14:textId="77777777" w:rsidR="00161ED6" w:rsidRPr="000040DF" w:rsidRDefault="00615824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</w:t>
            </w:r>
            <w:r>
              <w:rPr>
                <w:rFonts w:hint="eastAsia"/>
              </w:rPr>
              <w:t>审批通过的产品加入</w:t>
            </w:r>
            <w:r>
              <w:rPr>
                <w:rFonts w:hint="eastAsia"/>
              </w:rPr>
              <w:t>产品标准库</w:t>
            </w:r>
          </w:p>
        </w:tc>
        <w:tc>
          <w:tcPr>
            <w:tcW w:w="2268" w:type="dxa"/>
          </w:tcPr>
          <w:p w14:paraId="2C86B6DA" w14:textId="77777777" w:rsidR="00161ED6" w:rsidRPr="000040DF" w:rsidRDefault="00615824" w:rsidP="0062496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入库审批</w:t>
            </w:r>
          </w:p>
        </w:tc>
        <w:tc>
          <w:tcPr>
            <w:tcW w:w="1077" w:type="dxa"/>
          </w:tcPr>
          <w:p w14:paraId="47219087" w14:textId="77777777" w:rsidR="00161ED6" w:rsidRDefault="00161ED6" w:rsidP="00624961">
            <w:pPr>
              <w:rPr>
                <w:color w:val="FF0000"/>
              </w:rPr>
            </w:pPr>
          </w:p>
        </w:tc>
      </w:tr>
      <w:tr w:rsidR="00615824" w14:paraId="063DA61A" w14:textId="77777777" w:rsidTr="000040DF">
        <w:tc>
          <w:tcPr>
            <w:tcW w:w="4957" w:type="dxa"/>
          </w:tcPr>
          <w:p w14:paraId="6F6208F2" w14:textId="77777777" w:rsidR="00615824" w:rsidRPr="000040DF" w:rsidRDefault="00615824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获得产品配置库的产品信息</w:t>
            </w:r>
          </w:p>
        </w:tc>
        <w:tc>
          <w:tcPr>
            <w:tcW w:w="2268" w:type="dxa"/>
          </w:tcPr>
          <w:p w14:paraId="1EFE10D8" w14:textId="77777777" w:rsidR="00615824" w:rsidRPr="000040DF" w:rsidRDefault="00615824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产品上架</w:t>
            </w:r>
          </w:p>
        </w:tc>
        <w:tc>
          <w:tcPr>
            <w:tcW w:w="1077" w:type="dxa"/>
          </w:tcPr>
          <w:p w14:paraId="13D8FBB9" w14:textId="77777777" w:rsidR="00615824" w:rsidRDefault="00615824" w:rsidP="00624961">
            <w:pPr>
              <w:rPr>
                <w:color w:val="FF0000"/>
              </w:rPr>
            </w:pPr>
          </w:p>
        </w:tc>
      </w:tr>
      <w:tr w:rsidR="00615824" w14:paraId="50F8C1DC" w14:textId="77777777" w:rsidTr="000040DF">
        <w:tc>
          <w:tcPr>
            <w:tcW w:w="4957" w:type="dxa"/>
          </w:tcPr>
          <w:p w14:paraId="0619E846" w14:textId="77777777" w:rsidR="00615824" w:rsidRPr="00615824" w:rsidRDefault="00615824" w:rsidP="00624961">
            <w:pPr>
              <w:rPr>
                <w:rFonts w:ascii="Calibri" w:hAnsi="Calibri" w:cs="Calibri"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奖产品标准库或配置库的产品上架到产品上架</w:t>
            </w:r>
            <w:r>
              <w:rPr>
                <w:rFonts w:ascii="Calibri" w:hAnsi="Calibri" w:cs="Calibri" w:hint="eastAsia"/>
                <w:color w:val="000000" w:themeColor="text1"/>
              </w:rPr>
              <w:t>库</w:t>
            </w:r>
          </w:p>
        </w:tc>
        <w:tc>
          <w:tcPr>
            <w:tcW w:w="2268" w:type="dxa"/>
          </w:tcPr>
          <w:p w14:paraId="2AF07B14" w14:textId="77777777" w:rsidR="00615824" w:rsidRPr="000040DF" w:rsidRDefault="00615824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产品上架</w:t>
            </w:r>
          </w:p>
        </w:tc>
        <w:tc>
          <w:tcPr>
            <w:tcW w:w="1077" w:type="dxa"/>
          </w:tcPr>
          <w:p w14:paraId="66AE8A33" w14:textId="77777777" w:rsidR="00615824" w:rsidRDefault="00615824" w:rsidP="00624961">
            <w:pPr>
              <w:rPr>
                <w:color w:val="FF0000"/>
              </w:rPr>
            </w:pPr>
          </w:p>
        </w:tc>
      </w:tr>
    </w:tbl>
    <w:p w14:paraId="7231EE02" w14:textId="77777777" w:rsidR="00F82B78" w:rsidRPr="00F82B78" w:rsidRDefault="00F82B78" w:rsidP="00624961">
      <w:pPr>
        <w:rPr>
          <w:color w:val="FF0000"/>
        </w:rPr>
      </w:pPr>
      <w:bookmarkStart w:id="0" w:name="_GoBack"/>
      <w:bookmarkEnd w:id="0"/>
    </w:p>
    <w:p w14:paraId="0084C1CF" w14:textId="77777777" w:rsidR="00F64FE5" w:rsidRDefault="00F64FE5" w:rsidP="00F64FE5">
      <w:pPr>
        <w:pStyle w:val="3"/>
      </w:pPr>
      <w:r>
        <w:rPr>
          <w:rFonts w:hint="eastAsia"/>
        </w:rPr>
        <w:lastRenderedPageBreak/>
        <w:t>系统外部的接口</w:t>
      </w:r>
    </w:p>
    <w:p w14:paraId="000BD814" w14:textId="77777777"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14:paraId="616D1B61" w14:textId="77777777" w:rsidR="00F64FE5" w:rsidRDefault="00F64FE5" w:rsidP="00F64FE5">
      <w:pPr>
        <w:pStyle w:val="2"/>
      </w:pPr>
      <w:r>
        <w:rPr>
          <w:rFonts w:hint="eastAsia"/>
        </w:rPr>
        <w:t>约束和假定</w:t>
      </w:r>
    </w:p>
    <w:p w14:paraId="31C052B5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14:paraId="3A31BDC0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时间日程</w:t>
      </w:r>
    </w:p>
    <w:p w14:paraId="214939FB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14:paraId="114213C0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14:paraId="2EFC5DC1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14:paraId="22A58703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比如说我们都是全栈工程师</w:t>
      </w:r>
    </w:p>
    <w:p w14:paraId="43394605" w14:textId="77777777" w:rsidR="00624961" w:rsidRPr="00624961" w:rsidRDefault="00624961" w:rsidP="00624961">
      <w:pPr>
        <w:rPr>
          <w:color w:val="FF0000"/>
        </w:rPr>
      </w:pPr>
    </w:p>
    <w:p w14:paraId="0740160C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：时间日程（项目周期）、性能规规（质量）、以及资金（成本费用）预算。项目的假设没找到具体定义。</w:t>
      </w:r>
    </w:p>
    <w:p w14:paraId="409A70DF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14:paraId="7FE902C9" w14:textId="77777777"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AB747" w14:textId="77777777" w:rsidR="00174B40" w:rsidRDefault="00174B40" w:rsidP="009F4E82">
      <w:r>
        <w:separator/>
      </w:r>
    </w:p>
  </w:endnote>
  <w:endnote w:type="continuationSeparator" w:id="0">
    <w:p w14:paraId="7619ADEF" w14:textId="77777777" w:rsidR="00174B40" w:rsidRDefault="00174B40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4AC56" w14:textId="77777777" w:rsidR="00174B40" w:rsidRDefault="00174B40" w:rsidP="009F4E82">
      <w:r>
        <w:separator/>
      </w:r>
    </w:p>
  </w:footnote>
  <w:footnote w:type="continuationSeparator" w:id="0">
    <w:p w14:paraId="6054B282" w14:textId="77777777" w:rsidR="00174B40" w:rsidRDefault="00174B40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040DF"/>
    <w:rsid w:val="00017C93"/>
    <w:rsid w:val="00023192"/>
    <w:rsid w:val="00053AD1"/>
    <w:rsid w:val="001135B1"/>
    <w:rsid w:val="00137E75"/>
    <w:rsid w:val="00161ED6"/>
    <w:rsid w:val="00174B40"/>
    <w:rsid w:val="00194656"/>
    <w:rsid w:val="0029037B"/>
    <w:rsid w:val="00317314"/>
    <w:rsid w:val="003552AE"/>
    <w:rsid w:val="00380A54"/>
    <w:rsid w:val="003A2907"/>
    <w:rsid w:val="004C170A"/>
    <w:rsid w:val="0052518B"/>
    <w:rsid w:val="005503F7"/>
    <w:rsid w:val="00615824"/>
    <w:rsid w:val="00624961"/>
    <w:rsid w:val="006C492B"/>
    <w:rsid w:val="006F7538"/>
    <w:rsid w:val="00731799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90616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81D5-D33C-334C-BB62-D98D13CA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24</cp:revision>
  <dcterms:created xsi:type="dcterms:W3CDTF">2019-06-07T12:54:00Z</dcterms:created>
  <dcterms:modified xsi:type="dcterms:W3CDTF">2019-06-14T02:06:00Z</dcterms:modified>
</cp:coreProperties>
</file>