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5B6453" w14:textId="77777777" w:rsidR="00A81828" w:rsidRDefault="00A81828" w:rsidP="00A81828">
      <w:pPr>
        <w:jc w:val="center"/>
        <w:rPr>
          <w:rFonts w:ascii="微软雅黑" w:hAnsi="微软雅黑"/>
          <w:b/>
          <w:bCs/>
          <w:sz w:val="72"/>
          <w:szCs w:val="72"/>
        </w:rPr>
      </w:pPr>
      <w:r w:rsidRPr="00A81828">
        <w:rPr>
          <w:rFonts w:ascii="微软雅黑" w:hAnsi="微软雅黑" w:hint="eastAsia"/>
          <w:b/>
          <w:bCs/>
          <w:sz w:val="72"/>
          <w:szCs w:val="72"/>
        </w:rPr>
        <w:t>理财产品管理系统</w:t>
      </w:r>
    </w:p>
    <w:p w14:paraId="0124A989" w14:textId="77777777" w:rsidR="00A81828" w:rsidRPr="00A81828" w:rsidRDefault="00F64FE5" w:rsidP="00A81828">
      <w:pPr>
        <w:jc w:val="center"/>
        <w:rPr>
          <w:rFonts w:ascii="微软雅黑" w:hAnsi="微软雅黑"/>
          <w:b/>
          <w:bCs/>
          <w:sz w:val="56"/>
          <w:szCs w:val="56"/>
        </w:rPr>
      </w:pPr>
      <w:r>
        <w:rPr>
          <w:rFonts w:ascii="微软雅黑" w:hAnsi="微软雅黑" w:hint="eastAsia"/>
          <w:b/>
          <w:bCs/>
          <w:sz w:val="56"/>
          <w:szCs w:val="56"/>
        </w:rPr>
        <w:t>概要设计</w:t>
      </w:r>
      <w:r w:rsidR="00A81828" w:rsidRPr="00A81828">
        <w:rPr>
          <w:rFonts w:ascii="微软雅黑" w:hAnsi="微软雅黑" w:hint="eastAsia"/>
          <w:b/>
          <w:bCs/>
          <w:sz w:val="56"/>
          <w:szCs w:val="56"/>
        </w:rPr>
        <w:t>说明书</w:t>
      </w:r>
    </w:p>
    <w:p w14:paraId="76889707" w14:textId="77777777" w:rsidR="009E2B44" w:rsidRDefault="00A81828" w:rsidP="009E2B44">
      <w:pPr>
        <w:jc w:val="center"/>
        <w:rPr>
          <w:rFonts w:ascii="微软雅黑" w:hAnsi="微软雅黑"/>
          <w:sz w:val="32"/>
          <w:szCs w:val="32"/>
        </w:rPr>
      </w:pPr>
      <w:r w:rsidRPr="00A81828">
        <w:rPr>
          <w:rFonts w:ascii="微软雅黑" w:hAnsi="微软雅黑" w:hint="eastAsia"/>
          <w:sz w:val="32"/>
          <w:szCs w:val="32"/>
        </w:rPr>
        <w:t>不想编码就去理财队</w:t>
      </w:r>
    </w:p>
    <w:p w14:paraId="7116D277" w14:textId="77777777" w:rsidR="009E2B44" w:rsidRDefault="009E2B44">
      <w:pPr>
        <w:widowControl/>
        <w:jc w:val="left"/>
        <w:rPr>
          <w:rFonts w:ascii="微软雅黑" w:hAnsi="微软雅黑"/>
          <w:sz w:val="32"/>
          <w:szCs w:val="32"/>
        </w:rPr>
      </w:pPr>
      <w:r>
        <w:rPr>
          <w:rFonts w:ascii="微软雅黑" w:hAnsi="微软雅黑"/>
          <w:sz w:val="32"/>
          <w:szCs w:val="32"/>
        </w:rPr>
        <w:br w:type="page"/>
      </w:r>
    </w:p>
    <w:p w14:paraId="13950C67" w14:textId="77777777" w:rsidR="00AC65D5" w:rsidRPr="00AC65D5" w:rsidRDefault="00AC65D5" w:rsidP="00AC65D5">
      <w:pPr>
        <w:widowControl/>
        <w:jc w:val="center"/>
        <w:rPr>
          <w:rFonts w:ascii="微软雅黑" w:hAnsi="微软雅黑"/>
          <w:sz w:val="40"/>
          <w:szCs w:val="40"/>
        </w:rPr>
      </w:pPr>
      <w:r w:rsidRPr="00AC65D5">
        <w:rPr>
          <w:rFonts w:ascii="微软雅黑" w:hAnsi="微软雅黑" w:hint="eastAsia"/>
          <w:sz w:val="40"/>
          <w:szCs w:val="40"/>
        </w:rPr>
        <w:lastRenderedPageBreak/>
        <w:t>修订历史</w:t>
      </w:r>
    </w:p>
    <w:tbl>
      <w:tblPr>
        <w:tblStyle w:val="a3"/>
        <w:tblW w:w="8359" w:type="dxa"/>
        <w:tblLook w:val="04A0" w:firstRow="1" w:lastRow="0" w:firstColumn="1" w:lastColumn="0" w:noHBand="0" w:noVBand="1"/>
      </w:tblPr>
      <w:tblGrid>
        <w:gridCol w:w="1892"/>
        <w:gridCol w:w="4057"/>
        <w:gridCol w:w="1276"/>
        <w:gridCol w:w="1134"/>
      </w:tblGrid>
      <w:tr w:rsidR="00AC65D5" w14:paraId="3F1C1EFA" w14:textId="77777777" w:rsidTr="003A2907">
        <w:trPr>
          <w:trHeight w:val="559"/>
        </w:trPr>
        <w:tc>
          <w:tcPr>
            <w:tcW w:w="1892" w:type="dxa"/>
          </w:tcPr>
          <w:p w14:paraId="580997EB" w14:textId="77777777"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修订日期</w:t>
            </w:r>
          </w:p>
        </w:tc>
        <w:tc>
          <w:tcPr>
            <w:tcW w:w="4057" w:type="dxa"/>
          </w:tcPr>
          <w:p w14:paraId="0315FDAC" w14:textId="77777777"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修订内容</w:t>
            </w:r>
          </w:p>
        </w:tc>
        <w:tc>
          <w:tcPr>
            <w:tcW w:w="1276" w:type="dxa"/>
          </w:tcPr>
          <w:p w14:paraId="7DB16727" w14:textId="77777777"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修订人</w:t>
            </w:r>
          </w:p>
        </w:tc>
        <w:tc>
          <w:tcPr>
            <w:tcW w:w="1134" w:type="dxa"/>
          </w:tcPr>
          <w:p w14:paraId="19CF41CD" w14:textId="77777777" w:rsidR="00AC65D5" w:rsidRPr="00AC65D5" w:rsidRDefault="00AC65D5" w:rsidP="00AC65D5">
            <w:pPr>
              <w:widowControl/>
              <w:jc w:val="center"/>
              <w:rPr>
                <w:rFonts w:ascii="微软雅黑" w:hAnsi="微软雅黑"/>
                <w:sz w:val="28"/>
                <w:szCs w:val="28"/>
              </w:rPr>
            </w:pPr>
            <w:r w:rsidRPr="00AC65D5">
              <w:rPr>
                <w:rFonts w:ascii="微软雅黑" w:hAnsi="微软雅黑" w:hint="eastAsia"/>
                <w:sz w:val="28"/>
                <w:szCs w:val="28"/>
              </w:rPr>
              <w:t>版本号</w:t>
            </w:r>
          </w:p>
        </w:tc>
      </w:tr>
      <w:tr w:rsidR="00AC65D5" w14:paraId="4E7D8876" w14:textId="77777777" w:rsidTr="003A2907">
        <w:trPr>
          <w:trHeight w:val="469"/>
        </w:trPr>
        <w:tc>
          <w:tcPr>
            <w:tcW w:w="1892" w:type="dxa"/>
          </w:tcPr>
          <w:p w14:paraId="34DD3DEE" w14:textId="77777777" w:rsidR="00AC65D5" w:rsidRPr="003A2907" w:rsidRDefault="00E244F1" w:rsidP="003A2907">
            <w:pPr>
              <w:jc w:val="center"/>
              <w:rPr>
                <w:rFonts w:ascii="微软雅黑" w:hAnsi="微软雅黑"/>
              </w:rPr>
            </w:pPr>
            <w:r>
              <w:rPr>
                <w:rFonts w:ascii="微软雅黑" w:hAnsi="微软雅黑" w:hint="eastAsia"/>
              </w:rPr>
              <w:t>2</w:t>
            </w:r>
            <w:r>
              <w:rPr>
                <w:rFonts w:ascii="微软雅黑" w:hAnsi="微软雅黑"/>
              </w:rPr>
              <w:t>019-6-13</w:t>
            </w:r>
          </w:p>
        </w:tc>
        <w:tc>
          <w:tcPr>
            <w:tcW w:w="4057" w:type="dxa"/>
          </w:tcPr>
          <w:p w14:paraId="269D9686" w14:textId="77777777" w:rsidR="00AC65D5" w:rsidRPr="003A2907" w:rsidRDefault="00E244F1" w:rsidP="003A2907">
            <w:pPr>
              <w:jc w:val="center"/>
              <w:rPr>
                <w:rFonts w:ascii="微软雅黑" w:hAnsi="微软雅黑"/>
              </w:rPr>
            </w:pPr>
            <w:r>
              <w:rPr>
                <w:rFonts w:ascii="微软雅黑" w:hAnsi="微软雅黑" w:hint="eastAsia"/>
              </w:rPr>
              <w:t>合并概要设计各部分内容</w:t>
            </w:r>
          </w:p>
        </w:tc>
        <w:tc>
          <w:tcPr>
            <w:tcW w:w="1276" w:type="dxa"/>
          </w:tcPr>
          <w:p w14:paraId="06A45BF7" w14:textId="77777777" w:rsidR="00AC65D5" w:rsidRPr="003A2907" w:rsidRDefault="00E244F1" w:rsidP="003A2907">
            <w:pPr>
              <w:jc w:val="center"/>
              <w:rPr>
                <w:rFonts w:ascii="微软雅黑" w:hAnsi="微软雅黑"/>
              </w:rPr>
            </w:pPr>
            <w:r>
              <w:rPr>
                <w:rFonts w:ascii="微软雅黑" w:hAnsi="微软雅黑" w:hint="eastAsia"/>
              </w:rPr>
              <w:t>杨健威</w:t>
            </w:r>
          </w:p>
        </w:tc>
        <w:tc>
          <w:tcPr>
            <w:tcW w:w="1134" w:type="dxa"/>
          </w:tcPr>
          <w:p w14:paraId="6A68B891" w14:textId="77777777" w:rsidR="00AC65D5" w:rsidRPr="003A2907" w:rsidRDefault="00E244F1" w:rsidP="003A2907">
            <w:pPr>
              <w:jc w:val="center"/>
              <w:rPr>
                <w:rFonts w:ascii="微软雅黑" w:hAnsi="微软雅黑"/>
              </w:rPr>
            </w:pPr>
            <w:r>
              <w:rPr>
                <w:rFonts w:ascii="微软雅黑" w:hAnsi="微软雅黑"/>
              </w:rPr>
              <w:t>V</w:t>
            </w:r>
            <w:r>
              <w:rPr>
                <w:rFonts w:ascii="微软雅黑" w:hAnsi="微软雅黑" w:hint="eastAsia"/>
              </w:rPr>
              <w:t>1.0</w:t>
            </w:r>
          </w:p>
        </w:tc>
      </w:tr>
      <w:tr w:rsidR="00AC65D5" w14:paraId="65E1D74F" w14:textId="77777777" w:rsidTr="003A2907">
        <w:trPr>
          <w:trHeight w:val="461"/>
        </w:trPr>
        <w:tc>
          <w:tcPr>
            <w:tcW w:w="1892" w:type="dxa"/>
          </w:tcPr>
          <w:p w14:paraId="40E90563" w14:textId="77777777" w:rsidR="00AC65D5" w:rsidRPr="003A2907" w:rsidRDefault="00E244F1" w:rsidP="003A2907">
            <w:pPr>
              <w:jc w:val="center"/>
              <w:rPr>
                <w:rFonts w:ascii="微软雅黑" w:hAnsi="微软雅黑"/>
              </w:rPr>
            </w:pPr>
            <w:r>
              <w:rPr>
                <w:rFonts w:ascii="微软雅黑" w:hAnsi="微软雅黑" w:hint="eastAsia"/>
              </w:rPr>
              <w:t>2</w:t>
            </w:r>
            <w:r>
              <w:rPr>
                <w:rFonts w:ascii="微软雅黑" w:hAnsi="微软雅黑"/>
              </w:rPr>
              <w:t>019</w:t>
            </w:r>
            <w:r>
              <w:rPr>
                <w:rFonts w:ascii="微软雅黑" w:hAnsi="微软雅黑" w:hint="eastAsia"/>
              </w:rPr>
              <w:t>-</w:t>
            </w:r>
            <w:r>
              <w:rPr>
                <w:rFonts w:ascii="微软雅黑" w:hAnsi="微软雅黑"/>
              </w:rPr>
              <w:t>6</w:t>
            </w:r>
            <w:r>
              <w:rPr>
                <w:rFonts w:ascii="微软雅黑" w:hAnsi="微软雅黑" w:hint="eastAsia"/>
              </w:rPr>
              <w:t>-</w:t>
            </w:r>
            <w:r>
              <w:rPr>
                <w:rFonts w:ascii="微软雅黑" w:hAnsi="微软雅黑"/>
              </w:rPr>
              <w:t>13</w:t>
            </w:r>
          </w:p>
        </w:tc>
        <w:tc>
          <w:tcPr>
            <w:tcW w:w="4057" w:type="dxa"/>
          </w:tcPr>
          <w:p w14:paraId="46807DBB" w14:textId="77777777" w:rsidR="00AC65D5" w:rsidRPr="003A2907" w:rsidRDefault="00E244F1" w:rsidP="003A2907">
            <w:pPr>
              <w:jc w:val="center"/>
              <w:rPr>
                <w:rFonts w:ascii="微软雅黑" w:hAnsi="微软雅黑"/>
              </w:rPr>
            </w:pPr>
            <w:r>
              <w:rPr>
                <w:rFonts w:ascii="微软雅黑" w:hAnsi="微软雅黑" w:hint="eastAsia"/>
              </w:rPr>
              <w:t>概要设计增加系统功能划分</w:t>
            </w:r>
          </w:p>
        </w:tc>
        <w:tc>
          <w:tcPr>
            <w:tcW w:w="1276" w:type="dxa"/>
          </w:tcPr>
          <w:p w14:paraId="4A6455CF" w14:textId="77777777" w:rsidR="00AC65D5" w:rsidRPr="003A2907" w:rsidRDefault="00E244F1" w:rsidP="003A2907">
            <w:pPr>
              <w:jc w:val="center"/>
              <w:rPr>
                <w:rFonts w:ascii="微软雅黑" w:hAnsi="微软雅黑"/>
              </w:rPr>
            </w:pPr>
            <w:r>
              <w:rPr>
                <w:rFonts w:ascii="微软雅黑" w:hAnsi="微软雅黑" w:hint="eastAsia"/>
              </w:rPr>
              <w:t>杨健威</w:t>
            </w:r>
          </w:p>
        </w:tc>
        <w:tc>
          <w:tcPr>
            <w:tcW w:w="1134" w:type="dxa"/>
          </w:tcPr>
          <w:p w14:paraId="063CCF1A" w14:textId="77777777" w:rsidR="00AC65D5" w:rsidRPr="003A2907" w:rsidRDefault="00E244F1" w:rsidP="003A2907">
            <w:pPr>
              <w:jc w:val="center"/>
              <w:rPr>
                <w:rFonts w:ascii="微软雅黑" w:hAnsi="微软雅黑"/>
              </w:rPr>
            </w:pPr>
            <w:r>
              <w:rPr>
                <w:rFonts w:ascii="微软雅黑" w:hAnsi="微软雅黑" w:hint="eastAsia"/>
              </w:rPr>
              <w:t>V</w:t>
            </w:r>
            <w:r>
              <w:rPr>
                <w:rFonts w:ascii="微软雅黑" w:hAnsi="微软雅黑"/>
              </w:rPr>
              <w:t>2</w:t>
            </w:r>
            <w:r>
              <w:rPr>
                <w:rFonts w:ascii="微软雅黑" w:hAnsi="微软雅黑" w:hint="eastAsia"/>
              </w:rPr>
              <w:t>.</w:t>
            </w:r>
            <w:r>
              <w:rPr>
                <w:rFonts w:ascii="微软雅黑" w:hAnsi="微软雅黑"/>
              </w:rPr>
              <w:t>3</w:t>
            </w:r>
          </w:p>
        </w:tc>
      </w:tr>
      <w:tr w:rsidR="00AC65D5" w14:paraId="0446C846" w14:textId="77777777" w:rsidTr="003A2907">
        <w:trPr>
          <w:trHeight w:val="466"/>
        </w:trPr>
        <w:tc>
          <w:tcPr>
            <w:tcW w:w="1892" w:type="dxa"/>
          </w:tcPr>
          <w:p w14:paraId="240DDAC0" w14:textId="77777777" w:rsidR="00AC65D5" w:rsidRPr="003A2907" w:rsidRDefault="00E244F1" w:rsidP="003A2907">
            <w:pPr>
              <w:jc w:val="center"/>
              <w:rPr>
                <w:rFonts w:ascii="微软雅黑" w:hAnsi="微软雅黑"/>
              </w:rPr>
            </w:pPr>
            <w:r>
              <w:rPr>
                <w:rFonts w:ascii="微软雅黑" w:hAnsi="微软雅黑" w:hint="eastAsia"/>
              </w:rPr>
              <w:t>2</w:t>
            </w:r>
            <w:r>
              <w:rPr>
                <w:rFonts w:ascii="微软雅黑" w:hAnsi="微软雅黑"/>
              </w:rPr>
              <w:t>019</w:t>
            </w:r>
            <w:r>
              <w:rPr>
                <w:rFonts w:ascii="微软雅黑" w:hAnsi="微软雅黑" w:hint="eastAsia"/>
              </w:rPr>
              <w:t>-</w:t>
            </w:r>
            <w:r>
              <w:rPr>
                <w:rFonts w:ascii="微软雅黑" w:hAnsi="微软雅黑"/>
              </w:rPr>
              <w:t>6</w:t>
            </w:r>
            <w:r>
              <w:rPr>
                <w:rFonts w:ascii="微软雅黑" w:hAnsi="微软雅黑" w:hint="eastAsia"/>
              </w:rPr>
              <w:t>-</w:t>
            </w:r>
            <w:r>
              <w:rPr>
                <w:rFonts w:ascii="微软雅黑" w:hAnsi="微软雅黑"/>
              </w:rPr>
              <w:t>14</w:t>
            </w:r>
          </w:p>
        </w:tc>
        <w:tc>
          <w:tcPr>
            <w:tcW w:w="4057" w:type="dxa"/>
          </w:tcPr>
          <w:p w14:paraId="428DC48D" w14:textId="77777777" w:rsidR="00AC65D5" w:rsidRPr="003A2907" w:rsidRDefault="00E244F1" w:rsidP="003A2907">
            <w:pPr>
              <w:jc w:val="center"/>
              <w:rPr>
                <w:rFonts w:ascii="微软雅黑" w:hAnsi="微软雅黑"/>
              </w:rPr>
            </w:pPr>
            <w:r>
              <w:rPr>
                <w:rFonts w:ascii="微软雅黑" w:hAnsi="微软雅黑" w:hint="eastAsia"/>
              </w:rPr>
              <w:t>添加通用模块</w:t>
            </w:r>
          </w:p>
        </w:tc>
        <w:tc>
          <w:tcPr>
            <w:tcW w:w="1276" w:type="dxa"/>
          </w:tcPr>
          <w:p w14:paraId="53BA3607" w14:textId="77777777" w:rsidR="00AC65D5" w:rsidRPr="003A2907" w:rsidRDefault="00E244F1" w:rsidP="003A2907">
            <w:pPr>
              <w:jc w:val="center"/>
              <w:rPr>
                <w:rFonts w:ascii="微软雅黑" w:hAnsi="微软雅黑"/>
              </w:rPr>
            </w:pPr>
            <w:r>
              <w:rPr>
                <w:rFonts w:ascii="微软雅黑" w:hAnsi="微软雅黑" w:hint="eastAsia"/>
              </w:rPr>
              <w:t>卢俊宇</w:t>
            </w:r>
          </w:p>
        </w:tc>
        <w:tc>
          <w:tcPr>
            <w:tcW w:w="1134" w:type="dxa"/>
          </w:tcPr>
          <w:p w14:paraId="29B79E75" w14:textId="77777777" w:rsidR="00AC65D5" w:rsidRPr="003A2907" w:rsidRDefault="00E244F1" w:rsidP="003A2907">
            <w:pPr>
              <w:jc w:val="center"/>
              <w:rPr>
                <w:rFonts w:ascii="微软雅黑" w:hAnsi="微软雅黑"/>
              </w:rPr>
            </w:pPr>
            <w:r>
              <w:rPr>
                <w:rFonts w:ascii="微软雅黑" w:hAnsi="微软雅黑"/>
              </w:rPr>
              <w:t>V2</w:t>
            </w:r>
            <w:r>
              <w:rPr>
                <w:rFonts w:ascii="微软雅黑" w:hAnsi="微软雅黑" w:hint="eastAsia"/>
              </w:rPr>
              <w:t>.</w:t>
            </w:r>
            <w:r>
              <w:rPr>
                <w:rFonts w:ascii="微软雅黑" w:hAnsi="微软雅黑"/>
              </w:rPr>
              <w:t>4</w:t>
            </w:r>
          </w:p>
        </w:tc>
      </w:tr>
    </w:tbl>
    <w:p w14:paraId="2A7DC9C6" w14:textId="77777777" w:rsidR="00AC65D5" w:rsidRDefault="00AC65D5" w:rsidP="00AC65D5">
      <w:pPr>
        <w:widowControl/>
        <w:jc w:val="left"/>
        <w:rPr>
          <w:rFonts w:ascii="微软雅黑" w:hAnsi="微软雅黑"/>
          <w:sz w:val="32"/>
          <w:szCs w:val="32"/>
        </w:rPr>
        <w:sectPr w:rsidR="00AC65D5" w:rsidSect="009E2B44">
          <w:pgSz w:w="11906" w:h="16838" w:code="9"/>
          <w:pgMar w:top="1440" w:right="1797" w:bottom="1440" w:left="1797" w:header="851" w:footer="992" w:gutter="0"/>
          <w:cols w:space="425"/>
          <w:vAlign w:val="center"/>
          <w:docGrid w:type="linesAndChars" w:linePitch="312"/>
        </w:sectPr>
      </w:pPr>
    </w:p>
    <w:p w14:paraId="36B26814" w14:textId="77777777" w:rsidR="006F7538" w:rsidRDefault="00F64FE5" w:rsidP="00F64FE5">
      <w:pPr>
        <w:pStyle w:val="1"/>
      </w:pPr>
      <w:r>
        <w:rPr>
          <w:rFonts w:hint="eastAsia"/>
        </w:rPr>
        <w:lastRenderedPageBreak/>
        <w:t>概述</w:t>
      </w:r>
    </w:p>
    <w:p w14:paraId="754F951D" w14:textId="77777777" w:rsidR="00F64FE5" w:rsidRDefault="00F64FE5" w:rsidP="00F64FE5">
      <w:pPr>
        <w:pStyle w:val="2"/>
        <w:rPr>
          <w:rFonts w:hint="eastAsia"/>
        </w:rPr>
      </w:pPr>
      <w:r>
        <w:rPr>
          <w:rFonts w:hint="eastAsia"/>
        </w:rPr>
        <w:t>系统简述</w:t>
      </w:r>
    </w:p>
    <w:p w14:paraId="09186F2D" w14:textId="77777777" w:rsidR="002865B0" w:rsidRDefault="002865B0" w:rsidP="002865B0">
      <w:pPr>
        <w:ind w:firstLine="284"/>
        <w:rPr>
          <w:rFonts w:hint="eastAsia"/>
        </w:rPr>
      </w:pPr>
      <w:r>
        <w:rPr>
          <w:rFonts w:hint="eastAsia"/>
        </w:rPr>
        <w:t>系统业务流程</w:t>
      </w:r>
    </w:p>
    <w:p w14:paraId="096DCBB8" w14:textId="77777777" w:rsidR="002865B0" w:rsidRPr="002865B0" w:rsidRDefault="002865B0" w:rsidP="002865B0">
      <w:pPr>
        <w:rPr>
          <w:rFonts w:hint="eastAsia"/>
        </w:rPr>
      </w:pPr>
      <w:r>
        <w:rPr>
          <w:rFonts w:hint="eastAsia"/>
        </w:rPr>
        <w:tab/>
      </w:r>
      <w:r w:rsidRPr="00B70A21">
        <w:rPr>
          <w:noProof/>
        </w:rPr>
        <w:drawing>
          <wp:inline distT="0" distB="0" distL="0" distR="0" wp14:anchorId="4046FFE6" wp14:editId="7ED40147">
            <wp:extent cx="5278120" cy="2414270"/>
            <wp:effectExtent l="0" t="0" r="508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8120" cy="2414270"/>
                    </a:xfrm>
                    <a:prstGeom prst="rect">
                      <a:avLst/>
                    </a:prstGeom>
                  </pic:spPr>
                </pic:pic>
              </a:graphicData>
            </a:graphic>
          </wp:inline>
        </w:drawing>
      </w:r>
    </w:p>
    <w:p w14:paraId="542D186D" w14:textId="77777777" w:rsidR="00F64FE5" w:rsidRDefault="00F64FE5" w:rsidP="00F64FE5">
      <w:pPr>
        <w:pStyle w:val="2"/>
      </w:pPr>
      <w:r>
        <w:rPr>
          <w:rFonts w:hint="eastAsia"/>
        </w:rPr>
        <w:t>软件设计目标</w:t>
      </w:r>
    </w:p>
    <w:p w14:paraId="610EEB7B" w14:textId="77777777" w:rsidR="00F64FE5" w:rsidRDefault="00F64FE5" w:rsidP="00F64FE5">
      <w:pPr>
        <w:pStyle w:val="3"/>
      </w:pPr>
      <w:r>
        <w:rPr>
          <w:rFonts w:hint="eastAsia"/>
        </w:rPr>
        <w:t>功能性设计</w:t>
      </w:r>
      <w:r w:rsidR="00462917">
        <w:rPr>
          <w:rFonts w:hint="eastAsia"/>
        </w:rPr>
        <w:t>目标</w:t>
      </w:r>
    </w:p>
    <w:p w14:paraId="146CBE61" w14:textId="77777777" w:rsidR="00567EE5" w:rsidRDefault="00462917" w:rsidP="00567EE5">
      <w:pPr>
        <w:pStyle w:val="4"/>
      </w:pPr>
      <w:r>
        <w:rPr>
          <w:rFonts w:hint="eastAsia"/>
        </w:rPr>
        <w:t>最高优先级：</w:t>
      </w:r>
    </w:p>
    <w:p w14:paraId="2AD049E9" w14:textId="77777777" w:rsidR="00567EE5" w:rsidRDefault="00462917" w:rsidP="00567EE5">
      <w:pPr>
        <w:pStyle w:val="a4"/>
        <w:numPr>
          <w:ilvl w:val="0"/>
          <w:numId w:val="11"/>
        </w:numPr>
        <w:ind w:left="1701" w:firstLineChars="0" w:firstLine="0"/>
      </w:pPr>
      <w:r>
        <w:rPr>
          <w:rFonts w:hint="eastAsia"/>
        </w:rPr>
        <w:t>供应商认证</w:t>
      </w:r>
    </w:p>
    <w:p w14:paraId="13B02BBD" w14:textId="77777777" w:rsidR="00567EE5" w:rsidRDefault="00462917" w:rsidP="00567EE5">
      <w:pPr>
        <w:pStyle w:val="a4"/>
        <w:numPr>
          <w:ilvl w:val="0"/>
          <w:numId w:val="11"/>
        </w:numPr>
        <w:ind w:left="1701" w:firstLineChars="0" w:firstLine="0"/>
      </w:pPr>
      <w:r>
        <w:rPr>
          <w:rFonts w:hint="eastAsia"/>
        </w:rPr>
        <w:t>登录</w:t>
      </w:r>
    </w:p>
    <w:p w14:paraId="688ABF0F" w14:textId="77777777" w:rsidR="00567EE5" w:rsidRDefault="00462917" w:rsidP="00567EE5">
      <w:pPr>
        <w:pStyle w:val="a4"/>
        <w:numPr>
          <w:ilvl w:val="0"/>
          <w:numId w:val="11"/>
        </w:numPr>
        <w:ind w:left="1701" w:firstLineChars="0" w:firstLine="0"/>
      </w:pPr>
      <w:r>
        <w:rPr>
          <w:rFonts w:hint="eastAsia"/>
        </w:rPr>
        <w:t>退出</w:t>
      </w:r>
    </w:p>
    <w:p w14:paraId="2DD094A4" w14:textId="77777777" w:rsidR="00567EE5" w:rsidRDefault="00462917" w:rsidP="00567EE5">
      <w:pPr>
        <w:pStyle w:val="a4"/>
        <w:numPr>
          <w:ilvl w:val="0"/>
          <w:numId w:val="11"/>
        </w:numPr>
        <w:ind w:left="1701" w:firstLineChars="0" w:firstLine="0"/>
      </w:pPr>
      <w:r>
        <w:rPr>
          <w:rFonts w:hint="eastAsia"/>
        </w:rPr>
        <w:t>员工账号管理</w:t>
      </w:r>
    </w:p>
    <w:p w14:paraId="35E32A86" w14:textId="77777777" w:rsidR="00567EE5" w:rsidRDefault="00462917" w:rsidP="00567EE5">
      <w:pPr>
        <w:pStyle w:val="a4"/>
        <w:numPr>
          <w:ilvl w:val="0"/>
          <w:numId w:val="11"/>
        </w:numPr>
        <w:ind w:left="1701" w:firstLineChars="0" w:firstLine="0"/>
      </w:pPr>
      <w:r>
        <w:rPr>
          <w:rFonts w:hint="eastAsia"/>
        </w:rPr>
        <w:t>产品录入</w:t>
      </w:r>
    </w:p>
    <w:p w14:paraId="66E33370" w14:textId="77777777" w:rsidR="00567EE5" w:rsidRDefault="00462917" w:rsidP="00567EE5">
      <w:pPr>
        <w:pStyle w:val="a4"/>
        <w:numPr>
          <w:ilvl w:val="0"/>
          <w:numId w:val="11"/>
        </w:numPr>
        <w:ind w:left="1701" w:firstLineChars="0" w:firstLine="0"/>
      </w:pPr>
      <w:r>
        <w:rPr>
          <w:rFonts w:hint="eastAsia"/>
        </w:rPr>
        <w:lastRenderedPageBreak/>
        <w:t>产品评估</w:t>
      </w:r>
    </w:p>
    <w:p w14:paraId="35394AF2" w14:textId="77777777" w:rsidR="00567EE5" w:rsidRDefault="00462917" w:rsidP="00567EE5">
      <w:pPr>
        <w:pStyle w:val="a4"/>
        <w:numPr>
          <w:ilvl w:val="0"/>
          <w:numId w:val="11"/>
        </w:numPr>
        <w:ind w:left="1701" w:firstLineChars="0" w:firstLine="0"/>
      </w:pPr>
      <w:r>
        <w:rPr>
          <w:rFonts w:hint="eastAsia"/>
        </w:rPr>
        <w:t>入库审批</w:t>
      </w:r>
    </w:p>
    <w:p w14:paraId="71FCF808" w14:textId="77777777" w:rsidR="00567EE5" w:rsidRDefault="00462917" w:rsidP="00567EE5">
      <w:pPr>
        <w:pStyle w:val="a4"/>
        <w:numPr>
          <w:ilvl w:val="0"/>
          <w:numId w:val="11"/>
        </w:numPr>
        <w:ind w:left="1701" w:firstLineChars="0" w:firstLine="0"/>
      </w:pPr>
      <w:r>
        <w:rPr>
          <w:rFonts w:hint="eastAsia"/>
        </w:rPr>
        <w:t>产品上架</w:t>
      </w:r>
    </w:p>
    <w:p w14:paraId="10C44E1C" w14:textId="77777777" w:rsidR="00462917" w:rsidRDefault="00462917" w:rsidP="00567EE5">
      <w:pPr>
        <w:pStyle w:val="a4"/>
        <w:numPr>
          <w:ilvl w:val="0"/>
          <w:numId w:val="11"/>
        </w:numPr>
        <w:ind w:left="1701" w:firstLineChars="0" w:firstLine="0"/>
      </w:pPr>
      <w:r>
        <w:rPr>
          <w:rFonts w:hint="eastAsia"/>
        </w:rPr>
        <w:t>产品展示</w:t>
      </w:r>
    </w:p>
    <w:p w14:paraId="55F53DBF" w14:textId="77777777" w:rsidR="00567EE5" w:rsidRDefault="00462917" w:rsidP="00567EE5">
      <w:pPr>
        <w:pStyle w:val="4"/>
      </w:pPr>
      <w:r>
        <w:rPr>
          <w:rFonts w:hint="eastAsia"/>
        </w:rPr>
        <w:t>次要优先级：</w:t>
      </w:r>
    </w:p>
    <w:p w14:paraId="3C4E9D5B" w14:textId="77777777" w:rsidR="00567EE5" w:rsidRDefault="00462917" w:rsidP="00567EE5">
      <w:pPr>
        <w:pStyle w:val="a4"/>
        <w:numPr>
          <w:ilvl w:val="0"/>
          <w:numId w:val="12"/>
        </w:numPr>
        <w:ind w:left="1701" w:firstLineChars="0" w:firstLine="6"/>
      </w:pPr>
      <w:r>
        <w:rPr>
          <w:rFonts w:hint="eastAsia"/>
        </w:rPr>
        <w:t>供应商资料管理</w:t>
      </w:r>
    </w:p>
    <w:p w14:paraId="2EF78526" w14:textId="77777777" w:rsidR="00567EE5" w:rsidRDefault="00462917" w:rsidP="00567EE5">
      <w:pPr>
        <w:pStyle w:val="a4"/>
        <w:numPr>
          <w:ilvl w:val="0"/>
          <w:numId w:val="12"/>
        </w:numPr>
        <w:ind w:left="1701" w:firstLineChars="0" w:firstLine="6"/>
      </w:pPr>
      <w:r>
        <w:rPr>
          <w:rFonts w:hint="eastAsia"/>
        </w:rPr>
        <w:t>黑白名单</w:t>
      </w:r>
    </w:p>
    <w:p w14:paraId="68BBDB85" w14:textId="77777777" w:rsidR="00567EE5" w:rsidRDefault="00462917" w:rsidP="00567EE5">
      <w:pPr>
        <w:pStyle w:val="a4"/>
        <w:numPr>
          <w:ilvl w:val="0"/>
          <w:numId w:val="12"/>
        </w:numPr>
        <w:ind w:left="1701" w:firstLineChars="0" w:firstLine="6"/>
      </w:pPr>
      <w:r>
        <w:rPr>
          <w:rFonts w:hint="eastAsia"/>
        </w:rPr>
        <w:t>产品配置</w:t>
      </w:r>
    </w:p>
    <w:p w14:paraId="09E1598F" w14:textId="77777777" w:rsidR="00567EE5" w:rsidRDefault="00462917" w:rsidP="00567EE5">
      <w:pPr>
        <w:pStyle w:val="a4"/>
        <w:numPr>
          <w:ilvl w:val="0"/>
          <w:numId w:val="12"/>
        </w:numPr>
        <w:ind w:left="1701" w:firstLineChars="0" w:firstLine="6"/>
      </w:pPr>
      <w:r>
        <w:rPr>
          <w:rFonts w:hint="eastAsia"/>
        </w:rPr>
        <w:t>产品配置入库审批</w:t>
      </w:r>
    </w:p>
    <w:p w14:paraId="25356711" w14:textId="77777777" w:rsidR="00462917" w:rsidRDefault="00462917" w:rsidP="00567EE5">
      <w:pPr>
        <w:pStyle w:val="a4"/>
        <w:numPr>
          <w:ilvl w:val="0"/>
          <w:numId w:val="12"/>
        </w:numPr>
        <w:ind w:left="1701" w:firstLineChars="0" w:firstLine="6"/>
      </w:pPr>
      <w:r>
        <w:rPr>
          <w:rFonts w:hint="eastAsia"/>
        </w:rPr>
        <w:t>用户评价</w:t>
      </w:r>
    </w:p>
    <w:p w14:paraId="0CBFBFC9" w14:textId="77777777" w:rsidR="00567EE5" w:rsidRDefault="00462917" w:rsidP="00567EE5">
      <w:pPr>
        <w:pStyle w:val="4"/>
      </w:pPr>
      <w:r>
        <w:rPr>
          <w:rFonts w:hint="eastAsia"/>
        </w:rPr>
        <w:t>最低优先级：</w:t>
      </w:r>
    </w:p>
    <w:p w14:paraId="332D35DF" w14:textId="77777777" w:rsidR="00567EE5" w:rsidRDefault="00462917" w:rsidP="00567EE5">
      <w:pPr>
        <w:pStyle w:val="a4"/>
        <w:numPr>
          <w:ilvl w:val="0"/>
          <w:numId w:val="13"/>
        </w:numPr>
        <w:ind w:left="1701" w:firstLineChars="0" w:firstLine="6"/>
      </w:pPr>
      <w:r>
        <w:rPr>
          <w:rFonts w:hint="eastAsia"/>
        </w:rPr>
        <w:t>产品导入</w:t>
      </w:r>
    </w:p>
    <w:p w14:paraId="68787A29" w14:textId="77777777" w:rsidR="00567EE5" w:rsidRDefault="00462917" w:rsidP="00567EE5">
      <w:pPr>
        <w:pStyle w:val="a4"/>
        <w:numPr>
          <w:ilvl w:val="0"/>
          <w:numId w:val="13"/>
        </w:numPr>
        <w:ind w:left="1701" w:firstLineChars="0" w:firstLine="6"/>
      </w:pPr>
      <w:r>
        <w:rPr>
          <w:rFonts w:hint="eastAsia"/>
        </w:rPr>
        <w:t>呼叫中心系统</w:t>
      </w:r>
    </w:p>
    <w:p w14:paraId="70F3620A" w14:textId="77777777" w:rsidR="00462917" w:rsidRPr="002A74DA" w:rsidRDefault="00462917" w:rsidP="00567EE5">
      <w:pPr>
        <w:pStyle w:val="a4"/>
        <w:numPr>
          <w:ilvl w:val="0"/>
          <w:numId w:val="13"/>
        </w:numPr>
        <w:ind w:left="1701" w:firstLineChars="0" w:firstLine="6"/>
      </w:pPr>
      <w:r>
        <w:rPr>
          <w:rFonts w:hint="eastAsia"/>
        </w:rPr>
        <w:t>购买产品</w:t>
      </w:r>
    </w:p>
    <w:p w14:paraId="44051018" w14:textId="77777777" w:rsidR="00462917" w:rsidRPr="00462917" w:rsidRDefault="00462917" w:rsidP="00462917"/>
    <w:p w14:paraId="1147494E" w14:textId="77777777" w:rsidR="00F64FE5" w:rsidRDefault="00F64FE5" w:rsidP="00F64FE5">
      <w:pPr>
        <w:pStyle w:val="3"/>
      </w:pPr>
      <w:r>
        <w:rPr>
          <w:rFonts w:hint="eastAsia"/>
        </w:rPr>
        <w:t>非功能性设计</w:t>
      </w:r>
      <w:r w:rsidR="00462917">
        <w:rPr>
          <w:rFonts w:hint="eastAsia"/>
        </w:rPr>
        <w:t>目标</w:t>
      </w:r>
    </w:p>
    <w:p w14:paraId="76D3EDFB" w14:textId="77777777" w:rsidR="00462917" w:rsidRDefault="00462917" w:rsidP="00462917">
      <w:pPr>
        <w:pStyle w:val="4"/>
      </w:pPr>
      <w:r>
        <w:t>可用性</w:t>
      </w:r>
    </w:p>
    <w:tbl>
      <w:tblPr>
        <w:tblStyle w:val="a3"/>
        <w:tblW w:w="8522" w:type="dxa"/>
        <w:tblLayout w:type="fixed"/>
        <w:tblLook w:val="04A0" w:firstRow="1" w:lastRow="0" w:firstColumn="1" w:lastColumn="0" w:noHBand="0" w:noVBand="1"/>
      </w:tblPr>
      <w:tblGrid>
        <w:gridCol w:w="2048"/>
        <w:gridCol w:w="6474"/>
      </w:tblGrid>
      <w:tr w:rsidR="00462917" w14:paraId="3D37C586" w14:textId="77777777" w:rsidTr="00E748F2">
        <w:tc>
          <w:tcPr>
            <w:tcW w:w="2048"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14:paraId="3B5D9C50" w14:textId="77777777" w:rsidR="00462917" w:rsidRDefault="00462917" w:rsidP="00E748F2">
            <w:pPr>
              <w:jc w:val="center"/>
              <w:rPr>
                <w:color w:val="000000"/>
              </w:rPr>
            </w:pPr>
            <w:r>
              <w:rPr>
                <w:color w:val="000000"/>
              </w:rPr>
              <w:t>名称</w:t>
            </w:r>
          </w:p>
        </w:tc>
        <w:tc>
          <w:tcPr>
            <w:tcW w:w="6474"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14:paraId="114272B8" w14:textId="77777777" w:rsidR="00462917" w:rsidRDefault="00462917" w:rsidP="00E748F2">
            <w:pPr>
              <w:jc w:val="center"/>
              <w:rPr>
                <w:color w:val="000000"/>
              </w:rPr>
            </w:pPr>
            <w:r>
              <w:rPr>
                <w:color w:val="000000"/>
              </w:rPr>
              <w:t>描述</w:t>
            </w:r>
          </w:p>
        </w:tc>
      </w:tr>
      <w:tr w:rsidR="00462917" w14:paraId="5AF66695" w14:textId="77777777" w:rsidTr="00E748F2">
        <w:tc>
          <w:tcPr>
            <w:tcW w:w="2048" w:type="dxa"/>
            <w:tcBorders>
              <w:top w:val="dotted" w:sz="4" w:space="0" w:color="auto"/>
              <w:left w:val="dotted" w:sz="4" w:space="0" w:color="auto"/>
              <w:bottom w:val="dotted" w:sz="4" w:space="0" w:color="auto"/>
              <w:right w:val="dotted" w:sz="4" w:space="0" w:color="auto"/>
            </w:tcBorders>
            <w:shd w:val="clear" w:color="auto" w:fill="FFFFFF"/>
            <w:vAlign w:val="center"/>
          </w:tcPr>
          <w:p w14:paraId="1FA186DD" w14:textId="77777777" w:rsidR="00462917" w:rsidRDefault="00462917" w:rsidP="00E748F2">
            <w:pPr>
              <w:rPr>
                <w:color w:val="000000"/>
              </w:rPr>
            </w:pPr>
            <w:r>
              <w:rPr>
                <w:rFonts w:hint="eastAsia"/>
                <w:color w:val="000000"/>
              </w:rPr>
              <w:t>可操作性</w:t>
            </w:r>
          </w:p>
        </w:tc>
        <w:tc>
          <w:tcPr>
            <w:tcW w:w="6474" w:type="dxa"/>
            <w:tcBorders>
              <w:top w:val="dotted" w:sz="4" w:space="0" w:color="auto"/>
              <w:left w:val="dotted" w:sz="4" w:space="0" w:color="auto"/>
              <w:bottom w:val="dotted" w:sz="4" w:space="0" w:color="auto"/>
              <w:right w:val="dotted" w:sz="4" w:space="0" w:color="auto"/>
            </w:tcBorders>
            <w:shd w:val="clear" w:color="auto" w:fill="FFFFFF"/>
            <w:vAlign w:val="center"/>
          </w:tcPr>
          <w:p w14:paraId="12BF9651" w14:textId="77777777" w:rsidR="00462917" w:rsidRDefault="00462917" w:rsidP="00E748F2">
            <w:pPr>
              <w:rPr>
                <w:color w:val="000000"/>
              </w:rPr>
            </w:pPr>
            <w:r>
              <w:rPr>
                <w:rFonts w:hint="eastAsia"/>
                <w:color w:val="000000"/>
              </w:rPr>
              <w:t>界面</w:t>
            </w:r>
            <w:r>
              <w:rPr>
                <w:color w:val="000000"/>
              </w:rPr>
              <w:t>简约清晰</w:t>
            </w:r>
            <w:r>
              <w:rPr>
                <w:rFonts w:hint="eastAsia"/>
                <w:color w:val="000000"/>
              </w:rPr>
              <w:t>，操作</w:t>
            </w:r>
            <w:r>
              <w:rPr>
                <w:color w:val="000000"/>
              </w:rPr>
              <w:t>便捷</w:t>
            </w:r>
            <w:r>
              <w:rPr>
                <w:rFonts w:hint="eastAsia"/>
                <w:color w:val="000000"/>
              </w:rPr>
              <w:t>，容易上手</w:t>
            </w:r>
          </w:p>
        </w:tc>
      </w:tr>
      <w:tr w:rsidR="00462917" w14:paraId="68104BF6" w14:textId="77777777" w:rsidTr="00E748F2">
        <w:tc>
          <w:tcPr>
            <w:tcW w:w="2048" w:type="dxa"/>
            <w:tcBorders>
              <w:top w:val="dotted" w:sz="4" w:space="0" w:color="auto"/>
              <w:left w:val="dotted" w:sz="4" w:space="0" w:color="auto"/>
              <w:bottom w:val="single" w:sz="8" w:space="0" w:color="4F81BD"/>
              <w:right w:val="dotted" w:sz="4" w:space="0" w:color="auto"/>
            </w:tcBorders>
            <w:shd w:val="clear" w:color="auto" w:fill="DBE5F1"/>
            <w:vAlign w:val="center"/>
          </w:tcPr>
          <w:p w14:paraId="39CA5512" w14:textId="77777777" w:rsidR="00462917" w:rsidRDefault="00462917" w:rsidP="00E748F2">
            <w:pPr>
              <w:rPr>
                <w:color w:val="000000"/>
              </w:rPr>
            </w:pPr>
            <w:r>
              <w:rPr>
                <w:rFonts w:hint="eastAsia"/>
                <w:color w:val="000000"/>
              </w:rPr>
              <w:lastRenderedPageBreak/>
              <w:t>一致性</w:t>
            </w:r>
          </w:p>
        </w:tc>
        <w:tc>
          <w:tcPr>
            <w:tcW w:w="6474" w:type="dxa"/>
            <w:tcBorders>
              <w:top w:val="dotted" w:sz="4" w:space="0" w:color="auto"/>
              <w:left w:val="dotted" w:sz="4" w:space="0" w:color="auto"/>
              <w:bottom w:val="single" w:sz="8" w:space="0" w:color="4F81BD"/>
              <w:right w:val="dotted" w:sz="4" w:space="0" w:color="auto"/>
            </w:tcBorders>
            <w:shd w:val="clear" w:color="auto" w:fill="DBE5F1"/>
            <w:vAlign w:val="center"/>
          </w:tcPr>
          <w:p w14:paraId="222E5F72" w14:textId="77777777" w:rsidR="00462917" w:rsidRDefault="00462917" w:rsidP="00E748F2">
            <w:pPr>
              <w:rPr>
                <w:color w:val="000000"/>
              </w:rPr>
            </w:pPr>
            <w:r>
              <w:rPr>
                <w:color w:val="000000"/>
              </w:rPr>
              <w:t>在</w:t>
            </w:r>
            <w:r>
              <w:rPr>
                <w:rFonts w:hint="eastAsia"/>
                <w:color w:val="000000"/>
              </w:rPr>
              <w:t>不同设备上保持数据一致性</w:t>
            </w:r>
          </w:p>
        </w:tc>
      </w:tr>
    </w:tbl>
    <w:p w14:paraId="543F1B5F" w14:textId="77777777" w:rsidR="00462917" w:rsidRDefault="00462917" w:rsidP="00462917"/>
    <w:p w14:paraId="1409E0C8" w14:textId="77777777" w:rsidR="00462917" w:rsidRDefault="00462917" w:rsidP="00462917">
      <w:pPr>
        <w:pStyle w:val="4"/>
      </w:pPr>
      <w:bookmarkStart w:id="0" w:name="_Toc1214225718"/>
      <w:bookmarkStart w:id="1" w:name="_Toc689906439"/>
      <w:r>
        <w:t>可靠性</w:t>
      </w:r>
      <w:bookmarkEnd w:id="0"/>
      <w:bookmarkEnd w:id="1"/>
    </w:p>
    <w:tbl>
      <w:tblPr>
        <w:tblStyle w:val="a3"/>
        <w:tblW w:w="8522" w:type="dxa"/>
        <w:tblLayout w:type="fixed"/>
        <w:tblLook w:val="04A0" w:firstRow="1" w:lastRow="0" w:firstColumn="1" w:lastColumn="0" w:noHBand="0" w:noVBand="1"/>
      </w:tblPr>
      <w:tblGrid>
        <w:gridCol w:w="2061"/>
        <w:gridCol w:w="6461"/>
      </w:tblGrid>
      <w:tr w:rsidR="00462917" w14:paraId="6D8BE9FD" w14:textId="77777777" w:rsidTr="00E748F2">
        <w:tc>
          <w:tcPr>
            <w:tcW w:w="2061"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14:paraId="5A012741" w14:textId="77777777" w:rsidR="00462917" w:rsidRDefault="00462917" w:rsidP="00E748F2">
            <w:pPr>
              <w:jc w:val="center"/>
              <w:rPr>
                <w:color w:val="000000"/>
              </w:rPr>
            </w:pPr>
            <w:r>
              <w:rPr>
                <w:color w:val="000000"/>
              </w:rPr>
              <w:t>名称</w:t>
            </w:r>
          </w:p>
        </w:tc>
        <w:tc>
          <w:tcPr>
            <w:tcW w:w="6461"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14:paraId="794BD734" w14:textId="77777777" w:rsidR="00462917" w:rsidRDefault="00462917" w:rsidP="00E748F2">
            <w:pPr>
              <w:jc w:val="center"/>
              <w:rPr>
                <w:color w:val="000000"/>
              </w:rPr>
            </w:pPr>
            <w:r>
              <w:rPr>
                <w:color w:val="000000"/>
              </w:rPr>
              <w:t>描述</w:t>
            </w:r>
          </w:p>
        </w:tc>
      </w:tr>
      <w:tr w:rsidR="00462917" w14:paraId="253D0E60" w14:textId="77777777" w:rsidTr="00E748F2">
        <w:tc>
          <w:tcPr>
            <w:tcW w:w="2061" w:type="dxa"/>
            <w:tcBorders>
              <w:top w:val="dotted" w:sz="4" w:space="0" w:color="auto"/>
              <w:left w:val="dotted" w:sz="4" w:space="0" w:color="auto"/>
              <w:bottom w:val="dotted" w:sz="4" w:space="0" w:color="auto"/>
              <w:right w:val="dotted" w:sz="4" w:space="0" w:color="auto"/>
            </w:tcBorders>
            <w:shd w:val="clear" w:color="auto" w:fill="FFFFFF"/>
            <w:vAlign w:val="center"/>
          </w:tcPr>
          <w:p w14:paraId="2B9C71BE" w14:textId="77777777" w:rsidR="00462917" w:rsidRDefault="00462917" w:rsidP="00E748F2">
            <w:pPr>
              <w:rPr>
                <w:color w:val="000000"/>
              </w:rPr>
            </w:pPr>
            <w:r>
              <w:rPr>
                <w:rFonts w:hint="eastAsia"/>
                <w:color w:val="000000"/>
              </w:rPr>
              <w:t>故障发生周期</w:t>
            </w:r>
          </w:p>
        </w:tc>
        <w:tc>
          <w:tcPr>
            <w:tcW w:w="6461" w:type="dxa"/>
            <w:tcBorders>
              <w:top w:val="dotted" w:sz="4" w:space="0" w:color="auto"/>
              <w:left w:val="dotted" w:sz="4" w:space="0" w:color="auto"/>
              <w:bottom w:val="dotted" w:sz="4" w:space="0" w:color="auto"/>
              <w:right w:val="dotted" w:sz="4" w:space="0" w:color="auto"/>
            </w:tcBorders>
            <w:shd w:val="clear" w:color="auto" w:fill="FFFFFF"/>
            <w:vAlign w:val="center"/>
          </w:tcPr>
          <w:p w14:paraId="2BC44FFB" w14:textId="77777777" w:rsidR="00462917" w:rsidRDefault="00462917" w:rsidP="00E748F2">
            <w:pPr>
              <w:rPr>
                <w:color w:val="000000"/>
              </w:rPr>
            </w:pPr>
            <w:r>
              <w:rPr>
                <w:rFonts w:hint="eastAsia"/>
                <w:color w:val="000000"/>
              </w:rPr>
              <w:t>平均每次故障发生</w:t>
            </w:r>
            <w:r>
              <w:rPr>
                <w:color w:val="000000"/>
              </w:rPr>
              <w:t>的</w:t>
            </w:r>
            <w:r>
              <w:rPr>
                <w:rFonts w:hint="eastAsia"/>
                <w:color w:val="000000"/>
              </w:rPr>
              <w:t>周期大于</w:t>
            </w:r>
            <w:r>
              <w:rPr>
                <w:rFonts w:hint="eastAsia"/>
                <w:color w:val="000000"/>
              </w:rPr>
              <w:t>1</w:t>
            </w:r>
            <w:r>
              <w:rPr>
                <w:rFonts w:hint="eastAsia"/>
                <w:color w:val="000000"/>
              </w:rPr>
              <w:t>个月</w:t>
            </w:r>
          </w:p>
        </w:tc>
      </w:tr>
      <w:tr w:rsidR="00462917" w14:paraId="032622E7" w14:textId="77777777" w:rsidTr="00E748F2">
        <w:tc>
          <w:tcPr>
            <w:tcW w:w="2061" w:type="dxa"/>
            <w:tcBorders>
              <w:top w:val="dotted" w:sz="4" w:space="0" w:color="auto"/>
              <w:left w:val="dotted" w:sz="4" w:space="0" w:color="auto"/>
              <w:bottom w:val="dotted" w:sz="4" w:space="0" w:color="auto"/>
              <w:right w:val="dotted" w:sz="4" w:space="0" w:color="auto"/>
            </w:tcBorders>
            <w:shd w:val="clear" w:color="auto" w:fill="DBE5F1"/>
            <w:vAlign w:val="center"/>
          </w:tcPr>
          <w:p w14:paraId="325D4993" w14:textId="77777777" w:rsidR="00462917" w:rsidRDefault="00462917" w:rsidP="00E748F2">
            <w:pPr>
              <w:rPr>
                <w:color w:val="000000"/>
              </w:rPr>
            </w:pPr>
            <w:r>
              <w:rPr>
                <w:rFonts w:hint="eastAsia"/>
                <w:color w:val="000000"/>
              </w:rPr>
              <w:t>平均故障修复时间</w:t>
            </w:r>
          </w:p>
        </w:tc>
        <w:tc>
          <w:tcPr>
            <w:tcW w:w="6461" w:type="dxa"/>
            <w:tcBorders>
              <w:top w:val="dotted" w:sz="4" w:space="0" w:color="auto"/>
              <w:left w:val="dotted" w:sz="4" w:space="0" w:color="auto"/>
              <w:bottom w:val="dotted" w:sz="4" w:space="0" w:color="auto"/>
              <w:right w:val="dotted" w:sz="4" w:space="0" w:color="auto"/>
            </w:tcBorders>
            <w:shd w:val="clear" w:color="auto" w:fill="DBE5F1"/>
            <w:vAlign w:val="center"/>
          </w:tcPr>
          <w:p w14:paraId="3FDC57EE" w14:textId="77777777" w:rsidR="00462917" w:rsidRDefault="00462917" w:rsidP="00E748F2">
            <w:pPr>
              <w:rPr>
                <w:color w:val="000000"/>
              </w:rPr>
            </w:pPr>
            <w:r>
              <w:rPr>
                <w:rFonts w:hint="eastAsia"/>
                <w:color w:val="000000"/>
              </w:rPr>
              <w:t>平均每次故障修复</w:t>
            </w:r>
            <w:r>
              <w:rPr>
                <w:color w:val="000000"/>
              </w:rPr>
              <w:t>的</w:t>
            </w:r>
            <w:r>
              <w:rPr>
                <w:rFonts w:hint="eastAsia"/>
                <w:color w:val="000000"/>
              </w:rPr>
              <w:t>时间小于</w:t>
            </w:r>
            <w:r>
              <w:rPr>
                <w:rFonts w:hint="eastAsia"/>
                <w:color w:val="000000"/>
              </w:rPr>
              <w:t>3</w:t>
            </w:r>
            <w:r>
              <w:rPr>
                <w:rFonts w:hint="eastAsia"/>
                <w:color w:val="000000"/>
              </w:rPr>
              <w:t>天</w:t>
            </w:r>
          </w:p>
        </w:tc>
      </w:tr>
      <w:tr w:rsidR="00462917" w14:paraId="352620D7" w14:textId="77777777" w:rsidTr="00E748F2">
        <w:tc>
          <w:tcPr>
            <w:tcW w:w="2061" w:type="dxa"/>
            <w:tcBorders>
              <w:top w:val="dotted" w:sz="4" w:space="0" w:color="auto"/>
              <w:left w:val="dotted" w:sz="4" w:space="0" w:color="auto"/>
              <w:bottom w:val="single" w:sz="8" w:space="0" w:color="4F81BD"/>
              <w:right w:val="dotted" w:sz="4" w:space="0" w:color="auto"/>
            </w:tcBorders>
            <w:shd w:val="clear" w:color="auto" w:fill="FFFFFF"/>
            <w:vAlign w:val="center"/>
          </w:tcPr>
          <w:p w14:paraId="6915986F" w14:textId="77777777" w:rsidR="00462917" w:rsidRDefault="00462917" w:rsidP="00E748F2">
            <w:pPr>
              <w:rPr>
                <w:color w:val="000000"/>
              </w:rPr>
            </w:pPr>
            <w:r>
              <w:rPr>
                <w:rFonts w:hint="eastAsia"/>
                <w:color w:val="000000"/>
              </w:rPr>
              <w:t>安全性</w:t>
            </w:r>
          </w:p>
        </w:tc>
        <w:tc>
          <w:tcPr>
            <w:tcW w:w="6461" w:type="dxa"/>
            <w:tcBorders>
              <w:top w:val="dotted" w:sz="4" w:space="0" w:color="auto"/>
              <w:left w:val="dotted" w:sz="4" w:space="0" w:color="auto"/>
              <w:bottom w:val="single" w:sz="8" w:space="0" w:color="4F81BD"/>
              <w:right w:val="dotted" w:sz="4" w:space="0" w:color="auto"/>
            </w:tcBorders>
            <w:shd w:val="clear" w:color="auto" w:fill="FFFFFF"/>
            <w:vAlign w:val="center"/>
          </w:tcPr>
          <w:p w14:paraId="7C85D415" w14:textId="77777777" w:rsidR="00462917" w:rsidRDefault="00462917" w:rsidP="00E748F2">
            <w:pPr>
              <w:rPr>
                <w:color w:val="000000"/>
              </w:rPr>
            </w:pPr>
            <w:r>
              <w:rPr>
                <w:rFonts w:hint="eastAsia"/>
                <w:color w:val="000000"/>
              </w:rPr>
              <w:t>恶意用户不能损坏或窃取该系统隐私数据</w:t>
            </w:r>
          </w:p>
        </w:tc>
      </w:tr>
    </w:tbl>
    <w:p w14:paraId="12C6B1A6" w14:textId="77777777" w:rsidR="00462917" w:rsidRDefault="00462917" w:rsidP="00462917"/>
    <w:p w14:paraId="6B99E31A" w14:textId="77777777" w:rsidR="00462917" w:rsidRDefault="00462917" w:rsidP="00462917">
      <w:pPr>
        <w:pStyle w:val="4"/>
      </w:pPr>
      <w:bookmarkStart w:id="2" w:name="_Toc993310120"/>
      <w:bookmarkStart w:id="3" w:name="_Toc2102028632"/>
      <w:r>
        <w:t>性能</w:t>
      </w:r>
      <w:bookmarkEnd w:id="2"/>
      <w:bookmarkEnd w:id="3"/>
    </w:p>
    <w:tbl>
      <w:tblPr>
        <w:tblStyle w:val="a3"/>
        <w:tblW w:w="8522" w:type="dxa"/>
        <w:tblLayout w:type="fixed"/>
        <w:tblLook w:val="04A0" w:firstRow="1" w:lastRow="0" w:firstColumn="1" w:lastColumn="0" w:noHBand="0" w:noVBand="1"/>
      </w:tblPr>
      <w:tblGrid>
        <w:gridCol w:w="2061"/>
        <w:gridCol w:w="6461"/>
      </w:tblGrid>
      <w:tr w:rsidR="00462917" w14:paraId="32E375AA" w14:textId="77777777" w:rsidTr="00E748F2">
        <w:tc>
          <w:tcPr>
            <w:tcW w:w="2061"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14:paraId="09AA4653" w14:textId="77777777" w:rsidR="00462917" w:rsidRDefault="00462917" w:rsidP="00E748F2">
            <w:pPr>
              <w:jc w:val="center"/>
              <w:rPr>
                <w:color w:val="000000"/>
              </w:rPr>
            </w:pPr>
            <w:r>
              <w:rPr>
                <w:color w:val="000000"/>
              </w:rPr>
              <w:t>名称</w:t>
            </w:r>
          </w:p>
        </w:tc>
        <w:tc>
          <w:tcPr>
            <w:tcW w:w="6461"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14:paraId="64588497" w14:textId="77777777" w:rsidR="00462917" w:rsidRDefault="00462917" w:rsidP="00E748F2">
            <w:pPr>
              <w:jc w:val="center"/>
              <w:rPr>
                <w:color w:val="000000"/>
              </w:rPr>
            </w:pPr>
            <w:r>
              <w:rPr>
                <w:color w:val="000000"/>
              </w:rPr>
              <w:t>描述</w:t>
            </w:r>
          </w:p>
        </w:tc>
      </w:tr>
      <w:tr w:rsidR="00462917" w14:paraId="4A8897EF" w14:textId="77777777" w:rsidTr="00E748F2">
        <w:tc>
          <w:tcPr>
            <w:tcW w:w="2061" w:type="dxa"/>
            <w:tcBorders>
              <w:top w:val="dotted" w:sz="4" w:space="0" w:color="auto"/>
              <w:left w:val="dotted" w:sz="4" w:space="0" w:color="auto"/>
              <w:bottom w:val="dotted" w:sz="4" w:space="0" w:color="auto"/>
              <w:right w:val="dotted" w:sz="4" w:space="0" w:color="auto"/>
            </w:tcBorders>
            <w:shd w:val="clear" w:color="auto" w:fill="FFFFFF"/>
            <w:vAlign w:val="center"/>
          </w:tcPr>
          <w:p w14:paraId="5B25C84F" w14:textId="77777777" w:rsidR="00462917" w:rsidRDefault="00462917" w:rsidP="00E748F2">
            <w:pPr>
              <w:rPr>
                <w:color w:val="000000"/>
              </w:rPr>
            </w:pPr>
            <w:r>
              <w:rPr>
                <w:rFonts w:hint="eastAsia"/>
                <w:color w:val="000000"/>
              </w:rPr>
              <w:t>事务响应时间</w:t>
            </w:r>
          </w:p>
        </w:tc>
        <w:tc>
          <w:tcPr>
            <w:tcW w:w="6461" w:type="dxa"/>
            <w:tcBorders>
              <w:top w:val="dotted" w:sz="4" w:space="0" w:color="auto"/>
              <w:left w:val="dotted" w:sz="4" w:space="0" w:color="auto"/>
              <w:bottom w:val="dotted" w:sz="4" w:space="0" w:color="auto"/>
              <w:right w:val="dotted" w:sz="4" w:space="0" w:color="auto"/>
            </w:tcBorders>
            <w:shd w:val="clear" w:color="auto" w:fill="FFFFFF"/>
            <w:vAlign w:val="center"/>
          </w:tcPr>
          <w:p w14:paraId="53825876" w14:textId="77777777" w:rsidR="00462917" w:rsidRDefault="00462917" w:rsidP="00E748F2">
            <w:pPr>
              <w:rPr>
                <w:color w:val="000000"/>
              </w:rPr>
            </w:pPr>
            <w:r>
              <w:rPr>
                <w:rFonts w:hint="eastAsia"/>
                <w:color w:val="000000"/>
              </w:rPr>
              <w:t>平均每个事务的响应时间小于</w:t>
            </w:r>
            <w:r>
              <w:rPr>
                <w:rFonts w:hint="eastAsia"/>
                <w:color w:val="000000"/>
              </w:rPr>
              <w:t>1</w:t>
            </w:r>
            <w:r>
              <w:rPr>
                <w:rFonts w:hint="eastAsia"/>
                <w:color w:val="000000"/>
              </w:rPr>
              <w:t>秒</w:t>
            </w:r>
          </w:p>
        </w:tc>
      </w:tr>
      <w:tr w:rsidR="00462917" w14:paraId="7EFD4610" w14:textId="77777777" w:rsidTr="00E748F2">
        <w:tc>
          <w:tcPr>
            <w:tcW w:w="2061" w:type="dxa"/>
            <w:tcBorders>
              <w:top w:val="dotted" w:sz="4" w:space="0" w:color="auto"/>
              <w:left w:val="dotted" w:sz="4" w:space="0" w:color="auto"/>
              <w:bottom w:val="dotted" w:sz="4" w:space="0" w:color="auto"/>
              <w:right w:val="dotted" w:sz="4" w:space="0" w:color="auto"/>
            </w:tcBorders>
            <w:shd w:val="clear" w:color="auto" w:fill="DBE5F1"/>
            <w:vAlign w:val="center"/>
          </w:tcPr>
          <w:p w14:paraId="75398955" w14:textId="77777777" w:rsidR="00462917" w:rsidRDefault="00462917" w:rsidP="00E748F2">
            <w:pPr>
              <w:rPr>
                <w:color w:val="000000"/>
              </w:rPr>
            </w:pPr>
            <w:r>
              <w:rPr>
                <w:rFonts w:hint="eastAsia"/>
                <w:color w:val="000000"/>
              </w:rPr>
              <w:t>吞吐量</w:t>
            </w:r>
          </w:p>
        </w:tc>
        <w:tc>
          <w:tcPr>
            <w:tcW w:w="6461" w:type="dxa"/>
            <w:tcBorders>
              <w:top w:val="dotted" w:sz="4" w:space="0" w:color="auto"/>
              <w:left w:val="dotted" w:sz="4" w:space="0" w:color="auto"/>
              <w:bottom w:val="dotted" w:sz="4" w:space="0" w:color="auto"/>
              <w:right w:val="dotted" w:sz="4" w:space="0" w:color="auto"/>
            </w:tcBorders>
            <w:shd w:val="clear" w:color="auto" w:fill="DBE5F1"/>
            <w:vAlign w:val="center"/>
          </w:tcPr>
          <w:p w14:paraId="3B567618" w14:textId="77777777" w:rsidR="00462917" w:rsidRDefault="00462917" w:rsidP="00E748F2">
            <w:pPr>
              <w:rPr>
                <w:color w:val="000000"/>
              </w:rPr>
            </w:pPr>
            <w:r>
              <w:rPr>
                <w:rFonts w:hint="eastAsia"/>
                <w:color w:val="000000"/>
              </w:rPr>
              <w:t>整个系统平均每秒处理大于</w:t>
            </w:r>
            <w:r>
              <w:rPr>
                <w:rFonts w:hint="eastAsia"/>
                <w:color w:val="000000"/>
              </w:rPr>
              <w:t>20</w:t>
            </w:r>
            <w:r>
              <w:rPr>
                <w:rFonts w:hint="eastAsia"/>
                <w:color w:val="000000"/>
              </w:rPr>
              <w:t>个事务</w:t>
            </w:r>
          </w:p>
        </w:tc>
      </w:tr>
      <w:tr w:rsidR="00462917" w14:paraId="043669C0" w14:textId="77777777" w:rsidTr="00E748F2">
        <w:tc>
          <w:tcPr>
            <w:tcW w:w="2061" w:type="dxa"/>
            <w:tcBorders>
              <w:top w:val="dotted" w:sz="4" w:space="0" w:color="auto"/>
              <w:left w:val="dotted" w:sz="4" w:space="0" w:color="auto"/>
              <w:bottom w:val="dotted" w:sz="4" w:space="0" w:color="auto"/>
              <w:right w:val="dotted" w:sz="4" w:space="0" w:color="auto"/>
            </w:tcBorders>
            <w:shd w:val="clear" w:color="auto" w:fill="FFFFFF"/>
            <w:vAlign w:val="center"/>
          </w:tcPr>
          <w:p w14:paraId="5575E1BA" w14:textId="77777777" w:rsidR="00462917" w:rsidRDefault="00462917" w:rsidP="00E748F2">
            <w:pPr>
              <w:rPr>
                <w:color w:val="000000"/>
              </w:rPr>
            </w:pPr>
            <w:r>
              <w:rPr>
                <w:rFonts w:hint="eastAsia"/>
                <w:color w:val="000000"/>
              </w:rPr>
              <w:t>容量</w:t>
            </w:r>
          </w:p>
        </w:tc>
        <w:tc>
          <w:tcPr>
            <w:tcW w:w="6461" w:type="dxa"/>
            <w:tcBorders>
              <w:top w:val="dotted" w:sz="4" w:space="0" w:color="auto"/>
              <w:left w:val="dotted" w:sz="4" w:space="0" w:color="auto"/>
              <w:bottom w:val="dotted" w:sz="4" w:space="0" w:color="auto"/>
              <w:right w:val="dotted" w:sz="4" w:space="0" w:color="auto"/>
            </w:tcBorders>
            <w:shd w:val="clear" w:color="auto" w:fill="FFFFFF"/>
            <w:vAlign w:val="center"/>
          </w:tcPr>
          <w:p w14:paraId="2661779C" w14:textId="77777777" w:rsidR="00462917" w:rsidRDefault="00462917" w:rsidP="00E748F2">
            <w:pPr>
              <w:rPr>
                <w:color w:val="000000"/>
              </w:rPr>
            </w:pPr>
            <w:r>
              <w:rPr>
                <w:rFonts w:hint="eastAsia"/>
                <w:color w:val="000000"/>
              </w:rPr>
              <w:t>整个系统支持大于</w:t>
            </w:r>
            <w:r>
              <w:rPr>
                <w:rFonts w:hint="eastAsia"/>
                <w:color w:val="000000"/>
              </w:rPr>
              <w:t>50</w:t>
            </w:r>
            <w:r>
              <w:rPr>
                <w:rFonts w:hint="eastAsia"/>
                <w:color w:val="000000"/>
              </w:rPr>
              <w:t>个用户同时操作</w:t>
            </w:r>
          </w:p>
        </w:tc>
      </w:tr>
      <w:tr w:rsidR="00462917" w14:paraId="7037AF52" w14:textId="77777777" w:rsidTr="00E748F2">
        <w:tc>
          <w:tcPr>
            <w:tcW w:w="2061" w:type="dxa"/>
            <w:tcBorders>
              <w:top w:val="dotted" w:sz="4" w:space="0" w:color="auto"/>
              <w:left w:val="dotted" w:sz="4" w:space="0" w:color="auto"/>
              <w:bottom w:val="single" w:sz="8" w:space="0" w:color="4F81BD"/>
              <w:right w:val="dotted" w:sz="4" w:space="0" w:color="auto"/>
            </w:tcBorders>
            <w:shd w:val="clear" w:color="auto" w:fill="DBE5F1"/>
            <w:vAlign w:val="center"/>
          </w:tcPr>
          <w:p w14:paraId="3683A891" w14:textId="77777777" w:rsidR="00462917" w:rsidRDefault="00462917" w:rsidP="00E748F2">
            <w:pPr>
              <w:rPr>
                <w:color w:val="000000"/>
              </w:rPr>
            </w:pPr>
            <w:r>
              <w:rPr>
                <w:rFonts w:hint="eastAsia"/>
                <w:color w:val="000000"/>
              </w:rPr>
              <w:t>资源消耗</w:t>
            </w:r>
          </w:p>
        </w:tc>
        <w:tc>
          <w:tcPr>
            <w:tcW w:w="6461" w:type="dxa"/>
            <w:tcBorders>
              <w:top w:val="dotted" w:sz="4" w:space="0" w:color="auto"/>
              <w:left w:val="dotted" w:sz="4" w:space="0" w:color="auto"/>
              <w:bottom w:val="single" w:sz="8" w:space="0" w:color="4F81BD"/>
              <w:right w:val="dotted" w:sz="4" w:space="0" w:color="auto"/>
            </w:tcBorders>
            <w:shd w:val="clear" w:color="auto" w:fill="DBE5F1"/>
            <w:vAlign w:val="center"/>
          </w:tcPr>
          <w:p w14:paraId="73E696E4" w14:textId="77777777" w:rsidR="00462917" w:rsidRDefault="00462917" w:rsidP="00E748F2">
            <w:pPr>
              <w:rPr>
                <w:color w:val="000000"/>
              </w:rPr>
            </w:pPr>
            <w:r>
              <w:rPr>
                <w:rFonts w:hint="eastAsia"/>
                <w:color w:val="000000"/>
              </w:rPr>
              <w:t>内存占用少，磁盘空间占用少，对网络信号强度和网络速度依赖不高</w:t>
            </w:r>
          </w:p>
        </w:tc>
      </w:tr>
    </w:tbl>
    <w:p w14:paraId="234DDECB" w14:textId="77777777" w:rsidR="00462917" w:rsidRDefault="00462917" w:rsidP="00462917">
      <w:pPr>
        <w:rPr>
          <w:rFonts w:eastAsiaTheme="minorEastAsia"/>
        </w:rPr>
      </w:pPr>
    </w:p>
    <w:p w14:paraId="7D68CAEA" w14:textId="77777777" w:rsidR="00462917" w:rsidRDefault="00462917" w:rsidP="00462917">
      <w:pPr>
        <w:pStyle w:val="4"/>
      </w:pPr>
      <w:bookmarkStart w:id="4" w:name="_Toc25315062"/>
      <w:bookmarkStart w:id="5" w:name="_Toc541741227"/>
      <w:r>
        <w:t>可支持性</w:t>
      </w:r>
      <w:bookmarkEnd w:id="4"/>
      <w:bookmarkEnd w:id="5"/>
    </w:p>
    <w:tbl>
      <w:tblPr>
        <w:tblStyle w:val="a3"/>
        <w:tblW w:w="8522" w:type="dxa"/>
        <w:tblLayout w:type="fixed"/>
        <w:tblLook w:val="04A0" w:firstRow="1" w:lastRow="0" w:firstColumn="1" w:lastColumn="0" w:noHBand="0" w:noVBand="1"/>
      </w:tblPr>
      <w:tblGrid>
        <w:gridCol w:w="2062"/>
        <w:gridCol w:w="6460"/>
      </w:tblGrid>
      <w:tr w:rsidR="00462917" w14:paraId="57F62CDD" w14:textId="77777777" w:rsidTr="00E748F2">
        <w:tc>
          <w:tcPr>
            <w:tcW w:w="2062"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14:paraId="383D638D" w14:textId="77777777" w:rsidR="00462917" w:rsidRDefault="00462917" w:rsidP="00E748F2">
            <w:pPr>
              <w:jc w:val="center"/>
              <w:rPr>
                <w:color w:val="000000"/>
              </w:rPr>
            </w:pPr>
            <w:r>
              <w:rPr>
                <w:color w:val="000000"/>
              </w:rPr>
              <w:t>名称</w:t>
            </w:r>
          </w:p>
        </w:tc>
        <w:tc>
          <w:tcPr>
            <w:tcW w:w="6460"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14:paraId="2620EB78" w14:textId="77777777" w:rsidR="00462917" w:rsidRDefault="00462917" w:rsidP="00E748F2">
            <w:pPr>
              <w:jc w:val="center"/>
              <w:rPr>
                <w:color w:val="000000"/>
              </w:rPr>
            </w:pPr>
            <w:r>
              <w:rPr>
                <w:color w:val="000000"/>
              </w:rPr>
              <w:t>描述</w:t>
            </w:r>
          </w:p>
        </w:tc>
      </w:tr>
      <w:tr w:rsidR="00462917" w14:paraId="0554554B" w14:textId="77777777" w:rsidTr="00E748F2">
        <w:tc>
          <w:tcPr>
            <w:tcW w:w="2062" w:type="dxa"/>
            <w:tcBorders>
              <w:top w:val="dotted" w:sz="8" w:space="0" w:color="auto"/>
              <w:left w:val="dotted" w:sz="4" w:space="0" w:color="auto"/>
              <w:bottom w:val="dotted" w:sz="4" w:space="0" w:color="auto"/>
              <w:right w:val="dotted" w:sz="4" w:space="0" w:color="auto"/>
            </w:tcBorders>
            <w:shd w:val="clear" w:color="auto" w:fill="FFFFFF"/>
            <w:vAlign w:val="center"/>
          </w:tcPr>
          <w:p w14:paraId="1A240510" w14:textId="77777777" w:rsidR="00462917" w:rsidRDefault="00462917" w:rsidP="00E748F2">
            <w:pPr>
              <w:rPr>
                <w:color w:val="000000"/>
              </w:rPr>
            </w:pPr>
            <w:r>
              <w:rPr>
                <w:rFonts w:hint="eastAsia"/>
                <w:color w:val="000000"/>
              </w:rPr>
              <w:t>编码标准</w:t>
            </w:r>
          </w:p>
        </w:tc>
        <w:tc>
          <w:tcPr>
            <w:tcW w:w="6460" w:type="dxa"/>
            <w:tcBorders>
              <w:top w:val="dotted" w:sz="8" w:space="0" w:color="auto"/>
              <w:left w:val="dotted" w:sz="4" w:space="0" w:color="auto"/>
              <w:bottom w:val="dotted" w:sz="4" w:space="0" w:color="auto"/>
              <w:right w:val="dotted" w:sz="4" w:space="0" w:color="auto"/>
            </w:tcBorders>
            <w:shd w:val="clear" w:color="auto" w:fill="FFFFFF"/>
            <w:vAlign w:val="center"/>
          </w:tcPr>
          <w:p w14:paraId="72E2E411" w14:textId="77777777" w:rsidR="00462917" w:rsidRDefault="00462917" w:rsidP="00E748F2">
            <w:pPr>
              <w:rPr>
                <w:color w:val="000000"/>
              </w:rPr>
            </w:pPr>
            <w:r>
              <w:rPr>
                <w:rFonts w:hint="eastAsia"/>
                <w:color w:val="000000"/>
              </w:rPr>
              <w:t>utf-8</w:t>
            </w:r>
          </w:p>
        </w:tc>
      </w:tr>
      <w:tr w:rsidR="00462917" w14:paraId="5E39F160" w14:textId="77777777" w:rsidTr="00E748F2">
        <w:tc>
          <w:tcPr>
            <w:tcW w:w="2062" w:type="dxa"/>
            <w:tcBorders>
              <w:top w:val="dotted" w:sz="4" w:space="0" w:color="auto"/>
              <w:left w:val="dotted" w:sz="4" w:space="0" w:color="auto"/>
              <w:bottom w:val="dotted" w:sz="4" w:space="0" w:color="auto"/>
              <w:right w:val="dotted" w:sz="4" w:space="0" w:color="auto"/>
            </w:tcBorders>
            <w:shd w:val="clear" w:color="auto" w:fill="DBE5F1"/>
            <w:vAlign w:val="center"/>
          </w:tcPr>
          <w:p w14:paraId="0F58CE21" w14:textId="77777777" w:rsidR="00462917" w:rsidRDefault="00462917" w:rsidP="00E748F2">
            <w:pPr>
              <w:rPr>
                <w:color w:val="000000"/>
              </w:rPr>
            </w:pPr>
            <w:r>
              <w:rPr>
                <w:rFonts w:hint="eastAsia"/>
                <w:color w:val="000000"/>
              </w:rPr>
              <w:t>类库</w:t>
            </w:r>
          </w:p>
        </w:tc>
        <w:tc>
          <w:tcPr>
            <w:tcW w:w="6460" w:type="dxa"/>
            <w:tcBorders>
              <w:top w:val="dotted" w:sz="4" w:space="0" w:color="auto"/>
              <w:left w:val="dotted" w:sz="4" w:space="0" w:color="auto"/>
              <w:bottom w:val="dotted" w:sz="4" w:space="0" w:color="auto"/>
              <w:right w:val="dotted" w:sz="4" w:space="0" w:color="auto"/>
            </w:tcBorders>
            <w:shd w:val="clear" w:color="auto" w:fill="DBE5F1"/>
            <w:vAlign w:val="center"/>
          </w:tcPr>
          <w:p w14:paraId="5CE87E16" w14:textId="77777777" w:rsidR="00462917" w:rsidRDefault="00462917" w:rsidP="00E748F2">
            <w:pPr>
              <w:rPr>
                <w:color w:val="000000"/>
              </w:rPr>
            </w:pPr>
            <w:r>
              <w:rPr>
                <w:color w:val="000000"/>
              </w:rPr>
              <w:t>jdk-</w:t>
            </w:r>
            <w:r>
              <w:rPr>
                <w:rFonts w:hint="eastAsia"/>
                <w:color w:val="000000"/>
              </w:rPr>
              <w:t>8</w:t>
            </w:r>
          </w:p>
        </w:tc>
      </w:tr>
      <w:tr w:rsidR="00462917" w14:paraId="3E2B6DD7" w14:textId="77777777" w:rsidTr="00E748F2">
        <w:tc>
          <w:tcPr>
            <w:tcW w:w="2062" w:type="dxa"/>
            <w:tcBorders>
              <w:top w:val="dotted" w:sz="4" w:space="0" w:color="auto"/>
              <w:left w:val="dotted" w:sz="4" w:space="0" w:color="auto"/>
              <w:bottom w:val="single" w:sz="8" w:space="0" w:color="4F81BD"/>
              <w:right w:val="dotted" w:sz="4" w:space="0" w:color="auto"/>
            </w:tcBorders>
            <w:shd w:val="clear" w:color="auto" w:fill="FFFFFF"/>
            <w:vAlign w:val="center"/>
          </w:tcPr>
          <w:p w14:paraId="6FEDD27A" w14:textId="77777777" w:rsidR="00462917" w:rsidRDefault="00462917" w:rsidP="00E748F2">
            <w:pPr>
              <w:rPr>
                <w:color w:val="000000"/>
              </w:rPr>
            </w:pPr>
            <w:r>
              <w:rPr>
                <w:rFonts w:hint="eastAsia"/>
                <w:color w:val="000000"/>
              </w:rPr>
              <w:t>可移植性</w:t>
            </w:r>
          </w:p>
        </w:tc>
        <w:tc>
          <w:tcPr>
            <w:tcW w:w="6460" w:type="dxa"/>
            <w:tcBorders>
              <w:top w:val="dotted" w:sz="4" w:space="0" w:color="auto"/>
              <w:left w:val="dotted" w:sz="4" w:space="0" w:color="auto"/>
              <w:bottom w:val="single" w:sz="8" w:space="0" w:color="4F81BD"/>
              <w:right w:val="dotted" w:sz="4" w:space="0" w:color="auto"/>
            </w:tcBorders>
            <w:shd w:val="clear" w:color="auto" w:fill="FFFFFF"/>
            <w:vAlign w:val="center"/>
          </w:tcPr>
          <w:p w14:paraId="11B09406" w14:textId="77777777" w:rsidR="00462917" w:rsidRDefault="00462917" w:rsidP="00E748F2">
            <w:pPr>
              <w:rPr>
                <w:color w:val="000000"/>
              </w:rPr>
            </w:pPr>
            <w:r>
              <w:rPr>
                <w:rFonts w:hint="eastAsia"/>
                <w:color w:val="000000"/>
              </w:rPr>
              <w:t>使用</w:t>
            </w:r>
            <w:r>
              <w:rPr>
                <w:color w:val="000000"/>
              </w:rPr>
              <w:t>HTML</w:t>
            </w:r>
            <w:r>
              <w:rPr>
                <w:color w:val="000000"/>
              </w:rPr>
              <w:t>，</w:t>
            </w:r>
            <w:r>
              <w:rPr>
                <w:color w:val="000000"/>
              </w:rPr>
              <w:t>CSS</w:t>
            </w:r>
            <w:r>
              <w:rPr>
                <w:color w:val="000000"/>
              </w:rPr>
              <w:t>，</w:t>
            </w:r>
            <w:r>
              <w:rPr>
                <w:color w:val="000000"/>
              </w:rPr>
              <w:t>JavaScript</w:t>
            </w:r>
            <w:r>
              <w:rPr>
                <w:color w:val="000000"/>
              </w:rPr>
              <w:t>和</w:t>
            </w:r>
            <w:r>
              <w:rPr>
                <w:rFonts w:hint="eastAsia"/>
                <w:color w:val="000000"/>
              </w:rPr>
              <w:t>Java</w:t>
            </w:r>
            <w:r>
              <w:rPr>
                <w:rFonts w:hint="eastAsia"/>
                <w:color w:val="000000"/>
              </w:rPr>
              <w:t>进行该</w:t>
            </w:r>
            <w:r>
              <w:rPr>
                <w:color w:val="000000"/>
              </w:rPr>
              <w:t>网站</w:t>
            </w:r>
            <w:r>
              <w:rPr>
                <w:rFonts w:hint="eastAsia"/>
                <w:color w:val="000000"/>
              </w:rPr>
              <w:t>的开发，保证了该</w:t>
            </w:r>
            <w:r>
              <w:rPr>
                <w:color w:val="000000"/>
              </w:rPr>
              <w:t>网</w:t>
            </w:r>
            <w:r>
              <w:rPr>
                <w:color w:val="000000"/>
              </w:rPr>
              <w:lastRenderedPageBreak/>
              <w:t>站</w:t>
            </w:r>
            <w:r>
              <w:rPr>
                <w:rFonts w:hint="eastAsia"/>
                <w:color w:val="000000"/>
              </w:rPr>
              <w:t>的可移植性</w:t>
            </w:r>
          </w:p>
        </w:tc>
      </w:tr>
    </w:tbl>
    <w:p w14:paraId="2321ABC5" w14:textId="77777777" w:rsidR="00462917" w:rsidRPr="00462917" w:rsidRDefault="00462917" w:rsidP="00462917"/>
    <w:p w14:paraId="5DC77629" w14:textId="77777777" w:rsidR="00F64FE5" w:rsidRDefault="00F64FE5" w:rsidP="00F64FE5">
      <w:pPr>
        <w:pStyle w:val="2"/>
      </w:pPr>
      <w:r>
        <w:rPr>
          <w:rFonts w:hint="eastAsia"/>
        </w:rPr>
        <w:t>参考资料</w:t>
      </w:r>
    </w:p>
    <w:p w14:paraId="480CFBAE" w14:textId="77777777" w:rsidR="00AF57AE" w:rsidRDefault="00AF57AE" w:rsidP="00AF57AE">
      <w:r>
        <w:t>a)</w:t>
      </w:r>
      <w:r>
        <w:tab/>
        <w:t>UML</w:t>
      </w:r>
      <w:r>
        <w:t>和模式应用（原书第</w:t>
      </w:r>
      <w:r>
        <w:t>3</w:t>
      </w:r>
      <w:r>
        <w:t>版）</w:t>
      </w:r>
      <w:r>
        <w:t>/</w:t>
      </w:r>
      <w:r>
        <w:t>（美）拉曼（</w:t>
      </w:r>
      <w:proofErr w:type="spellStart"/>
      <w:r>
        <w:t>Larman</w:t>
      </w:r>
      <w:proofErr w:type="spellEnd"/>
      <w:r>
        <w:t>, C.</w:t>
      </w:r>
      <w:r>
        <w:t>）著；李洋等译</w:t>
      </w:r>
      <w:r>
        <w:t>.—</w:t>
      </w:r>
      <w:r>
        <w:t>北京：机械工业出版社，</w:t>
      </w:r>
      <w:r>
        <w:t>2006.5</w:t>
      </w:r>
      <w:r>
        <w:t>。</w:t>
      </w:r>
    </w:p>
    <w:p w14:paraId="3520148F" w14:textId="77777777" w:rsidR="00AF57AE" w:rsidRPr="00D37C5A" w:rsidRDefault="00AF57AE" w:rsidP="00AF57AE">
      <w:r>
        <w:t>b)</w:t>
      </w:r>
      <w:r>
        <w:tab/>
        <w:t>IT</w:t>
      </w:r>
      <w:r>
        <w:t>项目管理（原书第</w:t>
      </w:r>
      <w:r>
        <w:t>7</w:t>
      </w:r>
      <w:r>
        <w:t>版）</w:t>
      </w:r>
      <w:r>
        <w:t>/</w:t>
      </w:r>
      <w:r>
        <w:t>（美）施瓦尔贝（</w:t>
      </w:r>
      <w:r>
        <w:t>Schwalbe, K.</w:t>
      </w:r>
      <w:r>
        <w:t>）著；邢春晓等译</w:t>
      </w:r>
      <w:r>
        <w:t>.—</w:t>
      </w:r>
      <w:r>
        <w:t>北京：机械工业出版社，</w:t>
      </w:r>
      <w:r>
        <w:t>2015.8</w:t>
      </w:r>
      <w:r>
        <w:t>。</w:t>
      </w:r>
    </w:p>
    <w:p w14:paraId="2AC17D54" w14:textId="77777777" w:rsidR="00AF57AE" w:rsidRPr="00AF57AE" w:rsidRDefault="00AF57AE" w:rsidP="00AF57AE"/>
    <w:p w14:paraId="5BF1CF03" w14:textId="77777777" w:rsidR="00F64FE5" w:rsidRDefault="00F64FE5" w:rsidP="00F64FE5">
      <w:pPr>
        <w:pStyle w:val="1"/>
      </w:pPr>
      <w:r>
        <w:rPr>
          <w:rFonts w:hint="eastAsia"/>
        </w:rPr>
        <w:t>设计概述</w:t>
      </w:r>
    </w:p>
    <w:p w14:paraId="669F9B93" w14:textId="77777777" w:rsidR="00F64FE5" w:rsidRDefault="00F64FE5" w:rsidP="00F64FE5">
      <w:pPr>
        <w:pStyle w:val="2"/>
      </w:pPr>
      <w:r>
        <w:rPr>
          <w:rFonts w:hint="eastAsia"/>
        </w:rPr>
        <w:t>系统结构设计</w:t>
      </w:r>
    </w:p>
    <w:p w14:paraId="14204F6A" w14:textId="77777777" w:rsidR="00F64FE5" w:rsidRDefault="00F64FE5" w:rsidP="00F64FE5">
      <w:pPr>
        <w:pStyle w:val="3"/>
      </w:pPr>
      <w:bookmarkStart w:id="6" w:name="_GoBack"/>
      <w:bookmarkEnd w:id="6"/>
      <w:r>
        <w:rPr>
          <w:rFonts w:hint="eastAsia"/>
        </w:rPr>
        <w:t>系统逻辑架构</w:t>
      </w:r>
      <w:r w:rsidR="008E7022">
        <w:rPr>
          <w:rFonts w:hint="eastAsia"/>
          <w:noProof/>
        </w:rPr>
        <w:drawing>
          <wp:inline distT="0" distB="0" distL="114300" distR="114300" wp14:anchorId="2642021F" wp14:editId="4D582685">
            <wp:extent cx="5271135" cy="2440305"/>
            <wp:effectExtent l="0" t="0" r="1905" b="13335"/>
            <wp:docPr id="2" name="图片 2" descr="4bea0b8dcffcec41cf8d90cd91fe6b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bea0b8dcffcec41cf8d90cd91fe6b9"/>
                    <pic:cNvPicPr>
                      <a:picLocks noChangeAspect="1"/>
                    </pic:cNvPicPr>
                  </pic:nvPicPr>
                  <pic:blipFill>
                    <a:blip r:embed="rId9"/>
                    <a:stretch>
                      <a:fillRect/>
                    </a:stretch>
                  </pic:blipFill>
                  <pic:spPr>
                    <a:xfrm>
                      <a:off x="0" y="0"/>
                      <a:ext cx="5271135" cy="2440305"/>
                    </a:xfrm>
                    <a:prstGeom prst="rect">
                      <a:avLst/>
                    </a:prstGeom>
                  </pic:spPr>
                </pic:pic>
              </a:graphicData>
            </a:graphic>
          </wp:inline>
        </w:drawing>
      </w:r>
    </w:p>
    <w:p w14:paraId="36935666" w14:textId="77777777" w:rsidR="008E7022" w:rsidRPr="008E7022" w:rsidRDefault="008E7022" w:rsidP="008E7022"/>
    <w:p w14:paraId="4D664612" w14:textId="77777777" w:rsidR="00F64FE5" w:rsidRDefault="00F64FE5" w:rsidP="00F64FE5">
      <w:pPr>
        <w:pStyle w:val="3"/>
      </w:pPr>
      <w:r>
        <w:rPr>
          <w:rFonts w:hint="eastAsia"/>
        </w:rPr>
        <w:t>系统物理架构</w:t>
      </w:r>
    </w:p>
    <w:p w14:paraId="679AF129" w14:textId="77777777" w:rsidR="008E7022" w:rsidRPr="008E7022" w:rsidRDefault="008E7022" w:rsidP="008E7022">
      <w:r>
        <w:rPr>
          <w:rFonts w:hint="eastAsia"/>
          <w:noProof/>
        </w:rPr>
        <w:lastRenderedPageBreak/>
        <w:drawing>
          <wp:inline distT="0" distB="0" distL="114300" distR="114300" wp14:anchorId="49CA8C31" wp14:editId="7A70FF66">
            <wp:extent cx="5271770" cy="4516755"/>
            <wp:effectExtent l="0" t="0" r="1270" b="9525"/>
            <wp:docPr id="3" name="图片 3" descr="fa31764dfde0f62b946c91bab8791b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a31764dfde0f62b946c91bab8791bb"/>
                    <pic:cNvPicPr>
                      <a:picLocks noChangeAspect="1"/>
                    </pic:cNvPicPr>
                  </pic:nvPicPr>
                  <pic:blipFill>
                    <a:blip r:embed="rId10"/>
                    <a:stretch>
                      <a:fillRect/>
                    </a:stretch>
                  </pic:blipFill>
                  <pic:spPr>
                    <a:xfrm>
                      <a:off x="0" y="0"/>
                      <a:ext cx="5271770" cy="4516755"/>
                    </a:xfrm>
                    <a:prstGeom prst="rect">
                      <a:avLst/>
                    </a:prstGeom>
                  </pic:spPr>
                </pic:pic>
              </a:graphicData>
            </a:graphic>
          </wp:inline>
        </w:drawing>
      </w:r>
    </w:p>
    <w:p w14:paraId="3E229CD1" w14:textId="77777777" w:rsidR="00F64FE5" w:rsidRDefault="00F64FE5" w:rsidP="00F64FE5">
      <w:pPr>
        <w:pStyle w:val="3"/>
      </w:pPr>
      <w:r>
        <w:rPr>
          <w:rFonts w:hint="eastAsia"/>
        </w:rPr>
        <w:t>系统逻辑数据模型</w:t>
      </w:r>
    </w:p>
    <w:p w14:paraId="50E6DF7B" w14:textId="77777777" w:rsidR="007341C1" w:rsidRDefault="007341C1" w:rsidP="007341C1">
      <w:pPr>
        <w:pStyle w:val="2"/>
        <w:rPr>
          <w:rFonts w:hint="eastAsia"/>
        </w:rPr>
      </w:pPr>
      <w:r>
        <w:rPr>
          <w:rFonts w:hint="eastAsia"/>
        </w:rPr>
        <w:t>系统功能划分与设计</w:t>
      </w:r>
    </w:p>
    <w:p w14:paraId="44185E8E" w14:textId="77777777" w:rsidR="002865B0" w:rsidRPr="002865B0" w:rsidRDefault="002865B0" w:rsidP="002865B0">
      <w:pPr>
        <w:rPr>
          <w:rFonts w:hint="eastAsia"/>
        </w:rPr>
      </w:pPr>
      <w:r>
        <w:rPr>
          <w:noProof/>
        </w:rPr>
        <w:lastRenderedPageBreak/>
        <w:drawing>
          <wp:inline distT="0" distB="0" distL="0" distR="0" wp14:anchorId="5C02F6D2" wp14:editId="78C3BF69">
            <wp:extent cx="5278120" cy="7377819"/>
            <wp:effectExtent l="0" t="0" r="508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120" cy="7377819"/>
                    </a:xfrm>
                    <a:prstGeom prst="rect">
                      <a:avLst/>
                    </a:prstGeom>
                    <a:noFill/>
                    <a:ln>
                      <a:noFill/>
                    </a:ln>
                  </pic:spPr>
                </pic:pic>
              </a:graphicData>
            </a:graphic>
          </wp:inline>
        </w:drawing>
      </w:r>
    </w:p>
    <w:p w14:paraId="75F04480" w14:textId="77777777" w:rsidR="00E244F1" w:rsidRDefault="00E244F1" w:rsidP="00E244F1">
      <w:pPr>
        <w:pStyle w:val="3"/>
      </w:pPr>
      <w:r>
        <w:rPr>
          <w:rFonts w:hint="eastAsia"/>
        </w:rPr>
        <w:t>子功能</w:t>
      </w:r>
      <w:r>
        <w:rPr>
          <w:rFonts w:hint="eastAsia"/>
        </w:rPr>
        <w:t>-</w:t>
      </w:r>
      <w:r>
        <w:rPr>
          <w:rFonts w:hint="eastAsia"/>
        </w:rPr>
        <w:t>通用功能</w:t>
      </w:r>
    </w:p>
    <w:p w14:paraId="1D80D751" w14:textId="77777777" w:rsidR="00E244F1" w:rsidRDefault="00E244F1" w:rsidP="00E244F1">
      <w:pPr>
        <w:pStyle w:val="4"/>
      </w:pPr>
      <w:r>
        <w:rPr>
          <w:rFonts w:hint="eastAsia"/>
        </w:rPr>
        <w:t>功能描述</w:t>
      </w:r>
    </w:p>
    <w:p w14:paraId="72D0F8CB" w14:textId="77777777" w:rsidR="00E244F1" w:rsidRPr="00E244F1" w:rsidRDefault="00E244F1" w:rsidP="00E244F1">
      <w:r>
        <w:rPr>
          <w:rFonts w:hint="eastAsia"/>
        </w:rPr>
        <w:lastRenderedPageBreak/>
        <w:t>该模块为通用模块，负责所有用户的登陆、退出服务。用户输入正确的账号密码后即可进入个人主页，操作完成用户选择退出则退回到登陆页面。</w:t>
      </w:r>
    </w:p>
    <w:p w14:paraId="55E570B1" w14:textId="77777777" w:rsidR="00E244F1" w:rsidRDefault="00E244F1" w:rsidP="00E244F1">
      <w:pPr>
        <w:pStyle w:val="4"/>
      </w:pPr>
      <w:r>
        <w:rPr>
          <w:rFonts w:hint="eastAsia"/>
        </w:rPr>
        <w:t>业务流程图</w:t>
      </w:r>
    </w:p>
    <w:p w14:paraId="5E211456" w14:textId="77777777" w:rsidR="00E244F1" w:rsidRPr="00E244F1" w:rsidRDefault="00E244F1" w:rsidP="00E244F1">
      <w:r>
        <w:rPr>
          <w:rFonts w:hint="eastAsia"/>
          <w:noProof/>
        </w:rPr>
        <w:drawing>
          <wp:inline distT="0" distB="0" distL="114300" distR="114300" wp14:anchorId="08931948" wp14:editId="0E3D95A2">
            <wp:extent cx="5272405" cy="3460115"/>
            <wp:effectExtent l="0" t="0" r="4445" b="6985"/>
            <wp:docPr id="19" name="图片 19" descr="HJ}1HRY7`PG%NZY11TG[@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J}1HRY7`PG%NZY11TG[@05"/>
                    <pic:cNvPicPr>
                      <a:picLocks noChangeAspect="1"/>
                    </pic:cNvPicPr>
                  </pic:nvPicPr>
                  <pic:blipFill>
                    <a:blip r:embed="rId12"/>
                    <a:stretch>
                      <a:fillRect/>
                    </a:stretch>
                  </pic:blipFill>
                  <pic:spPr>
                    <a:xfrm>
                      <a:off x="0" y="0"/>
                      <a:ext cx="5272405" cy="3460115"/>
                    </a:xfrm>
                    <a:prstGeom prst="rect">
                      <a:avLst/>
                    </a:prstGeom>
                  </pic:spPr>
                </pic:pic>
              </a:graphicData>
            </a:graphic>
          </wp:inline>
        </w:drawing>
      </w:r>
    </w:p>
    <w:p w14:paraId="3615FF82" w14:textId="77777777" w:rsidR="00E244F1" w:rsidRDefault="00E244F1" w:rsidP="00E244F1">
      <w:pPr>
        <w:pStyle w:val="4"/>
      </w:pPr>
      <w:r>
        <w:rPr>
          <w:rFonts w:hint="eastAsia"/>
        </w:rPr>
        <w:t>概念类图</w:t>
      </w:r>
    </w:p>
    <w:p w14:paraId="04F7F705" w14:textId="77777777" w:rsidR="00E244F1" w:rsidRPr="00E244F1" w:rsidRDefault="00E244F1" w:rsidP="00E244F1">
      <w:r>
        <w:rPr>
          <w:rFonts w:hint="eastAsia"/>
          <w:noProof/>
        </w:rPr>
        <w:drawing>
          <wp:inline distT="0" distB="0" distL="114300" distR="114300" wp14:anchorId="6BA21D59" wp14:editId="454CD3B2">
            <wp:extent cx="5274945" cy="2785110"/>
            <wp:effectExtent l="0" t="0" r="1905" b="15240"/>
            <wp:docPr id="20" name="图片 20" descr="DZ)U}%0KSBHN6SE%2Q9X[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DZ)U}%0KSBHN6SE%2Q9X[W1"/>
                    <pic:cNvPicPr>
                      <a:picLocks noChangeAspect="1"/>
                    </pic:cNvPicPr>
                  </pic:nvPicPr>
                  <pic:blipFill>
                    <a:blip r:embed="rId13"/>
                    <a:stretch>
                      <a:fillRect/>
                    </a:stretch>
                  </pic:blipFill>
                  <pic:spPr>
                    <a:xfrm>
                      <a:off x="0" y="0"/>
                      <a:ext cx="5274945" cy="2785110"/>
                    </a:xfrm>
                    <a:prstGeom prst="rect">
                      <a:avLst/>
                    </a:prstGeom>
                  </pic:spPr>
                </pic:pic>
              </a:graphicData>
            </a:graphic>
          </wp:inline>
        </w:drawing>
      </w:r>
    </w:p>
    <w:p w14:paraId="37CC37A9" w14:textId="77777777" w:rsidR="00436881" w:rsidRDefault="00436881" w:rsidP="00436881">
      <w:pPr>
        <w:pStyle w:val="3"/>
        <w:spacing w:line="480" w:lineRule="auto"/>
      </w:pPr>
      <w:r>
        <w:rPr>
          <w:rFonts w:hint="eastAsia"/>
        </w:rPr>
        <w:lastRenderedPageBreak/>
        <w:t>子功能</w:t>
      </w:r>
      <w:r>
        <w:rPr>
          <w:rFonts w:hint="eastAsia"/>
        </w:rPr>
        <w:t>-</w:t>
      </w:r>
      <w:r>
        <w:rPr>
          <w:rFonts w:hint="eastAsia"/>
        </w:rPr>
        <w:t>供应商管理</w:t>
      </w:r>
      <w:r w:rsidR="00E244F1">
        <w:rPr>
          <w:rFonts w:hint="eastAsia"/>
        </w:rPr>
        <w:t>功能</w:t>
      </w:r>
    </w:p>
    <w:p w14:paraId="308014C1" w14:textId="77777777" w:rsidR="00436881" w:rsidRDefault="00436881" w:rsidP="00436881">
      <w:pPr>
        <w:pStyle w:val="4"/>
      </w:pPr>
      <w:r>
        <w:rPr>
          <w:rFonts w:hint="eastAsia"/>
        </w:rPr>
        <w:t>功能描述</w:t>
      </w:r>
    </w:p>
    <w:p w14:paraId="3CA8F918" w14:textId="77777777" w:rsidR="00436881" w:rsidRPr="0029477E" w:rsidRDefault="00436881" w:rsidP="00436881">
      <w:pPr>
        <w:ind w:leftChars="810" w:left="1701"/>
      </w:pPr>
      <w:r>
        <w:rPr>
          <w:rFonts w:hint="eastAsia"/>
        </w:rPr>
        <w:t>供应商管理岗将供应商资料录入到系统中</w:t>
      </w:r>
      <w:r>
        <w:rPr>
          <w:rFonts w:hint="eastAsia"/>
        </w:rPr>
        <w:t>;</w:t>
      </w:r>
      <w:r>
        <w:rPr>
          <w:rFonts w:hint="eastAsia"/>
        </w:rPr>
        <w:t>供应商管理岗将供应商资料进行认证</w:t>
      </w:r>
      <w:r>
        <w:rPr>
          <w:rFonts w:hint="eastAsia"/>
        </w:rPr>
        <w:t>;</w:t>
      </w:r>
      <w:r>
        <w:rPr>
          <w:rFonts w:hint="eastAsia"/>
        </w:rPr>
        <w:t>供应商管理岗将供应商进行黑白名单分类</w:t>
      </w:r>
    </w:p>
    <w:p w14:paraId="3968E469" w14:textId="77777777" w:rsidR="00436881" w:rsidRDefault="00436881" w:rsidP="00436881">
      <w:pPr>
        <w:pStyle w:val="4"/>
      </w:pPr>
      <w:r>
        <w:rPr>
          <w:rFonts w:hint="eastAsia"/>
        </w:rPr>
        <w:t>业务流程图</w:t>
      </w:r>
    </w:p>
    <w:p w14:paraId="080F700E" w14:textId="77777777" w:rsidR="00436881" w:rsidRPr="00533D0E" w:rsidRDefault="00436881" w:rsidP="00436881">
      <w:r>
        <w:rPr>
          <w:noProof/>
        </w:rPr>
        <w:drawing>
          <wp:inline distT="0" distB="0" distL="0" distR="0" wp14:anchorId="2F6230F3" wp14:editId="64FCB996">
            <wp:extent cx="5270500" cy="4304665"/>
            <wp:effectExtent l="0" t="0" r="635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4304665"/>
                    </a:xfrm>
                    <a:prstGeom prst="rect">
                      <a:avLst/>
                    </a:prstGeom>
                    <a:noFill/>
                    <a:ln>
                      <a:noFill/>
                    </a:ln>
                  </pic:spPr>
                </pic:pic>
              </a:graphicData>
            </a:graphic>
          </wp:inline>
        </w:drawing>
      </w:r>
    </w:p>
    <w:p w14:paraId="534A8FBE" w14:textId="77777777" w:rsidR="00436881" w:rsidRDefault="00436881" w:rsidP="00436881">
      <w:pPr>
        <w:pStyle w:val="4"/>
      </w:pPr>
      <w:r>
        <w:rPr>
          <w:rFonts w:hint="eastAsia"/>
        </w:rPr>
        <w:t>概念类图</w:t>
      </w:r>
    </w:p>
    <w:p w14:paraId="6E7950E0" w14:textId="77777777" w:rsidR="00436881" w:rsidRPr="00533D0E" w:rsidRDefault="00436881" w:rsidP="00436881">
      <w:r>
        <w:rPr>
          <w:noProof/>
        </w:rPr>
        <w:lastRenderedPageBreak/>
        <w:drawing>
          <wp:inline distT="0" distB="0" distL="0" distR="0" wp14:anchorId="4E688B21" wp14:editId="1BAE5073">
            <wp:extent cx="4088765" cy="3373120"/>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88765" cy="3373120"/>
                    </a:xfrm>
                    <a:prstGeom prst="rect">
                      <a:avLst/>
                    </a:prstGeom>
                    <a:noFill/>
                    <a:ln>
                      <a:noFill/>
                    </a:ln>
                  </pic:spPr>
                </pic:pic>
              </a:graphicData>
            </a:graphic>
          </wp:inline>
        </w:drawing>
      </w:r>
    </w:p>
    <w:p w14:paraId="3F208DF2" w14:textId="77777777" w:rsidR="00436881" w:rsidRDefault="00436881" w:rsidP="00436881"/>
    <w:p w14:paraId="5EF25E65" w14:textId="77777777" w:rsidR="00436881" w:rsidRDefault="00436881" w:rsidP="00436881">
      <w:pPr>
        <w:pStyle w:val="3"/>
      </w:pPr>
      <w:r>
        <w:rPr>
          <w:rFonts w:hint="eastAsia"/>
        </w:rPr>
        <w:t>子功能</w:t>
      </w:r>
      <w:r>
        <w:rPr>
          <w:rFonts w:hint="eastAsia"/>
        </w:rPr>
        <w:t>-</w:t>
      </w:r>
      <w:r>
        <w:rPr>
          <w:rFonts w:hint="eastAsia"/>
        </w:rPr>
        <w:t>产品录入</w:t>
      </w:r>
      <w:r w:rsidR="00E244F1">
        <w:rPr>
          <w:rFonts w:hint="eastAsia"/>
        </w:rPr>
        <w:t>功能</w:t>
      </w:r>
    </w:p>
    <w:p w14:paraId="131C2E99" w14:textId="77777777" w:rsidR="00436881" w:rsidRDefault="00436881" w:rsidP="00436881">
      <w:pPr>
        <w:pStyle w:val="4"/>
      </w:pPr>
      <w:r>
        <w:rPr>
          <w:rFonts w:hint="eastAsia"/>
        </w:rPr>
        <w:t>功能描述</w:t>
      </w:r>
    </w:p>
    <w:p w14:paraId="3B345842" w14:textId="77777777" w:rsidR="00436881" w:rsidRPr="00EB6A1A" w:rsidRDefault="00436881" w:rsidP="00436881">
      <w:pPr>
        <w:ind w:leftChars="810" w:left="1701"/>
      </w:pPr>
      <w:r w:rsidRPr="00305962">
        <w:rPr>
          <w:rFonts w:hint="eastAsia"/>
        </w:rPr>
        <w:t>产品录入岗将产品信息录入到系统中</w:t>
      </w:r>
    </w:p>
    <w:p w14:paraId="622AAA0D" w14:textId="77777777" w:rsidR="00436881" w:rsidRDefault="00436881" w:rsidP="00436881">
      <w:pPr>
        <w:pStyle w:val="4"/>
      </w:pPr>
      <w:r>
        <w:rPr>
          <w:rFonts w:hint="eastAsia"/>
        </w:rPr>
        <w:t>业务流程图</w:t>
      </w:r>
    </w:p>
    <w:p w14:paraId="19CA98E8" w14:textId="77777777" w:rsidR="00436881" w:rsidRDefault="00436881" w:rsidP="00436881">
      <w:pPr>
        <w:pStyle w:val="5"/>
      </w:pPr>
      <w:r>
        <w:rPr>
          <w:rFonts w:hint="eastAsia"/>
        </w:rPr>
        <w:t>产品录入</w:t>
      </w:r>
    </w:p>
    <w:p w14:paraId="0C58AA24" w14:textId="77777777" w:rsidR="00436881" w:rsidRPr="00084C51" w:rsidRDefault="00436881" w:rsidP="00436881">
      <w:r>
        <w:rPr>
          <w:noProof/>
        </w:rPr>
        <w:lastRenderedPageBreak/>
        <w:drawing>
          <wp:inline distT="0" distB="0" distL="0" distR="0" wp14:anchorId="09510EFE" wp14:editId="05B8D721">
            <wp:extent cx="4146550" cy="45910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6550" cy="4591050"/>
                    </a:xfrm>
                    <a:prstGeom prst="rect">
                      <a:avLst/>
                    </a:prstGeom>
                    <a:noFill/>
                    <a:ln>
                      <a:noFill/>
                    </a:ln>
                  </pic:spPr>
                </pic:pic>
              </a:graphicData>
            </a:graphic>
          </wp:inline>
        </w:drawing>
      </w:r>
    </w:p>
    <w:p w14:paraId="4083E0D9" w14:textId="77777777" w:rsidR="00436881" w:rsidRDefault="00436881" w:rsidP="00436881">
      <w:pPr>
        <w:pStyle w:val="5"/>
      </w:pPr>
      <w:r>
        <w:rPr>
          <w:rFonts w:hint="eastAsia"/>
        </w:rPr>
        <w:t>产品导入</w:t>
      </w:r>
    </w:p>
    <w:p w14:paraId="1E55C066" w14:textId="77777777" w:rsidR="00436881" w:rsidRPr="00084C51" w:rsidRDefault="00436881" w:rsidP="00436881">
      <w:r>
        <w:rPr>
          <w:noProof/>
        </w:rPr>
        <w:lastRenderedPageBreak/>
        <w:drawing>
          <wp:inline distT="0" distB="0" distL="0" distR="0" wp14:anchorId="1F21D0F3" wp14:editId="6F59CA73">
            <wp:extent cx="5276850" cy="5568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6850" cy="5568950"/>
                    </a:xfrm>
                    <a:prstGeom prst="rect">
                      <a:avLst/>
                    </a:prstGeom>
                    <a:noFill/>
                    <a:ln>
                      <a:noFill/>
                    </a:ln>
                  </pic:spPr>
                </pic:pic>
              </a:graphicData>
            </a:graphic>
          </wp:inline>
        </w:drawing>
      </w:r>
    </w:p>
    <w:p w14:paraId="5AC2BB2E" w14:textId="77777777" w:rsidR="00436881" w:rsidRDefault="00436881" w:rsidP="00436881">
      <w:pPr>
        <w:pStyle w:val="4"/>
      </w:pPr>
      <w:r>
        <w:rPr>
          <w:rFonts w:hint="eastAsia"/>
        </w:rPr>
        <w:t>概念类图</w:t>
      </w:r>
    </w:p>
    <w:p w14:paraId="7B93C167" w14:textId="77777777" w:rsidR="00436881" w:rsidRPr="00084C51" w:rsidRDefault="00436881" w:rsidP="00436881">
      <w:r>
        <w:rPr>
          <w:noProof/>
        </w:rPr>
        <w:lastRenderedPageBreak/>
        <w:drawing>
          <wp:inline distT="0" distB="0" distL="0" distR="0" wp14:anchorId="62B88540" wp14:editId="5BDCE29B">
            <wp:extent cx="4000500" cy="50101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0500" cy="5010150"/>
                    </a:xfrm>
                    <a:prstGeom prst="rect">
                      <a:avLst/>
                    </a:prstGeom>
                    <a:noFill/>
                    <a:ln>
                      <a:noFill/>
                    </a:ln>
                  </pic:spPr>
                </pic:pic>
              </a:graphicData>
            </a:graphic>
          </wp:inline>
        </w:drawing>
      </w:r>
    </w:p>
    <w:p w14:paraId="6E6F899F" w14:textId="77777777" w:rsidR="00436881" w:rsidRDefault="00436881" w:rsidP="00436881"/>
    <w:p w14:paraId="47FF86AE" w14:textId="77777777" w:rsidR="00436881" w:rsidRDefault="00436881" w:rsidP="00436881">
      <w:pPr>
        <w:pStyle w:val="3"/>
        <w:numPr>
          <w:ilvl w:val="2"/>
          <w:numId w:val="26"/>
        </w:numPr>
      </w:pPr>
      <w:r>
        <w:rPr>
          <w:rFonts w:hint="eastAsia"/>
        </w:rPr>
        <w:t>子功能</w:t>
      </w:r>
      <w:r>
        <w:rPr>
          <w:rFonts w:hint="eastAsia"/>
        </w:rPr>
        <w:t>-</w:t>
      </w:r>
      <w:r>
        <w:rPr>
          <w:rFonts w:hint="eastAsia"/>
        </w:rPr>
        <w:t>产品审核</w:t>
      </w:r>
      <w:r w:rsidR="00E244F1">
        <w:rPr>
          <w:rFonts w:hint="eastAsia"/>
        </w:rPr>
        <w:t>功能</w:t>
      </w:r>
    </w:p>
    <w:p w14:paraId="30DEAD09" w14:textId="77777777" w:rsidR="00436881" w:rsidRDefault="00436881" w:rsidP="00436881">
      <w:pPr>
        <w:pStyle w:val="4"/>
      </w:pPr>
      <w:r>
        <w:rPr>
          <w:rFonts w:hint="eastAsia"/>
        </w:rPr>
        <w:t>功能描述</w:t>
      </w:r>
    </w:p>
    <w:p w14:paraId="69A0F45B" w14:textId="77777777" w:rsidR="00436881" w:rsidRPr="00364605" w:rsidRDefault="00436881" w:rsidP="00436881">
      <w:pPr>
        <w:ind w:leftChars="810" w:left="1701"/>
      </w:pPr>
      <w:r>
        <w:rPr>
          <w:rFonts w:hint="eastAsia"/>
        </w:rPr>
        <w:t>产品审核岗对产品预选库中的产品进行一系列评估与审核，包括会产品评估，入库审批两个流程，最后对提交进行审核。</w:t>
      </w:r>
    </w:p>
    <w:p w14:paraId="5ECB28D7" w14:textId="77777777" w:rsidR="00436881" w:rsidRDefault="00436881" w:rsidP="00436881">
      <w:pPr>
        <w:pStyle w:val="4"/>
      </w:pPr>
      <w:r>
        <w:rPr>
          <w:rFonts w:hint="eastAsia"/>
        </w:rPr>
        <w:t>业务流程图</w:t>
      </w:r>
    </w:p>
    <w:p w14:paraId="32EA9B85" w14:textId="77777777" w:rsidR="00436881" w:rsidRPr="00B36ADD" w:rsidRDefault="00436881" w:rsidP="00436881">
      <w:r w:rsidRPr="009F7C59">
        <w:rPr>
          <w:noProof/>
        </w:rPr>
        <w:lastRenderedPageBreak/>
        <w:drawing>
          <wp:inline distT="0" distB="0" distL="0" distR="0" wp14:anchorId="43EE45E6" wp14:editId="26FC707B">
            <wp:extent cx="3709035" cy="608117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2198" cy="6119152"/>
                    </a:xfrm>
                    <a:prstGeom prst="rect">
                      <a:avLst/>
                    </a:prstGeom>
                  </pic:spPr>
                </pic:pic>
              </a:graphicData>
            </a:graphic>
          </wp:inline>
        </w:drawing>
      </w:r>
    </w:p>
    <w:p w14:paraId="6D5D07DE" w14:textId="77777777" w:rsidR="00436881" w:rsidRDefault="00436881" w:rsidP="00436881">
      <w:pPr>
        <w:pStyle w:val="4"/>
      </w:pPr>
      <w:r>
        <w:rPr>
          <w:rFonts w:hint="eastAsia"/>
        </w:rPr>
        <w:t>概念类图</w:t>
      </w:r>
    </w:p>
    <w:p w14:paraId="2503C596" w14:textId="77777777" w:rsidR="00436881" w:rsidRPr="00B36ADD" w:rsidRDefault="00436881" w:rsidP="00436881">
      <w:r w:rsidRPr="00925F1F">
        <w:rPr>
          <w:noProof/>
        </w:rPr>
        <w:lastRenderedPageBreak/>
        <w:drawing>
          <wp:inline distT="0" distB="0" distL="0" distR="0" wp14:anchorId="3D73F60D" wp14:editId="24B3229F">
            <wp:extent cx="5278120" cy="4526915"/>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8120" cy="4526915"/>
                    </a:xfrm>
                    <a:prstGeom prst="rect">
                      <a:avLst/>
                    </a:prstGeom>
                  </pic:spPr>
                </pic:pic>
              </a:graphicData>
            </a:graphic>
          </wp:inline>
        </w:drawing>
      </w:r>
    </w:p>
    <w:p w14:paraId="1CBFE1BD" w14:textId="77777777" w:rsidR="00436881" w:rsidRDefault="00436881" w:rsidP="00436881"/>
    <w:p w14:paraId="0843C5C3" w14:textId="77777777" w:rsidR="00436881" w:rsidRDefault="00436881" w:rsidP="00436881">
      <w:pPr>
        <w:pStyle w:val="3"/>
        <w:numPr>
          <w:ilvl w:val="2"/>
          <w:numId w:val="27"/>
        </w:numPr>
      </w:pPr>
      <w:r>
        <w:rPr>
          <w:rFonts w:hint="eastAsia"/>
        </w:rPr>
        <w:t>子功能</w:t>
      </w:r>
      <w:r>
        <w:rPr>
          <w:rFonts w:hint="eastAsia"/>
        </w:rPr>
        <w:t>-</w:t>
      </w:r>
      <w:r>
        <w:rPr>
          <w:rFonts w:hint="eastAsia"/>
        </w:rPr>
        <w:t>产品配置</w:t>
      </w:r>
      <w:r w:rsidR="00E244F1">
        <w:rPr>
          <w:rFonts w:hint="eastAsia"/>
        </w:rPr>
        <w:t>功能</w:t>
      </w:r>
    </w:p>
    <w:p w14:paraId="2B0682DD" w14:textId="77777777" w:rsidR="00436881" w:rsidRDefault="00436881" w:rsidP="00436881">
      <w:pPr>
        <w:pStyle w:val="4"/>
      </w:pPr>
      <w:r>
        <w:rPr>
          <w:rFonts w:hint="eastAsia"/>
        </w:rPr>
        <w:t>功能描述</w:t>
      </w:r>
    </w:p>
    <w:p w14:paraId="33D71487" w14:textId="77777777" w:rsidR="00436881" w:rsidRPr="00D650FB" w:rsidRDefault="00436881" w:rsidP="00436881">
      <w:pPr>
        <w:ind w:leftChars="810" w:left="1701"/>
      </w:pPr>
      <w:r w:rsidRPr="00305962">
        <w:rPr>
          <w:rFonts w:hint="eastAsia"/>
        </w:rPr>
        <w:t>产品配置员从产品标准库中选择一个产品进行配置，然后递交到审批页面。</w:t>
      </w:r>
    </w:p>
    <w:p w14:paraId="5D3B5A61" w14:textId="77777777" w:rsidR="00436881" w:rsidRDefault="00436881" w:rsidP="00436881">
      <w:pPr>
        <w:pStyle w:val="4"/>
      </w:pPr>
      <w:r>
        <w:rPr>
          <w:rFonts w:hint="eastAsia"/>
        </w:rPr>
        <w:t>业务流程图</w:t>
      </w:r>
    </w:p>
    <w:p w14:paraId="49072530" w14:textId="77777777" w:rsidR="00436881" w:rsidRPr="00D650FB" w:rsidRDefault="00436881" w:rsidP="00436881">
      <w:r>
        <w:rPr>
          <w:noProof/>
        </w:rPr>
        <w:lastRenderedPageBreak/>
        <w:drawing>
          <wp:inline distT="0" distB="0" distL="0" distR="0" wp14:anchorId="0743F5B2" wp14:editId="55356F86">
            <wp:extent cx="5270500" cy="4399280"/>
            <wp:effectExtent l="0" t="0" r="6350" b="127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4399280"/>
                    </a:xfrm>
                    <a:prstGeom prst="rect">
                      <a:avLst/>
                    </a:prstGeom>
                    <a:noFill/>
                    <a:ln>
                      <a:noFill/>
                    </a:ln>
                  </pic:spPr>
                </pic:pic>
              </a:graphicData>
            </a:graphic>
          </wp:inline>
        </w:drawing>
      </w:r>
    </w:p>
    <w:p w14:paraId="322A7622" w14:textId="77777777" w:rsidR="00436881" w:rsidRDefault="00436881" w:rsidP="00436881">
      <w:pPr>
        <w:pStyle w:val="4"/>
      </w:pPr>
      <w:r>
        <w:rPr>
          <w:rFonts w:hint="eastAsia"/>
        </w:rPr>
        <w:t>概念类图</w:t>
      </w:r>
    </w:p>
    <w:p w14:paraId="2202CC12" w14:textId="77777777" w:rsidR="00436881" w:rsidRPr="00D650FB" w:rsidRDefault="00436881" w:rsidP="00436881">
      <w:r>
        <w:rPr>
          <w:noProof/>
        </w:rPr>
        <w:lastRenderedPageBreak/>
        <w:drawing>
          <wp:inline distT="0" distB="0" distL="0" distR="0" wp14:anchorId="7E045AEA" wp14:editId="0820D127">
            <wp:extent cx="4848225" cy="5814060"/>
            <wp:effectExtent l="0" t="0" r="952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48225" cy="5814060"/>
                    </a:xfrm>
                    <a:prstGeom prst="rect">
                      <a:avLst/>
                    </a:prstGeom>
                    <a:noFill/>
                    <a:ln>
                      <a:noFill/>
                    </a:ln>
                  </pic:spPr>
                </pic:pic>
              </a:graphicData>
            </a:graphic>
          </wp:inline>
        </w:drawing>
      </w:r>
    </w:p>
    <w:p w14:paraId="605BA095" w14:textId="77777777" w:rsidR="00436881" w:rsidRDefault="00436881" w:rsidP="00436881"/>
    <w:p w14:paraId="362C705C" w14:textId="77777777" w:rsidR="00436881" w:rsidRDefault="00436881" w:rsidP="00436881">
      <w:pPr>
        <w:pStyle w:val="3"/>
        <w:numPr>
          <w:ilvl w:val="2"/>
          <w:numId w:val="28"/>
        </w:numPr>
      </w:pPr>
      <w:r>
        <w:rPr>
          <w:rFonts w:hint="eastAsia"/>
        </w:rPr>
        <w:t>子功能</w:t>
      </w:r>
      <w:r>
        <w:rPr>
          <w:rFonts w:hint="eastAsia"/>
        </w:rPr>
        <w:t>-</w:t>
      </w:r>
      <w:r w:rsidR="00E244F1">
        <w:rPr>
          <w:rFonts w:hint="eastAsia"/>
        </w:rPr>
        <w:t>投资者功能</w:t>
      </w:r>
    </w:p>
    <w:p w14:paraId="61DF5967" w14:textId="77777777" w:rsidR="00436881" w:rsidRDefault="00436881" w:rsidP="00436881">
      <w:pPr>
        <w:pStyle w:val="4"/>
      </w:pPr>
      <w:r>
        <w:rPr>
          <w:rFonts w:hint="eastAsia"/>
        </w:rPr>
        <w:t>功能描述</w:t>
      </w:r>
    </w:p>
    <w:p w14:paraId="5075B868" w14:textId="77777777" w:rsidR="00436881" w:rsidRPr="00BB3BDF" w:rsidRDefault="00436881" w:rsidP="00436881">
      <w:pPr>
        <w:ind w:leftChars="810" w:left="1701"/>
      </w:pPr>
      <w:r>
        <w:rPr>
          <w:rFonts w:hint="eastAsia"/>
        </w:rPr>
        <w:t>投资者进入系统网站</w:t>
      </w:r>
      <w:r>
        <w:rPr>
          <w:rFonts w:hint="eastAsia"/>
        </w:rPr>
        <w:t>,</w:t>
      </w:r>
      <w:r>
        <w:t xml:space="preserve"> </w:t>
      </w:r>
      <w:r>
        <w:rPr>
          <w:rFonts w:hint="eastAsia"/>
        </w:rPr>
        <w:t>在产品中心和产品商城中浏览产品和交易产品</w:t>
      </w:r>
      <w:r w:rsidR="00E244F1">
        <w:t>,</w:t>
      </w:r>
      <w:r w:rsidR="00E244F1">
        <w:rPr>
          <w:rFonts w:hint="eastAsia"/>
        </w:rPr>
        <w:t>可选择对产品进行评价</w:t>
      </w:r>
    </w:p>
    <w:p w14:paraId="4F304E83" w14:textId="77777777" w:rsidR="00436881" w:rsidRDefault="00436881" w:rsidP="00436881">
      <w:pPr>
        <w:pStyle w:val="4"/>
      </w:pPr>
      <w:r>
        <w:rPr>
          <w:rFonts w:hint="eastAsia"/>
        </w:rPr>
        <w:t>业务流程图</w:t>
      </w:r>
    </w:p>
    <w:p w14:paraId="0B40E48A" w14:textId="77777777" w:rsidR="00436881" w:rsidRPr="00BB3BDF" w:rsidRDefault="00436881" w:rsidP="00436881">
      <w:r>
        <w:rPr>
          <w:noProof/>
        </w:rPr>
        <w:lastRenderedPageBreak/>
        <w:drawing>
          <wp:inline distT="0" distB="0" distL="0" distR="0" wp14:anchorId="6E04684F" wp14:editId="3A227FCF">
            <wp:extent cx="5273040" cy="6580505"/>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3040" cy="6580505"/>
                    </a:xfrm>
                    <a:prstGeom prst="rect">
                      <a:avLst/>
                    </a:prstGeom>
                    <a:noFill/>
                    <a:ln>
                      <a:noFill/>
                    </a:ln>
                  </pic:spPr>
                </pic:pic>
              </a:graphicData>
            </a:graphic>
          </wp:inline>
        </w:drawing>
      </w:r>
    </w:p>
    <w:p w14:paraId="538C39A7" w14:textId="77777777" w:rsidR="00436881" w:rsidRDefault="00436881" w:rsidP="00436881">
      <w:pPr>
        <w:pStyle w:val="4"/>
      </w:pPr>
      <w:r>
        <w:rPr>
          <w:rFonts w:hint="eastAsia"/>
        </w:rPr>
        <w:t>概念类图</w:t>
      </w:r>
    </w:p>
    <w:p w14:paraId="458CAC5C" w14:textId="77777777" w:rsidR="00436881" w:rsidRPr="00BB3BDF" w:rsidRDefault="00436881" w:rsidP="00436881"/>
    <w:p w14:paraId="40BD2674" w14:textId="77777777" w:rsidR="00436881" w:rsidRDefault="00436881" w:rsidP="00436881">
      <w:r>
        <w:rPr>
          <w:noProof/>
        </w:rPr>
        <w:lastRenderedPageBreak/>
        <w:drawing>
          <wp:inline distT="0" distB="0" distL="0" distR="0" wp14:anchorId="588DEB42" wp14:editId="5787329E">
            <wp:extent cx="3360420" cy="481901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0420" cy="4819015"/>
                    </a:xfrm>
                    <a:prstGeom prst="rect">
                      <a:avLst/>
                    </a:prstGeom>
                    <a:noFill/>
                    <a:ln>
                      <a:noFill/>
                    </a:ln>
                  </pic:spPr>
                </pic:pic>
              </a:graphicData>
            </a:graphic>
          </wp:inline>
        </w:drawing>
      </w:r>
    </w:p>
    <w:p w14:paraId="33791299" w14:textId="77777777" w:rsidR="00E244F1" w:rsidRDefault="00E244F1" w:rsidP="00436881">
      <w:r>
        <w:rPr>
          <w:noProof/>
        </w:rPr>
        <w:lastRenderedPageBreak/>
        <w:drawing>
          <wp:inline distT="0" distB="0" distL="114300" distR="114300" wp14:anchorId="78ADC9F6" wp14:editId="3E29D828">
            <wp:extent cx="4617720" cy="39471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5"/>
                    <a:stretch>
                      <a:fillRect/>
                    </a:stretch>
                  </pic:blipFill>
                  <pic:spPr>
                    <a:xfrm>
                      <a:off x="0" y="0"/>
                      <a:ext cx="4617720" cy="3947160"/>
                    </a:xfrm>
                    <a:prstGeom prst="rect">
                      <a:avLst/>
                    </a:prstGeom>
                    <a:noFill/>
                    <a:ln>
                      <a:noFill/>
                    </a:ln>
                  </pic:spPr>
                </pic:pic>
              </a:graphicData>
            </a:graphic>
          </wp:inline>
        </w:drawing>
      </w:r>
    </w:p>
    <w:p w14:paraId="46CB44FC" w14:textId="77777777" w:rsidR="00576434" w:rsidRDefault="00576434" w:rsidP="00576434">
      <w:pPr>
        <w:pStyle w:val="3"/>
      </w:pPr>
      <w:r>
        <w:rPr>
          <w:rFonts w:hint="eastAsia"/>
        </w:rPr>
        <w:t>子功能</w:t>
      </w:r>
      <w:r>
        <w:rPr>
          <w:rFonts w:hint="eastAsia"/>
        </w:rPr>
        <w:t>-</w:t>
      </w:r>
      <w:r>
        <w:rPr>
          <w:rFonts w:hint="eastAsia"/>
        </w:rPr>
        <w:t>系统</w:t>
      </w:r>
      <w:r w:rsidR="00533D0E">
        <w:rPr>
          <w:rFonts w:hint="eastAsia"/>
        </w:rPr>
        <w:t>管理员</w:t>
      </w:r>
      <w:r w:rsidR="00E244F1">
        <w:rPr>
          <w:rFonts w:hint="eastAsia"/>
        </w:rPr>
        <w:t>功能</w:t>
      </w:r>
    </w:p>
    <w:p w14:paraId="7F22435F" w14:textId="77777777" w:rsidR="00576434" w:rsidRDefault="00576434" w:rsidP="00576434">
      <w:pPr>
        <w:pStyle w:val="4"/>
      </w:pPr>
      <w:r>
        <w:rPr>
          <w:rFonts w:hint="eastAsia"/>
        </w:rPr>
        <w:t>功能描述</w:t>
      </w:r>
    </w:p>
    <w:p w14:paraId="607F8CD2" w14:textId="77777777" w:rsidR="009A5F69" w:rsidRPr="009A5F69" w:rsidRDefault="009A5F69" w:rsidP="009A5F69">
      <w:pPr>
        <w:ind w:leftChars="810" w:left="1701"/>
      </w:pPr>
      <w:r w:rsidRPr="00305962">
        <w:rPr>
          <w:rFonts w:hint="eastAsia"/>
        </w:rPr>
        <w:t>管理</w:t>
      </w:r>
      <w:r w:rsidR="00DC09DC">
        <w:rPr>
          <w:rFonts w:hint="eastAsia"/>
        </w:rPr>
        <w:t>整个</w:t>
      </w:r>
      <w:r w:rsidRPr="00305962">
        <w:rPr>
          <w:rFonts w:hint="eastAsia"/>
        </w:rPr>
        <w:t>系统的员工账号</w:t>
      </w:r>
    </w:p>
    <w:p w14:paraId="184A3121" w14:textId="77777777" w:rsidR="00576434" w:rsidRDefault="00576434" w:rsidP="00576434">
      <w:pPr>
        <w:pStyle w:val="4"/>
      </w:pPr>
      <w:r>
        <w:rPr>
          <w:rFonts w:hint="eastAsia"/>
        </w:rPr>
        <w:t>业务流程图</w:t>
      </w:r>
    </w:p>
    <w:p w14:paraId="714B747C" w14:textId="77777777" w:rsidR="00533D0E" w:rsidRPr="00533D0E" w:rsidRDefault="00533D0E" w:rsidP="00533D0E">
      <w:r>
        <w:rPr>
          <w:noProof/>
        </w:rPr>
        <w:lastRenderedPageBreak/>
        <w:drawing>
          <wp:inline distT="0" distB="0" distL="0" distR="0" wp14:anchorId="66563EAF" wp14:editId="15AFBCB5">
            <wp:extent cx="4519930" cy="38303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19930" cy="3830320"/>
                    </a:xfrm>
                    <a:prstGeom prst="rect">
                      <a:avLst/>
                    </a:prstGeom>
                    <a:noFill/>
                    <a:ln>
                      <a:noFill/>
                    </a:ln>
                  </pic:spPr>
                </pic:pic>
              </a:graphicData>
            </a:graphic>
          </wp:inline>
        </w:drawing>
      </w:r>
    </w:p>
    <w:p w14:paraId="76C0AD68" w14:textId="77777777" w:rsidR="00576434" w:rsidRDefault="00576434" w:rsidP="00576434">
      <w:pPr>
        <w:pStyle w:val="4"/>
      </w:pPr>
      <w:r>
        <w:rPr>
          <w:rFonts w:hint="eastAsia"/>
        </w:rPr>
        <w:t>概念类图</w:t>
      </w:r>
    </w:p>
    <w:p w14:paraId="58C9726E" w14:textId="77777777" w:rsidR="00533D0E" w:rsidRPr="00533D0E" w:rsidRDefault="00533D0E" w:rsidP="00533D0E">
      <w:r>
        <w:rPr>
          <w:noProof/>
        </w:rPr>
        <w:drawing>
          <wp:inline distT="0" distB="0" distL="0" distR="0" wp14:anchorId="11E72C45" wp14:editId="6C9A159A">
            <wp:extent cx="5279390" cy="216535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9390" cy="2165350"/>
                    </a:xfrm>
                    <a:prstGeom prst="rect">
                      <a:avLst/>
                    </a:prstGeom>
                    <a:noFill/>
                    <a:ln>
                      <a:noFill/>
                    </a:ln>
                  </pic:spPr>
                </pic:pic>
              </a:graphicData>
            </a:graphic>
          </wp:inline>
        </w:drawing>
      </w:r>
    </w:p>
    <w:p w14:paraId="4337C558" w14:textId="77777777" w:rsidR="007341C1" w:rsidRDefault="007341C1" w:rsidP="007341C1"/>
    <w:p w14:paraId="4D9AA393" w14:textId="77777777" w:rsidR="00F64FE5" w:rsidRDefault="00F64FE5" w:rsidP="00576434">
      <w:pPr>
        <w:pStyle w:val="2"/>
        <w:numPr>
          <w:ilvl w:val="1"/>
          <w:numId w:val="2"/>
        </w:numPr>
      </w:pPr>
      <w:r>
        <w:rPr>
          <w:rFonts w:hint="eastAsia"/>
        </w:rPr>
        <w:t>系统接口设计</w:t>
      </w:r>
    </w:p>
    <w:p w14:paraId="408219BD" w14:textId="77777777" w:rsidR="00F64FE5" w:rsidRDefault="00F64FE5" w:rsidP="00576434">
      <w:pPr>
        <w:pStyle w:val="3"/>
        <w:numPr>
          <w:ilvl w:val="2"/>
          <w:numId w:val="2"/>
        </w:numPr>
        <w:ind w:left="567"/>
      </w:pPr>
      <w:r>
        <w:rPr>
          <w:rFonts w:hint="eastAsia"/>
        </w:rPr>
        <w:t>提供给用户的接口</w:t>
      </w:r>
    </w:p>
    <w:p w14:paraId="5A22519C" w14:textId="77777777" w:rsidR="00D650FB" w:rsidRDefault="00D650FB" w:rsidP="00D650FB">
      <w:pPr>
        <w:pStyle w:val="a4"/>
        <w:numPr>
          <w:ilvl w:val="0"/>
          <w:numId w:val="25"/>
        </w:numPr>
        <w:ind w:left="1276" w:firstLineChars="0" w:firstLine="6"/>
      </w:pPr>
      <w:r>
        <w:rPr>
          <w:rFonts w:hint="eastAsia"/>
        </w:rPr>
        <w:t>系统管理员页面</w:t>
      </w:r>
    </w:p>
    <w:p w14:paraId="71A1A15D" w14:textId="77777777" w:rsidR="00D650FB" w:rsidRDefault="00D650FB" w:rsidP="00D650FB">
      <w:pPr>
        <w:pStyle w:val="a4"/>
        <w:numPr>
          <w:ilvl w:val="0"/>
          <w:numId w:val="25"/>
        </w:numPr>
        <w:ind w:left="1276" w:firstLineChars="0" w:firstLine="6"/>
      </w:pPr>
      <w:r>
        <w:rPr>
          <w:rFonts w:hint="eastAsia"/>
        </w:rPr>
        <w:lastRenderedPageBreak/>
        <w:t>产品录入岗页面</w:t>
      </w:r>
    </w:p>
    <w:p w14:paraId="60B868DD" w14:textId="77777777" w:rsidR="00D650FB" w:rsidRDefault="00D650FB" w:rsidP="00D650FB">
      <w:pPr>
        <w:pStyle w:val="a4"/>
        <w:numPr>
          <w:ilvl w:val="0"/>
          <w:numId w:val="25"/>
        </w:numPr>
        <w:ind w:left="1276" w:firstLineChars="0" w:firstLine="6"/>
      </w:pPr>
      <w:r>
        <w:rPr>
          <w:rFonts w:hint="eastAsia"/>
        </w:rPr>
        <w:t>产品审核岗页面</w:t>
      </w:r>
    </w:p>
    <w:p w14:paraId="1D9BDEB3" w14:textId="77777777" w:rsidR="00D650FB" w:rsidRDefault="00D650FB" w:rsidP="00D650FB">
      <w:pPr>
        <w:pStyle w:val="a4"/>
        <w:numPr>
          <w:ilvl w:val="0"/>
          <w:numId w:val="25"/>
        </w:numPr>
        <w:ind w:left="1276" w:firstLineChars="0" w:firstLine="6"/>
      </w:pPr>
      <w:r>
        <w:rPr>
          <w:rFonts w:hint="eastAsia"/>
        </w:rPr>
        <w:t>产品配置岗页面</w:t>
      </w:r>
    </w:p>
    <w:p w14:paraId="7FBB2887" w14:textId="77777777" w:rsidR="00D650FB" w:rsidRPr="00D650FB" w:rsidRDefault="00D650FB" w:rsidP="00D650FB">
      <w:pPr>
        <w:pStyle w:val="a4"/>
        <w:numPr>
          <w:ilvl w:val="0"/>
          <w:numId w:val="25"/>
        </w:numPr>
        <w:ind w:left="1276" w:firstLineChars="0" w:firstLine="6"/>
      </w:pPr>
      <w:r>
        <w:rPr>
          <w:rFonts w:hint="eastAsia"/>
        </w:rPr>
        <w:t>理财产品展示页面</w:t>
      </w:r>
    </w:p>
    <w:p w14:paraId="4A0EC964" w14:textId="77777777" w:rsidR="00F64FE5" w:rsidRDefault="00F64FE5" w:rsidP="00576434">
      <w:pPr>
        <w:pStyle w:val="3"/>
        <w:numPr>
          <w:ilvl w:val="2"/>
          <w:numId w:val="2"/>
        </w:numPr>
        <w:ind w:left="567"/>
      </w:pPr>
      <w:r>
        <w:rPr>
          <w:rFonts w:hint="eastAsia"/>
        </w:rPr>
        <w:t>系统内部的接口</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8"/>
        <w:gridCol w:w="4678"/>
        <w:gridCol w:w="1843"/>
      </w:tblGrid>
      <w:tr w:rsidR="00576434" w14:paraId="19215A98" w14:textId="77777777" w:rsidTr="00A14D94">
        <w:tc>
          <w:tcPr>
            <w:tcW w:w="1838" w:type="dxa"/>
          </w:tcPr>
          <w:p w14:paraId="3450CF08" w14:textId="77777777" w:rsidR="00576434" w:rsidRDefault="00576434" w:rsidP="00E748F2">
            <w:pPr>
              <w:jc w:val="center"/>
              <w:rPr>
                <w:b/>
                <w:bCs/>
              </w:rPr>
            </w:pPr>
            <w:r>
              <w:rPr>
                <w:b/>
                <w:bCs/>
              </w:rPr>
              <w:t>接口名称</w:t>
            </w:r>
          </w:p>
        </w:tc>
        <w:tc>
          <w:tcPr>
            <w:tcW w:w="4678" w:type="dxa"/>
          </w:tcPr>
          <w:p w14:paraId="1B23273F" w14:textId="77777777" w:rsidR="00576434" w:rsidRDefault="00576434" w:rsidP="00E748F2">
            <w:pPr>
              <w:jc w:val="center"/>
              <w:rPr>
                <w:b/>
                <w:bCs/>
              </w:rPr>
            </w:pPr>
            <w:r>
              <w:rPr>
                <w:b/>
                <w:bCs/>
              </w:rPr>
              <w:t>接口描述</w:t>
            </w:r>
          </w:p>
        </w:tc>
        <w:tc>
          <w:tcPr>
            <w:tcW w:w="1843" w:type="dxa"/>
          </w:tcPr>
          <w:p w14:paraId="2EA55E59" w14:textId="77777777" w:rsidR="00576434" w:rsidRDefault="00576434" w:rsidP="00E748F2">
            <w:pPr>
              <w:jc w:val="center"/>
              <w:rPr>
                <w:b/>
                <w:bCs/>
              </w:rPr>
            </w:pPr>
            <w:r>
              <w:rPr>
                <w:rFonts w:hint="eastAsia"/>
                <w:b/>
                <w:bCs/>
              </w:rPr>
              <w:t>所属模块</w:t>
            </w:r>
          </w:p>
        </w:tc>
      </w:tr>
      <w:tr w:rsidR="00576434" w14:paraId="10C8FF65" w14:textId="77777777" w:rsidTr="00A14D94">
        <w:tc>
          <w:tcPr>
            <w:tcW w:w="1838" w:type="dxa"/>
          </w:tcPr>
          <w:p w14:paraId="2F9D4007" w14:textId="77777777" w:rsidR="00576434" w:rsidRDefault="00576434" w:rsidP="00E748F2">
            <w:r>
              <w:rPr>
                <w:rFonts w:hint="eastAsia"/>
              </w:rPr>
              <w:t>获取产品信息</w:t>
            </w:r>
          </w:p>
        </w:tc>
        <w:tc>
          <w:tcPr>
            <w:tcW w:w="4678" w:type="dxa"/>
          </w:tcPr>
          <w:p w14:paraId="3EAE18F8" w14:textId="77777777" w:rsidR="00576434" w:rsidRDefault="00576434" w:rsidP="00576434">
            <w:pPr>
              <w:ind w:rightChars="681" w:right="1430"/>
            </w:pPr>
            <w:r>
              <w:rPr>
                <w:rFonts w:hint="eastAsia"/>
              </w:rPr>
              <w:t>从标准库里获取已上架的产品信息列表</w:t>
            </w:r>
          </w:p>
        </w:tc>
        <w:tc>
          <w:tcPr>
            <w:tcW w:w="1843" w:type="dxa"/>
          </w:tcPr>
          <w:p w14:paraId="3800C66C" w14:textId="77777777" w:rsidR="00576434" w:rsidRDefault="00576434" w:rsidP="00E748F2">
            <w:r>
              <w:rPr>
                <w:rFonts w:hint="eastAsia"/>
              </w:rPr>
              <w:t>产品评价</w:t>
            </w:r>
          </w:p>
        </w:tc>
      </w:tr>
      <w:tr w:rsidR="00576434" w14:paraId="436C0C2B" w14:textId="77777777" w:rsidTr="00A14D94">
        <w:tc>
          <w:tcPr>
            <w:tcW w:w="1838" w:type="dxa"/>
          </w:tcPr>
          <w:p w14:paraId="09FA7739" w14:textId="77777777" w:rsidR="00576434" w:rsidRDefault="00576434" w:rsidP="00E748F2">
            <w:r>
              <w:rPr>
                <w:rFonts w:hint="eastAsia"/>
              </w:rPr>
              <w:t>获取评价</w:t>
            </w:r>
          </w:p>
        </w:tc>
        <w:tc>
          <w:tcPr>
            <w:tcW w:w="4678" w:type="dxa"/>
          </w:tcPr>
          <w:p w14:paraId="68BC7BA7" w14:textId="77777777" w:rsidR="00576434" w:rsidRDefault="00576434" w:rsidP="00E748F2">
            <w:r>
              <w:rPr>
                <w:rFonts w:hint="eastAsia"/>
              </w:rPr>
              <w:t>获取与产品有关的评价内容</w:t>
            </w:r>
          </w:p>
        </w:tc>
        <w:tc>
          <w:tcPr>
            <w:tcW w:w="1843" w:type="dxa"/>
          </w:tcPr>
          <w:p w14:paraId="21E0AD7B" w14:textId="77777777" w:rsidR="00576434" w:rsidRDefault="00D2121C" w:rsidP="00E748F2">
            <w:r>
              <w:rPr>
                <w:rFonts w:hint="eastAsia"/>
              </w:rPr>
              <w:t>产品评价</w:t>
            </w:r>
          </w:p>
        </w:tc>
      </w:tr>
      <w:tr w:rsidR="00576434" w14:paraId="4FC8D302" w14:textId="77777777" w:rsidTr="00A14D94">
        <w:tc>
          <w:tcPr>
            <w:tcW w:w="1838" w:type="dxa"/>
          </w:tcPr>
          <w:p w14:paraId="231BA836" w14:textId="77777777" w:rsidR="00576434" w:rsidRDefault="00576434" w:rsidP="00E748F2">
            <w:r>
              <w:rPr>
                <w:rFonts w:hint="eastAsia"/>
              </w:rPr>
              <w:t>添加评价</w:t>
            </w:r>
          </w:p>
        </w:tc>
        <w:tc>
          <w:tcPr>
            <w:tcW w:w="4678" w:type="dxa"/>
          </w:tcPr>
          <w:p w14:paraId="7710EA3E" w14:textId="77777777" w:rsidR="00576434" w:rsidRDefault="00576434" w:rsidP="00E748F2">
            <w:r>
              <w:rPr>
                <w:rFonts w:hint="eastAsia"/>
              </w:rPr>
              <w:t>添加用户的评价内容到数据库中</w:t>
            </w:r>
          </w:p>
        </w:tc>
        <w:tc>
          <w:tcPr>
            <w:tcW w:w="1843" w:type="dxa"/>
          </w:tcPr>
          <w:p w14:paraId="5EF7496D" w14:textId="77777777" w:rsidR="00576434" w:rsidRDefault="00D2121C" w:rsidP="00E748F2">
            <w:r>
              <w:rPr>
                <w:rFonts w:hint="eastAsia"/>
              </w:rPr>
              <w:t>产品评价</w:t>
            </w:r>
          </w:p>
        </w:tc>
      </w:tr>
      <w:tr w:rsidR="00576434" w14:paraId="5A1FECAF" w14:textId="77777777" w:rsidTr="00A14D94">
        <w:tc>
          <w:tcPr>
            <w:tcW w:w="1838" w:type="dxa"/>
          </w:tcPr>
          <w:p w14:paraId="6653C998" w14:textId="77777777" w:rsidR="00576434" w:rsidRDefault="00576434" w:rsidP="00E748F2">
            <w:r>
              <w:rPr>
                <w:rFonts w:hint="eastAsia"/>
              </w:rPr>
              <w:t>删除评价</w:t>
            </w:r>
          </w:p>
        </w:tc>
        <w:tc>
          <w:tcPr>
            <w:tcW w:w="4678" w:type="dxa"/>
          </w:tcPr>
          <w:p w14:paraId="3769AC34" w14:textId="77777777" w:rsidR="00576434" w:rsidRDefault="00576434" w:rsidP="00E748F2">
            <w:r>
              <w:rPr>
                <w:rFonts w:hint="eastAsia"/>
              </w:rPr>
              <w:t>删除数据库中的评价</w:t>
            </w:r>
          </w:p>
        </w:tc>
        <w:tc>
          <w:tcPr>
            <w:tcW w:w="1843" w:type="dxa"/>
          </w:tcPr>
          <w:p w14:paraId="6C001484" w14:textId="77777777" w:rsidR="00576434" w:rsidRDefault="00D2121C" w:rsidP="00E748F2">
            <w:r>
              <w:rPr>
                <w:rFonts w:hint="eastAsia"/>
              </w:rPr>
              <w:t>产品评价</w:t>
            </w:r>
          </w:p>
        </w:tc>
      </w:tr>
      <w:tr w:rsidR="00576434" w14:paraId="15CD4C95" w14:textId="77777777" w:rsidTr="00A14D94">
        <w:tc>
          <w:tcPr>
            <w:tcW w:w="1838" w:type="dxa"/>
          </w:tcPr>
          <w:p w14:paraId="15C7E299" w14:textId="77777777" w:rsidR="00576434" w:rsidRDefault="00576434" w:rsidP="00E748F2">
            <w:r>
              <w:rPr>
                <w:rFonts w:hint="eastAsia"/>
              </w:rPr>
              <w:t>购买产品</w:t>
            </w:r>
          </w:p>
        </w:tc>
        <w:tc>
          <w:tcPr>
            <w:tcW w:w="4678" w:type="dxa"/>
          </w:tcPr>
          <w:p w14:paraId="304CC613" w14:textId="77777777" w:rsidR="00576434" w:rsidRDefault="00576434" w:rsidP="00E748F2">
            <w:r>
              <w:rPr>
                <w:rFonts w:hint="eastAsia"/>
              </w:rPr>
              <w:t>添加用户购买产品的信息到数据库中</w:t>
            </w:r>
          </w:p>
        </w:tc>
        <w:tc>
          <w:tcPr>
            <w:tcW w:w="1843" w:type="dxa"/>
          </w:tcPr>
          <w:p w14:paraId="0C578D1D" w14:textId="77777777" w:rsidR="00576434" w:rsidRDefault="00D2121C" w:rsidP="00E748F2">
            <w:r>
              <w:rPr>
                <w:rFonts w:hint="eastAsia"/>
              </w:rPr>
              <w:t>产品评价</w:t>
            </w:r>
          </w:p>
        </w:tc>
      </w:tr>
      <w:tr w:rsidR="00A14D94" w14:paraId="0B089329" w14:textId="77777777" w:rsidTr="00A14D94">
        <w:tc>
          <w:tcPr>
            <w:tcW w:w="1838" w:type="dxa"/>
          </w:tcPr>
          <w:p w14:paraId="7FFFA8B2" w14:textId="77777777" w:rsidR="00A14D94" w:rsidRDefault="00A14D94" w:rsidP="00A14D94">
            <w:r>
              <w:rPr>
                <w:rFonts w:hint="eastAsia"/>
              </w:rPr>
              <w:t>获取产品中心列表</w:t>
            </w:r>
          </w:p>
        </w:tc>
        <w:tc>
          <w:tcPr>
            <w:tcW w:w="4678" w:type="dxa"/>
          </w:tcPr>
          <w:p w14:paraId="0DF7BA31" w14:textId="77777777" w:rsidR="00A14D94" w:rsidRDefault="00A14D94" w:rsidP="00A14D94">
            <w:pPr>
              <w:rPr>
                <w:color w:val="FF0000"/>
              </w:rPr>
            </w:pPr>
            <w:r w:rsidRPr="0038131C">
              <w:rPr>
                <w:rFonts w:hint="eastAsia"/>
              </w:rPr>
              <w:t>获取</w:t>
            </w:r>
            <w:r>
              <w:rPr>
                <w:rFonts w:hint="eastAsia"/>
              </w:rPr>
              <w:t>产品中心产品列表</w:t>
            </w:r>
          </w:p>
        </w:tc>
        <w:tc>
          <w:tcPr>
            <w:tcW w:w="1843" w:type="dxa"/>
          </w:tcPr>
          <w:p w14:paraId="73AE9149" w14:textId="77777777" w:rsidR="00A14D94" w:rsidRDefault="00A14D94" w:rsidP="00A14D94">
            <w:r>
              <w:rPr>
                <w:rFonts w:hint="eastAsia"/>
              </w:rPr>
              <w:t>产品展示</w:t>
            </w:r>
          </w:p>
        </w:tc>
      </w:tr>
      <w:tr w:rsidR="00A14D94" w14:paraId="6574831C" w14:textId="77777777" w:rsidTr="00A14D94">
        <w:tc>
          <w:tcPr>
            <w:tcW w:w="1838" w:type="dxa"/>
          </w:tcPr>
          <w:p w14:paraId="63024643" w14:textId="77777777" w:rsidR="00A14D94" w:rsidRDefault="00A14D94" w:rsidP="00A14D94">
            <w:r>
              <w:rPr>
                <w:rFonts w:hint="eastAsia"/>
              </w:rPr>
              <w:t>获取产品商城列表</w:t>
            </w:r>
          </w:p>
        </w:tc>
        <w:tc>
          <w:tcPr>
            <w:tcW w:w="4678" w:type="dxa"/>
          </w:tcPr>
          <w:p w14:paraId="694E6549" w14:textId="77777777" w:rsidR="00A14D94" w:rsidRPr="0038131C" w:rsidRDefault="00A14D94" w:rsidP="00A14D94">
            <w:r>
              <w:rPr>
                <w:rFonts w:hint="eastAsia"/>
              </w:rPr>
              <w:t>获取产品商城产品列表</w:t>
            </w:r>
          </w:p>
        </w:tc>
        <w:tc>
          <w:tcPr>
            <w:tcW w:w="1843" w:type="dxa"/>
          </w:tcPr>
          <w:p w14:paraId="7F907F67" w14:textId="77777777" w:rsidR="00A14D94" w:rsidRDefault="00A14D94" w:rsidP="00A14D94">
            <w:r>
              <w:rPr>
                <w:rFonts w:hint="eastAsia"/>
              </w:rPr>
              <w:t>产品展示</w:t>
            </w:r>
          </w:p>
        </w:tc>
      </w:tr>
      <w:tr w:rsidR="00A14D94" w14:paraId="0ACFD621" w14:textId="77777777" w:rsidTr="00A14D94">
        <w:tc>
          <w:tcPr>
            <w:tcW w:w="1838" w:type="dxa"/>
          </w:tcPr>
          <w:p w14:paraId="41D6AA34" w14:textId="77777777" w:rsidR="00A14D94" w:rsidRDefault="00A14D94" w:rsidP="00A14D94">
            <w:r>
              <w:rPr>
                <w:rFonts w:hint="eastAsia"/>
              </w:rPr>
              <w:t>获取产品详细信息</w:t>
            </w:r>
          </w:p>
        </w:tc>
        <w:tc>
          <w:tcPr>
            <w:tcW w:w="4678" w:type="dxa"/>
          </w:tcPr>
          <w:p w14:paraId="634C6F58" w14:textId="77777777" w:rsidR="00A14D94" w:rsidRPr="0038131C" w:rsidRDefault="00A14D94" w:rsidP="00A14D94">
            <w:r>
              <w:rPr>
                <w:rFonts w:hint="eastAsia"/>
              </w:rPr>
              <w:t>获取单个理财产品详细介绍信息</w:t>
            </w:r>
          </w:p>
        </w:tc>
        <w:tc>
          <w:tcPr>
            <w:tcW w:w="1843" w:type="dxa"/>
          </w:tcPr>
          <w:p w14:paraId="065876BD" w14:textId="77777777" w:rsidR="00A14D94" w:rsidRDefault="00A14D94" w:rsidP="00A14D94">
            <w:r>
              <w:rPr>
                <w:rFonts w:hint="eastAsia"/>
              </w:rPr>
              <w:t>产品展示</w:t>
            </w:r>
          </w:p>
        </w:tc>
      </w:tr>
      <w:tr w:rsidR="00A14D94" w14:paraId="1F3A5246" w14:textId="77777777" w:rsidTr="00A14D94">
        <w:tc>
          <w:tcPr>
            <w:tcW w:w="1838" w:type="dxa"/>
          </w:tcPr>
          <w:p w14:paraId="62565C92" w14:textId="77777777" w:rsidR="00A14D94" w:rsidRDefault="00A14D94" w:rsidP="00A14D94">
            <w:r>
              <w:rPr>
                <w:rFonts w:hint="eastAsia"/>
              </w:rPr>
              <w:t>获取产品购买信息</w:t>
            </w:r>
          </w:p>
        </w:tc>
        <w:tc>
          <w:tcPr>
            <w:tcW w:w="4678" w:type="dxa"/>
          </w:tcPr>
          <w:p w14:paraId="262A29CD" w14:textId="77777777" w:rsidR="00A14D94" w:rsidRDefault="00A14D94" w:rsidP="00A14D94">
            <w:r>
              <w:rPr>
                <w:rFonts w:hint="eastAsia"/>
              </w:rPr>
              <w:t>获取单个理财产品的购买相关信息</w:t>
            </w:r>
          </w:p>
        </w:tc>
        <w:tc>
          <w:tcPr>
            <w:tcW w:w="1843" w:type="dxa"/>
          </w:tcPr>
          <w:p w14:paraId="3A92725E" w14:textId="77777777" w:rsidR="00A14D94" w:rsidRDefault="00A14D94" w:rsidP="00A14D94">
            <w:r>
              <w:rPr>
                <w:rFonts w:hint="eastAsia"/>
              </w:rPr>
              <w:t>产品展示</w:t>
            </w:r>
          </w:p>
        </w:tc>
      </w:tr>
      <w:tr w:rsidR="00A14D94" w14:paraId="6495EA3D" w14:textId="77777777" w:rsidTr="00A14D94">
        <w:tc>
          <w:tcPr>
            <w:tcW w:w="1838" w:type="dxa"/>
          </w:tcPr>
          <w:p w14:paraId="1B72FDE8" w14:textId="77777777" w:rsidR="00A14D94" w:rsidRDefault="00A14D94" w:rsidP="00A14D94">
            <w:r>
              <w:rPr>
                <w:rFonts w:hint="eastAsia"/>
              </w:rPr>
              <w:t>购买产品</w:t>
            </w:r>
          </w:p>
        </w:tc>
        <w:tc>
          <w:tcPr>
            <w:tcW w:w="4678" w:type="dxa"/>
          </w:tcPr>
          <w:p w14:paraId="258362C8" w14:textId="77777777" w:rsidR="00A14D94" w:rsidRDefault="00A14D94" w:rsidP="00A14D94">
            <w:r>
              <w:rPr>
                <w:rFonts w:hint="eastAsia"/>
              </w:rPr>
              <w:t>投资者购买理财产品</w:t>
            </w:r>
          </w:p>
        </w:tc>
        <w:tc>
          <w:tcPr>
            <w:tcW w:w="1843" w:type="dxa"/>
          </w:tcPr>
          <w:p w14:paraId="3C7160A8" w14:textId="77777777" w:rsidR="00A14D94" w:rsidRDefault="00A14D94" w:rsidP="00A14D94">
            <w:r>
              <w:rPr>
                <w:rFonts w:hint="eastAsia"/>
              </w:rPr>
              <w:t>产品展示</w:t>
            </w:r>
          </w:p>
        </w:tc>
      </w:tr>
      <w:tr w:rsidR="000A146E" w14:paraId="6C3F5F6F" w14:textId="77777777" w:rsidTr="00A14D94">
        <w:tc>
          <w:tcPr>
            <w:tcW w:w="1838" w:type="dxa"/>
          </w:tcPr>
          <w:p w14:paraId="664824DD" w14:textId="77777777" w:rsidR="000A146E" w:rsidRDefault="000A146E" w:rsidP="000A146E">
            <w:r>
              <w:rPr>
                <w:rFonts w:hint="eastAsia"/>
              </w:rPr>
              <w:lastRenderedPageBreak/>
              <w:t>上传产品信息</w:t>
            </w:r>
          </w:p>
        </w:tc>
        <w:tc>
          <w:tcPr>
            <w:tcW w:w="4678" w:type="dxa"/>
          </w:tcPr>
          <w:p w14:paraId="78BB120A" w14:textId="77777777" w:rsidR="000A146E" w:rsidRPr="000A146E" w:rsidRDefault="000A146E" w:rsidP="000A146E">
            <w:r w:rsidRPr="000A146E">
              <w:rPr>
                <w:rFonts w:hint="eastAsia"/>
              </w:rPr>
              <w:t>输入产品信息的页面，将产品信息传输到产品录入岗</w:t>
            </w:r>
          </w:p>
        </w:tc>
        <w:tc>
          <w:tcPr>
            <w:tcW w:w="1843" w:type="dxa"/>
          </w:tcPr>
          <w:p w14:paraId="3BB00F15" w14:textId="77777777" w:rsidR="000A146E" w:rsidRDefault="000A146E" w:rsidP="000A146E">
            <w:r>
              <w:rPr>
                <w:rFonts w:hint="eastAsia"/>
              </w:rPr>
              <w:t>产品录入</w:t>
            </w:r>
          </w:p>
        </w:tc>
      </w:tr>
      <w:tr w:rsidR="000A146E" w14:paraId="3E995AF1" w14:textId="77777777" w:rsidTr="00A14D94">
        <w:tc>
          <w:tcPr>
            <w:tcW w:w="1838" w:type="dxa"/>
          </w:tcPr>
          <w:p w14:paraId="563D181D" w14:textId="77777777" w:rsidR="000A146E" w:rsidRDefault="000A146E" w:rsidP="000A146E">
            <w:r>
              <w:rPr>
                <w:rFonts w:hint="eastAsia"/>
              </w:rPr>
              <w:t>导入产品信息</w:t>
            </w:r>
          </w:p>
        </w:tc>
        <w:tc>
          <w:tcPr>
            <w:tcW w:w="4678" w:type="dxa"/>
          </w:tcPr>
          <w:p w14:paraId="00D2F4DE" w14:textId="77777777" w:rsidR="000A146E" w:rsidRPr="000A146E" w:rsidRDefault="000A146E" w:rsidP="000A146E">
            <w:r w:rsidRPr="000A146E">
              <w:rPr>
                <w:rFonts w:hint="eastAsia"/>
              </w:rPr>
              <w:t>导入产品信息的页面，选择文件，将文件信息传输到产品录入岗</w:t>
            </w:r>
          </w:p>
        </w:tc>
        <w:tc>
          <w:tcPr>
            <w:tcW w:w="1843" w:type="dxa"/>
          </w:tcPr>
          <w:p w14:paraId="3808A471" w14:textId="77777777" w:rsidR="000A146E" w:rsidRDefault="000A146E" w:rsidP="000A146E">
            <w:r>
              <w:rPr>
                <w:rFonts w:hint="eastAsia"/>
              </w:rPr>
              <w:t>产品录入</w:t>
            </w:r>
          </w:p>
        </w:tc>
      </w:tr>
      <w:tr w:rsidR="0029477E" w14:paraId="2AAEF045" w14:textId="77777777" w:rsidTr="00A14D94">
        <w:tc>
          <w:tcPr>
            <w:tcW w:w="1838" w:type="dxa"/>
          </w:tcPr>
          <w:p w14:paraId="1C42B754" w14:textId="77777777" w:rsidR="0029477E" w:rsidRDefault="0029477E" w:rsidP="0029477E">
            <w:r>
              <w:rPr>
                <w:rFonts w:hint="eastAsia"/>
              </w:rPr>
              <w:t>获取用户列表</w:t>
            </w:r>
          </w:p>
        </w:tc>
        <w:tc>
          <w:tcPr>
            <w:tcW w:w="4678" w:type="dxa"/>
          </w:tcPr>
          <w:p w14:paraId="467FDAF2" w14:textId="77777777" w:rsidR="0029477E" w:rsidRDefault="0029477E" w:rsidP="0029477E">
            <w:r>
              <w:rPr>
                <w:rFonts w:hint="eastAsia"/>
              </w:rPr>
              <w:t>从数据库中获取所有用户的信息</w:t>
            </w:r>
          </w:p>
        </w:tc>
        <w:tc>
          <w:tcPr>
            <w:tcW w:w="1843" w:type="dxa"/>
          </w:tcPr>
          <w:p w14:paraId="31FF500E" w14:textId="77777777" w:rsidR="0029477E" w:rsidRDefault="0029477E" w:rsidP="0029477E">
            <w:r>
              <w:rPr>
                <w:rFonts w:hint="eastAsia"/>
              </w:rPr>
              <w:t>系统管理员</w:t>
            </w:r>
          </w:p>
        </w:tc>
      </w:tr>
      <w:tr w:rsidR="0029477E" w14:paraId="7D11924E" w14:textId="77777777" w:rsidTr="00A14D94">
        <w:tc>
          <w:tcPr>
            <w:tcW w:w="1838" w:type="dxa"/>
          </w:tcPr>
          <w:p w14:paraId="14444FFA" w14:textId="77777777" w:rsidR="0029477E" w:rsidRDefault="0029477E" w:rsidP="0029477E">
            <w:r>
              <w:rPr>
                <w:rFonts w:hint="eastAsia"/>
              </w:rPr>
              <w:t>获取单个用户</w:t>
            </w:r>
          </w:p>
        </w:tc>
        <w:tc>
          <w:tcPr>
            <w:tcW w:w="4678" w:type="dxa"/>
          </w:tcPr>
          <w:p w14:paraId="1BBCD32F" w14:textId="77777777" w:rsidR="0029477E" w:rsidRDefault="0029477E" w:rsidP="0029477E">
            <w:r>
              <w:rPr>
                <w:rFonts w:hint="eastAsia"/>
              </w:rPr>
              <w:t>从数据库中获取所查询的单个用户的信息</w:t>
            </w:r>
          </w:p>
        </w:tc>
        <w:tc>
          <w:tcPr>
            <w:tcW w:w="1843" w:type="dxa"/>
          </w:tcPr>
          <w:p w14:paraId="35FE6FBE" w14:textId="77777777" w:rsidR="0029477E" w:rsidRDefault="0029477E" w:rsidP="0029477E">
            <w:r>
              <w:rPr>
                <w:rFonts w:hint="eastAsia"/>
              </w:rPr>
              <w:t>系统管理员</w:t>
            </w:r>
          </w:p>
        </w:tc>
      </w:tr>
      <w:tr w:rsidR="0029477E" w14:paraId="63E379B4" w14:textId="77777777" w:rsidTr="00A14D94">
        <w:tc>
          <w:tcPr>
            <w:tcW w:w="1838" w:type="dxa"/>
          </w:tcPr>
          <w:p w14:paraId="2626A2B7" w14:textId="77777777" w:rsidR="0029477E" w:rsidRDefault="0029477E" w:rsidP="0029477E">
            <w:r>
              <w:rPr>
                <w:rFonts w:hint="eastAsia"/>
              </w:rPr>
              <w:t>新建用户</w:t>
            </w:r>
          </w:p>
        </w:tc>
        <w:tc>
          <w:tcPr>
            <w:tcW w:w="4678" w:type="dxa"/>
          </w:tcPr>
          <w:p w14:paraId="333CFB02" w14:textId="77777777" w:rsidR="0029477E" w:rsidRDefault="0029477E" w:rsidP="0029477E">
            <w:r>
              <w:rPr>
                <w:rFonts w:hint="eastAsia"/>
              </w:rPr>
              <w:t>添加新的用户信息到数据库中</w:t>
            </w:r>
          </w:p>
        </w:tc>
        <w:tc>
          <w:tcPr>
            <w:tcW w:w="1843" w:type="dxa"/>
          </w:tcPr>
          <w:p w14:paraId="45763BDD" w14:textId="77777777" w:rsidR="0029477E" w:rsidRDefault="0029477E" w:rsidP="0029477E">
            <w:r>
              <w:rPr>
                <w:rFonts w:hint="eastAsia"/>
              </w:rPr>
              <w:t>系统管理员</w:t>
            </w:r>
          </w:p>
        </w:tc>
      </w:tr>
      <w:tr w:rsidR="0029477E" w14:paraId="0B4A0356" w14:textId="77777777" w:rsidTr="00A14D94">
        <w:tc>
          <w:tcPr>
            <w:tcW w:w="1838" w:type="dxa"/>
          </w:tcPr>
          <w:p w14:paraId="28C0E83A" w14:textId="77777777" w:rsidR="0029477E" w:rsidRDefault="0029477E" w:rsidP="0029477E">
            <w:r>
              <w:rPr>
                <w:rFonts w:hint="eastAsia"/>
              </w:rPr>
              <w:t>删除用户</w:t>
            </w:r>
          </w:p>
        </w:tc>
        <w:tc>
          <w:tcPr>
            <w:tcW w:w="4678" w:type="dxa"/>
          </w:tcPr>
          <w:p w14:paraId="0B99B9E3" w14:textId="77777777" w:rsidR="0029477E" w:rsidRDefault="0029477E" w:rsidP="0029477E">
            <w:r>
              <w:rPr>
                <w:rFonts w:hint="eastAsia"/>
              </w:rPr>
              <w:t>从数据库中删除选中的用户</w:t>
            </w:r>
          </w:p>
        </w:tc>
        <w:tc>
          <w:tcPr>
            <w:tcW w:w="1843" w:type="dxa"/>
          </w:tcPr>
          <w:p w14:paraId="237CF183" w14:textId="77777777" w:rsidR="0029477E" w:rsidRDefault="0029477E" w:rsidP="0029477E">
            <w:r>
              <w:rPr>
                <w:rFonts w:hint="eastAsia"/>
              </w:rPr>
              <w:t>系统管理员</w:t>
            </w:r>
          </w:p>
        </w:tc>
      </w:tr>
      <w:tr w:rsidR="00A41BE6" w14:paraId="73303D69" w14:textId="77777777" w:rsidTr="00A14D94">
        <w:tc>
          <w:tcPr>
            <w:tcW w:w="1838" w:type="dxa"/>
          </w:tcPr>
          <w:p w14:paraId="316EBE6E" w14:textId="77777777" w:rsidR="00A41BE6" w:rsidRPr="00A41BE6" w:rsidRDefault="00A41BE6" w:rsidP="00A41BE6">
            <w:r w:rsidRPr="00A41BE6">
              <w:rPr>
                <w:rFonts w:hint="eastAsia"/>
              </w:rPr>
              <w:t>获取供应商名称</w:t>
            </w:r>
          </w:p>
        </w:tc>
        <w:tc>
          <w:tcPr>
            <w:tcW w:w="4678" w:type="dxa"/>
          </w:tcPr>
          <w:p w14:paraId="008C40AE" w14:textId="77777777" w:rsidR="00A41BE6" w:rsidRPr="00A41BE6" w:rsidRDefault="00A41BE6" w:rsidP="00A41BE6">
            <w:r w:rsidRPr="00A41BE6">
              <w:rPr>
                <w:rFonts w:hint="eastAsia"/>
              </w:rPr>
              <w:t>从数据库获取供应商的名称</w:t>
            </w:r>
          </w:p>
        </w:tc>
        <w:tc>
          <w:tcPr>
            <w:tcW w:w="1843" w:type="dxa"/>
          </w:tcPr>
          <w:p w14:paraId="1F9A07F6" w14:textId="77777777" w:rsidR="00A41BE6" w:rsidRDefault="00A41BE6" w:rsidP="00A41BE6">
            <w:r>
              <w:rPr>
                <w:rFonts w:hint="eastAsia"/>
              </w:rPr>
              <w:t>供应商管理</w:t>
            </w:r>
          </w:p>
        </w:tc>
      </w:tr>
      <w:tr w:rsidR="00A41BE6" w14:paraId="37AD236C" w14:textId="77777777" w:rsidTr="00A14D94">
        <w:tc>
          <w:tcPr>
            <w:tcW w:w="1838" w:type="dxa"/>
          </w:tcPr>
          <w:p w14:paraId="1CB0D0B5" w14:textId="77777777" w:rsidR="00A41BE6" w:rsidRPr="00A41BE6" w:rsidRDefault="00A41BE6" w:rsidP="00A41BE6">
            <w:r w:rsidRPr="00A41BE6">
              <w:rPr>
                <w:rFonts w:hint="eastAsia"/>
              </w:rPr>
              <w:t>获取供应商</w:t>
            </w:r>
            <w:r w:rsidRPr="00A41BE6">
              <w:rPr>
                <w:rFonts w:hint="eastAsia"/>
              </w:rPr>
              <w:t>ID</w:t>
            </w:r>
          </w:p>
        </w:tc>
        <w:tc>
          <w:tcPr>
            <w:tcW w:w="4678" w:type="dxa"/>
          </w:tcPr>
          <w:p w14:paraId="46436CAC" w14:textId="77777777" w:rsidR="00A41BE6" w:rsidRPr="00A41BE6" w:rsidRDefault="00A41BE6" w:rsidP="00A41BE6">
            <w:r w:rsidRPr="00A41BE6">
              <w:rPr>
                <w:rFonts w:hint="eastAsia"/>
              </w:rPr>
              <w:t>从数据库获取供应商的</w:t>
            </w:r>
            <w:r w:rsidRPr="00A41BE6">
              <w:rPr>
                <w:rFonts w:hint="eastAsia"/>
              </w:rPr>
              <w:t>ID</w:t>
            </w:r>
          </w:p>
        </w:tc>
        <w:tc>
          <w:tcPr>
            <w:tcW w:w="1843" w:type="dxa"/>
          </w:tcPr>
          <w:p w14:paraId="23ACCFD0" w14:textId="77777777" w:rsidR="00A41BE6" w:rsidRDefault="00A41BE6" w:rsidP="00A41BE6">
            <w:r>
              <w:rPr>
                <w:rFonts w:hint="eastAsia"/>
              </w:rPr>
              <w:t>供应商管理</w:t>
            </w:r>
          </w:p>
        </w:tc>
      </w:tr>
      <w:tr w:rsidR="00A41BE6" w14:paraId="6EE53C77" w14:textId="77777777" w:rsidTr="00A14D94">
        <w:tc>
          <w:tcPr>
            <w:tcW w:w="1838" w:type="dxa"/>
          </w:tcPr>
          <w:p w14:paraId="0834BD4E" w14:textId="77777777" w:rsidR="00A41BE6" w:rsidRPr="00A41BE6" w:rsidRDefault="00A41BE6" w:rsidP="00A41BE6">
            <w:r w:rsidRPr="00A41BE6">
              <w:rPr>
                <w:rFonts w:hint="eastAsia"/>
              </w:rPr>
              <w:t>获取供应商的认证状态</w:t>
            </w:r>
          </w:p>
        </w:tc>
        <w:tc>
          <w:tcPr>
            <w:tcW w:w="4678" w:type="dxa"/>
          </w:tcPr>
          <w:p w14:paraId="6A4F0F5B" w14:textId="77777777" w:rsidR="00A41BE6" w:rsidRPr="00A41BE6" w:rsidRDefault="00A41BE6" w:rsidP="00A41BE6">
            <w:r w:rsidRPr="00A41BE6">
              <w:rPr>
                <w:rFonts w:hint="eastAsia"/>
              </w:rPr>
              <w:t>从数据库获取供应商的认证状态</w:t>
            </w:r>
          </w:p>
        </w:tc>
        <w:tc>
          <w:tcPr>
            <w:tcW w:w="1843" w:type="dxa"/>
          </w:tcPr>
          <w:p w14:paraId="760D14D6" w14:textId="77777777" w:rsidR="00A41BE6" w:rsidRDefault="00A41BE6" w:rsidP="00A41BE6">
            <w:r>
              <w:rPr>
                <w:rFonts w:hint="eastAsia"/>
              </w:rPr>
              <w:t>供应商管理</w:t>
            </w:r>
          </w:p>
        </w:tc>
      </w:tr>
      <w:tr w:rsidR="00A41BE6" w14:paraId="7A5B67C5" w14:textId="77777777" w:rsidTr="00A14D94">
        <w:tc>
          <w:tcPr>
            <w:tcW w:w="1838" w:type="dxa"/>
          </w:tcPr>
          <w:p w14:paraId="6B4DA2A1" w14:textId="77777777" w:rsidR="00A41BE6" w:rsidRPr="00A41BE6" w:rsidRDefault="00A41BE6" w:rsidP="00A41BE6">
            <w:r w:rsidRPr="00A41BE6">
              <w:rPr>
                <w:rFonts w:hint="eastAsia"/>
              </w:rPr>
              <w:t>获取供应商的黑白名单</w:t>
            </w:r>
          </w:p>
        </w:tc>
        <w:tc>
          <w:tcPr>
            <w:tcW w:w="4678" w:type="dxa"/>
          </w:tcPr>
          <w:p w14:paraId="1C64EF01" w14:textId="77777777" w:rsidR="00A41BE6" w:rsidRPr="00A41BE6" w:rsidRDefault="00A41BE6" w:rsidP="00A41BE6">
            <w:r w:rsidRPr="00A41BE6">
              <w:rPr>
                <w:rFonts w:hint="eastAsia"/>
              </w:rPr>
              <w:t>从数据库获取供应商的黑白名单状态</w:t>
            </w:r>
          </w:p>
        </w:tc>
        <w:tc>
          <w:tcPr>
            <w:tcW w:w="1843" w:type="dxa"/>
          </w:tcPr>
          <w:p w14:paraId="6731BE38" w14:textId="77777777" w:rsidR="00A41BE6" w:rsidRDefault="00A41BE6" w:rsidP="00A41BE6">
            <w:r>
              <w:rPr>
                <w:rFonts w:hint="eastAsia"/>
              </w:rPr>
              <w:t>供应商管理</w:t>
            </w:r>
          </w:p>
        </w:tc>
      </w:tr>
      <w:tr w:rsidR="00A41BE6" w14:paraId="7D5BE83B" w14:textId="77777777" w:rsidTr="00A14D94">
        <w:tc>
          <w:tcPr>
            <w:tcW w:w="1838" w:type="dxa"/>
          </w:tcPr>
          <w:p w14:paraId="1FA8F352" w14:textId="77777777" w:rsidR="00A41BE6" w:rsidRPr="00A41BE6" w:rsidRDefault="00A41BE6" w:rsidP="00A41BE6">
            <w:r w:rsidRPr="00A41BE6">
              <w:rPr>
                <w:rFonts w:hint="eastAsia"/>
              </w:rPr>
              <w:t>获取供应商档案</w:t>
            </w:r>
          </w:p>
        </w:tc>
        <w:tc>
          <w:tcPr>
            <w:tcW w:w="4678" w:type="dxa"/>
          </w:tcPr>
          <w:p w14:paraId="2F8B42EB" w14:textId="77777777" w:rsidR="00A41BE6" w:rsidRPr="00A41BE6" w:rsidRDefault="00A41BE6" w:rsidP="00A41BE6">
            <w:r w:rsidRPr="00A41BE6">
              <w:rPr>
                <w:rFonts w:hint="eastAsia"/>
              </w:rPr>
              <w:t>从数据库获取供应商的档案</w:t>
            </w:r>
          </w:p>
        </w:tc>
        <w:tc>
          <w:tcPr>
            <w:tcW w:w="1843" w:type="dxa"/>
          </w:tcPr>
          <w:p w14:paraId="0C92F8B5" w14:textId="77777777" w:rsidR="00A41BE6" w:rsidRDefault="00A41BE6" w:rsidP="00A41BE6">
            <w:r>
              <w:rPr>
                <w:rFonts w:hint="eastAsia"/>
              </w:rPr>
              <w:t>供应商管理</w:t>
            </w:r>
          </w:p>
        </w:tc>
      </w:tr>
      <w:tr w:rsidR="00A41BE6" w14:paraId="544F43E3" w14:textId="77777777" w:rsidTr="00A14D94">
        <w:tc>
          <w:tcPr>
            <w:tcW w:w="1838" w:type="dxa"/>
          </w:tcPr>
          <w:p w14:paraId="49E90D47" w14:textId="77777777" w:rsidR="00A41BE6" w:rsidRPr="00A41BE6" w:rsidRDefault="00A41BE6" w:rsidP="00A41BE6">
            <w:r w:rsidRPr="00A41BE6">
              <w:rPr>
                <w:rFonts w:hint="eastAsia"/>
              </w:rPr>
              <w:t>更改供应商名称</w:t>
            </w:r>
          </w:p>
        </w:tc>
        <w:tc>
          <w:tcPr>
            <w:tcW w:w="4678" w:type="dxa"/>
          </w:tcPr>
          <w:p w14:paraId="0CAF41BA" w14:textId="77777777" w:rsidR="00A41BE6" w:rsidRPr="00A41BE6" w:rsidRDefault="00A41BE6" w:rsidP="00A41BE6">
            <w:r w:rsidRPr="00A41BE6">
              <w:rPr>
                <w:rFonts w:hint="eastAsia"/>
              </w:rPr>
              <w:t>更改数据库中的供应商名称</w:t>
            </w:r>
          </w:p>
        </w:tc>
        <w:tc>
          <w:tcPr>
            <w:tcW w:w="1843" w:type="dxa"/>
          </w:tcPr>
          <w:p w14:paraId="3A792362" w14:textId="77777777" w:rsidR="00A41BE6" w:rsidRDefault="00A41BE6" w:rsidP="00A41BE6">
            <w:r>
              <w:rPr>
                <w:rFonts w:hint="eastAsia"/>
              </w:rPr>
              <w:t>供应商管理</w:t>
            </w:r>
          </w:p>
        </w:tc>
      </w:tr>
      <w:tr w:rsidR="00A41BE6" w14:paraId="677EF4CB" w14:textId="77777777" w:rsidTr="00A14D94">
        <w:tc>
          <w:tcPr>
            <w:tcW w:w="1838" w:type="dxa"/>
          </w:tcPr>
          <w:p w14:paraId="7FEC3AC5" w14:textId="77777777" w:rsidR="00A41BE6" w:rsidRPr="00A41BE6" w:rsidRDefault="00A41BE6" w:rsidP="00A41BE6">
            <w:r w:rsidRPr="00A41BE6">
              <w:rPr>
                <w:rFonts w:hint="eastAsia"/>
              </w:rPr>
              <w:t>更改供应商</w:t>
            </w:r>
            <w:r w:rsidRPr="00A41BE6">
              <w:t>ID</w:t>
            </w:r>
          </w:p>
        </w:tc>
        <w:tc>
          <w:tcPr>
            <w:tcW w:w="4678" w:type="dxa"/>
          </w:tcPr>
          <w:p w14:paraId="24979992" w14:textId="77777777" w:rsidR="00A41BE6" w:rsidRPr="00A41BE6" w:rsidRDefault="00A41BE6" w:rsidP="00A41BE6">
            <w:r w:rsidRPr="00A41BE6">
              <w:rPr>
                <w:rFonts w:hint="eastAsia"/>
              </w:rPr>
              <w:t>更改数据库中的供应商</w:t>
            </w:r>
            <w:r w:rsidRPr="00A41BE6">
              <w:rPr>
                <w:rFonts w:hint="eastAsia"/>
              </w:rPr>
              <w:t>I</w:t>
            </w:r>
            <w:r w:rsidRPr="00A41BE6">
              <w:t>D</w:t>
            </w:r>
          </w:p>
        </w:tc>
        <w:tc>
          <w:tcPr>
            <w:tcW w:w="1843" w:type="dxa"/>
          </w:tcPr>
          <w:p w14:paraId="66EB2F35" w14:textId="77777777" w:rsidR="00A41BE6" w:rsidRDefault="00A41BE6" w:rsidP="00A41BE6">
            <w:r>
              <w:rPr>
                <w:rFonts w:hint="eastAsia"/>
              </w:rPr>
              <w:t>供应商管理</w:t>
            </w:r>
          </w:p>
        </w:tc>
      </w:tr>
      <w:tr w:rsidR="00A41BE6" w14:paraId="11A2312D" w14:textId="77777777" w:rsidTr="00A14D94">
        <w:tc>
          <w:tcPr>
            <w:tcW w:w="1838" w:type="dxa"/>
          </w:tcPr>
          <w:p w14:paraId="0C820935" w14:textId="77777777" w:rsidR="00A41BE6" w:rsidRPr="00A41BE6" w:rsidRDefault="00A41BE6" w:rsidP="00A41BE6">
            <w:r w:rsidRPr="00A41BE6">
              <w:rPr>
                <w:rFonts w:hint="eastAsia"/>
              </w:rPr>
              <w:t>拉黑供应商</w:t>
            </w:r>
          </w:p>
        </w:tc>
        <w:tc>
          <w:tcPr>
            <w:tcW w:w="4678" w:type="dxa"/>
          </w:tcPr>
          <w:p w14:paraId="73A7FA96" w14:textId="77777777" w:rsidR="00A41BE6" w:rsidRPr="00A41BE6" w:rsidRDefault="00A41BE6" w:rsidP="00A41BE6">
            <w:r w:rsidRPr="00A41BE6">
              <w:rPr>
                <w:rFonts w:hint="eastAsia"/>
              </w:rPr>
              <w:t>向数据库申请将对应的供应商拉入黑名单状态</w:t>
            </w:r>
          </w:p>
        </w:tc>
        <w:tc>
          <w:tcPr>
            <w:tcW w:w="1843" w:type="dxa"/>
          </w:tcPr>
          <w:p w14:paraId="0E453F83" w14:textId="77777777" w:rsidR="00A41BE6" w:rsidRDefault="00A41BE6" w:rsidP="00A41BE6">
            <w:r>
              <w:rPr>
                <w:rFonts w:hint="eastAsia"/>
              </w:rPr>
              <w:t>供应商管理</w:t>
            </w:r>
          </w:p>
        </w:tc>
      </w:tr>
      <w:tr w:rsidR="00A41BE6" w14:paraId="0B2585A2" w14:textId="77777777" w:rsidTr="00A14D94">
        <w:tc>
          <w:tcPr>
            <w:tcW w:w="1838" w:type="dxa"/>
          </w:tcPr>
          <w:p w14:paraId="164541C0" w14:textId="77777777" w:rsidR="00A41BE6" w:rsidRPr="00A41BE6" w:rsidRDefault="00A41BE6" w:rsidP="00A41BE6">
            <w:r w:rsidRPr="00A41BE6">
              <w:rPr>
                <w:rFonts w:hint="eastAsia"/>
              </w:rPr>
              <w:t>拉白供应商</w:t>
            </w:r>
          </w:p>
        </w:tc>
        <w:tc>
          <w:tcPr>
            <w:tcW w:w="4678" w:type="dxa"/>
          </w:tcPr>
          <w:p w14:paraId="79F81147" w14:textId="77777777" w:rsidR="00A41BE6" w:rsidRPr="00A41BE6" w:rsidRDefault="00A41BE6" w:rsidP="00A41BE6">
            <w:r w:rsidRPr="00A41BE6">
              <w:rPr>
                <w:rFonts w:hint="eastAsia"/>
              </w:rPr>
              <w:t>向数据库申请将对应的供应商拉入白名单状态</w:t>
            </w:r>
          </w:p>
        </w:tc>
        <w:tc>
          <w:tcPr>
            <w:tcW w:w="1843" w:type="dxa"/>
          </w:tcPr>
          <w:p w14:paraId="3CBBC947" w14:textId="77777777" w:rsidR="00A41BE6" w:rsidRDefault="00A41BE6" w:rsidP="00A41BE6">
            <w:r>
              <w:rPr>
                <w:rFonts w:hint="eastAsia"/>
              </w:rPr>
              <w:t>供应商管理</w:t>
            </w:r>
          </w:p>
        </w:tc>
      </w:tr>
      <w:tr w:rsidR="00A41BE6" w14:paraId="2FE4C9B7" w14:textId="77777777" w:rsidTr="00A14D94">
        <w:tc>
          <w:tcPr>
            <w:tcW w:w="1838" w:type="dxa"/>
          </w:tcPr>
          <w:p w14:paraId="39844D5A" w14:textId="77777777" w:rsidR="00A41BE6" w:rsidRPr="00A41BE6" w:rsidRDefault="00A41BE6" w:rsidP="00A41BE6">
            <w:r w:rsidRPr="00A41BE6">
              <w:rPr>
                <w:rFonts w:hint="eastAsia"/>
              </w:rPr>
              <w:t>认证供应商</w:t>
            </w:r>
          </w:p>
        </w:tc>
        <w:tc>
          <w:tcPr>
            <w:tcW w:w="4678" w:type="dxa"/>
          </w:tcPr>
          <w:p w14:paraId="239843B3" w14:textId="77777777" w:rsidR="00A41BE6" w:rsidRPr="00A41BE6" w:rsidRDefault="00A41BE6" w:rsidP="00A41BE6">
            <w:r w:rsidRPr="00A41BE6">
              <w:rPr>
                <w:rFonts w:hint="eastAsia"/>
              </w:rPr>
              <w:t>向数据库申请将对应的供应商拉入已认证状态</w:t>
            </w:r>
          </w:p>
        </w:tc>
        <w:tc>
          <w:tcPr>
            <w:tcW w:w="1843" w:type="dxa"/>
          </w:tcPr>
          <w:p w14:paraId="2369E0E0" w14:textId="77777777" w:rsidR="00A41BE6" w:rsidRDefault="00A41BE6" w:rsidP="00A41BE6">
            <w:r>
              <w:rPr>
                <w:rFonts w:hint="eastAsia"/>
              </w:rPr>
              <w:t>供应商管理</w:t>
            </w:r>
          </w:p>
        </w:tc>
      </w:tr>
      <w:tr w:rsidR="00B06BDC" w14:paraId="6DB3642A" w14:textId="77777777" w:rsidTr="00A14D94">
        <w:tc>
          <w:tcPr>
            <w:tcW w:w="1838" w:type="dxa"/>
          </w:tcPr>
          <w:p w14:paraId="771B513C" w14:textId="77777777" w:rsidR="00B06BDC" w:rsidRPr="00A41BE6" w:rsidRDefault="00B06BDC" w:rsidP="00B06BDC">
            <w:r>
              <w:rPr>
                <w:rFonts w:hint="eastAsia"/>
              </w:rPr>
              <w:t>查看待审核产品</w:t>
            </w:r>
          </w:p>
        </w:tc>
        <w:tc>
          <w:tcPr>
            <w:tcW w:w="4678" w:type="dxa"/>
          </w:tcPr>
          <w:p w14:paraId="6E08703E" w14:textId="77777777" w:rsidR="00B06BDC" w:rsidRPr="000040DF" w:rsidRDefault="00B06BDC" w:rsidP="00B06BDC">
            <w:pPr>
              <w:rPr>
                <w:color w:val="000000" w:themeColor="text1"/>
              </w:rPr>
            </w:pPr>
            <w:r w:rsidRPr="000040DF">
              <w:rPr>
                <w:rFonts w:hint="eastAsia"/>
                <w:color w:val="000000" w:themeColor="text1"/>
              </w:rPr>
              <w:t>从产品预选库中查看待审核产品</w:t>
            </w:r>
          </w:p>
        </w:tc>
        <w:tc>
          <w:tcPr>
            <w:tcW w:w="1843" w:type="dxa"/>
          </w:tcPr>
          <w:p w14:paraId="54C6E7B1" w14:textId="77777777" w:rsidR="00B06BDC" w:rsidRPr="000040DF" w:rsidRDefault="00B06BDC" w:rsidP="00B06BDC">
            <w:pPr>
              <w:rPr>
                <w:color w:val="000000" w:themeColor="text1"/>
              </w:rPr>
            </w:pPr>
            <w:r w:rsidRPr="000040DF">
              <w:rPr>
                <w:rFonts w:hint="eastAsia"/>
                <w:color w:val="000000" w:themeColor="text1"/>
              </w:rPr>
              <w:t>产品</w:t>
            </w:r>
            <w:r w:rsidR="00815962">
              <w:rPr>
                <w:rFonts w:hint="eastAsia"/>
                <w:color w:val="000000" w:themeColor="text1"/>
              </w:rPr>
              <w:t>审核</w:t>
            </w:r>
          </w:p>
        </w:tc>
      </w:tr>
      <w:tr w:rsidR="00B06BDC" w14:paraId="4F49207B" w14:textId="77777777" w:rsidTr="00A14D94">
        <w:tc>
          <w:tcPr>
            <w:tcW w:w="1838" w:type="dxa"/>
          </w:tcPr>
          <w:p w14:paraId="16168A8F" w14:textId="77777777" w:rsidR="00B06BDC" w:rsidRPr="00A41BE6" w:rsidRDefault="00B06BDC" w:rsidP="00B06BDC">
            <w:r>
              <w:rPr>
                <w:rFonts w:hint="eastAsia"/>
              </w:rPr>
              <w:t>审批通过</w:t>
            </w:r>
          </w:p>
        </w:tc>
        <w:tc>
          <w:tcPr>
            <w:tcW w:w="4678" w:type="dxa"/>
          </w:tcPr>
          <w:p w14:paraId="79CE479E" w14:textId="77777777" w:rsidR="00B06BDC" w:rsidRPr="000040DF" w:rsidRDefault="00B06BDC" w:rsidP="00B06BDC">
            <w:pPr>
              <w:rPr>
                <w:color w:val="000000" w:themeColor="text1"/>
              </w:rPr>
            </w:pPr>
            <w:r>
              <w:rPr>
                <w:rFonts w:hint="eastAsia"/>
                <w:color w:val="000000" w:themeColor="text1"/>
              </w:rPr>
              <w:t>将</w:t>
            </w:r>
            <w:r>
              <w:rPr>
                <w:rFonts w:hint="eastAsia"/>
              </w:rPr>
              <w:t>审批通过的产品加入产品标准库</w:t>
            </w:r>
          </w:p>
        </w:tc>
        <w:tc>
          <w:tcPr>
            <w:tcW w:w="1843" w:type="dxa"/>
          </w:tcPr>
          <w:p w14:paraId="799E7706" w14:textId="77777777" w:rsidR="00B06BDC" w:rsidRPr="000040DF" w:rsidRDefault="00815962" w:rsidP="00B06BDC">
            <w:pPr>
              <w:rPr>
                <w:color w:val="000000" w:themeColor="text1"/>
              </w:rPr>
            </w:pPr>
            <w:r w:rsidRPr="000040DF">
              <w:rPr>
                <w:rFonts w:hint="eastAsia"/>
                <w:color w:val="000000" w:themeColor="text1"/>
              </w:rPr>
              <w:t>产品</w:t>
            </w:r>
            <w:r>
              <w:rPr>
                <w:rFonts w:hint="eastAsia"/>
                <w:color w:val="000000" w:themeColor="text1"/>
              </w:rPr>
              <w:t>审核</w:t>
            </w:r>
          </w:p>
        </w:tc>
      </w:tr>
      <w:tr w:rsidR="00B06BDC" w14:paraId="0879357C" w14:textId="77777777" w:rsidTr="00A14D94">
        <w:tc>
          <w:tcPr>
            <w:tcW w:w="1838" w:type="dxa"/>
          </w:tcPr>
          <w:p w14:paraId="436FFFE6" w14:textId="77777777" w:rsidR="00B06BDC" w:rsidRPr="00A41BE6" w:rsidRDefault="00B06BDC" w:rsidP="00B06BDC">
            <w:r>
              <w:rPr>
                <w:rFonts w:hint="eastAsia"/>
              </w:rPr>
              <w:lastRenderedPageBreak/>
              <w:t>获取产品配置库产品信息</w:t>
            </w:r>
          </w:p>
        </w:tc>
        <w:tc>
          <w:tcPr>
            <w:tcW w:w="4678" w:type="dxa"/>
          </w:tcPr>
          <w:p w14:paraId="3AB90601" w14:textId="77777777" w:rsidR="00B06BDC" w:rsidRPr="000040DF" w:rsidRDefault="00B06BDC" w:rsidP="00B06BDC">
            <w:pPr>
              <w:rPr>
                <w:color w:val="000000" w:themeColor="text1"/>
              </w:rPr>
            </w:pPr>
            <w:r>
              <w:rPr>
                <w:rFonts w:hint="eastAsia"/>
                <w:color w:val="000000" w:themeColor="text1"/>
              </w:rPr>
              <w:t>获得产品配置库的产品信息</w:t>
            </w:r>
          </w:p>
        </w:tc>
        <w:tc>
          <w:tcPr>
            <w:tcW w:w="1843" w:type="dxa"/>
          </w:tcPr>
          <w:p w14:paraId="672819F8" w14:textId="77777777" w:rsidR="00B06BDC" w:rsidRPr="000040DF" w:rsidRDefault="00815962" w:rsidP="00B06BDC">
            <w:pPr>
              <w:rPr>
                <w:color w:val="000000" w:themeColor="text1"/>
              </w:rPr>
            </w:pPr>
            <w:r w:rsidRPr="000040DF">
              <w:rPr>
                <w:rFonts w:hint="eastAsia"/>
                <w:color w:val="000000" w:themeColor="text1"/>
              </w:rPr>
              <w:t>产品</w:t>
            </w:r>
            <w:r>
              <w:rPr>
                <w:rFonts w:hint="eastAsia"/>
                <w:color w:val="000000" w:themeColor="text1"/>
              </w:rPr>
              <w:t>审核</w:t>
            </w:r>
          </w:p>
        </w:tc>
      </w:tr>
      <w:tr w:rsidR="00B06BDC" w14:paraId="1EFA5A69" w14:textId="77777777" w:rsidTr="00A14D94">
        <w:tc>
          <w:tcPr>
            <w:tcW w:w="1838" w:type="dxa"/>
          </w:tcPr>
          <w:p w14:paraId="2D058939" w14:textId="77777777" w:rsidR="00B06BDC" w:rsidRPr="00A41BE6" w:rsidRDefault="00B06BDC" w:rsidP="00B06BDC">
            <w:r>
              <w:rPr>
                <w:rFonts w:hint="eastAsia"/>
              </w:rPr>
              <w:t>上架产品</w:t>
            </w:r>
          </w:p>
        </w:tc>
        <w:tc>
          <w:tcPr>
            <w:tcW w:w="4678" w:type="dxa"/>
          </w:tcPr>
          <w:p w14:paraId="486E2BDE" w14:textId="77777777" w:rsidR="00B06BDC" w:rsidRPr="00615824" w:rsidRDefault="00B06BDC" w:rsidP="00B06BDC">
            <w:pPr>
              <w:rPr>
                <w:rFonts w:ascii="Calibri" w:hAnsi="Calibri" w:cs="Calibri"/>
                <w:color w:val="000000" w:themeColor="text1"/>
              </w:rPr>
            </w:pPr>
            <w:r>
              <w:rPr>
                <w:rFonts w:hint="eastAsia"/>
                <w:color w:val="000000" w:themeColor="text1"/>
              </w:rPr>
              <w:t>奖产品标准库或配置库的产品上架到产品上架</w:t>
            </w:r>
            <w:r>
              <w:rPr>
                <w:rFonts w:ascii="Calibri" w:hAnsi="Calibri" w:cs="Calibri" w:hint="eastAsia"/>
                <w:color w:val="000000" w:themeColor="text1"/>
              </w:rPr>
              <w:t>库</w:t>
            </w:r>
          </w:p>
        </w:tc>
        <w:tc>
          <w:tcPr>
            <w:tcW w:w="1843" w:type="dxa"/>
          </w:tcPr>
          <w:p w14:paraId="4595CD86" w14:textId="77777777" w:rsidR="00B06BDC" w:rsidRPr="000040DF" w:rsidRDefault="00815962" w:rsidP="00B06BDC">
            <w:pPr>
              <w:rPr>
                <w:color w:val="000000" w:themeColor="text1"/>
              </w:rPr>
            </w:pPr>
            <w:r w:rsidRPr="000040DF">
              <w:rPr>
                <w:rFonts w:hint="eastAsia"/>
                <w:color w:val="000000" w:themeColor="text1"/>
              </w:rPr>
              <w:t>产品</w:t>
            </w:r>
            <w:r>
              <w:rPr>
                <w:rFonts w:hint="eastAsia"/>
                <w:color w:val="000000" w:themeColor="text1"/>
              </w:rPr>
              <w:t>审核</w:t>
            </w:r>
          </w:p>
        </w:tc>
      </w:tr>
      <w:tr w:rsidR="003E45F7" w14:paraId="4D961BC8" w14:textId="77777777" w:rsidTr="00A14D94">
        <w:tc>
          <w:tcPr>
            <w:tcW w:w="1838" w:type="dxa"/>
          </w:tcPr>
          <w:p w14:paraId="056B21A0" w14:textId="77777777" w:rsidR="003E45F7" w:rsidRDefault="003E45F7" w:rsidP="003E45F7">
            <w:r>
              <w:rPr>
                <w:rFonts w:hint="eastAsia"/>
              </w:rPr>
              <w:t>获取产品标准库信息</w:t>
            </w:r>
          </w:p>
        </w:tc>
        <w:tc>
          <w:tcPr>
            <w:tcW w:w="4678" w:type="dxa"/>
          </w:tcPr>
          <w:p w14:paraId="79F5A26E" w14:textId="77777777" w:rsidR="003E45F7" w:rsidRPr="006A76F1" w:rsidRDefault="003E45F7" w:rsidP="003E45F7">
            <w:pPr>
              <w:rPr>
                <w:color w:val="000000" w:themeColor="text1"/>
              </w:rPr>
            </w:pPr>
            <w:r>
              <w:rPr>
                <w:rFonts w:hint="eastAsia"/>
                <w:color w:val="000000" w:themeColor="text1"/>
              </w:rPr>
              <w:t>从产品标准库中获取产品信息</w:t>
            </w:r>
          </w:p>
        </w:tc>
        <w:tc>
          <w:tcPr>
            <w:tcW w:w="1843" w:type="dxa"/>
          </w:tcPr>
          <w:p w14:paraId="5F6555B6" w14:textId="77777777" w:rsidR="003E45F7" w:rsidRDefault="003E45F7" w:rsidP="003E45F7">
            <w:pPr>
              <w:rPr>
                <w:color w:val="FF0000"/>
              </w:rPr>
            </w:pPr>
            <w:r w:rsidRPr="006A76F1">
              <w:rPr>
                <w:rFonts w:hint="eastAsia"/>
                <w:color w:val="000000" w:themeColor="text1"/>
              </w:rPr>
              <w:t>产品配置</w:t>
            </w:r>
          </w:p>
        </w:tc>
      </w:tr>
      <w:tr w:rsidR="003E45F7" w14:paraId="283AD7D2" w14:textId="77777777" w:rsidTr="00A14D94">
        <w:tc>
          <w:tcPr>
            <w:tcW w:w="1838" w:type="dxa"/>
          </w:tcPr>
          <w:p w14:paraId="12B49A61" w14:textId="77777777" w:rsidR="003E45F7" w:rsidRDefault="003E45F7" w:rsidP="003E45F7">
            <w:r>
              <w:rPr>
                <w:rFonts w:hint="eastAsia"/>
              </w:rPr>
              <w:t>获取配置信息</w:t>
            </w:r>
          </w:p>
        </w:tc>
        <w:tc>
          <w:tcPr>
            <w:tcW w:w="4678" w:type="dxa"/>
          </w:tcPr>
          <w:p w14:paraId="35934318" w14:textId="77777777" w:rsidR="003E45F7" w:rsidRDefault="003E45F7" w:rsidP="003E45F7">
            <w:pPr>
              <w:rPr>
                <w:color w:val="000000" w:themeColor="text1"/>
              </w:rPr>
            </w:pPr>
            <w:r>
              <w:rPr>
                <w:rFonts w:hint="eastAsia"/>
                <w:color w:val="000000" w:themeColor="text1"/>
              </w:rPr>
              <w:t>从配置表中获取配置信息</w:t>
            </w:r>
          </w:p>
        </w:tc>
        <w:tc>
          <w:tcPr>
            <w:tcW w:w="1843" w:type="dxa"/>
          </w:tcPr>
          <w:p w14:paraId="6D81D0F9" w14:textId="77777777" w:rsidR="003E45F7" w:rsidRPr="006A76F1" w:rsidRDefault="003E45F7" w:rsidP="003E45F7">
            <w:pPr>
              <w:rPr>
                <w:color w:val="000000" w:themeColor="text1"/>
              </w:rPr>
            </w:pPr>
            <w:r>
              <w:rPr>
                <w:rFonts w:hint="eastAsia"/>
                <w:color w:val="000000" w:themeColor="text1"/>
              </w:rPr>
              <w:t>产品配置</w:t>
            </w:r>
          </w:p>
        </w:tc>
      </w:tr>
      <w:tr w:rsidR="003E45F7" w14:paraId="5F92C268" w14:textId="77777777" w:rsidTr="00A14D94">
        <w:tc>
          <w:tcPr>
            <w:tcW w:w="1838" w:type="dxa"/>
          </w:tcPr>
          <w:p w14:paraId="74765466" w14:textId="77777777" w:rsidR="003E45F7" w:rsidRDefault="003E45F7" w:rsidP="003E45F7">
            <w:r>
              <w:rPr>
                <w:rFonts w:hint="eastAsia"/>
              </w:rPr>
              <w:t>产品配置入库审批</w:t>
            </w:r>
          </w:p>
        </w:tc>
        <w:tc>
          <w:tcPr>
            <w:tcW w:w="4678" w:type="dxa"/>
          </w:tcPr>
          <w:p w14:paraId="7A90C756" w14:textId="77777777" w:rsidR="003E45F7" w:rsidRDefault="003E45F7" w:rsidP="003E45F7">
            <w:pPr>
              <w:rPr>
                <w:color w:val="000000" w:themeColor="text1"/>
              </w:rPr>
            </w:pPr>
            <w:r>
              <w:rPr>
                <w:rFonts w:hint="eastAsia"/>
                <w:color w:val="000000" w:themeColor="text1"/>
              </w:rPr>
              <w:t>将已配置产品添加到待产品配置入库审批表</w:t>
            </w:r>
          </w:p>
        </w:tc>
        <w:tc>
          <w:tcPr>
            <w:tcW w:w="1843" w:type="dxa"/>
          </w:tcPr>
          <w:p w14:paraId="1F3C18DE" w14:textId="77777777" w:rsidR="003E45F7" w:rsidRDefault="003E45F7" w:rsidP="003E45F7">
            <w:pPr>
              <w:rPr>
                <w:color w:val="000000" w:themeColor="text1"/>
              </w:rPr>
            </w:pPr>
            <w:r>
              <w:rPr>
                <w:rFonts w:hint="eastAsia"/>
                <w:color w:val="000000" w:themeColor="text1"/>
              </w:rPr>
              <w:t>产品配置</w:t>
            </w:r>
          </w:p>
        </w:tc>
      </w:tr>
      <w:tr w:rsidR="003E45F7" w14:paraId="11403EDC" w14:textId="77777777" w:rsidTr="00A14D94">
        <w:tc>
          <w:tcPr>
            <w:tcW w:w="1838" w:type="dxa"/>
          </w:tcPr>
          <w:p w14:paraId="1C38EDBE" w14:textId="77777777" w:rsidR="003E45F7" w:rsidRDefault="003E45F7" w:rsidP="003E45F7">
            <w:r>
              <w:rPr>
                <w:rFonts w:hint="eastAsia"/>
              </w:rPr>
              <w:t>获取待配置产品信息</w:t>
            </w:r>
          </w:p>
        </w:tc>
        <w:tc>
          <w:tcPr>
            <w:tcW w:w="4678" w:type="dxa"/>
          </w:tcPr>
          <w:p w14:paraId="4F056352" w14:textId="77777777" w:rsidR="003E45F7" w:rsidRDefault="003E45F7" w:rsidP="003E45F7">
            <w:pPr>
              <w:rPr>
                <w:color w:val="000000" w:themeColor="text1"/>
              </w:rPr>
            </w:pPr>
            <w:r>
              <w:rPr>
                <w:rFonts w:hint="eastAsia"/>
                <w:color w:val="000000" w:themeColor="text1"/>
              </w:rPr>
              <w:t>从待产品配置入库审批表获取产品信息</w:t>
            </w:r>
          </w:p>
        </w:tc>
        <w:tc>
          <w:tcPr>
            <w:tcW w:w="1843" w:type="dxa"/>
          </w:tcPr>
          <w:p w14:paraId="1CC01DB4" w14:textId="77777777" w:rsidR="003E45F7" w:rsidRDefault="003E45F7" w:rsidP="003E45F7">
            <w:pPr>
              <w:rPr>
                <w:color w:val="000000" w:themeColor="text1"/>
              </w:rPr>
            </w:pPr>
            <w:r>
              <w:rPr>
                <w:rFonts w:hint="eastAsia"/>
                <w:color w:val="000000" w:themeColor="text1"/>
              </w:rPr>
              <w:t>产品配置</w:t>
            </w:r>
          </w:p>
        </w:tc>
      </w:tr>
      <w:tr w:rsidR="003E45F7" w14:paraId="21918F39" w14:textId="77777777" w:rsidTr="00A14D94">
        <w:tc>
          <w:tcPr>
            <w:tcW w:w="1838" w:type="dxa"/>
          </w:tcPr>
          <w:p w14:paraId="68B847CD" w14:textId="77777777" w:rsidR="003E45F7" w:rsidRDefault="003E45F7" w:rsidP="003E45F7">
            <w:r>
              <w:rPr>
                <w:rFonts w:hint="eastAsia"/>
              </w:rPr>
              <w:t>配置完成</w:t>
            </w:r>
          </w:p>
        </w:tc>
        <w:tc>
          <w:tcPr>
            <w:tcW w:w="4678" w:type="dxa"/>
          </w:tcPr>
          <w:p w14:paraId="00A76110" w14:textId="77777777" w:rsidR="003E45F7" w:rsidRDefault="003E45F7" w:rsidP="003E45F7">
            <w:pPr>
              <w:rPr>
                <w:color w:val="000000" w:themeColor="text1"/>
              </w:rPr>
            </w:pPr>
            <w:r>
              <w:rPr>
                <w:rFonts w:hint="eastAsia"/>
                <w:color w:val="000000" w:themeColor="text1"/>
              </w:rPr>
              <w:t>将已审批通过产品添加到配置库</w:t>
            </w:r>
          </w:p>
        </w:tc>
        <w:tc>
          <w:tcPr>
            <w:tcW w:w="1843" w:type="dxa"/>
          </w:tcPr>
          <w:p w14:paraId="30435145" w14:textId="77777777" w:rsidR="003E45F7" w:rsidRPr="006A76F1" w:rsidRDefault="003E45F7" w:rsidP="003E45F7">
            <w:pPr>
              <w:rPr>
                <w:color w:val="000000" w:themeColor="text1"/>
              </w:rPr>
            </w:pPr>
            <w:r>
              <w:rPr>
                <w:rFonts w:hint="eastAsia"/>
                <w:color w:val="000000" w:themeColor="text1"/>
              </w:rPr>
              <w:t>产品配置</w:t>
            </w:r>
          </w:p>
        </w:tc>
      </w:tr>
      <w:tr w:rsidR="00A001B0" w14:paraId="36DD33D7" w14:textId="77777777" w:rsidTr="00A14D94">
        <w:tc>
          <w:tcPr>
            <w:tcW w:w="1838" w:type="dxa"/>
          </w:tcPr>
          <w:p w14:paraId="683043CD" w14:textId="77777777" w:rsidR="00A001B0" w:rsidRDefault="00A001B0" w:rsidP="00A001B0">
            <w:r>
              <w:rPr>
                <w:rFonts w:hint="eastAsia"/>
              </w:rPr>
              <w:t>获取用户信息</w:t>
            </w:r>
          </w:p>
        </w:tc>
        <w:tc>
          <w:tcPr>
            <w:tcW w:w="4678" w:type="dxa"/>
          </w:tcPr>
          <w:p w14:paraId="1EA5F99C" w14:textId="77777777" w:rsidR="00A001B0" w:rsidRDefault="00A001B0" w:rsidP="00A001B0">
            <w:pPr>
              <w:rPr>
                <w:color w:val="000000" w:themeColor="text1"/>
              </w:rPr>
            </w:pPr>
            <w:r>
              <w:rPr>
                <w:rFonts w:hint="eastAsia"/>
                <w:color w:val="000000" w:themeColor="text1"/>
              </w:rPr>
              <w:t>获取单个用户信息</w:t>
            </w:r>
          </w:p>
        </w:tc>
        <w:tc>
          <w:tcPr>
            <w:tcW w:w="1843" w:type="dxa"/>
          </w:tcPr>
          <w:p w14:paraId="6065A7A4" w14:textId="77777777" w:rsidR="00A001B0" w:rsidRDefault="00A001B0" w:rsidP="00A001B0">
            <w:r>
              <w:rPr>
                <w:rFonts w:hint="eastAsia"/>
              </w:rPr>
              <w:t>通用模块</w:t>
            </w:r>
          </w:p>
        </w:tc>
      </w:tr>
      <w:tr w:rsidR="00A001B0" w14:paraId="247C341C" w14:textId="77777777" w:rsidTr="00A14D94">
        <w:tc>
          <w:tcPr>
            <w:tcW w:w="1838" w:type="dxa"/>
          </w:tcPr>
          <w:p w14:paraId="5F1AA335" w14:textId="77777777" w:rsidR="00A001B0" w:rsidRDefault="00A001B0" w:rsidP="00A001B0">
            <w:r>
              <w:rPr>
                <w:rFonts w:hint="eastAsia"/>
              </w:rPr>
              <w:t>用户登录</w:t>
            </w:r>
          </w:p>
        </w:tc>
        <w:tc>
          <w:tcPr>
            <w:tcW w:w="4678" w:type="dxa"/>
          </w:tcPr>
          <w:p w14:paraId="1BF41BDF" w14:textId="77777777" w:rsidR="00A001B0" w:rsidRDefault="00A001B0" w:rsidP="00A001B0">
            <w:pPr>
              <w:rPr>
                <w:color w:val="000000" w:themeColor="text1"/>
              </w:rPr>
            </w:pPr>
            <w:r>
              <w:rPr>
                <w:rFonts w:hint="eastAsia"/>
                <w:color w:val="000000" w:themeColor="text1"/>
              </w:rPr>
              <w:t>用户在登录到系统中</w:t>
            </w:r>
          </w:p>
        </w:tc>
        <w:tc>
          <w:tcPr>
            <w:tcW w:w="1843" w:type="dxa"/>
          </w:tcPr>
          <w:p w14:paraId="7EDDF7E6" w14:textId="77777777" w:rsidR="00A001B0" w:rsidRDefault="00A001B0" w:rsidP="00A001B0">
            <w:r>
              <w:rPr>
                <w:rFonts w:hint="eastAsia"/>
              </w:rPr>
              <w:t>通用模块</w:t>
            </w:r>
          </w:p>
        </w:tc>
      </w:tr>
      <w:tr w:rsidR="00A001B0" w14:paraId="460141ED" w14:textId="77777777" w:rsidTr="00A14D94">
        <w:tc>
          <w:tcPr>
            <w:tcW w:w="1838" w:type="dxa"/>
          </w:tcPr>
          <w:p w14:paraId="4BE7CBE5" w14:textId="77777777" w:rsidR="00A001B0" w:rsidRDefault="00A001B0" w:rsidP="00A001B0">
            <w:r>
              <w:rPr>
                <w:rFonts w:hint="eastAsia"/>
              </w:rPr>
              <w:t>用户登出</w:t>
            </w:r>
            <w:r>
              <w:rPr>
                <w:rFonts w:hint="eastAsia"/>
              </w:rPr>
              <w:t>/</w:t>
            </w:r>
          </w:p>
        </w:tc>
        <w:tc>
          <w:tcPr>
            <w:tcW w:w="4678" w:type="dxa"/>
          </w:tcPr>
          <w:p w14:paraId="1685F319" w14:textId="77777777" w:rsidR="00A001B0" w:rsidRDefault="00A001B0" w:rsidP="00A001B0">
            <w:pPr>
              <w:rPr>
                <w:color w:val="000000" w:themeColor="text1"/>
              </w:rPr>
            </w:pPr>
            <w:r>
              <w:rPr>
                <w:rFonts w:hint="eastAsia"/>
                <w:color w:val="000000" w:themeColor="text1"/>
              </w:rPr>
              <w:t>用户在系统中退出</w:t>
            </w:r>
          </w:p>
        </w:tc>
        <w:tc>
          <w:tcPr>
            <w:tcW w:w="1843" w:type="dxa"/>
          </w:tcPr>
          <w:p w14:paraId="2BCBD6EE" w14:textId="77777777" w:rsidR="00A001B0" w:rsidRDefault="00A001B0" w:rsidP="00A001B0">
            <w:r>
              <w:rPr>
                <w:rFonts w:hint="eastAsia"/>
              </w:rPr>
              <w:t>通用模块</w:t>
            </w:r>
          </w:p>
        </w:tc>
      </w:tr>
    </w:tbl>
    <w:p w14:paraId="394AF64B" w14:textId="77777777" w:rsidR="00576434" w:rsidRPr="00576434" w:rsidRDefault="00576434" w:rsidP="00576434"/>
    <w:p w14:paraId="0BD762E2" w14:textId="77777777" w:rsidR="00F64FE5" w:rsidRDefault="00F64FE5" w:rsidP="00576434">
      <w:pPr>
        <w:pStyle w:val="3"/>
        <w:numPr>
          <w:ilvl w:val="2"/>
          <w:numId w:val="2"/>
        </w:numPr>
        <w:ind w:left="567"/>
      </w:pPr>
      <w:r>
        <w:rPr>
          <w:rFonts w:hint="eastAsia"/>
        </w:rPr>
        <w:t>系统外部的接口</w:t>
      </w:r>
    </w:p>
    <w:p w14:paraId="60F91E17" w14:textId="77777777" w:rsidR="0043477A" w:rsidRPr="0043477A" w:rsidRDefault="0043477A" w:rsidP="00E5740D">
      <w:pPr>
        <w:ind w:leftChars="607" w:left="1275"/>
      </w:pPr>
      <w:r>
        <w:rPr>
          <w:rFonts w:hint="eastAsia"/>
        </w:rPr>
        <w:t>无</w:t>
      </w:r>
    </w:p>
    <w:p w14:paraId="500435B7" w14:textId="77777777" w:rsidR="00F64FE5" w:rsidRDefault="00F64FE5" w:rsidP="00576434">
      <w:pPr>
        <w:pStyle w:val="2"/>
        <w:numPr>
          <w:ilvl w:val="1"/>
          <w:numId w:val="2"/>
        </w:numPr>
      </w:pPr>
      <w:r>
        <w:rPr>
          <w:rFonts w:hint="eastAsia"/>
        </w:rPr>
        <w:t>约束和假定</w:t>
      </w:r>
    </w:p>
    <w:p w14:paraId="4C8D93C2" w14:textId="77777777" w:rsidR="006F4928" w:rsidRDefault="006F4928" w:rsidP="006F4928">
      <w:pPr>
        <w:pStyle w:val="3"/>
      </w:pPr>
      <w:r>
        <w:rPr>
          <w:rFonts w:hint="eastAsia"/>
        </w:rPr>
        <w:t>约束</w:t>
      </w:r>
      <w:r>
        <w:rPr>
          <w:rFonts w:hint="eastAsia"/>
        </w:rPr>
        <w:t>:</w:t>
      </w:r>
    </w:p>
    <w:p w14:paraId="6E6A50FE" w14:textId="77777777" w:rsidR="006F4928" w:rsidRDefault="006F4928" w:rsidP="006F4928">
      <w:pPr>
        <w:pStyle w:val="4"/>
      </w:pPr>
      <w:r>
        <w:rPr>
          <w:rFonts w:hint="eastAsia"/>
        </w:rPr>
        <w:t>时间日程：</w:t>
      </w:r>
    </w:p>
    <w:tbl>
      <w:tblPr>
        <w:tblStyle w:val="a3"/>
        <w:tblW w:w="8522" w:type="dxa"/>
        <w:tblLayout w:type="fixed"/>
        <w:tblLook w:val="04A0" w:firstRow="1" w:lastRow="0" w:firstColumn="1" w:lastColumn="0" w:noHBand="0" w:noVBand="1"/>
      </w:tblPr>
      <w:tblGrid>
        <w:gridCol w:w="2076"/>
        <w:gridCol w:w="6446"/>
      </w:tblGrid>
      <w:tr w:rsidR="006F4928" w14:paraId="20E04DD8" w14:textId="77777777" w:rsidTr="00B7278C">
        <w:tc>
          <w:tcPr>
            <w:tcW w:w="2076"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14:paraId="7FB2001A" w14:textId="77777777" w:rsidR="006F4928" w:rsidRDefault="006F4928" w:rsidP="00B7278C">
            <w:pPr>
              <w:jc w:val="center"/>
              <w:rPr>
                <w:color w:val="000000"/>
              </w:rPr>
            </w:pPr>
            <w:r>
              <w:rPr>
                <w:rFonts w:hint="eastAsia"/>
                <w:color w:val="000000"/>
              </w:rPr>
              <w:lastRenderedPageBreak/>
              <w:t>日期</w:t>
            </w:r>
          </w:p>
        </w:tc>
        <w:tc>
          <w:tcPr>
            <w:tcW w:w="6446"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14:paraId="6ABAF1EF" w14:textId="77777777" w:rsidR="006F4928" w:rsidRDefault="006F4928" w:rsidP="00B7278C">
            <w:pPr>
              <w:jc w:val="center"/>
              <w:rPr>
                <w:color w:val="000000"/>
              </w:rPr>
            </w:pPr>
            <w:r>
              <w:rPr>
                <w:rFonts w:hint="eastAsia"/>
                <w:color w:val="000000"/>
              </w:rPr>
              <w:t>里程碑</w:t>
            </w:r>
          </w:p>
        </w:tc>
      </w:tr>
      <w:tr w:rsidR="006F4928" w14:paraId="4F65DDF0" w14:textId="77777777" w:rsidTr="00B7278C">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14:paraId="58172026" w14:textId="77777777" w:rsidR="006F4928" w:rsidRDefault="006F4928" w:rsidP="00B7278C">
            <w:r>
              <w:rPr>
                <w:rFonts w:hint="eastAsia"/>
              </w:rPr>
              <w:t>第一周</w:t>
            </w:r>
            <w:r>
              <w:rPr>
                <w:rFonts w:hint="eastAsia"/>
              </w:rPr>
              <w:t>6</w:t>
            </w:r>
            <w:r>
              <w:rPr>
                <w:rFonts w:hint="eastAsia"/>
              </w:rPr>
              <w:t>月</w:t>
            </w:r>
            <w:r>
              <w:rPr>
                <w:rFonts w:hint="eastAsia"/>
              </w:rPr>
              <w:t>6</w:t>
            </w:r>
            <w:r>
              <w:rPr>
                <w:rFonts w:hint="eastAsia"/>
              </w:rPr>
              <w:t>日</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14:paraId="0A3932FE" w14:textId="77777777" w:rsidR="006F4928" w:rsidRDefault="006F4928" w:rsidP="00B7278C">
            <w:pPr>
              <w:jc w:val="center"/>
            </w:pPr>
            <w:r>
              <w:rPr>
                <w:rFonts w:hint="eastAsia"/>
              </w:rPr>
              <w:t>项目需求分析</w:t>
            </w:r>
          </w:p>
        </w:tc>
      </w:tr>
      <w:tr w:rsidR="006F4928" w14:paraId="4242C591" w14:textId="77777777" w:rsidTr="00B7278C">
        <w:tc>
          <w:tcPr>
            <w:tcW w:w="2076" w:type="dxa"/>
            <w:tcBorders>
              <w:top w:val="dotted" w:sz="4" w:space="0" w:color="auto"/>
              <w:left w:val="dotted" w:sz="4" w:space="0" w:color="auto"/>
              <w:bottom w:val="dotted" w:sz="4" w:space="0" w:color="auto"/>
              <w:right w:val="dotted" w:sz="4" w:space="0" w:color="auto"/>
            </w:tcBorders>
            <w:shd w:val="clear" w:color="auto" w:fill="DBE5F1"/>
            <w:vAlign w:val="center"/>
          </w:tcPr>
          <w:p w14:paraId="12002BB6" w14:textId="77777777" w:rsidR="006F4928" w:rsidRDefault="006F4928" w:rsidP="00B7278C">
            <w:r>
              <w:rPr>
                <w:rFonts w:hint="eastAsia"/>
              </w:rPr>
              <w:t>第二周</w:t>
            </w:r>
            <w:r>
              <w:rPr>
                <w:rFonts w:hint="eastAsia"/>
              </w:rPr>
              <w:t>6</w:t>
            </w:r>
            <w:r>
              <w:rPr>
                <w:rFonts w:hint="eastAsia"/>
              </w:rPr>
              <w:t>月</w:t>
            </w:r>
            <w:r>
              <w:rPr>
                <w:rFonts w:hint="eastAsia"/>
              </w:rPr>
              <w:t>13</w:t>
            </w:r>
            <w:r>
              <w:rPr>
                <w:rFonts w:hint="eastAsia"/>
              </w:rPr>
              <w:t>日</w:t>
            </w:r>
          </w:p>
        </w:tc>
        <w:tc>
          <w:tcPr>
            <w:tcW w:w="6446" w:type="dxa"/>
            <w:tcBorders>
              <w:top w:val="dotted" w:sz="4" w:space="0" w:color="auto"/>
              <w:left w:val="dotted" w:sz="4" w:space="0" w:color="auto"/>
              <w:bottom w:val="dotted" w:sz="4" w:space="0" w:color="auto"/>
              <w:right w:val="dotted" w:sz="4" w:space="0" w:color="auto"/>
            </w:tcBorders>
            <w:shd w:val="clear" w:color="auto" w:fill="DBE5F1"/>
            <w:vAlign w:val="center"/>
          </w:tcPr>
          <w:p w14:paraId="2B99B1B2" w14:textId="77777777" w:rsidR="006F4928" w:rsidRDefault="006F4928" w:rsidP="00B7278C">
            <w:pPr>
              <w:jc w:val="center"/>
            </w:pPr>
            <w:r>
              <w:rPr>
                <w:rFonts w:hint="eastAsia"/>
              </w:rPr>
              <w:t>概要设计、详细设计</w:t>
            </w:r>
          </w:p>
        </w:tc>
      </w:tr>
      <w:tr w:rsidR="006F4928" w14:paraId="5098DF68" w14:textId="77777777" w:rsidTr="00B7278C">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14:paraId="16A22598" w14:textId="77777777" w:rsidR="006F4928" w:rsidRDefault="006F4928" w:rsidP="00B7278C">
            <w:r>
              <w:rPr>
                <w:rFonts w:hint="eastAsia"/>
              </w:rPr>
              <w:t>第三周</w:t>
            </w:r>
            <w:r>
              <w:rPr>
                <w:rFonts w:hint="eastAsia"/>
              </w:rPr>
              <w:t>6</w:t>
            </w:r>
            <w:r>
              <w:rPr>
                <w:rFonts w:hint="eastAsia"/>
              </w:rPr>
              <w:t>月</w:t>
            </w:r>
            <w:r>
              <w:rPr>
                <w:rFonts w:hint="eastAsia"/>
              </w:rPr>
              <w:t>20</w:t>
            </w:r>
            <w:r>
              <w:rPr>
                <w:rFonts w:hint="eastAsia"/>
              </w:rPr>
              <w:t>日</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14:paraId="6588EA7E" w14:textId="77777777" w:rsidR="006F4928" w:rsidRDefault="006F4928" w:rsidP="00B7278C">
            <w:pPr>
              <w:jc w:val="center"/>
              <w:rPr>
                <w:rFonts w:eastAsiaTheme="minorEastAsia"/>
              </w:rPr>
            </w:pPr>
            <w:r>
              <w:rPr>
                <w:rFonts w:hint="eastAsia"/>
              </w:rPr>
              <w:t>编码</w:t>
            </w:r>
          </w:p>
        </w:tc>
      </w:tr>
      <w:tr w:rsidR="006F4928" w14:paraId="3123E31E" w14:textId="77777777" w:rsidTr="00B7278C">
        <w:tc>
          <w:tcPr>
            <w:tcW w:w="2076" w:type="dxa"/>
            <w:tcBorders>
              <w:top w:val="dotted" w:sz="4" w:space="0" w:color="auto"/>
              <w:left w:val="dotted" w:sz="4" w:space="0" w:color="auto"/>
              <w:bottom w:val="dotted" w:sz="4" w:space="0" w:color="auto"/>
              <w:right w:val="dotted" w:sz="4" w:space="0" w:color="auto"/>
            </w:tcBorders>
            <w:shd w:val="clear" w:color="auto" w:fill="DBE5F1"/>
            <w:vAlign w:val="center"/>
          </w:tcPr>
          <w:p w14:paraId="13BF6762" w14:textId="77777777" w:rsidR="006F4928" w:rsidRDefault="006F4928" w:rsidP="00B7278C">
            <w:r>
              <w:rPr>
                <w:rFonts w:hint="eastAsia"/>
              </w:rPr>
              <w:t>第四周</w:t>
            </w:r>
            <w:r>
              <w:rPr>
                <w:rFonts w:hint="eastAsia"/>
              </w:rPr>
              <w:t>6</w:t>
            </w:r>
            <w:r>
              <w:rPr>
                <w:rFonts w:hint="eastAsia"/>
              </w:rPr>
              <w:t>月</w:t>
            </w:r>
            <w:r>
              <w:rPr>
                <w:rFonts w:hint="eastAsia"/>
              </w:rPr>
              <w:t>29</w:t>
            </w:r>
            <w:r>
              <w:rPr>
                <w:rFonts w:hint="eastAsia"/>
              </w:rPr>
              <w:t>日</w:t>
            </w:r>
            <w:r>
              <w:rPr>
                <w:rFonts w:hint="eastAsia"/>
              </w:rPr>
              <w:t xml:space="preserve"> </w:t>
            </w:r>
          </w:p>
        </w:tc>
        <w:tc>
          <w:tcPr>
            <w:tcW w:w="6446" w:type="dxa"/>
            <w:tcBorders>
              <w:top w:val="dotted" w:sz="4" w:space="0" w:color="auto"/>
              <w:left w:val="dotted" w:sz="4" w:space="0" w:color="auto"/>
              <w:bottom w:val="dotted" w:sz="4" w:space="0" w:color="auto"/>
              <w:right w:val="dotted" w:sz="4" w:space="0" w:color="auto"/>
            </w:tcBorders>
            <w:shd w:val="clear" w:color="auto" w:fill="DBE5F1"/>
            <w:vAlign w:val="center"/>
          </w:tcPr>
          <w:p w14:paraId="30EDE2D5" w14:textId="77777777" w:rsidR="006F4928" w:rsidRDefault="006F4928" w:rsidP="00B7278C">
            <w:pPr>
              <w:jc w:val="center"/>
            </w:pPr>
            <w:r>
              <w:rPr>
                <w:rFonts w:hint="eastAsia"/>
              </w:rPr>
              <w:t>编码、编码测试</w:t>
            </w:r>
          </w:p>
        </w:tc>
      </w:tr>
      <w:tr w:rsidR="006F4928" w14:paraId="18ECA23E" w14:textId="77777777" w:rsidTr="00B7278C">
        <w:trPr>
          <w:trHeight w:val="522"/>
        </w:trPr>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14:paraId="48CCB24A" w14:textId="77777777" w:rsidR="006F4928" w:rsidRDefault="006F4928" w:rsidP="00B7278C">
            <w:r>
              <w:rPr>
                <w:rFonts w:hint="eastAsia"/>
              </w:rPr>
              <w:t>第五周</w:t>
            </w:r>
            <w:r>
              <w:rPr>
                <w:rFonts w:hint="eastAsia"/>
              </w:rPr>
              <w:t>7</w:t>
            </w:r>
            <w:r>
              <w:rPr>
                <w:rFonts w:hint="eastAsia"/>
              </w:rPr>
              <w:t>月</w:t>
            </w:r>
            <w:r>
              <w:rPr>
                <w:rFonts w:hint="eastAsia"/>
              </w:rPr>
              <w:t>6</w:t>
            </w:r>
            <w:r>
              <w:rPr>
                <w:rFonts w:hint="eastAsia"/>
              </w:rPr>
              <w:t>日</w:t>
            </w:r>
            <w:r>
              <w:rPr>
                <w:rFonts w:hint="eastAsia"/>
              </w:rPr>
              <w:t xml:space="preserve"> </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14:paraId="6FE0AA28" w14:textId="77777777" w:rsidR="006F4928" w:rsidRDefault="006F4928" w:rsidP="00B7278C">
            <w:pPr>
              <w:jc w:val="center"/>
            </w:pPr>
            <w:r>
              <w:rPr>
                <w:rFonts w:hint="eastAsia"/>
              </w:rPr>
              <w:t>测试</w:t>
            </w:r>
          </w:p>
        </w:tc>
      </w:tr>
      <w:tr w:rsidR="006F4928" w14:paraId="36005CBF" w14:textId="77777777" w:rsidTr="00B7278C">
        <w:trPr>
          <w:trHeight w:val="522"/>
        </w:trPr>
        <w:tc>
          <w:tcPr>
            <w:tcW w:w="2076" w:type="dxa"/>
            <w:tcBorders>
              <w:top w:val="dotted" w:sz="4" w:space="0" w:color="auto"/>
              <w:left w:val="dotted" w:sz="4" w:space="0" w:color="auto"/>
              <w:bottom w:val="single" w:sz="8" w:space="0" w:color="4F81BD"/>
              <w:right w:val="dotted" w:sz="4" w:space="0" w:color="auto"/>
            </w:tcBorders>
            <w:shd w:val="clear" w:color="auto" w:fill="DBE5F1"/>
            <w:vAlign w:val="center"/>
          </w:tcPr>
          <w:p w14:paraId="4918D29B" w14:textId="77777777" w:rsidR="006F4928" w:rsidRDefault="006F4928" w:rsidP="00B7278C">
            <w:r>
              <w:rPr>
                <w:rFonts w:hint="eastAsia"/>
              </w:rPr>
              <w:t>第六周</w:t>
            </w:r>
            <w:r>
              <w:rPr>
                <w:rFonts w:hint="eastAsia"/>
              </w:rPr>
              <w:t>7</w:t>
            </w:r>
            <w:r>
              <w:rPr>
                <w:rFonts w:hint="eastAsia"/>
              </w:rPr>
              <w:t>月</w:t>
            </w:r>
            <w:r>
              <w:rPr>
                <w:rFonts w:hint="eastAsia"/>
              </w:rPr>
              <w:t>11</w:t>
            </w:r>
            <w:r>
              <w:rPr>
                <w:rFonts w:hint="eastAsia"/>
              </w:rPr>
              <w:t>日</w:t>
            </w:r>
            <w:r>
              <w:rPr>
                <w:rFonts w:hint="eastAsia"/>
              </w:rPr>
              <w:t xml:space="preserve">  </w:t>
            </w:r>
          </w:p>
        </w:tc>
        <w:tc>
          <w:tcPr>
            <w:tcW w:w="6446" w:type="dxa"/>
            <w:tcBorders>
              <w:top w:val="dotted" w:sz="4" w:space="0" w:color="auto"/>
              <w:left w:val="dotted" w:sz="4" w:space="0" w:color="auto"/>
              <w:bottom w:val="single" w:sz="8" w:space="0" w:color="4F81BD"/>
              <w:right w:val="dotted" w:sz="4" w:space="0" w:color="auto"/>
            </w:tcBorders>
            <w:shd w:val="clear" w:color="auto" w:fill="DBE5F1"/>
            <w:vAlign w:val="center"/>
          </w:tcPr>
          <w:p w14:paraId="585452FB" w14:textId="77777777" w:rsidR="006F4928" w:rsidRDefault="006F4928" w:rsidP="00B7278C">
            <w:pPr>
              <w:jc w:val="center"/>
            </w:pPr>
            <w:r>
              <w:rPr>
                <w:rFonts w:hint="eastAsia"/>
              </w:rPr>
              <w:t>验收发布</w:t>
            </w:r>
          </w:p>
        </w:tc>
      </w:tr>
    </w:tbl>
    <w:p w14:paraId="46F2E500" w14:textId="77777777" w:rsidR="006F4928" w:rsidRDefault="006F4928" w:rsidP="006F4928">
      <w:pPr>
        <w:rPr>
          <w:color w:val="FF0000"/>
        </w:rPr>
      </w:pPr>
    </w:p>
    <w:p w14:paraId="6F481421" w14:textId="77777777" w:rsidR="006F4928" w:rsidRDefault="006F4928" w:rsidP="006F4928">
      <w:pPr>
        <w:rPr>
          <w:color w:val="FF0000"/>
        </w:rPr>
      </w:pPr>
    </w:p>
    <w:p w14:paraId="3B391BBE" w14:textId="77777777" w:rsidR="006F4928" w:rsidRDefault="006F4928" w:rsidP="006F4928">
      <w:pPr>
        <w:pStyle w:val="4"/>
      </w:pPr>
      <w:r>
        <w:rPr>
          <w:rFonts w:hint="eastAsia"/>
        </w:rPr>
        <w:t>项目质量：</w:t>
      </w:r>
    </w:p>
    <w:tbl>
      <w:tblPr>
        <w:tblStyle w:val="a3"/>
        <w:tblW w:w="8522" w:type="dxa"/>
        <w:tblLayout w:type="fixed"/>
        <w:tblLook w:val="04A0" w:firstRow="1" w:lastRow="0" w:firstColumn="1" w:lastColumn="0" w:noHBand="0" w:noVBand="1"/>
      </w:tblPr>
      <w:tblGrid>
        <w:gridCol w:w="2076"/>
        <w:gridCol w:w="6446"/>
      </w:tblGrid>
      <w:tr w:rsidR="006F4928" w14:paraId="7756CEC2" w14:textId="77777777" w:rsidTr="00B7278C">
        <w:tc>
          <w:tcPr>
            <w:tcW w:w="2076"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14:paraId="18EA1547" w14:textId="77777777" w:rsidR="006F4928" w:rsidRDefault="006F4928" w:rsidP="00B7278C">
            <w:pPr>
              <w:jc w:val="center"/>
              <w:rPr>
                <w:color w:val="000000"/>
              </w:rPr>
            </w:pPr>
            <w:r>
              <w:rPr>
                <w:rFonts w:hint="eastAsia"/>
                <w:color w:val="000000"/>
              </w:rPr>
              <w:t>质量特性</w:t>
            </w:r>
          </w:p>
        </w:tc>
        <w:tc>
          <w:tcPr>
            <w:tcW w:w="6446"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14:paraId="673F02AF" w14:textId="77777777" w:rsidR="006F4928" w:rsidRDefault="006F4928" w:rsidP="00B7278C">
            <w:pPr>
              <w:jc w:val="center"/>
              <w:rPr>
                <w:color w:val="000000"/>
              </w:rPr>
            </w:pPr>
            <w:r>
              <w:rPr>
                <w:rFonts w:hint="eastAsia"/>
                <w:color w:val="000000"/>
              </w:rPr>
              <w:t>要求</w:t>
            </w:r>
          </w:p>
        </w:tc>
      </w:tr>
      <w:tr w:rsidR="006F4928" w14:paraId="7D15B251" w14:textId="77777777" w:rsidTr="00B7278C">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14:paraId="5846EADA" w14:textId="77777777" w:rsidR="006F4928" w:rsidRDefault="006F4928" w:rsidP="00B7278C">
            <w:pPr>
              <w:jc w:val="center"/>
            </w:pPr>
            <w:r>
              <w:rPr>
                <w:rFonts w:hint="eastAsia"/>
              </w:rPr>
              <w:t>正确性</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14:paraId="33AC8922" w14:textId="77777777" w:rsidR="006F4928" w:rsidRDefault="006F4928" w:rsidP="00B7278C">
            <w:pPr>
              <w:jc w:val="center"/>
            </w:pPr>
            <w:r>
              <w:rPr>
                <w:rFonts w:hint="eastAsia"/>
              </w:rPr>
              <w:t>该系统必须正常运行并实现所有的预期功能</w:t>
            </w:r>
          </w:p>
        </w:tc>
      </w:tr>
      <w:tr w:rsidR="006F4928" w14:paraId="31BD9A40" w14:textId="77777777" w:rsidTr="00B7278C">
        <w:tc>
          <w:tcPr>
            <w:tcW w:w="2076" w:type="dxa"/>
            <w:tcBorders>
              <w:top w:val="dotted" w:sz="4" w:space="0" w:color="auto"/>
              <w:left w:val="dotted" w:sz="4" w:space="0" w:color="auto"/>
              <w:bottom w:val="dotted" w:sz="4" w:space="0" w:color="auto"/>
              <w:right w:val="dotted" w:sz="4" w:space="0" w:color="auto"/>
            </w:tcBorders>
            <w:shd w:val="clear" w:color="auto" w:fill="DBE5F1"/>
            <w:vAlign w:val="center"/>
          </w:tcPr>
          <w:p w14:paraId="4466CCE1" w14:textId="77777777" w:rsidR="006F4928" w:rsidRDefault="006F4928" w:rsidP="00B7278C">
            <w:pPr>
              <w:jc w:val="center"/>
            </w:pPr>
            <w:r>
              <w:rPr>
                <w:rFonts w:hint="eastAsia"/>
              </w:rPr>
              <w:t>可靠性</w:t>
            </w:r>
          </w:p>
        </w:tc>
        <w:tc>
          <w:tcPr>
            <w:tcW w:w="6446" w:type="dxa"/>
            <w:tcBorders>
              <w:top w:val="dotted" w:sz="4" w:space="0" w:color="auto"/>
              <w:left w:val="dotted" w:sz="4" w:space="0" w:color="auto"/>
              <w:bottom w:val="dotted" w:sz="4" w:space="0" w:color="auto"/>
              <w:right w:val="dotted" w:sz="4" w:space="0" w:color="auto"/>
            </w:tcBorders>
            <w:shd w:val="clear" w:color="auto" w:fill="DBE5F1"/>
            <w:vAlign w:val="center"/>
          </w:tcPr>
          <w:p w14:paraId="36CEAC87" w14:textId="77777777" w:rsidR="006F4928" w:rsidRDefault="006F4928" w:rsidP="00B7278C">
            <w:pPr>
              <w:jc w:val="center"/>
            </w:pPr>
            <w:r>
              <w:rPr>
                <w:rFonts w:hint="eastAsia"/>
              </w:rPr>
              <w:t>在硬件发生故障、输入的数据无效或操作错误等意外环境下，系统能够在一定范围内承受住压力而不至于崩溃</w:t>
            </w:r>
          </w:p>
        </w:tc>
      </w:tr>
      <w:tr w:rsidR="006F4928" w14:paraId="069AC95D" w14:textId="77777777" w:rsidTr="00B7278C">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14:paraId="51D34F9B" w14:textId="77777777" w:rsidR="006F4928" w:rsidRDefault="006F4928" w:rsidP="00B7278C">
            <w:pPr>
              <w:jc w:val="center"/>
            </w:pPr>
            <w:r>
              <w:rPr>
                <w:rFonts w:hint="eastAsia"/>
              </w:rPr>
              <w:t>高效性</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14:paraId="32A1DCA7" w14:textId="77777777" w:rsidR="006F4928" w:rsidRDefault="006F4928" w:rsidP="00B7278C">
            <w:pPr>
              <w:jc w:val="center"/>
              <w:rPr>
                <w:rFonts w:eastAsiaTheme="minorEastAsia"/>
              </w:rPr>
            </w:pPr>
            <w:r>
              <w:rPr>
                <w:rFonts w:eastAsiaTheme="minorEastAsia" w:hint="eastAsia"/>
              </w:rPr>
              <w:t>该系统不消耗过多的硬盘空间与内存</w:t>
            </w:r>
          </w:p>
        </w:tc>
      </w:tr>
      <w:tr w:rsidR="006F4928" w14:paraId="0399A1B4" w14:textId="77777777" w:rsidTr="00B7278C">
        <w:tc>
          <w:tcPr>
            <w:tcW w:w="2076" w:type="dxa"/>
            <w:tcBorders>
              <w:top w:val="dotted" w:sz="4" w:space="0" w:color="auto"/>
              <w:left w:val="dotted" w:sz="4" w:space="0" w:color="auto"/>
              <w:bottom w:val="dotted" w:sz="4" w:space="0" w:color="auto"/>
              <w:right w:val="dotted" w:sz="4" w:space="0" w:color="auto"/>
            </w:tcBorders>
            <w:shd w:val="clear" w:color="auto" w:fill="DBE5F1"/>
            <w:vAlign w:val="center"/>
          </w:tcPr>
          <w:p w14:paraId="7B2BAE54" w14:textId="77777777" w:rsidR="006F4928" w:rsidRDefault="006F4928" w:rsidP="00B7278C">
            <w:pPr>
              <w:jc w:val="center"/>
            </w:pPr>
            <w:r>
              <w:rPr>
                <w:rFonts w:hint="eastAsia"/>
              </w:rPr>
              <w:t>安全性</w:t>
            </w:r>
          </w:p>
        </w:tc>
        <w:tc>
          <w:tcPr>
            <w:tcW w:w="6446" w:type="dxa"/>
            <w:tcBorders>
              <w:top w:val="dotted" w:sz="4" w:space="0" w:color="auto"/>
              <w:left w:val="dotted" w:sz="4" w:space="0" w:color="auto"/>
              <w:bottom w:val="dotted" w:sz="4" w:space="0" w:color="auto"/>
              <w:right w:val="dotted" w:sz="4" w:space="0" w:color="auto"/>
            </w:tcBorders>
            <w:shd w:val="clear" w:color="auto" w:fill="DBE5F1"/>
            <w:vAlign w:val="center"/>
          </w:tcPr>
          <w:p w14:paraId="55CBB989" w14:textId="77777777" w:rsidR="006F4928" w:rsidRDefault="006F4928" w:rsidP="00B7278C">
            <w:pPr>
              <w:jc w:val="center"/>
            </w:pPr>
            <w:r>
              <w:rPr>
                <w:rFonts w:hint="eastAsia"/>
              </w:rPr>
              <w:t>未经授权的人无法侵入系统内破坏系统或窃取隐私数据</w:t>
            </w:r>
          </w:p>
        </w:tc>
      </w:tr>
      <w:tr w:rsidR="006F4928" w14:paraId="40896AA8" w14:textId="77777777" w:rsidTr="00B7278C">
        <w:trPr>
          <w:trHeight w:val="522"/>
        </w:trPr>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14:paraId="37DD1D34" w14:textId="77777777" w:rsidR="006F4928" w:rsidRDefault="006F4928" w:rsidP="00B7278C">
            <w:pPr>
              <w:jc w:val="center"/>
            </w:pPr>
            <w:r>
              <w:rPr>
                <w:rFonts w:hint="eastAsia"/>
              </w:rPr>
              <w:t>易用性</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14:paraId="38B6312D" w14:textId="77777777" w:rsidR="006F4928" w:rsidRDefault="006F4928" w:rsidP="00B7278C">
            <w:pPr>
              <w:jc w:val="center"/>
            </w:pPr>
            <w:r>
              <w:rPr>
                <w:rFonts w:hint="eastAsia"/>
              </w:rPr>
              <w:t>用户可以在短时间内学会熟练操作该系统</w:t>
            </w:r>
          </w:p>
        </w:tc>
      </w:tr>
      <w:tr w:rsidR="006F4928" w14:paraId="073C947E" w14:textId="77777777" w:rsidTr="00B7278C">
        <w:trPr>
          <w:trHeight w:val="522"/>
        </w:trPr>
        <w:tc>
          <w:tcPr>
            <w:tcW w:w="2076" w:type="dxa"/>
            <w:tcBorders>
              <w:top w:val="dotted" w:sz="4" w:space="0" w:color="auto"/>
              <w:left w:val="dotted" w:sz="4" w:space="0" w:color="auto"/>
              <w:bottom w:val="single" w:sz="8" w:space="0" w:color="4F81BD"/>
              <w:right w:val="dotted" w:sz="4" w:space="0" w:color="auto"/>
            </w:tcBorders>
            <w:shd w:val="clear" w:color="auto" w:fill="DBE5F1"/>
            <w:vAlign w:val="center"/>
          </w:tcPr>
          <w:p w14:paraId="72CD8AAA" w14:textId="77777777" w:rsidR="006F4928" w:rsidRDefault="006F4928" w:rsidP="00B7278C">
            <w:pPr>
              <w:jc w:val="center"/>
            </w:pPr>
            <w:r>
              <w:rPr>
                <w:rFonts w:hint="eastAsia"/>
              </w:rPr>
              <w:t>风险性</w:t>
            </w:r>
          </w:p>
        </w:tc>
        <w:tc>
          <w:tcPr>
            <w:tcW w:w="6446" w:type="dxa"/>
            <w:tcBorders>
              <w:top w:val="dotted" w:sz="4" w:space="0" w:color="auto"/>
              <w:left w:val="dotted" w:sz="4" w:space="0" w:color="auto"/>
              <w:bottom w:val="single" w:sz="8" w:space="0" w:color="4F81BD"/>
              <w:right w:val="dotted" w:sz="4" w:space="0" w:color="auto"/>
            </w:tcBorders>
            <w:shd w:val="clear" w:color="auto" w:fill="DBE5F1"/>
            <w:vAlign w:val="center"/>
          </w:tcPr>
          <w:p w14:paraId="524DA194" w14:textId="77777777" w:rsidR="006F4928" w:rsidRDefault="006F4928" w:rsidP="00B7278C">
            <w:pPr>
              <w:jc w:val="center"/>
            </w:pPr>
            <w:r>
              <w:rPr>
                <w:rFonts w:hint="eastAsia"/>
              </w:rPr>
              <w:t>在预定的成本预算和期望的时间内完成系统的开发，并且让用户满意</w:t>
            </w:r>
          </w:p>
        </w:tc>
      </w:tr>
    </w:tbl>
    <w:p w14:paraId="3A196490" w14:textId="77777777" w:rsidR="006F4928" w:rsidRDefault="006F4928" w:rsidP="006F4928"/>
    <w:p w14:paraId="7B33CA64" w14:textId="77777777" w:rsidR="006F4928" w:rsidRDefault="006F4928" w:rsidP="006F4928">
      <w:pPr>
        <w:pStyle w:val="4"/>
      </w:pPr>
      <w:r>
        <w:rPr>
          <w:rFonts w:hint="eastAsia"/>
        </w:rPr>
        <w:t>资金预算：</w:t>
      </w:r>
    </w:p>
    <w:tbl>
      <w:tblPr>
        <w:tblStyle w:val="a3"/>
        <w:tblW w:w="8522" w:type="dxa"/>
        <w:tblLayout w:type="fixed"/>
        <w:tblLook w:val="04A0" w:firstRow="1" w:lastRow="0" w:firstColumn="1" w:lastColumn="0" w:noHBand="0" w:noVBand="1"/>
      </w:tblPr>
      <w:tblGrid>
        <w:gridCol w:w="2076"/>
        <w:gridCol w:w="6446"/>
      </w:tblGrid>
      <w:tr w:rsidR="006F4928" w14:paraId="72CDF4AA" w14:textId="77777777" w:rsidTr="00B7278C">
        <w:tc>
          <w:tcPr>
            <w:tcW w:w="2076"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14:paraId="0CE8559E" w14:textId="77777777" w:rsidR="006F4928" w:rsidRDefault="006F4928" w:rsidP="00B7278C">
            <w:pPr>
              <w:jc w:val="center"/>
              <w:rPr>
                <w:color w:val="000000"/>
              </w:rPr>
            </w:pPr>
            <w:r>
              <w:rPr>
                <w:rFonts w:hint="eastAsia"/>
                <w:color w:val="000000"/>
              </w:rPr>
              <w:lastRenderedPageBreak/>
              <w:t>成本项</w:t>
            </w:r>
          </w:p>
        </w:tc>
        <w:tc>
          <w:tcPr>
            <w:tcW w:w="6446" w:type="dxa"/>
            <w:tcBorders>
              <w:top w:val="single" w:sz="8" w:space="0" w:color="4F81BD"/>
              <w:left w:val="dotted" w:sz="4" w:space="0" w:color="auto"/>
              <w:bottom w:val="dotted" w:sz="4" w:space="0" w:color="auto"/>
              <w:right w:val="dotted" w:sz="4" w:space="0" w:color="auto"/>
            </w:tcBorders>
            <w:shd w:val="clear" w:color="auto" w:fill="8EAADB" w:themeFill="accent1" w:themeFillTint="99"/>
          </w:tcPr>
          <w:p w14:paraId="48294878" w14:textId="77777777" w:rsidR="006F4928" w:rsidRDefault="006F4928" w:rsidP="00B7278C">
            <w:pPr>
              <w:jc w:val="center"/>
              <w:rPr>
                <w:color w:val="000000"/>
              </w:rPr>
            </w:pPr>
            <w:r>
              <w:rPr>
                <w:rFonts w:hint="eastAsia"/>
                <w:color w:val="000000"/>
              </w:rPr>
              <w:t>预算</w:t>
            </w:r>
          </w:p>
        </w:tc>
      </w:tr>
      <w:tr w:rsidR="006F4928" w14:paraId="16D11EEB" w14:textId="77777777" w:rsidTr="00B7278C">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14:paraId="62300C20" w14:textId="77777777" w:rsidR="006F4928" w:rsidRDefault="006F4928" w:rsidP="00B7278C">
            <w:r>
              <w:rPr>
                <w:rFonts w:hint="eastAsia"/>
              </w:rPr>
              <w:t>人工成本</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14:paraId="684E16E4" w14:textId="77777777" w:rsidR="006F4928" w:rsidRDefault="006F4928" w:rsidP="00B7278C">
            <w:pPr>
              <w:jc w:val="center"/>
            </w:pPr>
            <w:r>
              <w:rPr>
                <w:rFonts w:hint="eastAsia"/>
              </w:rPr>
              <w:t>10000</w:t>
            </w:r>
            <w:r>
              <w:rPr>
                <w:rFonts w:hint="eastAsia"/>
              </w:rPr>
              <w:t>元</w:t>
            </w:r>
          </w:p>
        </w:tc>
      </w:tr>
      <w:tr w:rsidR="006F4928" w14:paraId="24AAFD89" w14:textId="77777777" w:rsidTr="00B7278C">
        <w:tc>
          <w:tcPr>
            <w:tcW w:w="2076" w:type="dxa"/>
            <w:tcBorders>
              <w:top w:val="dotted" w:sz="4" w:space="0" w:color="auto"/>
              <w:left w:val="dotted" w:sz="4" w:space="0" w:color="auto"/>
              <w:bottom w:val="dotted" w:sz="4" w:space="0" w:color="auto"/>
              <w:right w:val="dotted" w:sz="4" w:space="0" w:color="auto"/>
            </w:tcBorders>
            <w:shd w:val="clear" w:color="auto" w:fill="DBE5F1"/>
            <w:vAlign w:val="center"/>
          </w:tcPr>
          <w:p w14:paraId="6F9BDB09" w14:textId="77777777" w:rsidR="006F4928" w:rsidRDefault="006F4928" w:rsidP="00B7278C">
            <w:r>
              <w:rPr>
                <w:rFonts w:hint="eastAsia"/>
              </w:rPr>
              <w:t>硬件成本</w:t>
            </w:r>
          </w:p>
        </w:tc>
        <w:tc>
          <w:tcPr>
            <w:tcW w:w="6446" w:type="dxa"/>
            <w:tcBorders>
              <w:top w:val="dotted" w:sz="4" w:space="0" w:color="auto"/>
              <w:left w:val="dotted" w:sz="4" w:space="0" w:color="auto"/>
              <w:bottom w:val="dotted" w:sz="4" w:space="0" w:color="auto"/>
              <w:right w:val="dotted" w:sz="4" w:space="0" w:color="auto"/>
            </w:tcBorders>
            <w:shd w:val="clear" w:color="auto" w:fill="DBE5F1"/>
            <w:vAlign w:val="center"/>
          </w:tcPr>
          <w:p w14:paraId="492ED4EA" w14:textId="77777777" w:rsidR="006F4928" w:rsidRDefault="006F4928" w:rsidP="00B7278C">
            <w:pPr>
              <w:jc w:val="center"/>
            </w:pPr>
            <w:r>
              <w:rPr>
                <w:rFonts w:hint="eastAsia"/>
              </w:rPr>
              <w:t>20000</w:t>
            </w:r>
            <w:r>
              <w:rPr>
                <w:rFonts w:hint="eastAsia"/>
              </w:rPr>
              <w:t>元</w:t>
            </w:r>
          </w:p>
        </w:tc>
      </w:tr>
      <w:tr w:rsidR="006F4928" w14:paraId="2765D595" w14:textId="77777777" w:rsidTr="00B7278C">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14:paraId="4ECD3328" w14:textId="77777777" w:rsidR="006F4928" w:rsidRDefault="006F4928" w:rsidP="00B7278C">
            <w:r>
              <w:rPr>
                <w:rFonts w:hint="eastAsia"/>
              </w:rPr>
              <w:t>软件成本</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14:paraId="31305CD3" w14:textId="77777777" w:rsidR="006F4928" w:rsidRDefault="006F4928" w:rsidP="00B7278C">
            <w:pPr>
              <w:jc w:val="center"/>
              <w:rPr>
                <w:rFonts w:eastAsiaTheme="minorEastAsia"/>
              </w:rPr>
            </w:pPr>
            <w:r>
              <w:rPr>
                <w:rFonts w:hint="eastAsia"/>
              </w:rPr>
              <w:t>20000</w:t>
            </w:r>
            <w:r>
              <w:rPr>
                <w:rFonts w:hint="eastAsia"/>
              </w:rPr>
              <w:t>元</w:t>
            </w:r>
          </w:p>
        </w:tc>
      </w:tr>
      <w:tr w:rsidR="006F4928" w14:paraId="6134C9B5" w14:textId="77777777" w:rsidTr="00B7278C">
        <w:tc>
          <w:tcPr>
            <w:tcW w:w="2076" w:type="dxa"/>
            <w:tcBorders>
              <w:top w:val="dotted" w:sz="4" w:space="0" w:color="auto"/>
              <w:left w:val="dotted" w:sz="4" w:space="0" w:color="auto"/>
              <w:bottom w:val="dotted" w:sz="4" w:space="0" w:color="auto"/>
              <w:right w:val="dotted" w:sz="4" w:space="0" w:color="auto"/>
            </w:tcBorders>
            <w:shd w:val="clear" w:color="auto" w:fill="DBE5F1"/>
            <w:vAlign w:val="center"/>
          </w:tcPr>
          <w:p w14:paraId="08BF812F" w14:textId="77777777" w:rsidR="006F4928" w:rsidRDefault="006F4928" w:rsidP="00B7278C">
            <w:r>
              <w:rPr>
                <w:rFonts w:hint="eastAsia"/>
              </w:rPr>
              <w:t>场地成本</w:t>
            </w:r>
          </w:p>
        </w:tc>
        <w:tc>
          <w:tcPr>
            <w:tcW w:w="6446" w:type="dxa"/>
            <w:tcBorders>
              <w:top w:val="dotted" w:sz="4" w:space="0" w:color="auto"/>
              <w:left w:val="dotted" w:sz="4" w:space="0" w:color="auto"/>
              <w:bottom w:val="dotted" w:sz="4" w:space="0" w:color="auto"/>
              <w:right w:val="dotted" w:sz="4" w:space="0" w:color="auto"/>
            </w:tcBorders>
            <w:shd w:val="clear" w:color="auto" w:fill="DBE5F1"/>
            <w:vAlign w:val="center"/>
          </w:tcPr>
          <w:p w14:paraId="35CBA990" w14:textId="77777777" w:rsidR="006F4928" w:rsidRDefault="006F4928" w:rsidP="00B7278C">
            <w:pPr>
              <w:jc w:val="center"/>
            </w:pPr>
            <w:r>
              <w:rPr>
                <w:rFonts w:hint="eastAsia"/>
              </w:rPr>
              <w:t>10000</w:t>
            </w:r>
            <w:r>
              <w:rPr>
                <w:rFonts w:hint="eastAsia"/>
              </w:rPr>
              <w:t>元</w:t>
            </w:r>
          </w:p>
        </w:tc>
      </w:tr>
      <w:tr w:rsidR="006F4928" w14:paraId="3EC159D0" w14:textId="77777777" w:rsidTr="00B7278C">
        <w:trPr>
          <w:trHeight w:val="522"/>
        </w:trPr>
        <w:tc>
          <w:tcPr>
            <w:tcW w:w="2076" w:type="dxa"/>
            <w:tcBorders>
              <w:top w:val="dotted" w:sz="4" w:space="0" w:color="auto"/>
              <w:left w:val="dotted" w:sz="4" w:space="0" w:color="auto"/>
              <w:bottom w:val="dotted" w:sz="4" w:space="0" w:color="auto"/>
              <w:right w:val="dotted" w:sz="4" w:space="0" w:color="auto"/>
            </w:tcBorders>
            <w:shd w:val="clear" w:color="auto" w:fill="FFFFFF"/>
            <w:vAlign w:val="center"/>
          </w:tcPr>
          <w:p w14:paraId="412B2123" w14:textId="77777777" w:rsidR="006F4928" w:rsidRDefault="006F4928" w:rsidP="00B7278C">
            <w:r>
              <w:rPr>
                <w:rFonts w:hint="eastAsia"/>
              </w:rPr>
              <w:t>总计</w:t>
            </w:r>
          </w:p>
        </w:tc>
        <w:tc>
          <w:tcPr>
            <w:tcW w:w="6446" w:type="dxa"/>
            <w:tcBorders>
              <w:top w:val="dotted" w:sz="4" w:space="0" w:color="auto"/>
              <w:left w:val="dotted" w:sz="4" w:space="0" w:color="auto"/>
              <w:bottom w:val="dotted" w:sz="4" w:space="0" w:color="auto"/>
              <w:right w:val="dotted" w:sz="4" w:space="0" w:color="auto"/>
            </w:tcBorders>
            <w:shd w:val="clear" w:color="auto" w:fill="FFFFFF"/>
            <w:vAlign w:val="center"/>
          </w:tcPr>
          <w:p w14:paraId="2EA30346" w14:textId="77777777" w:rsidR="006F4928" w:rsidRDefault="006F4928" w:rsidP="00B7278C">
            <w:pPr>
              <w:jc w:val="center"/>
            </w:pPr>
            <w:r>
              <w:rPr>
                <w:rFonts w:hint="eastAsia"/>
              </w:rPr>
              <w:t>60000</w:t>
            </w:r>
            <w:r>
              <w:rPr>
                <w:rFonts w:hint="eastAsia"/>
              </w:rPr>
              <w:t>元</w:t>
            </w:r>
          </w:p>
        </w:tc>
      </w:tr>
    </w:tbl>
    <w:p w14:paraId="1A9F620C" w14:textId="77777777" w:rsidR="006F4928" w:rsidRDefault="006F4928" w:rsidP="006F4928"/>
    <w:p w14:paraId="6F8125E5" w14:textId="77777777" w:rsidR="006F4928" w:rsidRDefault="006F4928" w:rsidP="006F4928"/>
    <w:p w14:paraId="4897C398" w14:textId="77777777" w:rsidR="006F4928" w:rsidRDefault="006F4928" w:rsidP="006F4928">
      <w:pPr>
        <w:pStyle w:val="3"/>
      </w:pPr>
      <w:r>
        <w:rPr>
          <w:rFonts w:hint="eastAsia"/>
        </w:rPr>
        <w:t>假设</w:t>
      </w:r>
      <w:r>
        <w:rPr>
          <w:rFonts w:hint="eastAsia"/>
        </w:rPr>
        <w:t>:</w:t>
      </w:r>
    </w:p>
    <w:p w14:paraId="01376C60" w14:textId="77777777" w:rsidR="006F4928" w:rsidRDefault="006F4928" w:rsidP="006F4928">
      <w:pPr>
        <w:pStyle w:val="a4"/>
        <w:numPr>
          <w:ilvl w:val="0"/>
          <w:numId w:val="16"/>
        </w:numPr>
        <w:ind w:left="1134" w:firstLineChars="0" w:firstLine="6"/>
      </w:pPr>
      <w:r>
        <w:rPr>
          <w:rFonts w:hint="eastAsia"/>
        </w:rPr>
        <w:t>设计阶段能按时顺利完成</w:t>
      </w:r>
    </w:p>
    <w:p w14:paraId="46453D4C" w14:textId="77777777" w:rsidR="006F4928" w:rsidRDefault="006F4928" w:rsidP="006F4928">
      <w:pPr>
        <w:pStyle w:val="a4"/>
        <w:numPr>
          <w:ilvl w:val="0"/>
          <w:numId w:val="16"/>
        </w:numPr>
        <w:ind w:left="1134" w:firstLineChars="0" w:firstLine="6"/>
      </w:pPr>
      <w:r>
        <w:rPr>
          <w:rFonts w:hint="eastAsia"/>
        </w:rPr>
        <w:t>核心编码人员都能在编码阶段开始前掌握基础</w:t>
      </w:r>
      <w:proofErr w:type="spellStart"/>
      <w:r>
        <w:rPr>
          <w:rFonts w:hint="eastAsia"/>
        </w:rPr>
        <w:t>JavaWeb</w:t>
      </w:r>
      <w:proofErr w:type="spellEnd"/>
      <w:r>
        <w:rPr>
          <w:rFonts w:hint="eastAsia"/>
        </w:rPr>
        <w:t>开发技术以及</w:t>
      </w:r>
      <w:r>
        <w:rPr>
          <w:rFonts w:hint="eastAsia"/>
        </w:rPr>
        <w:t>Spring</w:t>
      </w:r>
      <w:r>
        <w:rPr>
          <w:rFonts w:hint="eastAsia"/>
        </w:rPr>
        <w:t>、</w:t>
      </w:r>
      <w:proofErr w:type="spellStart"/>
      <w:r>
        <w:rPr>
          <w:rFonts w:hint="eastAsia"/>
        </w:rPr>
        <w:t>Springmvc</w:t>
      </w:r>
      <w:proofErr w:type="spellEnd"/>
      <w:r>
        <w:rPr>
          <w:rFonts w:hint="eastAsia"/>
        </w:rPr>
        <w:t>、</w:t>
      </w:r>
      <w:proofErr w:type="spellStart"/>
      <w:r>
        <w:rPr>
          <w:rFonts w:hint="eastAsia"/>
        </w:rPr>
        <w:t>Mybatics</w:t>
      </w:r>
      <w:proofErr w:type="spellEnd"/>
      <w:r>
        <w:rPr>
          <w:rFonts w:hint="eastAsia"/>
        </w:rPr>
        <w:t>框架的搭建与使用</w:t>
      </w:r>
    </w:p>
    <w:p w14:paraId="694D5CB5" w14:textId="77777777" w:rsidR="006F4928" w:rsidRDefault="006F4928" w:rsidP="006F4928">
      <w:pPr>
        <w:pStyle w:val="a4"/>
        <w:numPr>
          <w:ilvl w:val="0"/>
          <w:numId w:val="16"/>
        </w:numPr>
        <w:ind w:left="1134" w:firstLineChars="0" w:firstLine="6"/>
      </w:pPr>
      <w:r>
        <w:rPr>
          <w:rFonts w:hint="eastAsia"/>
        </w:rPr>
        <w:t>各里程碑事件能按时完成，进度不滞后。</w:t>
      </w:r>
    </w:p>
    <w:p w14:paraId="57EA77B9" w14:textId="77777777" w:rsidR="008E7022" w:rsidRPr="006F4928" w:rsidRDefault="008E7022" w:rsidP="008E7022"/>
    <w:p w14:paraId="58FFEA98" w14:textId="77777777" w:rsidR="00F64FE5" w:rsidRDefault="00F64FE5" w:rsidP="00576434">
      <w:pPr>
        <w:pStyle w:val="2"/>
        <w:numPr>
          <w:ilvl w:val="1"/>
          <w:numId w:val="2"/>
        </w:numPr>
      </w:pPr>
      <w:r>
        <w:rPr>
          <w:rFonts w:hint="eastAsia"/>
        </w:rPr>
        <w:t>非功能性设计</w:t>
      </w:r>
    </w:p>
    <w:p w14:paraId="6CD7A2C1" w14:textId="77777777" w:rsidR="00F27299" w:rsidRDefault="00F27299" w:rsidP="00F27299">
      <w:pPr>
        <w:pStyle w:val="3"/>
        <w:ind w:left="567"/>
      </w:pPr>
      <w:r>
        <w:rPr>
          <w:rFonts w:hint="eastAsia"/>
        </w:rPr>
        <w:t>可用性设计</w:t>
      </w:r>
    </w:p>
    <w:p w14:paraId="278BC8A4" w14:textId="77777777" w:rsidR="00F27299" w:rsidRDefault="00F27299" w:rsidP="00F27299">
      <w:pPr>
        <w:numPr>
          <w:ilvl w:val="0"/>
          <w:numId w:val="17"/>
        </w:numPr>
        <w:ind w:leftChars="540" w:left="1134" w:firstLine="0"/>
      </w:pPr>
      <w:r>
        <w:rPr>
          <w:rFonts w:hint="eastAsia"/>
        </w:rPr>
        <w:t>配备用户操作手册，系统配备指导新用户操作的教学流程，总结一些常见的问题并给出建议。</w:t>
      </w:r>
    </w:p>
    <w:p w14:paraId="389CFF3D" w14:textId="77777777" w:rsidR="00F27299" w:rsidRDefault="00F27299" w:rsidP="00F27299">
      <w:pPr>
        <w:numPr>
          <w:ilvl w:val="0"/>
          <w:numId w:val="17"/>
        </w:numPr>
        <w:ind w:leftChars="540" w:left="1134" w:firstLine="0"/>
      </w:pPr>
      <w:r>
        <w:rPr>
          <w:rFonts w:hint="eastAsia"/>
        </w:rPr>
        <w:t>采用迭代设计，从设计的早期阶段通过评估逐步优化设计。在评估的过程中能够使设计人员和开发人员整合用户和客户例如投资者、供应商、审核录入配置人员等的反馈，直到系统能达到一个可接受的可用性水平。另外确保可用</w:t>
      </w:r>
      <w:r>
        <w:rPr>
          <w:rFonts w:hint="eastAsia"/>
        </w:rPr>
        <w:lastRenderedPageBreak/>
        <w:t>性的首选方法是测试系统上的实际用户。实现高可用性需要将设计工作重点放在系统的预期时的最终用户身上。确定主要用户是谁，他们的工作方式以及必须完成的任务有很多种方法。</w:t>
      </w:r>
    </w:p>
    <w:p w14:paraId="79F8A1D2" w14:textId="77777777" w:rsidR="00F27299" w:rsidRDefault="00F27299" w:rsidP="00F27299">
      <w:pPr>
        <w:pStyle w:val="3"/>
        <w:ind w:left="567"/>
      </w:pPr>
      <w:r>
        <w:rPr>
          <w:rFonts w:hint="eastAsia"/>
        </w:rPr>
        <w:t>可靠性设计</w:t>
      </w:r>
    </w:p>
    <w:p w14:paraId="5264ED40" w14:textId="77777777" w:rsidR="00F27299" w:rsidRDefault="00F27299" w:rsidP="00F27299">
      <w:pPr>
        <w:numPr>
          <w:ilvl w:val="0"/>
          <w:numId w:val="21"/>
        </w:numPr>
        <w:ind w:leftChars="540" w:left="1134" w:firstLine="0"/>
      </w:pPr>
      <w:r>
        <w:rPr>
          <w:rFonts w:hint="eastAsia"/>
        </w:rPr>
        <w:t>系统维护员不定期检查系统，当系统出现问题时及时维护。</w:t>
      </w:r>
    </w:p>
    <w:p w14:paraId="04EE82C0" w14:textId="77777777" w:rsidR="00F27299" w:rsidRDefault="00F27299" w:rsidP="00F27299">
      <w:pPr>
        <w:numPr>
          <w:ilvl w:val="0"/>
          <w:numId w:val="21"/>
        </w:numPr>
        <w:ind w:leftChars="540" w:left="1134" w:firstLine="0"/>
      </w:pPr>
      <w:r>
        <w:rPr>
          <w:rFonts w:hint="eastAsia"/>
        </w:rPr>
        <w:t>设置备份服务器，避免系统因服务器问题全面瘫痪。</w:t>
      </w:r>
    </w:p>
    <w:p w14:paraId="4D1AB2B3" w14:textId="77777777" w:rsidR="00F27299" w:rsidRDefault="00F27299" w:rsidP="00F27299">
      <w:pPr>
        <w:numPr>
          <w:ilvl w:val="0"/>
          <w:numId w:val="21"/>
        </w:numPr>
        <w:ind w:leftChars="540" w:left="1134" w:firstLine="0"/>
      </w:pPr>
      <w:r>
        <w:rPr>
          <w:rFonts w:hint="eastAsia"/>
        </w:rPr>
        <w:t>服务器上系统和软件的版本尽可能选择稳定且新的版本，以减少软件或系统漏洞，关闭服务器不用的端口，及时更新安全补丁。</w:t>
      </w:r>
    </w:p>
    <w:p w14:paraId="14466AA7" w14:textId="77777777" w:rsidR="00F27299" w:rsidRDefault="00F27299" w:rsidP="00F27299">
      <w:pPr>
        <w:numPr>
          <w:ilvl w:val="0"/>
          <w:numId w:val="21"/>
        </w:numPr>
        <w:ind w:leftChars="540" w:left="1134" w:firstLine="0"/>
      </w:pPr>
      <w:r>
        <w:rPr>
          <w:rFonts w:hint="eastAsia"/>
        </w:rPr>
        <w:t>后台开发时加强进行安全性测试，包括密码加密、使用验证码等。</w:t>
      </w:r>
    </w:p>
    <w:p w14:paraId="6C76322D" w14:textId="77777777" w:rsidR="00F27299" w:rsidRDefault="00F27299" w:rsidP="00F27299">
      <w:pPr>
        <w:numPr>
          <w:ilvl w:val="0"/>
          <w:numId w:val="21"/>
        </w:numPr>
        <w:ind w:leftChars="540" w:left="1134" w:firstLine="0"/>
      </w:pPr>
      <w:r>
        <w:rPr>
          <w:rFonts w:hint="eastAsia"/>
        </w:rPr>
        <w:t>常做数据备份，防止数据丢失。</w:t>
      </w:r>
    </w:p>
    <w:p w14:paraId="0D6FDA51" w14:textId="77777777" w:rsidR="00F27299" w:rsidRDefault="00F27299" w:rsidP="00F27299">
      <w:pPr>
        <w:numPr>
          <w:ilvl w:val="0"/>
          <w:numId w:val="21"/>
        </w:numPr>
        <w:ind w:leftChars="540" w:left="1134" w:firstLine="0"/>
      </w:pPr>
      <w:r>
        <w:rPr>
          <w:rFonts w:hint="eastAsia"/>
        </w:rPr>
        <w:t>管理员本身的密码尽可能复杂，并且通常访问数据库或后台的时候尽可能使用低权限的账户。</w:t>
      </w:r>
    </w:p>
    <w:p w14:paraId="1717138B" w14:textId="77777777" w:rsidR="00F27299" w:rsidRDefault="00F27299" w:rsidP="00F27299"/>
    <w:p w14:paraId="6B558539" w14:textId="77777777" w:rsidR="00F27299" w:rsidRDefault="00F27299" w:rsidP="00F27299">
      <w:pPr>
        <w:pStyle w:val="3"/>
        <w:ind w:left="567"/>
      </w:pPr>
      <w:r>
        <w:rPr>
          <w:rFonts w:hint="eastAsia"/>
        </w:rPr>
        <w:t>性能设计</w:t>
      </w:r>
    </w:p>
    <w:p w14:paraId="4AE4D1B8" w14:textId="77777777" w:rsidR="00F27299" w:rsidRDefault="00F27299" w:rsidP="003D3D75">
      <w:pPr>
        <w:numPr>
          <w:ilvl w:val="0"/>
          <w:numId w:val="23"/>
        </w:numPr>
        <w:ind w:left="1134" w:firstLine="1"/>
      </w:pPr>
      <w:r>
        <w:rPr>
          <w:rFonts w:hint="eastAsia"/>
        </w:rPr>
        <w:t>根据需求配置更高性能的服务器，提升用户访问体验。</w:t>
      </w:r>
    </w:p>
    <w:p w14:paraId="474E5CFB" w14:textId="77777777" w:rsidR="00F27299" w:rsidRDefault="00F27299" w:rsidP="003D3D75">
      <w:pPr>
        <w:numPr>
          <w:ilvl w:val="0"/>
          <w:numId w:val="23"/>
        </w:numPr>
        <w:ind w:left="1134" w:firstLine="1"/>
      </w:pPr>
      <w:r>
        <w:rPr>
          <w:rFonts w:hint="eastAsia"/>
        </w:rPr>
        <w:t>可以增加带宽大小，保证多用户并发访问，防止系统因访问量过大响应迟缓。</w:t>
      </w:r>
    </w:p>
    <w:p w14:paraId="2451DA8F" w14:textId="77777777" w:rsidR="00F27299" w:rsidRDefault="00F27299" w:rsidP="003D3D75">
      <w:pPr>
        <w:numPr>
          <w:ilvl w:val="0"/>
          <w:numId w:val="23"/>
        </w:numPr>
        <w:ind w:left="1134" w:firstLine="1"/>
      </w:pPr>
      <w:r>
        <w:rPr>
          <w:rFonts w:hint="eastAsia"/>
        </w:rPr>
        <w:t>可以考虑将服务器搭建在云服务器上，依靠云服务保证网站服务器性能方面达到最大保障。</w:t>
      </w:r>
    </w:p>
    <w:p w14:paraId="733A5D76" w14:textId="77777777" w:rsidR="00F27299" w:rsidRDefault="00F27299" w:rsidP="00F27299">
      <w:pPr>
        <w:pStyle w:val="3"/>
        <w:ind w:left="567"/>
      </w:pPr>
      <w:r>
        <w:rPr>
          <w:rFonts w:hint="eastAsia"/>
        </w:rPr>
        <w:t>可支持性设计</w:t>
      </w:r>
    </w:p>
    <w:p w14:paraId="21207CF1" w14:textId="77777777" w:rsidR="00F27299" w:rsidRDefault="00F27299" w:rsidP="003D3D75">
      <w:pPr>
        <w:numPr>
          <w:ilvl w:val="0"/>
          <w:numId w:val="24"/>
        </w:numPr>
        <w:ind w:left="1134" w:firstLine="1"/>
      </w:pPr>
      <w:r>
        <w:rPr>
          <w:rFonts w:hint="eastAsia"/>
        </w:rPr>
        <w:lastRenderedPageBreak/>
        <w:t>严格按照编码标准和编码规范进行开发，采用模块化设计降低耦合性，使系统更具有更高的移植性。</w:t>
      </w:r>
    </w:p>
    <w:p w14:paraId="7665F3CD" w14:textId="77777777" w:rsidR="00F27299" w:rsidRPr="00F27299" w:rsidRDefault="00F27299" w:rsidP="00F27299"/>
    <w:sectPr w:rsidR="00F27299" w:rsidRPr="00F27299" w:rsidSect="009E2B44">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09A52E" w14:textId="77777777" w:rsidR="00B37B63" w:rsidRDefault="00B37B63" w:rsidP="00533D0E">
      <w:r>
        <w:separator/>
      </w:r>
    </w:p>
  </w:endnote>
  <w:endnote w:type="continuationSeparator" w:id="0">
    <w:p w14:paraId="1ABFFC11" w14:textId="77777777" w:rsidR="00B37B63" w:rsidRDefault="00B37B63" w:rsidP="00533D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等线 Light">
    <w:charset w:val="86"/>
    <w:family w:val="script"/>
    <w:pitch w:val="variable"/>
    <w:sig w:usb0="A00002BF" w:usb1="38CF7CFA" w:usb2="00000016" w:usb3="00000000" w:csb0="0004000F" w:csb1="00000000"/>
  </w:font>
  <w:font w:name="微软雅黑">
    <w:charset w:val="86"/>
    <w:family w:val="swiss"/>
    <w:pitch w:val="variable"/>
    <w:sig w:usb0="80000287" w:usb1="28CF3C52" w:usb2="00000016" w:usb3="00000000" w:csb0="0004001F" w:csb1="00000000"/>
  </w:font>
  <w:font w:name="宋体">
    <w:charset w:val="86"/>
    <w:family w:val="auto"/>
    <w:pitch w:val="variable"/>
    <w:sig w:usb0="00000003" w:usb1="288F0000" w:usb2="00000016" w:usb3="00000000" w:csb0="00040001" w:csb1="00000000"/>
  </w:font>
  <w:font w:name="等线">
    <w:charset w:val="86"/>
    <w:family w:val="script"/>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1906E3" w14:textId="77777777" w:rsidR="00B37B63" w:rsidRDefault="00B37B63" w:rsidP="00533D0E">
      <w:r>
        <w:separator/>
      </w:r>
    </w:p>
  </w:footnote>
  <w:footnote w:type="continuationSeparator" w:id="0">
    <w:p w14:paraId="6EB38C29" w14:textId="77777777" w:rsidR="00B37B63" w:rsidRDefault="00B37B63" w:rsidP="00533D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630F0C3"/>
    <w:multiLevelType w:val="singleLevel"/>
    <w:tmpl w:val="8630F0C3"/>
    <w:lvl w:ilvl="0">
      <w:start w:val="1"/>
      <w:numFmt w:val="decimal"/>
      <w:lvlText w:val="%1."/>
      <w:lvlJc w:val="left"/>
      <w:pPr>
        <w:tabs>
          <w:tab w:val="left" w:pos="312"/>
        </w:tabs>
      </w:pPr>
    </w:lvl>
  </w:abstractNum>
  <w:abstractNum w:abstractNumId="1">
    <w:nsid w:val="C308F97F"/>
    <w:multiLevelType w:val="singleLevel"/>
    <w:tmpl w:val="C308F97F"/>
    <w:lvl w:ilvl="0">
      <w:start w:val="1"/>
      <w:numFmt w:val="decimal"/>
      <w:lvlText w:val="%1."/>
      <w:lvlJc w:val="left"/>
      <w:pPr>
        <w:ind w:left="425" w:hanging="425"/>
      </w:pPr>
      <w:rPr>
        <w:rFonts w:hint="default"/>
      </w:rPr>
    </w:lvl>
  </w:abstractNum>
  <w:abstractNum w:abstractNumId="2">
    <w:nsid w:val="09E660D3"/>
    <w:multiLevelType w:val="hybridMultilevel"/>
    <w:tmpl w:val="F9ACC288"/>
    <w:lvl w:ilvl="0" w:tplc="EB6AF49C">
      <w:start w:val="1"/>
      <w:numFmt w:val="decimal"/>
      <w:lvlText w:val="%1.1"/>
      <w:lvlJc w:val="left"/>
      <w:pPr>
        <w:ind w:left="845" w:hanging="420"/>
      </w:pPr>
      <w:rPr>
        <w:rFonts w:asciiTheme="majorHAnsi" w:eastAsia="微软雅黑" w:hAnsiTheme="majorHAnsi" w:hint="default"/>
        <w:b/>
        <w:i w:val="0"/>
        <w:sz w:val="32"/>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3">
    <w:nsid w:val="0E5C0CF4"/>
    <w:multiLevelType w:val="hybridMultilevel"/>
    <w:tmpl w:val="63763EB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4636F2F"/>
    <w:multiLevelType w:val="singleLevel"/>
    <w:tmpl w:val="24636F2F"/>
    <w:lvl w:ilvl="0">
      <w:start w:val="1"/>
      <w:numFmt w:val="decimal"/>
      <w:lvlText w:val="%1."/>
      <w:lvlJc w:val="left"/>
      <w:pPr>
        <w:ind w:left="425" w:hanging="425"/>
      </w:pPr>
      <w:rPr>
        <w:rFonts w:hint="default"/>
      </w:rPr>
    </w:lvl>
  </w:abstractNum>
  <w:abstractNum w:abstractNumId="5">
    <w:nsid w:val="2A9267AB"/>
    <w:multiLevelType w:val="singleLevel"/>
    <w:tmpl w:val="C308F97F"/>
    <w:lvl w:ilvl="0">
      <w:start w:val="1"/>
      <w:numFmt w:val="decimal"/>
      <w:lvlText w:val="%1."/>
      <w:lvlJc w:val="left"/>
      <w:pPr>
        <w:ind w:left="425" w:hanging="425"/>
      </w:pPr>
      <w:rPr>
        <w:rFonts w:hint="default"/>
      </w:rPr>
    </w:lvl>
  </w:abstractNum>
  <w:abstractNum w:abstractNumId="6">
    <w:nsid w:val="30C54053"/>
    <w:multiLevelType w:val="hybridMultilevel"/>
    <w:tmpl w:val="E0A6053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16E14DB"/>
    <w:multiLevelType w:val="hybridMultilevel"/>
    <w:tmpl w:val="9800E3D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F400801"/>
    <w:multiLevelType w:val="multilevel"/>
    <w:tmpl w:val="7CE00508"/>
    <w:lvl w:ilvl="0">
      <w:start w:val="1"/>
      <w:numFmt w:val="decimal"/>
      <w:pStyle w:val="1"/>
      <w:suff w:val="space"/>
      <w:lvlText w:val="%1"/>
      <w:lvlJc w:val="left"/>
      <w:pPr>
        <w:ind w:left="0" w:firstLine="0"/>
      </w:pPr>
      <w:rPr>
        <w:rFonts w:asciiTheme="majorHAnsi" w:eastAsia="微软雅黑" w:hAnsiTheme="majorHAnsi" w:hint="default"/>
        <w:b/>
        <w:i w:val="0"/>
        <w:sz w:val="44"/>
      </w:rPr>
    </w:lvl>
    <w:lvl w:ilvl="1">
      <w:start w:val="1"/>
      <w:numFmt w:val="decimal"/>
      <w:pStyle w:val="2"/>
      <w:suff w:val="space"/>
      <w:lvlText w:val="%1.%2"/>
      <w:lvlJc w:val="left"/>
      <w:pPr>
        <w:ind w:left="284" w:firstLine="0"/>
      </w:pPr>
      <w:rPr>
        <w:rFonts w:asciiTheme="majorHAnsi" w:eastAsia="微软雅黑" w:hAnsiTheme="majorHAnsi" w:hint="default"/>
        <w:b/>
        <w:i w:val="0"/>
        <w:sz w:val="32"/>
      </w:rPr>
    </w:lvl>
    <w:lvl w:ilvl="2">
      <w:start w:val="1"/>
      <w:numFmt w:val="decimal"/>
      <w:pStyle w:val="3"/>
      <w:suff w:val="space"/>
      <w:lvlText w:val="%1.%2.%3"/>
      <w:lvlJc w:val="left"/>
      <w:pPr>
        <w:ind w:left="568" w:firstLine="0"/>
      </w:pPr>
      <w:rPr>
        <w:rFonts w:asciiTheme="majorHAnsi" w:eastAsia="微软雅黑" w:hAnsiTheme="majorHAnsi" w:hint="default"/>
        <w:b w:val="0"/>
        <w:i w:val="0"/>
        <w:sz w:val="28"/>
      </w:rPr>
    </w:lvl>
    <w:lvl w:ilvl="3">
      <w:start w:val="1"/>
      <w:numFmt w:val="decimal"/>
      <w:pStyle w:val="4"/>
      <w:suff w:val="space"/>
      <w:lvlText w:val="%1.%2.%3.%4"/>
      <w:lvlJc w:val="left"/>
      <w:pPr>
        <w:ind w:left="852" w:firstLine="0"/>
      </w:pPr>
      <w:rPr>
        <w:rFonts w:asciiTheme="majorHAnsi" w:eastAsia="微软雅黑" w:hAnsiTheme="majorHAnsi" w:hint="default"/>
        <w:b w:val="0"/>
        <w:i w:val="0"/>
        <w:color w:val="auto"/>
        <w:sz w:val="28"/>
        <w:u w:val="none"/>
      </w:rPr>
    </w:lvl>
    <w:lvl w:ilvl="4">
      <w:start w:val="1"/>
      <w:numFmt w:val="decimal"/>
      <w:pStyle w:val="5"/>
      <w:suff w:val="space"/>
      <w:lvlText w:val="%1.%2.%3.%4.%5"/>
      <w:lvlJc w:val="left"/>
      <w:pPr>
        <w:ind w:left="1136" w:firstLine="0"/>
      </w:pPr>
      <w:rPr>
        <w:rFonts w:asciiTheme="majorHAnsi" w:eastAsia="宋体" w:hAnsiTheme="majorHAnsi" w:hint="default"/>
        <w:b w:val="0"/>
        <w:i w:val="0"/>
        <w:sz w:val="28"/>
      </w:rPr>
    </w:lvl>
    <w:lvl w:ilvl="5">
      <w:start w:val="1"/>
      <w:numFmt w:val="decimal"/>
      <w:pStyle w:val="6"/>
      <w:suff w:val="space"/>
      <w:lvlText w:val="%1.%2.%3.%4.%5.%6"/>
      <w:lvlJc w:val="left"/>
      <w:pPr>
        <w:ind w:left="1420" w:firstLine="0"/>
      </w:pPr>
      <w:rPr>
        <w:rFonts w:asciiTheme="majorHAnsi" w:eastAsia="微软雅黑" w:hAnsiTheme="majorHAnsi" w:hint="default"/>
        <w:b w:val="0"/>
        <w:i w:val="0"/>
        <w:sz w:val="28"/>
      </w:rPr>
    </w:lvl>
    <w:lvl w:ilvl="6">
      <w:start w:val="1"/>
      <w:numFmt w:val="decimal"/>
      <w:suff w:val="space"/>
      <w:lvlText w:val="%1.%2.%3.%4.%5.%6.%7"/>
      <w:lvlJc w:val="left"/>
      <w:pPr>
        <w:ind w:left="1704" w:firstLine="0"/>
      </w:pPr>
      <w:rPr>
        <w:rFonts w:hint="eastAsia"/>
      </w:rPr>
    </w:lvl>
    <w:lvl w:ilvl="7">
      <w:start w:val="1"/>
      <w:numFmt w:val="decimal"/>
      <w:suff w:val="space"/>
      <w:lvlText w:val="%1.%2.%3.%4.%5.%6.%7.%8"/>
      <w:lvlJc w:val="left"/>
      <w:pPr>
        <w:ind w:left="1988" w:firstLine="0"/>
      </w:pPr>
      <w:rPr>
        <w:rFonts w:hint="eastAsia"/>
      </w:rPr>
    </w:lvl>
    <w:lvl w:ilvl="8">
      <w:start w:val="1"/>
      <w:numFmt w:val="decimal"/>
      <w:suff w:val="space"/>
      <w:lvlText w:val="%1.%2.%3.%4.%5.%6.%7.%8.%9"/>
      <w:lvlJc w:val="left"/>
      <w:pPr>
        <w:ind w:left="2272" w:firstLine="0"/>
      </w:pPr>
      <w:rPr>
        <w:rFonts w:hint="eastAsia"/>
      </w:rPr>
    </w:lvl>
  </w:abstractNum>
  <w:abstractNum w:abstractNumId="9">
    <w:nsid w:val="5D025329"/>
    <w:multiLevelType w:val="singleLevel"/>
    <w:tmpl w:val="5D025329"/>
    <w:lvl w:ilvl="0">
      <w:start w:val="2"/>
      <w:numFmt w:val="decimal"/>
      <w:suff w:val="nothing"/>
      <w:lvlText w:val="%1."/>
      <w:lvlJc w:val="left"/>
    </w:lvl>
  </w:abstractNum>
  <w:abstractNum w:abstractNumId="10">
    <w:nsid w:val="600E5305"/>
    <w:multiLevelType w:val="singleLevel"/>
    <w:tmpl w:val="C308F97F"/>
    <w:lvl w:ilvl="0">
      <w:start w:val="1"/>
      <w:numFmt w:val="decimal"/>
      <w:lvlText w:val="%1."/>
      <w:lvlJc w:val="left"/>
      <w:pPr>
        <w:ind w:left="425" w:hanging="425"/>
      </w:pPr>
      <w:rPr>
        <w:rFonts w:hint="default"/>
      </w:rPr>
    </w:lvl>
  </w:abstractNum>
  <w:abstractNum w:abstractNumId="11">
    <w:nsid w:val="6CC39D03"/>
    <w:multiLevelType w:val="singleLevel"/>
    <w:tmpl w:val="6CC39D03"/>
    <w:lvl w:ilvl="0">
      <w:start w:val="1"/>
      <w:numFmt w:val="decimal"/>
      <w:lvlText w:val="%1."/>
      <w:lvlJc w:val="left"/>
      <w:pPr>
        <w:ind w:left="425" w:hanging="425"/>
      </w:pPr>
      <w:rPr>
        <w:rFonts w:hint="default"/>
      </w:rPr>
    </w:lvl>
  </w:abstractNum>
  <w:abstractNum w:abstractNumId="12">
    <w:nsid w:val="6F9F6EA1"/>
    <w:multiLevelType w:val="multilevel"/>
    <w:tmpl w:val="9424A2D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nsid w:val="74204083"/>
    <w:multiLevelType w:val="hybridMultilevel"/>
    <w:tmpl w:val="40A8F6C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C4D633B"/>
    <w:multiLevelType w:val="hybridMultilevel"/>
    <w:tmpl w:val="1916AF7C"/>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C93663D"/>
    <w:multiLevelType w:val="singleLevel"/>
    <w:tmpl w:val="C308F97F"/>
    <w:lvl w:ilvl="0">
      <w:start w:val="1"/>
      <w:numFmt w:val="decimal"/>
      <w:lvlText w:val="%1."/>
      <w:lvlJc w:val="left"/>
      <w:pPr>
        <w:ind w:left="425" w:hanging="425"/>
      </w:pPr>
      <w:rPr>
        <w:rFonts w:hint="default"/>
      </w:rPr>
    </w:lvl>
  </w:abstractNum>
  <w:abstractNum w:abstractNumId="16">
    <w:nsid w:val="7EA13C5F"/>
    <w:multiLevelType w:val="singleLevel"/>
    <w:tmpl w:val="C308F97F"/>
    <w:lvl w:ilvl="0">
      <w:start w:val="1"/>
      <w:numFmt w:val="decimal"/>
      <w:lvlText w:val="%1."/>
      <w:lvlJc w:val="left"/>
      <w:pPr>
        <w:ind w:left="425" w:hanging="425"/>
      </w:pPr>
      <w:rPr>
        <w:rFonts w:hint="default"/>
      </w:rPr>
    </w:lvl>
  </w:abstractNum>
  <w:num w:numId="1">
    <w:abstractNumId w:val="12"/>
  </w:num>
  <w:num w:numId="2">
    <w:abstractNumId w:val="8"/>
  </w:num>
  <w:num w:numId="3">
    <w:abstractNumId w:val="2"/>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8"/>
  </w:num>
  <w:num w:numId="7">
    <w:abstractNumId w:val="8"/>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4"/>
  </w:num>
  <w:num w:numId="13">
    <w:abstractNumId w:val="6"/>
  </w:num>
  <w:num w:numId="14">
    <w:abstractNumId w:val="8"/>
  </w:num>
  <w:num w:numId="15">
    <w:abstractNumId w:val="9"/>
  </w:num>
  <w:num w:numId="16">
    <w:abstractNumId w:val="7"/>
  </w:num>
  <w:num w:numId="17">
    <w:abstractNumId w:val="1"/>
  </w:num>
  <w:num w:numId="18">
    <w:abstractNumId w:val="11"/>
  </w:num>
  <w:num w:numId="19">
    <w:abstractNumId w:val="0"/>
  </w:num>
  <w:num w:numId="20">
    <w:abstractNumId w:val="4"/>
  </w:num>
  <w:num w:numId="21">
    <w:abstractNumId w:val="5"/>
  </w:num>
  <w:num w:numId="22">
    <w:abstractNumId w:val="10"/>
  </w:num>
  <w:num w:numId="23">
    <w:abstractNumId w:val="15"/>
  </w:num>
  <w:num w:numId="24">
    <w:abstractNumId w:val="16"/>
  </w:num>
  <w:num w:numId="25">
    <w:abstractNumId w:val="13"/>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828"/>
    <w:rsid w:val="00053AD1"/>
    <w:rsid w:val="00084C51"/>
    <w:rsid w:val="000A146E"/>
    <w:rsid w:val="001135B1"/>
    <w:rsid w:val="00137E75"/>
    <w:rsid w:val="00194656"/>
    <w:rsid w:val="002865B0"/>
    <w:rsid w:val="0029037B"/>
    <w:rsid w:val="0029477E"/>
    <w:rsid w:val="0035584E"/>
    <w:rsid w:val="00380A54"/>
    <w:rsid w:val="003A2907"/>
    <w:rsid w:val="003D3D75"/>
    <w:rsid w:val="003E45F7"/>
    <w:rsid w:val="0043477A"/>
    <w:rsid w:val="00436881"/>
    <w:rsid w:val="00462917"/>
    <w:rsid w:val="004C170A"/>
    <w:rsid w:val="0052518B"/>
    <w:rsid w:val="00533D0E"/>
    <w:rsid w:val="00536353"/>
    <w:rsid w:val="005503F7"/>
    <w:rsid w:val="00567EE5"/>
    <w:rsid w:val="00576434"/>
    <w:rsid w:val="00580390"/>
    <w:rsid w:val="005A1A2F"/>
    <w:rsid w:val="006C492B"/>
    <w:rsid w:val="006F4928"/>
    <w:rsid w:val="006F7538"/>
    <w:rsid w:val="0071668E"/>
    <w:rsid w:val="007341C1"/>
    <w:rsid w:val="00815962"/>
    <w:rsid w:val="008E7022"/>
    <w:rsid w:val="00983CBB"/>
    <w:rsid w:val="009A5F69"/>
    <w:rsid w:val="009B408C"/>
    <w:rsid w:val="009C19AE"/>
    <w:rsid w:val="009D4829"/>
    <w:rsid w:val="009E2B44"/>
    <w:rsid w:val="00A001B0"/>
    <w:rsid w:val="00A14D94"/>
    <w:rsid w:val="00A327DA"/>
    <w:rsid w:val="00A36F64"/>
    <w:rsid w:val="00A41BE6"/>
    <w:rsid w:val="00A50A16"/>
    <w:rsid w:val="00A81828"/>
    <w:rsid w:val="00AC65D5"/>
    <w:rsid w:val="00AF57AE"/>
    <w:rsid w:val="00AF5D50"/>
    <w:rsid w:val="00B06BDC"/>
    <w:rsid w:val="00B36ADD"/>
    <w:rsid w:val="00B37B63"/>
    <w:rsid w:val="00B54FBA"/>
    <w:rsid w:val="00BB3BDF"/>
    <w:rsid w:val="00CD5995"/>
    <w:rsid w:val="00CD7A47"/>
    <w:rsid w:val="00D2121C"/>
    <w:rsid w:val="00D54DE9"/>
    <w:rsid w:val="00D650FB"/>
    <w:rsid w:val="00DC09DC"/>
    <w:rsid w:val="00E244F1"/>
    <w:rsid w:val="00E50777"/>
    <w:rsid w:val="00E5740D"/>
    <w:rsid w:val="00E732F0"/>
    <w:rsid w:val="00EB6A1A"/>
    <w:rsid w:val="00F27299"/>
    <w:rsid w:val="00F4052D"/>
    <w:rsid w:val="00F64FE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BDBEAA"/>
  <w15:chartTrackingRefBased/>
  <w15:docId w15:val="{66FD6544-C394-46EC-BB40-970A5F2BB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9037B"/>
    <w:pPr>
      <w:widowControl w:val="0"/>
      <w:jc w:val="both"/>
    </w:pPr>
    <w:rPr>
      <w:rFonts w:eastAsia="微软雅黑"/>
    </w:rPr>
  </w:style>
  <w:style w:type="paragraph" w:styleId="1">
    <w:name w:val="heading 1"/>
    <w:next w:val="a"/>
    <w:link w:val="10"/>
    <w:uiPriority w:val="9"/>
    <w:qFormat/>
    <w:rsid w:val="009C19AE"/>
    <w:pPr>
      <w:keepLines/>
      <w:numPr>
        <w:numId w:val="14"/>
      </w:numPr>
      <w:spacing w:before="340" w:after="330" w:line="578" w:lineRule="auto"/>
      <w:outlineLvl w:val="0"/>
    </w:pPr>
    <w:rPr>
      <w:rFonts w:eastAsia="微软雅黑"/>
      <w:b/>
      <w:bCs/>
      <w:kern w:val="44"/>
      <w:sz w:val="44"/>
      <w:szCs w:val="44"/>
    </w:rPr>
  </w:style>
  <w:style w:type="paragraph" w:styleId="2">
    <w:name w:val="heading 2"/>
    <w:next w:val="a"/>
    <w:link w:val="20"/>
    <w:uiPriority w:val="9"/>
    <w:unhideWhenUsed/>
    <w:qFormat/>
    <w:rsid w:val="009C19AE"/>
    <w:pPr>
      <w:keepLines/>
      <w:numPr>
        <w:ilvl w:val="1"/>
        <w:numId w:val="14"/>
      </w:numPr>
      <w:spacing w:before="260" w:after="260" w:line="415" w:lineRule="auto"/>
      <w:outlineLvl w:val="1"/>
    </w:pPr>
    <w:rPr>
      <w:rFonts w:asciiTheme="majorHAnsi" w:eastAsia="微软雅黑" w:hAnsiTheme="majorHAnsi" w:cstheme="majorBidi"/>
      <w:b/>
      <w:bCs/>
      <w:sz w:val="32"/>
      <w:szCs w:val="32"/>
    </w:rPr>
  </w:style>
  <w:style w:type="paragraph" w:styleId="3">
    <w:name w:val="heading 3"/>
    <w:next w:val="a"/>
    <w:link w:val="30"/>
    <w:uiPriority w:val="9"/>
    <w:unhideWhenUsed/>
    <w:qFormat/>
    <w:rsid w:val="009C19AE"/>
    <w:pPr>
      <w:keepLines/>
      <w:numPr>
        <w:ilvl w:val="2"/>
        <w:numId w:val="14"/>
      </w:numPr>
      <w:spacing w:before="260" w:after="260" w:line="415" w:lineRule="auto"/>
      <w:outlineLvl w:val="2"/>
    </w:pPr>
    <w:rPr>
      <w:rFonts w:eastAsia="微软雅黑"/>
      <w:bCs/>
      <w:sz w:val="28"/>
      <w:szCs w:val="32"/>
    </w:rPr>
  </w:style>
  <w:style w:type="paragraph" w:styleId="4">
    <w:name w:val="heading 4"/>
    <w:basedOn w:val="3"/>
    <w:next w:val="a"/>
    <w:link w:val="40"/>
    <w:uiPriority w:val="9"/>
    <w:unhideWhenUsed/>
    <w:qFormat/>
    <w:rsid w:val="0071668E"/>
    <w:pPr>
      <w:numPr>
        <w:ilvl w:val="3"/>
      </w:numPr>
      <w:spacing w:before="280" w:after="290" w:line="377" w:lineRule="auto"/>
      <w:outlineLvl w:val="3"/>
    </w:pPr>
    <w:rPr>
      <w:rFonts w:asciiTheme="majorHAnsi" w:hAnsiTheme="majorHAnsi" w:cstheme="majorBidi"/>
      <w:bCs w:val="0"/>
      <w:szCs w:val="28"/>
    </w:rPr>
  </w:style>
  <w:style w:type="paragraph" w:styleId="5">
    <w:name w:val="heading 5"/>
    <w:basedOn w:val="3"/>
    <w:next w:val="a"/>
    <w:link w:val="50"/>
    <w:uiPriority w:val="9"/>
    <w:unhideWhenUsed/>
    <w:qFormat/>
    <w:rsid w:val="009C19AE"/>
    <w:pPr>
      <w:numPr>
        <w:ilvl w:val="4"/>
      </w:numPr>
      <w:spacing w:before="280" w:after="290" w:line="377" w:lineRule="auto"/>
      <w:outlineLvl w:val="4"/>
    </w:pPr>
    <w:rPr>
      <w:bCs w:val="0"/>
      <w:szCs w:val="28"/>
    </w:rPr>
  </w:style>
  <w:style w:type="paragraph" w:styleId="6">
    <w:name w:val="heading 6"/>
    <w:basedOn w:val="a"/>
    <w:next w:val="a"/>
    <w:link w:val="60"/>
    <w:uiPriority w:val="9"/>
    <w:unhideWhenUsed/>
    <w:qFormat/>
    <w:rsid w:val="009C19AE"/>
    <w:pPr>
      <w:keepLines/>
      <w:widowControl/>
      <w:numPr>
        <w:ilvl w:val="5"/>
        <w:numId w:val="14"/>
      </w:numPr>
      <w:spacing w:before="240" w:after="64" w:line="319"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4052D"/>
    <w:pPr>
      <w:keepNext/>
      <w:keepLines/>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4052D"/>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4052D"/>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C19AE"/>
    <w:rPr>
      <w:rFonts w:eastAsia="微软雅黑"/>
      <w:b/>
      <w:bCs/>
      <w:kern w:val="44"/>
      <w:sz w:val="44"/>
      <w:szCs w:val="44"/>
    </w:rPr>
  </w:style>
  <w:style w:type="character" w:customStyle="1" w:styleId="20">
    <w:name w:val="标题 2字符"/>
    <w:basedOn w:val="a0"/>
    <w:link w:val="2"/>
    <w:uiPriority w:val="9"/>
    <w:rsid w:val="009C19AE"/>
    <w:rPr>
      <w:rFonts w:asciiTheme="majorHAnsi" w:eastAsia="微软雅黑" w:hAnsiTheme="majorHAnsi" w:cstheme="majorBidi"/>
      <w:b/>
      <w:bCs/>
      <w:sz w:val="32"/>
      <w:szCs w:val="32"/>
    </w:rPr>
  </w:style>
  <w:style w:type="character" w:customStyle="1" w:styleId="30">
    <w:name w:val="标题 3字符"/>
    <w:basedOn w:val="a0"/>
    <w:link w:val="3"/>
    <w:uiPriority w:val="9"/>
    <w:rsid w:val="009C19AE"/>
    <w:rPr>
      <w:rFonts w:eastAsia="微软雅黑"/>
      <w:bCs/>
      <w:sz w:val="28"/>
      <w:szCs w:val="32"/>
    </w:rPr>
  </w:style>
  <w:style w:type="character" w:customStyle="1" w:styleId="40">
    <w:name w:val="标题 4字符"/>
    <w:basedOn w:val="a0"/>
    <w:link w:val="4"/>
    <w:uiPriority w:val="9"/>
    <w:rsid w:val="0071668E"/>
    <w:rPr>
      <w:rFonts w:asciiTheme="majorHAnsi" w:eastAsia="微软雅黑" w:hAnsiTheme="majorHAnsi" w:cstheme="majorBidi"/>
      <w:sz w:val="28"/>
      <w:szCs w:val="28"/>
    </w:rPr>
  </w:style>
  <w:style w:type="character" w:customStyle="1" w:styleId="50">
    <w:name w:val="标题 5字符"/>
    <w:basedOn w:val="a0"/>
    <w:link w:val="5"/>
    <w:uiPriority w:val="9"/>
    <w:rsid w:val="009C19AE"/>
    <w:rPr>
      <w:rFonts w:eastAsia="微软雅黑"/>
      <w:sz w:val="28"/>
      <w:szCs w:val="28"/>
    </w:rPr>
  </w:style>
  <w:style w:type="character" w:customStyle="1" w:styleId="60">
    <w:name w:val="标题 6字符"/>
    <w:basedOn w:val="a0"/>
    <w:link w:val="6"/>
    <w:uiPriority w:val="9"/>
    <w:rsid w:val="009C19AE"/>
    <w:rPr>
      <w:rFonts w:asciiTheme="majorHAnsi" w:eastAsiaTheme="majorEastAsia" w:hAnsiTheme="majorHAnsi" w:cstheme="majorBidi"/>
      <w:b/>
      <w:bCs/>
      <w:sz w:val="24"/>
      <w:szCs w:val="24"/>
    </w:rPr>
  </w:style>
  <w:style w:type="character" w:customStyle="1" w:styleId="70">
    <w:name w:val="标题 7字符"/>
    <w:basedOn w:val="a0"/>
    <w:link w:val="7"/>
    <w:uiPriority w:val="9"/>
    <w:semiHidden/>
    <w:rsid w:val="00F4052D"/>
    <w:rPr>
      <w:b/>
      <w:bCs/>
      <w:sz w:val="24"/>
      <w:szCs w:val="24"/>
    </w:rPr>
  </w:style>
  <w:style w:type="character" w:customStyle="1" w:styleId="80">
    <w:name w:val="标题 8字符"/>
    <w:basedOn w:val="a0"/>
    <w:link w:val="8"/>
    <w:uiPriority w:val="9"/>
    <w:semiHidden/>
    <w:rsid w:val="00F4052D"/>
    <w:rPr>
      <w:rFonts w:asciiTheme="majorHAnsi" w:eastAsiaTheme="majorEastAsia" w:hAnsiTheme="majorHAnsi" w:cstheme="majorBidi"/>
      <w:sz w:val="24"/>
      <w:szCs w:val="24"/>
    </w:rPr>
  </w:style>
  <w:style w:type="character" w:customStyle="1" w:styleId="90">
    <w:name w:val="标题 9字符"/>
    <w:basedOn w:val="a0"/>
    <w:link w:val="9"/>
    <w:uiPriority w:val="9"/>
    <w:semiHidden/>
    <w:rsid w:val="00F4052D"/>
    <w:rPr>
      <w:rFonts w:asciiTheme="majorHAnsi" w:eastAsiaTheme="majorEastAsia" w:hAnsiTheme="majorHAnsi" w:cstheme="majorBidi"/>
      <w:szCs w:val="21"/>
    </w:rPr>
  </w:style>
  <w:style w:type="table" w:styleId="a3">
    <w:name w:val="Table Grid"/>
    <w:basedOn w:val="a1"/>
    <w:uiPriority w:val="39"/>
    <w:qFormat/>
    <w:rsid w:val="00AC65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567EE5"/>
    <w:pPr>
      <w:ind w:firstLineChars="200" w:firstLine="420"/>
    </w:pPr>
  </w:style>
  <w:style w:type="paragraph" w:styleId="a5">
    <w:name w:val="header"/>
    <w:basedOn w:val="a"/>
    <w:link w:val="a6"/>
    <w:uiPriority w:val="99"/>
    <w:unhideWhenUsed/>
    <w:rsid w:val="00533D0E"/>
    <w:pPr>
      <w:pBdr>
        <w:bottom w:val="single" w:sz="6" w:space="1" w:color="auto"/>
      </w:pBdr>
      <w:tabs>
        <w:tab w:val="center" w:pos="4153"/>
        <w:tab w:val="right" w:pos="8306"/>
      </w:tabs>
      <w:snapToGrid w:val="0"/>
      <w:jc w:val="center"/>
    </w:pPr>
    <w:rPr>
      <w:sz w:val="18"/>
      <w:szCs w:val="18"/>
    </w:rPr>
  </w:style>
  <w:style w:type="character" w:customStyle="1" w:styleId="a6">
    <w:name w:val="页眉字符"/>
    <w:basedOn w:val="a0"/>
    <w:link w:val="a5"/>
    <w:uiPriority w:val="99"/>
    <w:rsid w:val="00533D0E"/>
    <w:rPr>
      <w:rFonts w:eastAsia="微软雅黑"/>
      <w:sz w:val="18"/>
      <w:szCs w:val="18"/>
    </w:rPr>
  </w:style>
  <w:style w:type="paragraph" w:styleId="a7">
    <w:name w:val="footer"/>
    <w:basedOn w:val="a"/>
    <w:link w:val="a8"/>
    <w:uiPriority w:val="99"/>
    <w:unhideWhenUsed/>
    <w:rsid w:val="00533D0E"/>
    <w:pPr>
      <w:tabs>
        <w:tab w:val="center" w:pos="4153"/>
        <w:tab w:val="right" w:pos="8306"/>
      </w:tabs>
      <w:snapToGrid w:val="0"/>
      <w:jc w:val="left"/>
    </w:pPr>
    <w:rPr>
      <w:sz w:val="18"/>
      <w:szCs w:val="18"/>
    </w:rPr>
  </w:style>
  <w:style w:type="character" w:customStyle="1" w:styleId="a8">
    <w:name w:val="页脚字符"/>
    <w:basedOn w:val="a0"/>
    <w:link w:val="a7"/>
    <w:uiPriority w:val="99"/>
    <w:rsid w:val="00533D0E"/>
    <w:rPr>
      <w:rFonts w:eastAsia="微软雅黑"/>
      <w:sz w:val="18"/>
      <w:szCs w:val="18"/>
    </w:rPr>
  </w:style>
  <w:style w:type="table" w:customStyle="1" w:styleId="11">
    <w:name w:val="网格型1"/>
    <w:basedOn w:val="a1"/>
    <w:next w:val="a3"/>
    <w:qFormat/>
    <w:rsid w:val="00A41BE6"/>
    <w:pPr>
      <w:widowControl w:val="0"/>
      <w:jc w:val="both"/>
    </w:pPr>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Document Map"/>
    <w:basedOn w:val="a"/>
    <w:link w:val="aa"/>
    <w:uiPriority w:val="99"/>
    <w:semiHidden/>
    <w:unhideWhenUsed/>
    <w:rsid w:val="002865B0"/>
    <w:rPr>
      <w:rFonts w:ascii="宋体" w:eastAsia="宋体"/>
      <w:sz w:val="24"/>
      <w:szCs w:val="24"/>
    </w:rPr>
  </w:style>
  <w:style w:type="character" w:customStyle="1" w:styleId="aa">
    <w:name w:val="文档结构图字符"/>
    <w:basedOn w:val="a0"/>
    <w:link w:val="a9"/>
    <w:uiPriority w:val="99"/>
    <w:semiHidden/>
    <w:rsid w:val="002865B0"/>
    <w:rPr>
      <w:rFonts w:ascii="宋体" w:eastAsia="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3.pn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jpeg"/><Relationship Id="rId24" Type="http://schemas.openxmlformats.org/officeDocument/2006/relationships/image" Target="media/image17.jpeg"/><Relationship Id="rId25" Type="http://schemas.openxmlformats.org/officeDocument/2006/relationships/image" Target="media/image18.png"/><Relationship Id="rId26" Type="http://schemas.openxmlformats.org/officeDocument/2006/relationships/image" Target="media/image19.jpeg"/><Relationship Id="rId27" Type="http://schemas.openxmlformats.org/officeDocument/2006/relationships/image" Target="media/image20.jpe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jpe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jpeg"/><Relationship Id="rId18" Type="http://schemas.openxmlformats.org/officeDocument/2006/relationships/image" Target="media/image11.jpeg"/><Relationship Id="rId19" Type="http://schemas.openxmlformats.org/officeDocument/2006/relationships/image" Target="media/image12.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C88A1B-58B3-A140-BD6C-41C9B5641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29</Pages>
  <Words>545</Words>
  <Characters>3109</Characters>
  <Application>Microsoft Macintosh Word</Application>
  <DocSecurity>0</DocSecurity>
  <Lines>25</Lines>
  <Paragraphs>7</Paragraphs>
  <ScaleCrop>false</ScaleCrop>
  <Company/>
  <LinksUpToDate>false</LinksUpToDate>
  <CharactersWithSpaces>3647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八哥</dc:creator>
  <cp:keywords/>
  <dc:description/>
  <cp:lastModifiedBy>scut scut</cp:lastModifiedBy>
  <cp:revision>56</cp:revision>
  <dcterms:created xsi:type="dcterms:W3CDTF">2019-06-07T12:54:00Z</dcterms:created>
  <dcterms:modified xsi:type="dcterms:W3CDTF">2019-06-14T10:10:00Z</dcterms:modified>
</cp:coreProperties>
</file>