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TOC"/>
          </w:pPr>
          <w:r>
            <w:rPr>
              <w:lang w:val="zh-CN"/>
            </w:rPr>
            <w:t>目录</w:t>
          </w:r>
        </w:p>
        <w:p w14:paraId="15AA750C" w14:textId="77777777" w:rsidR="00B770AE" w:rsidRDefault="00663F3E">
          <w:pPr>
            <w:pStyle w:val="TOC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
                <w:rFonts w:asciiTheme="majorHAnsi" w:hAnsiTheme="majorHAnsi"/>
                <w:noProof/>
              </w:rPr>
              <w:t>1</w:t>
            </w:r>
            <w:r w:rsidR="00B770AE" w:rsidRPr="008F20F3">
              <w:rPr>
                <w:rStyle w:val="af"/>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AF5B2E">
          <w:pPr>
            <w:pStyle w:val="TOC2"/>
            <w:tabs>
              <w:tab w:val="right" w:leader="dot" w:pos="8302"/>
            </w:tabs>
            <w:rPr>
              <w:rFonts w:eastAsiaTheme="minorEastAsia"/>
              <w:smallCaps w:val="0"/>
              <w:noProof/>
              <w:sz w:val="24"/>
              <w:szCs w:val="24"/>
            </w:rPr>
          </w:pPr>
          <w:hyperlink w:anchor="_Toc11336481" w:history="1">
            <w:r w:rsidR="00B770AE" w:rsidRPr="008F20F3">
              <w:rPr>
                <w:rStyle w:val="af"/>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AF5B2E">
          <w:pPr>
            <w:pStyle w:val="TOC3"/>
            <w:tabs>
              <w:tab w:val="right" w:leader="dot" w:pos="8302"/>
            </w:tabs>
            <w:rPr>
              <w:rFonts w:eastAsiaTheme="minorEastAsia"/>
              <w:i w:val="0"/>
              <w:iCs w:val="0"/>
              <w:noProof/>
              <w:sz w:val="24"/>
              <w:szCs w:val="24"/>
            </w:rPr>
          </w:pPr>
          <w:hyperlink w:anchor="_Toc11336482" w:history="1">
            <w:r w:rsidR="00B770AE" w:rsidRPr="008F20F3">
              <w:rPr>
                <w:rStyle w:val="af"/>
                <w:rFonts w:asciiTheme="majorHAnsi" w:hAnsiTheme="majorHAnsi"/>
                <w:noProof/>
              </w:rPr>
              <w:t>1.1.1</w:t>
            </w:r>
            <w:r w:rsidR="00B770AE" w:rsidRPr="008F20F3">
              <w:rPr>
                <w:rStyle w:val="af"/>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AF5B2E">
          <w:pPr>
            <w:pStyle w:val="TOC3"/>
            <w:tabs>
              <w:tab w:val="right" w:leader="dot" w:pos="8302"/>
            </w:tabs>
            <w:rPr>
              <w:rFonts w:eastAsiaTheme="minorEastAsia"/>
              <w:i w:val="0"/>
              <w:iCs w:val="0"/>
              <w:noProof/>
              <w:sz w:val="24"/>
              <w:szCs w:val="24"/>
            </w:rPr>
          </w:pPr>
          <w:hyperlink w:anchor="_Toc11336483" w:history="1">
            <w:r w:rsidR="00B770AE" w:rsidRPr="008F20F3">
              <w:rPr>
                <w:rStyle w:val="af"/>
                <w:rFonts w:asciiTheme="majorHAnsi" w:hAnsiTheme="majorHAnsi"/>
                <w:noProof/>
              </w:rPr>
              <w:t>1.1.2</w:t>
            </w:r>
            <w:r w:rsidR="00B770AE" w:rsidRPr="008F20F3">
              <w:rPr>
                <w:rStyle w:val="af"/>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AF5B2E">
          <w:pPr>
            <w:pStyle w:val="TOC2"/>
            <w:tabs>
              <w:tab w:val="right" w:leader="dot" w:pos="8302"/>
            </w:tabs>
            <w:rPr>
              <w:rFonts w:eastAsiaTheme="minorEastAsia"/>
              <w:smallCaps w:val="0"/>
              <w:noProof/>
              <w:sz w:val="24"/>
              <w:szCs w:val="24"/>
            </w:rPr>
          </w:pPr>
          <w:hyperlink w:anchor="_Toc11336484" w:history="1">
            <w:r w:rsidR="00B770AE" w:rsidRPr="008F20F3">
              <w:rPr>
                <w:rStyle w:val="af"/>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AF5B2E">
          <w:pPr>
            <w:pStyle w:val="TOC2"/>
            <w:tabs>
              <w:tab w:val="right" w:leader="dot" w:pos="8302"/>
            </w:tabs>
            <w:rPr>
              <w:rFonts w:eastAsiaTheme="minorEastAsia"/>
              <w:smallCaps w:val="0"/>
              <w:noProof/>
              <w:sz w:val="24"/>
              <w:szCs w:val="24"/>
            </w:rPr>
          </w:pPr>
          <w:hyperlink w:anchor="_Toc11336485" w:history="1">
            <w:r w:rsidR="00B770AE" w:rsidRPr="008F20F3">
              <w:rPr>
                <w:rStyle w:val="af"/>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AF5B2E">
          <w:pPr>
            <w:pStyle w:val="TOC2"/>
            <w:tabs>
              <w:tab w:val="right" w:leader="dot" w:pos="8302"/>
            </w:tabs>
            <w:rPr>
              <w:rFonts w:eastAsiaTheme="minorEastAsia"/>
              <w:smallCaps w:val="0"/>
              <w:noProof/>
              <w:sz w:val="24"/>
              <w:szCs w:val="24"/>
            </w:rPr>
          </w:pPr>
          <w:hyperlink w:anchor="_Toc11336486" w:history="1">
            <w:r w:rsidR="00B770AE" w:rsidRPr="008F20F3">
              <w:rPr>
                <w:rStyle w:val="af"/>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AF5B2E">
          <w:pPr>
            <w:pStyle w:val="TOC1"/>
            <w:tabs>
              <w:tab w:val="right" w:leader="dot" w:pos="8302"/>
            </w:tabs>
            <w:rPr>
              <w:rFonts w:eastAsiaTheme="minorEastAsia"/>
              <w:b w:val="0"/>
              <w:bCs w:val="0"/>
              <w:caps w:val="0"/>
              <w:noProof/>
              <w:sz w:val="24"/>
              <w:szCs w:val="24"/>
            </w:rPr>
          </w:pPr>
          <w:hyperlink w:anchor="_Toc11336487" w:history="1">
            <w:r w:rsidR="00B770AE" w:rsidRPr="008F20F3">
              <w:rPr>
                <w:rStyle w:val="af"/>
                <w:rFonts w:asciiTheme="majorHAnsi" w:hAnsiTheme="majorHAnsi"/>
                <w:noProof/>
              </w:rPr>
              <w:t>2</w:t>
            </w:r>
            <w:r w:rsidR="00B770AE" w:rsidRPr="008F20F3">
              <w:rPr>
                <w:rStyle w:val="af"/>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AF5B2E">
          <w:pPr>
            <w:pStyle w:val="TOC1"/>
            <w:tabs>
              <w:tab w:val="right" w:leader="dot" w:pos="8302"/>
            </w:tabs>
            <w:rPr>
              <w:rFonts w:eastAsiaTheme="minorEastAsia"/>
              <w:b w:val="0"/>
              <w:bCs w:val="0"/>
              <w:caps w:val="0"/>
              <w:noProof/>
              <w:sz w:val="24"/>
              <w:szCs w:val="24"/>
            </w:rPr>
          </w:pPr>
          <w:hyperlink w:anchor="_Toc11336488" w:history="1">
            <w:r w:rsidR="00B770AE" w:rsidRPr="008F20F3">
              <w:rPr>
                <w:rStyle w:val="af"/>
                <w:rFonts w:asciiTheme="majorHAnsi" w:hAnsiTheme="majorHAnsi"/>
                <w:noProof/>
              </w:rPr>
              <w:t>3</w:t>
            </w:r>
            <w:r w:rsidR="00B770AE" w:rsidRPr="008F20F3">
              <w:rPr>
                <w:rStyle w:val="af"/>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AF5B2E">
          <w:pPr>
            <w:pStyle w:val="TOC3"/>
            <w:tabs>
              <w:tab w:val="right" w:leader="dot" w:pos="8302"/>
            </w:tabs>
            <w:rPr>
              <w:rFonts w:eastAsiaTheme="minorEastAsia"/>
              <w:i w:val="0"/>
              <w:iCs w:val="0"/>
              <w:noProof/>
              <w:sz w:val="24"/>
              <w:szCs w:val="24"/>
            </w:rPr>
          </w:pPr>
          <w:hyperlink w:anchor="_Toc11336489" w:history="1">
            <w:r w:rsidR="00B770AE" w:rsidRPr="008F20F3">
              <w:rPr>
                <w:rStyle w:val="af"/>
                <w:rFonts w:asciiTheme="majorHAnsi" w:hAnsiTheme="majorHAnsi"/>
                <w:noProof/>
              </w:rPr>
              <w:t>3.1.1</w:t>
            </w:r>
            <w:r w:rsidR="00B770AE" w:rsidRPr="008F20F3">
              <w:rPr>
                <w:rStyle w:val="af"/>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AF5B2E">
          <w:pPr>
            <w:pStyle w:val="TOC3"/>
            <w:tabs>
              <w:tab w:val="right" w:leader="dot" w:pos="8302"/>
            </w:tabs>
            <w:rPr>
              <w:rFonts w:eastAsiaTheme="minorEastAsia"/>
              <w:i w:val="0"/>
              <w:iCs w:val="0"/>
              <w:noProof/>
              <w:sz w:val="24"/>
              <w:szCs w:val="24"/>
            </w:rPr>
          </w:pPr>
          <w:hyperlink w:anchor="_Toc11336490" w:history="1">
            <w:r w:rsidR="00B770AE" w:rsidRPr="008F20F3">
              <w:rPr>
                <w:rStyle w:val="af"/>
                <w:rFonts w:asciiTheme="majorHAnsi" w:hAnsiTheme="majorHAnsi"/>
                <w:noProof/>
              </w:rPr>
              <w:t>3.1.2</w:t>
            </w:r>
            <w:r w:rsidR="00B770AE" w:rsidRPr="008F20F3">
              <w:rPr>
                <w:rStyle w:val="af"/>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AF5B2E">
          <w:pPr>
            <w:pStyle w:val="TOC1"/>
            <w:tabs>
              <w:tab w:val="right" w:leader="dot" w:pos="8302"/>
            </w:tabs>
            <w:rPr>
              <w:rFonts w:eastAsiaTheme="minorEastAsia"/>
              <w:b w:val="0"/>
              <w:bCs w:val="0"/>
              <w:caps w:val="0"/>
              <w:noProof/>
              <w:sz w:val="24"/>
              <w:szCs w:val="24"/>
            </w:rPr>
          </w:pPr>
          <w:hyperlink w:anchor="_Toc11336491" w:history="1">
            <w:r w:rsidR="00B770AE" w:rsidRPr="008F20F3">
              <w:rPr>
                <w:rStyle w:val="af"/>
                <w:rFonts w:asciiTheme="majorHAnsi" w:hAnsiTheme="majorHAnsi"/>
                <w:noProof/>
              </w:rPr>
              <w:t>4</w:t>
            </w:r>
            <w:r w:rsidR="00B770AE" w:rsidRPr="008F20F3">
              <w:rPr>
                <w:rStyle w:val="af"/>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AF5B2E">
          <w:pPr>
            <w:pStyle w:val="TOC1"/>
            <w:tabs>
              <w:tab w:val="right" w:leader="dot" w:pos="8302"/>
            </w:tabs>
            <w:rPr>
              <w:rFonts w:eastAsiaTheme="minorEastAsia"/>
              <w:b w:val="0"/>
              <w:bCs w:val="0"/>
              <w:caps w:val="0"/>
              <w:noProof/>
              <w:sz w:val="24"/>
              <w:szCs w:val="24"/>
            </w:rPr>
          </w:pPr>
          <w:hyperlink w:anchor="_Toc11336492" w:history="1">
            <w:r w:rsidR="00B770AE" w:rsidRPr="008F20F3">
              <w:rPr>
                <w:rStyle w:val="af"/>
                <w:rFonts w:asciiTheme="majorHAnsi" w:hAnsiTheme="majorHAnsi"/>
                <w:noProof/>
              </w:rPr>
              <w:t>5</w:t>
            </w:r>
            <w:r w:rsidR="00B770AE" w:rsidRPr="008F20F3">
              <w:rPr>
                <w:rStyle w:val="af"/>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AF5B2E">
          <w:pPr>
            <w:pStyle w:val="TOC2"/>
            <w:tabs>
              <w:tab w:val="right" w:leader="dot" w:pos="8302"/>
            </w:tabs>
            <w:rPr>
              <w:rFonts w:eastAsiaTheme="minorEastAsia"/>
              <w:smallCaps w:val="0"/>
              <w:noProof/>
              <w:sz w:val="24"/>
              <w:szCs w:val="24"/>
            </w:rPr>
          </w:pPr>
          <w:hyperlink w:anchor="_Toc11336493" w:history="1">
            <w:r w:rsidR="00B770AE" w:rsidRPr="008F20F3">
              <w:rPr>
                <w:rStyle w:val="af"/>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AF5B2E">
          <w:pPr>
            <w:pStyle w:val="TOC3"/>
            <w:tabs>
              <w:tab w:val="right" w:leader="dot" w:pos="8302"/>
            </w:tabs>
            <w:rPr>
              <w:rFonts w:eastAsiaTheme="minorEastAsia"/>
              <w:i w:val="0"/>
              <w:iCs w:val="0"/>
              <w:noProof/>
              <w:sz w:val="24"/>
              <w:szCs w:val="24"/>
            </w:rPr>
          </w:pPr>
          <w:hyperlink w:anchor="_Toc11336494" w:history="1">
            <w:r w:rsidR="00B770AE" w:rsidRPr="008F20F3">
              <w:rPr>
                <w:rStyle w:val="af"/>
                <w:rFonts w:asciiTheme="majorHAnsi" w:hAnsiTheme="majorHAnsi"/>
                <w:noProof/>
              </w:rPr>
              <w:t>5.1.1</w:t>
            </w:r>
            <w:r w:rsidR="00B770AE" w:rsidRPr="008F20F3">
              <w:rPr>
                <w:rStyle w:val="af"/>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AF5B2E">
          <w:pPr>
            <w:pStyle w:val="TOC3"/>
            <w:tabs>
              <w:tab w:val="right" w:leader="dot" w:pos="8302"/>
            </w:tabs>
            <w:rPr>
              <w:rFonts w:eastAsiaTheme="minorEastAsia"/>
              <w:i w:val="0"/>
              <w:iCs w:val="0"/>
              <w:noProof/>
              <w:sz w:val="24"/>
              <w:szCs w:val="24"/>
            </w:rPr>
          </w:pPr>
          <w:hyperlink w:anchor="_Toc11336495" w:history="1">
            <w:r w:rsidR="00B770AE" w:rsidRPr="008F20F3">
              <w:rPr>
                <w:rStyle w:val="af"/>
                <w:rFonts w:asciiTheme="majorHAnsi" w:hAnsiTheme="majorHAnsi"/>
                <w:noProof/>
              </w:rPr>
              <w:t>5.1.2</w:t>
            </w:r>
            <w:r w:rsidR="00B770AE" w:rsidRPr="008F20F3">
              <w:rPr>
                <w:rStyle w:val="af"/>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AF5B2E">
          <w:pPr>
            <w:pStyle w:val="TOC3"/>
            <w:tabs>
              <w:tab w:val="right" w:leader="dot" w:pos="8302"/>
            </w:tabs>
            <w:rPr>
              <w:rFonts w:eastAsiaTheme="minorEastAsia"/>
              <w:i w:val="0"/>
              <w:iCs w:val="0"/>
              <w:noProof/>
              <w:sz w:val="24"/>
              <w:szCs w:val="24"/>
            </w:rPr>
          </w:pPr>
          <w:hyperlink w:anchor="_Toc11336496" w:history="1">
            <w:r w:rsidR="00B770AE" w:rsidRPr="008F20F3">
              <w:rPr>
                <w:rStyle w:val="af"/>
                <w:rFonts w:asciiTheme="majorHAnsi" w:hAnsiTheme="majorHAnsi"/>
                <w:noProof/>
              </w:rPr>
              <w:t>5.1.3</w:t>
            </w:r>
            <w:r w:rsidR="00B770AE" w:rsidRPr="008F20F3">
              <w:rPr>
                <w:rStyle w:val="af"/>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AF5B2E">
          <w:pPr>
            <w:pStyle w:val="TOC2"/>
            <w:tabs>
              <w:tab w:val="right" w:leader="dot" w:pos="8302"/>
            </w:tabs>
            <w:rPr>
              <w:rFonts w:eastAsiaTheme="minorEastAsia"/>
              <w:smallCaps w:val="0"/>
              <w:noProof/>
              <w:sz w:val="24"/>
              <w:szCs w:val="24"/>
            </w:rPr>
          </w:pPr>
          <w:hyperlink w:anchor="_Toc11336497" w:history="1">
            <w:r w:rsidR="00B770AE" w:rsidRPr="008F20F3">
              <w:rPr>
                <w:rStyle w:val="af"/>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AF5B2E">
          <w:pPr>
            <w:pStyle w:val="TOC3"/>
            <w:tabs>
              <w:tab w:val="right" w:leader="dot" w:pos="8302"/>
            </w:tabs>
            <w:rPr>
              <w:rFonts w:eastAsiaTheme="minorEastAsia"/>
              <w:i w:val="0"/>
              <w:iCs w:val="0"/>
              <w:noProof/>
              <w:sz w:val="24"/>
              <w:szCs w:val="24"/>
            </w:rPr>
          </w:pPr>
          <w:hyperlink w:anchor="_Toc11336498" w:history="1">
            <w:r w:rsidR="00B770AE" w:rsidRPr="008F20F3">
              <w:rPr>
                <w:rStyle w:val="af"/>
                <w:rFonts w:asciiTheme="majorHAnsi" w:hAnsiTheme="majorHAnsi"/>
                <w:noProof/>
              </w:rPr>
              <w:t>5.2.1</w:t>
            </w:r>
            <w:r w:rsidR="00B770AE" w:rsidRPr="008F20F3">
              <w:rPr>
                <w:rStyle w:val="af"/>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AF5B2E">
          <w:pPr>
            <w:pStyle w:val="TOC3"/>
            <w:tabs>
              <w:tab w:val="right" w:leader="dot" w:pos="8302"/>
            </w:tabs>
            <w:rPr>
              <w:rFonts w:eastAsiaTheme="minorEastAsia"/>
              <w:i w:val="0"/>
              <w:iCs w:val="0"/>
              <w:noProof/>
              <w:sz w:val="24"/>
              <w:szCs w:val="24"/>
            </w:rPr>
          </w:pPr>
          <w:hyperlink w:anchor="_Toc11336499" w:history="1">
            <w:r w:rsidR="00B770AE" w:rsidRPr="008F20F3">
              <w:rPr>
                <w:rStyle w:val="af"/>
                <w:rFonts w:asciiTheme="majorHAnsi" w:hAnsiTheme="majorHAnsi"/>
                <w:noProof/>
              </w:rPr>
              <w:t>5.2.2</w:t>
            </w:r>
            <w:r w:rsidR="00B770AE" w:rsidRPr="008F20F3">
              <w:rPr>
                <w:rStyle w:val="af"/>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AF5B2E">
          <w:pPr>
            <w:pStyle w:val="TOC3"/>
            <w:tabs>
              <w:tab w:val="right" w:leader="dot" w:pos="8302"/>
            </w:tabs>
            <w:rPr>
              <w:rFonts w:eastAsiaTheme="minorEastAsia"/>
              <w:i w:val="0"/>
              <w:iCs w:val="0"/>
              <w:noProof/>
              <w:sz w:val="24"/>
              <w:szCs w:val="24"/>
            </w:rPr>
          </w:pPr>
          <w:hyperlink w:anchor="_Toc11336500" w:history="1">
            <w:r w:rsidR="00B770AE" w:rsidRPr="008F20F3">
              <w:rPr>
                <w:rStyle w:val="af"/>
                <w:rFonts w:asciiTheme="majorHAnsi" w:hAnsiTheme="majorHAnsi"/>
                <w:noProof/>
              </w:rPr>
              <w:t>5.2.3</w:t>
            </w:r>
            <w:r w:rsidR="00B770AE" w:rsidRPr="008F20F3">
              <w:rPr>
                <w:rStyle w:val="af"/>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AF5B2E">
          <w:pPr>
            <w:pStyle w:val="TOC3"/>
            <w:tabs>
              <w:tab w:val="right" w:leader="dot" w:pos="8302"/>
            </w:tabs>
            <w:rPr>
              <w:rFonts w:eastAsiaTheme="minorEastAsia"/>
              <w:i w:val="0"/>
              <w:iCs w:val="0"/>
              <w:noProof/>
              <w:sz w:val="24"/>
              <w:szCs w:val="24"/>
            </w:rPr>
          </w:pPr>
          <w:hyperlink w:anchor="_Toc11336501" w:history="1">
            <w:r w:rsidR="00B770AE" w:rsidRPr="008F20F3">
              <w:rPr>
                <w:rStyle w:val="af"/>
                <w:rFonts w:asciiTheme="majorHAnsi" w:hAnsiTheme="majorHAnsi"/>
                <w:noProof/>
              </w:rPr>
              <w:t>5.2.4</w:t>
            </w:r>
            <w:r w:rsidR="00B770AE" w:rsidRPr="008F20F3">
              <w:rPr>
                <w:rStyle w:val="af"/>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AF5B2E">
          <w:pPr>
            <w:pStyle w:val="TOC3"/>
            <w:tabs>
              <w:tab w:val="right" w:leader="dot" w:pos="8302"/>
            </w:tabs>
            <w:rPr>
              <w:rFonts w:eastAsiaTheme="minorEastAsia"/>
              <w:i w:val="0"/>
              <w:iCs w:val="0"/>
              <w:noProof/>
              <w:sz w:val="24"/>
              <w:szCs w:val="24"/>
            </w:rPr>
          </w:pPr>
          <w:hyperlink w:anchor="_Toc11336502" w:history="1">
            <w:r w:rsidR="00B770AE" w:rsidRPr="008F20F3">
              <w:rPr>
                <w:rStyle w:val="af"/>
                <w:rFonts w:asciiTheme="majorHAnsi" w:hAnsiTheme="majorHAnsi"/>
                <w:noProof/>
              </w:rPr>
              <w:t>5.2.5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AF5B2E">
          <w:pPr>
            <w:pStyle w:val="TOC3"/>
            <w:tabs>
              <w:tab w:val="right" w:leader="dot" w:pos="8302"/>
            </w:tabs>
            <w:rPr>
              <w:rFonts w:eastAsiaTheme="minorEastAsia"/>
              <w:i w:val="0"/>
              <w:iCs w:val="0"/>
              <w:noProof/>
              <w:sz w:val="24"/>
              <w:szCs w:val="24"/>
            </w:rPr>
          </w:pPr>
          <w:hyperlink w:anchor="_Toc11336503" w:history="1">
            <w:r w:rsidR="00B770AE" w:rsidRPr="008F20F3">
              <w:rPr>
                <w:rStyle w:val="af"/>
                <w:rFonts w:asciiTheme="majorHAnsi" w:hAnsiTheme="majorHAnsi"/>
                <w:noProof/>
              </w:rPr>
              <w:t>5.2.6</w:t>
            </w:r>
            <w:r w:rsidR="00B770AE" w:rsidRPr="008F20F3">
              <w:rPr>
                <w:rStyle w:val="af"/>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AF5B2E">
          <w:pPr>
            <w:pStyle w:val="TOC2"/>
            <w:tabs>
              <w:tab w:val="right" w:leader="dot" w:pos="8302"/>
            </w:tabs>
            <w:rPr>
              <w:rFonts w:eastAsiaTheme="minorEastAsia"/>
              <w:smallCaps w:val="0"/>
              <w:noProof/>
              <w:sz w:val="24"/>
              <w:szCs w:val="24"/>
            </w:rPr>
          </w:pPr>
          <w:hyperlink w:anchor="_Toc11336504" w:history="1">
            <w:r w:rsidR="00B770AE" w:rsidRPr="008F20F3">
              <w:rPr>
                <w:rStyle w:val="af"/>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AF5B2E">
          <w:pPr>
            <w:pStyle w:val="TOC3"/>
            <w:tabs>
              <w:tab w:val="right" w:leader="dot" w:pos="8302"/>
            </w:tabs>
            <w:rPr>
              <w:rFonts w:eastAsiaTheme="minorEastAsia"/>
              <w:i w:val="0"/>
              <w:iCs w:val="0"/>
              <w:noProof/>
              <w:sz w:val="24"/>
              <w:szCs w:val="24"/>
            </w:rPr>
          </w:pPr>
          <w:hyperlink w:anchor="_Toc11336505" w:history="1">
            <w:r w:rsidR="00B770AE" w:rsidRPr="008F20F3">
              <w:rPr>
                <w:rStyle w:val="af"/>
                <w:rFonts w:asciiTheme="majorHAnsi" w:hAnsiTheme="majorHAnsi"/>
                <w:noProof/>
              </w:rPr>
              <w:t>5.3.1</w:t>
            </w:r>
            <w:r w:rsidR="00B770AE" w:rsidRPr="008F20F3">
              <w:rPr>
                <w:rStyle w:val="af"/>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AF5B2E">
          <w:pPr>
            <w:pStyle w:val="TOC3"/>
            <w:tabs>
              <w:tab w:val="right" w:leader="dot" w:pos="8302"/>
            </w:tabs>
            <w:rPr>
              <w:rFonts w:eastAsiaTheme="minorEastAsia"/>
              <w:i w:val="0"/>
              <w:iCs w:val="0"/>
              <w:noProof/>
              <w:sz w:val="24"/>
              <w:szCs w:val="24"/>
            </w:rPr>
          </w:pPr>
          <w:hyperlink w:anchor="_Toc11336506" w:history="1">
            <w:r w:rsidR="00B770AE" w:rsidRPr="008F20F3">
              <w:rPr>
                <w:rStyle w:val="af"/>
                <w:rFonts w:asciiTheme="majorHAnsi" w:hAnsiTheme="majorHAnsi"/>
                <w:noProof/>
              </w:rPr>
              <w:t>5.3.2</w:t>
            </w:r>
            <w:r w:rsidR="00B770AE" w:rsidRPr="008F20F3">
              <w:rPr>
                <w:rStyle w:val="af"/>
                <w:noProof/>
              </w:rPr>
              <w:t xml:space="preserve"> 用例角色：供应商渠道岗、产品录入岗、产品审核岗、产品配置岗、系统管理员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AF5B2E">
          <w:pPr>
            <w:pStyle w:val="TOC3"/>
            <w:tabs>
              <w:tab w:val="right" w:leader="dot" w:pos="8302"/>
            </w:tabs>
            <w:rPr>
              <w:rFonts w:eastAsiaTheme="minorEastAsia"/>
              <w:i w:val="0"/>
              <w:iCs w:val="0"/>
              <w:noProof/>
              <w:sz w:val="24"/>
              <w:szCs w:val="24"/>
            </w:rPr>
          </w:pPr>
          <w:hyperlink w:anchor="_Toc11336507" w:history="1">
            <w:r w:rsidR="00B770AE" w:rsidRPr="008F20F3">
              <w:rPr>
                <w:rStyle w:val="af"/>
                <w:rFonts w:asciiTheme="majorHAnsi" w:hAnsiTheme="majorHAnsi"/>
                <w:noProof/>
              </w:rPr>
              <w:t>5.3.3</w:t>
            </w:r>
            <w:r w:rsidR="00B770AE" w:rsidRPr="008F20F3">
              <w:rPr>
                <w:rStyle w:val="af"/>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17E57DE3" w:rsidR="00B770AE" w:rsidRDefault="00AF5B2E">
          <w:pPr>
            <w:pStyle w:val="TOC3"/>
            <w:tabs>
              <w:tab w:val="right" w:leader="dot" w:pos="8302"/>
            </w:tabs>
            <w:rPr>
              <w:rFonts w:eastAsiaTheme="minorEastAsia"/>
              <w:i w:val="0"/>
              <w:iCs w:val="0"/>
              <w:noProof/>
              <w:sz w:val="24"/>
              <w:szCs w:val="24"/>
            </w:rPr>
          </w:pPr>
          <w:hyperlink w:anchor="_Toc11336508" w:history="1">
            <w:r w:rsidR="00B770AE" w:rsidRPr="008F20F3">
              <w:rPr>
                <w:rStyle w:val="af"/>
                <w:rFonts w:asciiTheme="majorHAnsi" w:hAnsiTheme="majorHAnsi"/>
                <w:noProof/>
              </w:rPr>
              <w:t>5.3.4</w:t>
            </w:r>
            <w:r w:rsidR="00B770AE" w:rsidRPr="008F20F3">
              <w:rPr>
                <w:rStyle w:val="af"/>
                <w:noProof/>
              </w:rPr>
              <w:t xml:space="preserve"> 后置条件：用户成功退出系统，页面跳转到</w:t>
            </w:r>
            <w:r w:rsidR="004B6373">
              <w:rPr>
                <w:rStyle w:val="af"/>
                <w:noProof/>
              </w:rPr>
              <w:t>登录</w:t>
            </w:r>
            <w:r w:rsidR="00B770AE" w:rsidRPr="008F20F3">
              <w:rPr>
                <w:rStyle w:val="af"/>
                <w:noProof/>
              </w:rPr>
              <w:t>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AF5B2E">
          <w:pPr>
            <w:pStyle w:val="TOC3"/>
            <w:tabs>
              <w:tab w:val="right" w:leader="dot" w:pos="8302"/>
            </w:tabs>
            <w:rPr>
              <w:rFonts w:eastAsiaTheme="minorEastAsia"/>
              <w:i w:val="0"/>
              <w:iCs w:val="0"/>
              <w:noProof/>
              <w:sz w:val="24"/>
              <w:szCs w:val="24"/>
            </w:rPr>
          </w:pPr>
          <w:hyperlink w:anchor="_Toc11336509" w:history="1">
            <w:r w:rsidR="00B770AE" w:rsidRPr="008F20F3">
              <w:rPr>
                <w:rStyle w:val="af"/>
                <w:rFonts w:asciiTheme="majorHAnsi" w:hAnsiTheme="majorHAnsi"/>
                <w:noProof/>
              </w:rPr>
              <w:t>5.3.5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AF5B2E">
          <w:pPr>
            <w:pStyle w:val="TOC3"/>
            <w:tabs>
              <w:tab w:val="right" w:leader="dot" w:pos="8302"/>
            </w:tabs>
            <w:rPr>
              <w:rFonts w:eastAsiaTheme="minorEastAsia"/>
              <w:i w:val="0"/>
              <w:iCs w:val="0"/>
              <w:noProof/>
              <w:sz w:val="24"/>
              <w:szCs w:val="24"/>
            </w:rPr>
          </w:pPr>
          <w:hyperlink w:anchor="_Toc11336510" w:history="1">
            <w:r w:rsidR="00B770AE" w:rsidRPr="008F20F3">
              <w:rPr>
                <w:rStyle w:val="af"/>
                <w:rFonts w:asciiTheme="majorHAnsi" w:hAnsiTheme="majorHAnsi"/>
                <w:noProof/>
              </w:rPr>
              <w:t>5.3.6</w:t>
            </w:r>
            <w:r w:rsidR="00B770AE" w:rsidRPr="008F20F3">
              <w:rPr>
                <w:rStyle w:val="af"/>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AF5B2E">
          <w:pPr>
            <w:pStyle w:val="TOC2"/>
            <w:tabs>
              <w:tab w:val="right" w:leader="dot" w:pos="8302"/>
            </w:tabs>
            <w:rPr>
              <w:rFonts w:eastAsiaTheme="minorEastAsia"/>
              <w:smallCaps w:val="0"/>
              <w:noProof/>
              <w:sz w:val="24"/>
              <w:szCs w:val="24"/>
            </w:rPr>
          </w:pPr>
          <w:hyperlink w:anchor="_Toc11336511" w:history="1">
            <w:r w:rsidR="00B770AE" w:rsidRPr="008F20F3">
              <w:rPr>
                <w:rStyle w:val="af"/>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AF5B2E">
          <w:pPr>
            <w:pStyle w:val="TOC3"/>
            <w:tabs>
              <w:tab w:val="right" w:leader="dot" w:pos="8302"/>
            </w:tabs>
            <w:rPr>
              <w:rFonts w:eastAsiaTheme="minorEastAsia"/>
              <w:i w:val="0"/>
              <w:iCs w:val="0"/>
              <w:noProof/>
              <w:sz w:val="24"/>
              <w:szCs w:val="24"/>
            </w:rPr>
          </w:pPr>
          <w:hyperlink w:anchor="_Toc11336512" w:history="1">
            <w:r w:rsidR="00B770AE" w:rsidRPr="008F20F3">
              <w:rPr>
                <w:rStyle w:val="af"/>
                <w:rFonts w:asciiTheme="majorHAnsi" w:hAnsiTheme="majorHAnsi"/>
                <w:noProof/>
              </w:rPr>
              <w:t>5.4.1</w:t>
            </w:r>
            <w:r w:rsidR="00B770AE" w:rsidRPr="008F20F3">
              <w:rPr>
                <w:rStyle w:val="af"/>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AF5B2E">
          <w:pPr>
            <w:pStyle w:val="TOC2"/>
            <w:tabs>
              <w:tab w:val="right" w:leader="dot" w:pos="8302"/>
            </w:tabs>
            <w:rPr>
              <w:rFonts w:eastAsiaTheme="minorEastAsia"/>
              <w:smallCaps w:val="0"/>
              <w:noProof/>
              <w:sz w:val="24"/>
              <w:szCs w:val="24"/>
            </w:rPr>
          </w:pPr>
          <w:hyperlink w:anchor="_Toc11336513" w:history="1">
            <w:r w:rsidR="00B770AE" w:rsidRPr="008F20F3">
              <w:rPr>
                <w:rStyle w:val="af"/>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AF5B2E">
          <w:pPr>
            <w:pStyle w:val="TOC3"/>
            <w:tabs>
              <w:tab w:val="right" w:leader="dot" w:pos="8302"/>
            </w:tabs>
            <w:rPr>
              <w:rFonts w:eastAsiaTheme="minorEastAsia"/>
              <w:i w:val="0"/>
              <w:iCs w:val="0"/>
              <w:noProof/>
              <w:sz w:val="24"/>
              <w:szCs w:val="24"/>
            </w:rPr>
          </w:pPr>
          <w:hyperlink w:anchor="_Toc11336514" w:history="1">
            <w:r w:rsidR="00B770AE" w:rsidRPr="008F20F3">
              <w:rPr>
                <w:rStyle w:val="af"/>
                <w:rFonts w:asciiTheme="majorHAnsi" w:hAnsiTheme="majorHAnsi"/>
                <w:noProof/>
              </w:rPr>
              <w:t>5.5.1</w:t>
            </w:r>
            <w:r w:rsidR="00B770AE" w:rsidRPr="008F20F3">
              <w:rPr>
                <w:rStyle w:val="af"/>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AF5B2E">
          <w:pPr>
            <w:pStyle w:val="TOC3"/>
            <w:tabs>
              <w:tab w:val="right" w:leader="dot" w:pos="8302"/>
            </w:tabs>
            <w:rPr>
              <w:rFonts w:eastAsiaTheme="minorEastAsia"/>
              <w:i w:val="0"/>
              <w:iCs w:val="0"/>
              <w:noProof/>
              <w:sz w:val="24"/>
              <w:szCs w:val="24"/>
            </w:rPr>
          </w:pPr>
          <w:hyperlink w:anchor="_Toc11336515" w:history="1">
            <w:r w:rsidR="00B770AE" w:rsidRPr="008F20F3">
              <w:rPr>
                <w:rStyle w:val="af"/>
                <w:rFonts w:asciiTheme="majorHAnsi" w:hAnsiTheme="majorHAnsi"/>
                <w:noProof/>
              </w:rPr>
              <w:t>5.5.2</w:t>
            </w:r>
            <w:r w:rsidR="00B770AE" w:rsidRPr="008F20F3">
              <w:rPr>
                <w:rStyle w:val="af"/>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AF5B2E">
          <w:pPr>
            <w:pStyle w:val="TOC2"/>
            <w:tabs>
              <w:tab w:val="right" w:leader="dot" w:pos="8302"/>
            </w:tabs>
            <w:rPr>
              <w:rFonts w:eastAsiaTheme="minorEastAsia"/>
              <w:smallCaps w:val="0"/>
              <w:noProof/>
              <w:sz w:val="24"/>
              <w:szCs w:val="24"/>
            </w:rPr>
          </w:pPr>
          <w:hyperlink w:anchor="_Toc11336516" w:history="1">
            <w:r w:rsidR="00B770AE" w:rsidRPr="008F20F3">
              <w:rPr>
                <w:rStyle w:val="af"/>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AF5B2E">
          <w:pPr>
            <w:pStyle w:val="TOC3"/>
            <w:tabs>
              <w:tab w:val="right" w:leader="dot" w:pos="8302"/>
            </w:tabs>
            <w:rPr>
              <w:rFonts w:eastAsiaTheme="minorEastAsia"/>
              <w:i w:val="0"/>
              <w:iCs w:val="0"/>
              <w:noProof/>
              <w:sz w:val="24"/>
              <w:szCs w:val="24"/>
            </w:rPr>
          </w:pPr>
          <w:hyperlink w:anchor="_Toc11336517" w:history="1">
            <w:r w:rsidR="00B770AE" w:rsidRPr="008F20F3">
              <w:rPr>
                <w:rStyle w:val="af"/>
                <w:rFonts w:asciiTheme="majorHAnsi" w:hAnsiTheme="majorHAnsi"/>
                <w:noProof/>
              </w:rPr>
              <w:t>5.6.1</w:t>
            </w:r>
            <w:r w:rsidR="00B770AE" w:rsidRPr="008F20F3">
              <w:rPr>
                <w:rStyle w:val="af"/>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AF5B2E">
          <w:pPr>
            <w:pStyle w:val="TOC3"/>
            <w:tabs>
              <w:tab w:val="right" w:leader="dot" w:pos="8302"/>
            </w:tabs>
            <w:rPr>
              <w:rFonts w:eastAsiaTheme="minorEastAsia"/>
              <w:i w:val="0"/>
              <w:iCs w:val="0"/>
              <w:noProof/>
              <w:sz w:val="24"/>
              <w:szCs w:val="24"/>
            </w:rPr>
          </w:pPr>
          <w:hyperlink w:anchor="_Toc11336518" w:history="1">
            <w:r w:rsidR="00B770AE" w:rsidRPr="008F20F3">
              <w:rPr>
                <w:rStyle w:val="af"/>
                <w:rFonts w:asciiTheme="majorHAnsi" w:hAnsiTheme="majorHAnsi"/>
                <w:noProof/>
              </w:rPr>
              <w:t>5.6.2</w:t>
            </w:r>
            <w:r w:rsidR="00B770AE" w:rsidRPr="008F20F3">
              <w:rPr>
                <w:rStyle w:val="af"/>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AF5B2E">
          <w:pPr>
            <w:pStyle w:val="TOC3"/>
            <w:tabs>
              <w:tab w:val="right" w:leader="dot" w:pos="8302"/>
            </w:tabs>
            <w:rPr>
              <w:rFonts w:eastAsiaTheme="minorEastAsia"/>
              <w:i w:val="0"/>
              <w:iCs w:val="0"/>
              <w:noProof/>
              <w:sz w:val="24"/>
              <w:szCs w:val="24"/>
            </w:rPr>
          </w:pPr>
          <w:hyperlink w:anchor="_Toc11336519" w:history="1">
            <w:r w:rsidR="00B770AE" w:rsidRPr="008F20F3">
              <w:rPr>
                <w:rStyle w:val="af"/>
                <w:rFonts w:asciiTheme="majorHAnsi" w:hAnsiTheme="majorHAnsi"/>
                <w:noProof/>
              </w:rPr>
              <w:t>5.6.3</w:t>
            </w:r>
            <w:r w:rsidR="00B770AE" w:rsidRPr="008F20F3">
              <w:rPr>
                <w:rStyle w:val="af"/>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AF5B2E">
          <w:pPr>
            <w:pStyle w:val="TOC2"/>
            <w:tabs>
              <w:tab w:val="right" w:leader="dot" w:pos="8302"/>
            </w:tabs>
            <w:rPr>
              <w:rFonts w:eastAsiaTheme="minorEastAsia"/>
              <w:smallCaps w:val="0"/>
              <w:noProof/>
              <w:sz w:val="24"/>
              <w:szCs w:val="24"/>
            </w:rPr>
          </w:pPr>
          <w:hyperlink w:anchor="_Toc11336520" w:history="1">
            <w:r w:rsidR="00B770AE" w:rsidRPr="008F20F3">
              <w:rPr>
                <w:rStyle w:val="af"/>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AF5B2E">
          <w:pPr>
            <w:pStyle w:val="TOC3"/>
            <w:tabs>
              <w:tab w:val="right" w:leader="dot" w:pos="8302"/>
            </w:tabs>
            <w:rPr>
              <w:rFonts w:eastAsiaTheme="minorEastAsia"/>
              <w:i w:val="0"/>
              <w:iCs w:val="0"/>
              <w:noProof/>
              <w:sz w:val="24"/>
              <w:szCs w:val="24"/>
            </w:rPr>
          </w:pPr>
          <w:hyperlink w:anchor="_Toc11336521" w:history="1">
            <w:r w:rsidR="00B770AE" w:rsidRPr="008F20F3">
              <w:rPr>
                <w:rStyle w:val="af"/>
                <w:rFonts w:asciiTheme="majorHAnsi" w:hAnsiTheme="majorHAnsi"/>
                <w:noProof/>
              </w:rPr>
              <w:t>5.7.1</w:t>
            </w:r>
            <w:r w:rsidR="00B770AE" w:rsidRPr="008F20F3">
              <w:rPr>
                <w:rStyle w:val="af"/>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AF5B2E">
          <w:pPr>
            <w:pStyle w:val="TOC3"/>
            <w:tabs>
              <w:tab w:val="right" w:leader="dot" w:pos="8302"/>
            </w:tabs>
            <w:rPr>
              <w:rFonts w:eastAsiaTheme="minorEastAsia"/>
              <w:i w:val="0"/>
              <w:iCs w:val="0"/>
              <w:noProof/>
              <w:sz w:val="24"/>
              <w:szCs w:val="24"/>
            </w:rPr>
          </w:pPr>
          <w:hyperlink w:anchor="_Toc11336522" w:history="1">
            <w:r w:rsidR="00B770AE" w:rsidRPr="008F20F3">
              <w:rPr>
                <w:rStyle w:val="af"/>
                <w:rFonts w:asciiTheme="majorHAnsi" w:hAnsiTheme="majorHAnsi"/>
                <w:noProof/>
              </w:rPr>
              <w:t>5.7.2</w:t>
            </w:r>
            <w:r w:rsidR="00B770AE" w:rsidRPr="008F20F3">
              <w:rPr>
                <w:rStyle w:val="af"/>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AF5B2E">
          <w:pPr>
            <w:pStyle w:val="TOC2"/>
            <w:tabs>
              <w:tab w:val="right" w:leader="dot" w:pos="8302"/>
            </w:tabs>
            <w:rPr>
              <w:rFonts w:eastAsiaTheme="minorEastAsia"/>
              <w:smallCaps w:val="0"/>
              <w:noProof/>
              <w:sz w:val="24"/>
              <w:szCs w:val="24"/>
            </w:rPr>
          </w:pPr>
          <w:hyperlink w:anchor="_Toc11336523" w:history="1">
            <w:r w:rsidR="00B770AE" w:rsidRPr="008F20F3">
              <w:rPr>
                <w:rStyle w:val="af"/>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AF5B2E">
          <w:pPr>
            <w:pStyle w:val="TOC3"/>
            <w:tabs>
              <w:tab w:val="right" w:leader="dot" w:pos="8302"/>
            </w:tabs>
            <w:rPr>
              <w:rFonts w:eastAsiaTheme="minorEastAsia"/>
              <w:i w:val="0"/>
              <w:iCs w:val="0"/>
              <w:noProof/>
              <w:sz w:val="24"/>
              <w:szCs w:val="24"/>
            </w:rPr>
          </w:pPr>
          <w:hyperlink w:anchor="_Toc11336524" w:history="1">
            <w:r w:rsidR="00B770AE" w:rsidRPr="008F20F3">
              <w:rPr>
                <w:rStyle w:val="af"/>
                <w:rFonts w:asciiTheme="majorHAnsi" w:hAnsiTheme="majorHAnsi"/>
                <w:noProof/>
              </w:rPr>
              <w:t>5.8.1</w:t>
            </w:r>
            <w:r w:rsidR="00B770AE" w:rsidRPr="008F20F3">
              <w:rPr>
                <w:rStyle w:val="af"/>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AF5B2E">
          <w:pPr>
            <w:pStyle w:val="TOC3"/>
            <w:tabs>
              <w:tab w:val="right" w:leader="dot" w:pos="8302"/>
            </w:tabs>
            <w:rPr>
              <w:rFonts w:eastAsiaTheme="minorEastAsia"/>
              <w:i w:val="0"/>
              <w:iCs w:val="0"/>
              <w:noProof/>
              <w:sz w:val="24"/>
              <w:szCs w:val="24"/>
            </w:rPr>
          </w:pPr>
          <w:hyperlink w:anchor="_Toc11336525" w:history="1">
            <w:r w:rsidR="00B770AE" w:rsidRPr="008F20F3">
              <w:rPr>
                <w:rStyle w:val="af"/>
                <w:rFonts w:asciiTheme="majorHAnsi" w:hAnsiTheme="majorHAnsi"/>
                <w:noProof/>
              </w:rPr>
              <w:t>5.8.2</w:t>
            </w:r>
            <w:r w:rsidR="00B770AE" w:rsidRPr="008F20F3">
              <w:rPr>
                <w:rStyle w:val="af"/>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AF5B2E">
          <w:pPr>
            <w:pStyle w:val="TOC3"/>
            <w:tabs>
              <w:tab w:val="right" w:leader="dot" w:pos="8302"/>
            </w:tabs>
            <w:rPr>
              <w:rFonts w:eastAsiaTheme="minorEastAsia"/>
              <w:i w:val="0"/>
              <w:iCs w:val="0"/>
              <w:noProof/>
              <w:sz w:val="24"/>
              <w:szCs w:val="24"/>
            </w:rPr>
          </w:pPr>
          <w:hyperlink w:anchor="_Toc11336526" w:history="1">
            <w:r w:rsidR="00B770AE" w:rsidRPr="008F20F3">
              <w:rPr>
                <w:rStyle w:val="af"/>
                <w:rFonts w:asciiTheme="majorHAnsi" w:hAnsiTheme="majorHAnsi"/>
                <w:noProof/>
              </w:rPr>
              <w:t>5.8.3</w:t>
            </w:r>
            <w:r w:rsidR="00B770AE" w:rsidRPr="008F20F3">
              <w:rPr>
                <w:rStyle w:val="af"/>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AF5B2E">
          <w:pPr>
            <w:pStyle w:val="TOC2"/>
            <w:tabs>
              <w:tab w:val="right" w:leader="dot" w:pos="8302"/>
            </w:tabs>
            <w:rPr>
              <w:rFonts w:eastAsiaTheme="minorEastAsia"/>
              <w:smallCaps w:val="0"/>
              <w:noProof/>
              <w:sz w:val="24"/>
              <w:szCs w:val="24"/>
            </w:rPr>
          </w:pPr>
          <w:hyperlink w:anchor="_Toc11336527" w:history="1">
            <w:r w:rsidR="00B770AE" w:rsidRPr="008F20F3">
              <w:rPr>
                <w:rStyle w:val="af"/>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AF5B2E">
          <w:pPr>
            <w:pStyle w:val="TOC3"/>
            <w:tabs>
              <w:tab w:val="right" w:leader="dot" w:pos="8302"/>
            </w:tabs>
            <w:rPr>
              <w:rFonts w:eastAsiaTheme="minorEastAsia"/>
              <w:i w:val="0"/>
              <w:iCs w:val="0"/>
              <w:noProof/>
              <w:sz w:val="24"/>
              <w:szCs w:val="24"/>
            </w:rPr>
          </w:pPr>
          <w:hyperlink w:anchor="_Toc11336528" w:history="1">
            <w:r w:rsidR="00B770AE" w:rsidRPr="008F20F3">
              <w:rPr>
                <w:rStyle w:val="af"/>
                <w:rFonts w:asciiTheme="majorHAnsi" w:hAnsiTheme="majorHAnsi"/>
                <w:noProof/>
              </w:rPr>
              <w:t>5.9.1</w:t>
            </w:r>
            <w:r w:rsidR="00B770AE" w:rsidRPr="008F20F3">
              <w:rPr>
                <w:rStyle w:val="af"/>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AF5B2E">
          <w:pPr>
            <w:pStyle w:val="TOC1"/>
            <w:tabs>
              <w:tab w:val="right" w:leader="dot" w:pos="8302"/>
            </w:tabs>
            <w:rPr>
              <w:rFonts w:eastAsiaTheme="minorEastAsia"/>
              <w:b w:val="0"/>
              <w:bCs w:val="0"/>
              <w:caps w:val="0"/>
              <w:noProof/>
              <w:sz w:val="24"/>
              <w:szCs w:val="24"/>
            </w:rPr>
          </w:pPr>
          <w:hyperlink w:anchor="_Toc11336529" w:history="1">
            <w:r w:rsidR="00B770AE" w:rsidRPr="008F20F3">
              <w:rPr>
                <w:rStyle w:val="af"/>
                <w:rFonts w:asciiTheme="majorHAnsi" w:hAnsiTheme="majorHAnsi"/>
                <w:noProof/>
              </w:rPr>
              <w:t>6</w:t>
            </w:r>
            <w:r w:rsidR="00B770AE" w:rsidRPr="008F20F3">
              <w:rPr>
                <w:rStyle w:val="af"/>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AF5B2E">
          <w:pPr>
            <w:pStyle w:val="TOC1"/>
            <w:tabs>
              <w:tab w:val="right" w:leader="dot" w:pos="8302"/>
            </w:tabs>
            <w:rPr>
              <w:rFonts w:eastAsiaTheme="minorEastAsia"/>
              <w:b w:val="0"/>
              <w:bCs w:val="0"/>
              <w:caps w:val="0"/>
              <w:noProof/>
              <w:sz w:val="24"/>
              <w:szCs w:val="24"/>
            </w:rPr>
          </w:pPr>
          <w:hyperlink w:anchor="_Toc11336530" w:history="1">
            <w:r w:rsidR="00B770AE" w:rsidRPr="008F20F3">
              <w:rPr>
                <w:rStyle w:val="af"/>
                <w:rFonts w:asciiTheme="majorHAnsi" w:hAnsiTheme="majorHAnsi"/>
                <w:noProof/>
              </w:rPr>
              <w:t>7</w:t>
            </w:r>
            <w:r w:rsidR="00B770AE" w:rsidRPr="008F20F3">
              <w:rPr>
                <w:rStyle w:val="af"/>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4D00E760" w:rsidR="00305962" w:rsidRPr="003A2907" w:rsidRDefault="00AF7B8B" w:rsidP="00DA7EAC">
            <w:pPr>
              <w:jc w:val="center"/>
            </w:pPr>
            <w:r>
              <w:rPr>
                <w:rFonts w:hint="eastAsia"/>
              </w:rPr>
              <w:t>汇总所有用例</w:t>
            </w:r>
          </w:p>
        </w:tc>
        <w:tc>
          <w:tcPr>
            <w:tcW w:w="1276" w:type="dxa"/>
          </w:tcPr>
          <w:p w14:paraId="6A7BBD7F" w14:textId="4E9E687B" w:rsidR="00305962" w:rsidRPr="003A2907" w:rsidRDefault="00AF7B8B" w:rsidP="00DA7EAC">
            <w:pPr>
              <w:jc w:val="center"/>
            </w:pPr>
            <w:r>
              <w:rPr>
                <w:rFonts w:hint="eastAsia"/>
              </w:rPr>
              <w:t>高昊</w:t>
            </w:r>
          </w:p>
        </w:tc>
        <w:tc>
          <w:tcPr>
            <w:tcW w:w="1134" w:type="dxa"/>
          </w:tcPr>
          <w:p w14:paraId="2821A2E1" w14:textId="4459134D" w:rsidR="00305962" w:rsidRPr="003A2907" w:rsidRDefault="00AF7B8B" w:rsidP="00DA7EAC">
            <w:pPr>
              <w:jc w:val="center"/>
            </w:pPr>
            <w:r>
              <w:rPr>
                <w:rFonts w:hint="eastAsia"/>
              </w:rPr>
              <w:t>1.0</w:t>
            </w:r>
          </w:p>
        </w:tc>
      </w:tr>
      <w:tr w:rsidR="00305962" w14:paraId="22C22C02" w14:textId="77777777" w:rsidTr="00DA7EAC">
        <w:trPr>
          <w:trHeight w:val="461"/>
        </w:trPr>
        <w:tc>
          <w:tcPr>
            <w:tcW w:w="1892" w:type="dxa"/>
          </w:tcPr>
          <w:p w14:paraId="1809304A" w14:textId="2E1B0C2E" w:rsidR="00305962" w:rsidRPr="003A2907" w:rsidRDefault="00AF7B8B" w:rsidP="00DA7EAC">
            <w:pPr>
              <w:ind w:left="420" w:hanging="420"/>
              <w:jc w:val="center"/>
              <w:rPr>
                <w:rFonts w:ascii="微软雅黑" w:hAnsi="微软雅黑"/>
              </w:rPr>
            </w:pPr>
            <w:r>
              <w:rPr>
                <w:rFonts w:ascii="微软雅黑" w:hAnsi="微软雅黑" w:hint="eastAsia"/>
              </w:rPr>
              <w:t>2019-6-14</w:t>
            </w:r>
          </w:p>
        </w:tc>
        <w:tc>
          <w:tcPr>
            <w:tcW w:w="4057" w:type="dxa"/>
          </w:tcPr>
          <w:p w14:paraId="338E332B" w14:textId="2A9C900C" w:rsidR="00305962" w:rsidRPr="003A2907" w:rsidRDefault="00AF7B8B" w:rsidP="00DA7EAC">
            <w:pPr>
              <w:ind w:left="420" w:hanging="420"/>
              <w:jc w:val="center"/>
              <w:rPr>
                <w:rFonts w:ascii="微软雅黑" w:hAnsi="微软雅黑"/>
              </w:rPr>
            </w:pPr>
            <w:r>
              <w:rPr>
                <w:rFonts w:ascii="微软雅黑" w:hAnsi="微软雅黑" w:hint="eastAsia"/>
              </w:rPr>
              <w:t>根据需求审查添加业务流程，功能分解</w:t>
            </w:r>
          </w:p>
        </w:tc>
        <w:tc>
          <w:tcPr>
            <w:tcW w:w="1276" w:type="dxa"/>
          </w:tcPr>
          <w:p w14:paraId="714DB982" w14:textId="3A4D5544" w:rsidR="00305962" w:rsidRPr="003A2907" w:rsidRDefault="00AF7B8B" w:rsidP="00DA7EAC">
            <w:pPr>
              <w:ind w:left="420" w:hanging="420"/>
              <w:jc w:val="center"/>
              <w:rPr>
                <w:rFonts w:ascii="微软雅黑" w:hAnsi="微软雅黑"/>
              </w:rPr>
            </w:pPr>
            <w:r>
              <w:rPr>
                <w:rFonts w:ascii="微软雅黑" w:hAnsi="微软雅黑" w:hint="eastAsia"/>
              </w:rPr>
              <w:t>黄彬彬</w:t>
            </w:r>
          </w:p>
        </w:tc>
        <w:tc>
          <w:tcPr>
            <w:tcW w:w="1134" w:type="dxa"/>
          </w:tcPr>
          <w:p w14:paraId="4DD2959B" w14:textId="43CCD72A" w:rsidR="00305962" w:rsidRPr="003A2907" w:rsidRDefault="00AF7B8B" w:rsidP="00DA7EAC">
            <w:pPr>
              <w:ind w:left="420" w:hanging="420"/>
              <w:jc w:val="center"/>
              <w:rPr>
                <w:rFonts w:ascii="微软雅黑" w:hAnsi="微软雅黑"/>
              </w:rPr>
            </w:pPr>
            <w:r>
              <w:rPr>
                <w:rFonts w:ascii="微软雅黑" w:hAnsi="微软雅黑" w:hint="eastAsia"/>
              </w:rPr>
              <w:t>2.0</w:t>
            </w:r>
          </w:p>
        </w:tc>
      </w:tr>
      <w:tr w:rsidR="00AF7B8B" w14:paraId="6F472E99" w14:textId="77777777" w:rsidTr="00DA7EAC">
        <w:trPr>
          <w:trHeight w:val="466"/>
        </w:trPr>
        <w:tc>
          <w:tcPr>
            <w:tcW w:w="1892" w:type="dxa"/>
          </w:tcPr>
          <w:p w14:paraId="0E1F1442" w14:textId="1CE4C4AE" w:rsidR="00AF7B8B" w:rsidRPr="003A2907" w:rsidRDefault="00AF7B8B" w:rsidP="00DA7EAC">
            <w:pPr>
              <w:ind w:left="420" w:hanging="420"/>
              <w:jc w:val="center"/>
              <w:rPr>
                <w:rFonts w:ascii="微软雅黑" w:hAnsi="微软雅黑"/>
              </w:rPr>
            </w:pPr>
            <w:r>
              <w:rPr>
                <w:rFonts w:ascii="微软雅黑" w:hAnsi="微软雅黑" w:hint="eastAsia"/>
              </w:rPr>
              <w:t>2019-6-14</w:t>
            </w:r>
          </w:p>
        </w:tc>
        <w:tc>
          <w:tcPr>
            <w:tcW w:w="4057" w:type="dxa"/>
          </w:tcPr>
          <w:p w14:paraId="5958DF0C" w14:textId="1E5EA57D" w:rsidR="00AF7B8B" w:rsidRPr="003A2907" w:rsidRDefault="00AF7B8B" w:rsidP="00DA7EAC">
            <w:pPr>
              <w:ind w:left="420" w:hanging="420"/>
              <w:jc w:val="center"/>
              <w:rPr>
                <w:rFonts w:ascii="微软雅黑" w:hAnsi="微软雅黑"/>
              </w:rPr>
            </w:pPr>
            <w:r>
              <w:rPr>
                <w:rFonts w:ascii="微软雅黑" w:hAnsi="微软雅黑" w:hint="eastAsia"/>
              </w:rPr>
              <w:t>审查完善修改各个用例</w:t>
            </w:r>
          </w:p>
        </w:tc>
        <w:tc>
          <w:tcPr>
            <w:tcW w:w="1276" w:type="dxa"/>
          </w:tcPr>
          <w:p w14:paraId="4171BC9B" w14:textId="2FFF72FE" w:rsidR="00AF7B8B" w:rsidRPr="003A2907" w:rsidRDefault="00AF7B8B" w:rsidP="00DA7EAC">
            <w:pPr>
              <w:ind w:left="420" w:hanging="420"/>
              <w:jc w:val="center"/>
              <w:rPr>
                <w:rFonts w:ascii="微软雅黑" w:hAnsi="微软雅黑"/>
              </w:rPr>
            </w:pPr>
            <w:r>
              <w:rPr>
                <w:rFonts w:ascii="微软雅黑" w:hAnsi="微软雅黑" w:hint="eastAsia"/>
              </w:rPr>
              <w:t>黄彬彬</w:t>
            </w:r>
          </w:p>
        </w:tc>
        <w:tc>
          <w:tcPr>
            <w:tcW w:w="1134" w:type="dxa"/>
          </w:tcPr>
          <w:p w14:paraId="435D59B4" w14:textId="75EB5828" w:rsidR="00AF7B8B" w:rsidRPr="003A2907" w:rsidRDefault="00AF7B8B" w:rsidP="00DA7EAC">
            <w:pPr>
              <w:ind w:left="420" w:hanging="420"/>
              <w:jc w:val="center"/>
              <w:rPr>
                <w:rFonts w:ascii="微软雅黑" w:hAnsi="微软雅黑"/>
              </w:rPr>
            </w:pPr>
            <w:r>
              <w:rPr>
                <w:rFonts w:ascii="微软雅黑" w:hAnsi="微软雅黑" w:hint="eastAsia"/>
              </w:rPr>
              <w:t>2.1</w:t>
            </w:r>
          </w:p>
        </w:tc>
      </w:tr>
      <w:tr w:rsidR="00AF7B8B" w14:paraId="04220EE1" w14:textId="77777777" w:rsidTr="00DA7EAC">
        <w:trPr>
          <w:trHeight w:val="466"/>
        </w:trPr>
        <w:tc>
          <w:tcPr>
            <w:tcW w:w="1892" w:type="dxa"/>
          </w:tcPr>
          <w:p w14:paraId="18D3861E" w14:textId="08AE3245" w:rsidR="00AF7B8B" w:rsidRPr="003A2907" w:rsidRDefault="0031081E" w:rsidP="00DA7EAC">
            <w:pPr>
              <w:ind w:left="420" w:hanging="420"/>
              <w:jc w:val="center"/>
              <w:rPr>
                <w:rFonts w:ascii="微软雅黑" w:hAnsi="微软雅黑"/>
              </w:rPr>
            </w:pPr>
            <w:r>
              <w:rPr>
                <w:rFonts w:ascii="微软雅黑" w:hAnsi="微软雅黑" w:hint="eastAsia"/>
              </w:rPr>
              <w:t>2</w:t>
            </w:r>
            <w:r>
              <w:rPr>
                <w:rFonts w:ascii="微软雅黑" w:hAnsi="微软雅黑"/>
              </w:rPr>
              <w:t>019-6-14</w:t>
            </w:r>
          </w:p>
        </w:tc>
        <w:tc>
          <w:tcPr>
            <w:tcW w:w="4057" w:type="dxa"/>
          </w:tcPr>
          <w:p w14:paraId="05CCDAFC" w14:textId="15B1A0EF" w:rsidR="00AF7B8B" w:rsidRPr="003A2907" w:rsidRDefault="0031081E" w:rsidP="00DA7EAC">
            <w:pPr>
              <w:ind w:left="420" w:hanging="420"/>
              <w:jc w:val="center"/>
              <w:rPr>
                <w:rFonts w:ascii="微软雅黑" w:hAnsi="微软雅黑"/>
              </w:rPr>
            </w:pPr>
            <w:r>
              <w:rPr>
                <w:rFonts w:ascii="微软雅黑" w:hAnsi="微软雅黑" w:hint="eastAsia"/>
              </w:rPr>
              <w:t>修正术语</w:t>
            </w:r>
          </w:p>
        </w:tc>
        <w:tc>
          <w:tcPr>
            <w:tcW w:w="1276" w:type="dxa"/>
          </w:tcPr>
          <w:p w14:paraId="1EF99DDC" w14:textId="5A77A041" w:rsidR="00AF7B8B" w:rsidRPr="003A2907" w:rsidRDefault="0031081E" w:rsidP="00DA7EAC">
            <w:pPr>
              <w:ind w:left="420" w:hanging="420"/>
              <w:jc w:val="center"/>
              <w:rPr>
                <w:rFonts w:ascii="微软雅黑" w:hAnsi="微软雅黑"/>
              </w:rPr>
            </w:pPr>
            <w:r>
              <w:rPr>
                <w:rFonts w:ascii="微软雅黑" w:hAnsi="微软雅黑" w:hint="eastAsia"/>
              </w:rPr>
              <w:t>杨健威</w:t>
            </w:r>
          </w:p>
        </w:tc>
        <w:tc>
          <w:tcPr>
            <w:tcW w:w="1134" w:type="dxa"/>
          </w:tcPr>
          <w:p w14:paraId="6929D01E" w14:textId="57A5F0F3" w:rsidR="00AF7B8B" w:rsidRPr="003A2907" w:rsidRDefault="0031081E" w:rsidP="00DA7EAC">
            <w:pPr>
              <w:ind w:left="420" w:hanging="420"/>
              <w:jc w:val="center"/>
              <w:rPr>
                <w:rFonts w:ascii="微软雅黑" w:hAnsi="微软雅黑"/>
              </w:rPr>
            </w:pPr>
            <w:r>
              <w:rPr>
                <w:rFonts w:ascii="微软雅黑" w:hAnsi="微软雅黑" w:hint="eastAsia"/>
              </w:rPr>
              <w:t>2.</w:t>
            </w:r>
            <w:r>
              <w:rPr>
                <w:rFonts w:ascii="微软雅黑" w:hAnsi="微软雅黑"/>
              </w:rPr>
              <w:t>2</w:t>
            </w:r>
            <w:bookmarkStart w:id="0" w:name="_GoBack"/>
            <w:bookmarkEnd w:id="0"/>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1" w:name="_Toc11336480"/>
      <w:r w:rsidRPr="00305962">
        <w:rPr>
          <w:rFonts w:hint="eastAsia"/>
        </w:rPr>
        <w:lastRenderedPageBreak/>
        <w:t>引言</w:t>
      </w:r>
      <w:bookmarkEnd w:id="1"/>
    </w:p>
    <w:p w14:paraId="272CE680" w14:textId="77777777" w:rsidR="00305962" w:rsidRPr="00305962" w:rsidRDefault="00305962" w:rsidP="00305962">
      <w:pPr>
        <w:pStyle w:val="2"/>
      </w:pPr>
      <w:bookmarkStart w:id="2" w:name="_Toc11336481"/>
      <w:r w:rsidRPr="00305962">
        <w:rPr>
          <w:rFonts w:hint="eastAsia"/>
        </w:rPr>
        <w:t>目的和范围</w:t>
      </w:r>
      <w:bookmarkEnd w:id="2"/>
    </w:p>
    <w:p w14:paraId="009392D2" w14:textId="77777777" w:rsidR="00305962" w:rsidRPr="00E240A3" w:rsidRDefault="00305962" w:rsidP="00305962">
      <w:pPr>
        <w:pStyle w:val="3"/>
      </w:pPr>
      <w:bookmarkStart w:id="3" w:name="_Toc11336482"/>
      <w:r>
        <w:rPr>
          <w:rFonts w:hint="eastAsia"/>
        </w:rPr>
        <w:t>文档编写目的</w:t>
      </w:r>
      <w:bookmarkEnd w:id="3"/>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4" w:name="_Toc11336483"/>
      <w:r>
        <w:rPr>
          <w:rFonts w:hint="eastAsia"/>
        </w:rPr>
        <w:t>文档内容适用范围</w:t>
      </w:r>
      <w:bookmarkEnd w:id="4"/>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5" w:name="_Toc11336484"/>
      <w:r w:rsidRPr="00305962">
        <w:rPr>
          <w:rFonts w:hint="eastAsia"/>
        </w:rPr>
        <w:t>背景</w:t>
      </w:r>
      <w:bookmarkEnd w:id="5"/>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6" w:name="_Toc11336485"/>
      <w:r w:rsidRPr="00305962">
        <w:rPr>
          <w:rFonts w:hint="eastAsia"/>
        </w:rPr>
        <w:t>术语和定义</w:t>
      </w:r>
      <w:bookmarkEnd w:id="6"/>
    </w:p>
    <w:p w14:paraId="27817230" w14:textId="77777777" w:rsidR="00305962" w:rsidRPr="00305962" w:rsidRDefault="00305962" w:rsidP="00305962">
      <w:pPr>
        <w:pStyle w:val="2"/>
      </w:pPr>
      <w:bookmarkStart w:id="7" w:name="_Toc11336486"/>
      <w:r w:rsidRPr="00305962">
        <w:rPr>
          <w:rFonts w:hint="eastAsia"/>
        </w:rPr>
        <w:t>参考资料</w:t>
      </w:r>
      <w:bookmarkEnd w:id="7"/>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8" w:name="_Toc11336487"/>
      <w:r w:rsidRPr="00305962">
        <w:rPr>
          <w:rFonts w:hint="eastAsia"/>
        </w:rPr>
        <w:t>系统概述</w:t>
      </w:r>
      <w:bookmarkEnd w:id="8"/>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numPr>
          <w:ilvl w:val="0"/>
          <w:numId w:val="25"/>
        </w:numPr>
        <w:ind w:firstLineChars="0"/>
      </w:pPr>
      <w:r>
        <w:t>实现企业级理财产品管理中心</w:t>
      </w:r>
    </w:p>
    <w:p w14:paraId="06145B22" w14:textId="77777777" w:rsidR="00305962" w:rsidRDefault="00305962" w:rsidP="00305962">
      <w:pPr>
        <w:pStyle w:val="a8"/>
        <w:numPr>
          <w:ilvl w:val="0"/>
          <w:numId w:val="25"/>
        </w:numPr>
        <w:ind w:firstLineChars="0"/>
      </w:pPr>
      <w:r>
        <w:t>实现对产品集中统一管理，为各渠道提供标准化的产品数据</w:t>
      </w:r>
    </w:p>
    <w:p w14:paraId="55F8DEF3" w14:textId="77777777" w:rsidR="00305962" w:rsidRDefault="00305962" w:rsidP="00305962">
      <w:pPr>
        <w:pStyle w:val="a8"/>
        <w:numPr>
          <w:ilvl w:val="0"/>
          <w:numId w:val="25"/>
        </w:numPr>
        <w:ind w:firstLineChars="0"/>
      </w:pPr>
      <w:r>
        <w:t>实现对产品生命周期管理</w:t>
      </w:r>
    </w:p>
    <w:p w14:paraId="478DE193" w14:textId="77777777" w:rsidR="00305962" w:rsidRDefault="00305962" w:rsidP="00305962">
      <w:pPr>
        <w:pStyle w:val="a8"/>
        <w:numPr>
          <w:ilvl w:val="0"/>
          <w:numId w:val="25"/>
        </w:numPr>
        <w:ind w:firstLineChars="0"/>
      </w:pPr>
      <w:r>
        <w:t>构建一套产品模型</w:t>
      </w:r>
    </w:p>
    <w:p w14:paraId="2913A151" w14:textId="77777777" w:rsidR="00305962" w:rsidRDefault="00305962" w:rsidP="00305962">
      <w:pPr>
        <w:pStyle w:val="a8"/>
        <w:numPr>
          <w:ilvl w:val="0"/>
          <w:numId w:val="25"/>
        </w:numPr>
        <w:ind w:firstLineChars="0"/>
      </w:pPr>
      <w:r>
        <w:t>提供产品考核和产品分析功能，便于产品的优化和目标客户定位</w:t>
      </w:r>
    </w:p>
    <w:p w14:paraId="71205CE4" w14:textId="77777777" w:rsidR="00305962" w:rsidRDefault="00305962" w:rsidP="00305962">
      <w:pPr>
        <w:pStyle w:val="a8"/>
        <w:numPr>
          <w:ilvl w:val="0"/>
          <w:numId w:val="25"/>
        </w:numPr>
        <w:ind w:firstLineChars="0"/>
      </w:pPr>
      <w:r>
        <w:t>保障系统的可靠性、安全性和稳定性</w:t>
      </w:r>
    </w:p>
    <w:p w14:paraId="01988713" w14:textId="77777777" w:rsidR="00305962" w:rsidRDefault="00305962" w:rsidP="00305962">
      <w:pPr>
        <w:pStyle w:val="a8"/>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同时该系统所支持的业务范围包括：产品模型，金融类产品，咨询服务类产品，产品管理流程。</w:t>
      </w:r>
    </w:p>
    <w:p w14:paraId="548BAF2F" w14:textId="77777777" w:rsidR="00305962" w:rsidRDefault="00305962" w:rsidP="00305962">
      <w:pPr>
        <w:pStyle w:val="a8"/>
        <w:numPr>
          <w:ilvl w:val="0"/>
          <w:numId w:val="26"/>
        </w:numPr>
        <w:ind w:firstLineChars="0"/>
      </w:pPr>
      <w:r>
        <w:lastRenderedPageBreak/>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品全生命周期管理。</w:t>
      </w:r>
    </w:p>
    <w:p w14:paraId="46B2B8FF" w14:textId="77777777" w:rsidR="00305962" w:rsidRPr="00305962" w:rsidRDefault="00305962" w:rsidP="00305962">
      <w:pPr>
        <w:pStyle w:val="1"/>
      </w:pPr>
      <w:bookmarkStart w:id="9" w:name="_Toc11336488"/>
      <w:r w:rsidRPr="00305962">
        <w:rPr>
          <w:rFonts w:hint="eastAsia"/>
        </w:rPr>
        <w:lastRenderedPageBreak/>
        <w:t>运行环境</w:t>
      </w:r>
      <w:bookmarkEnd w:id="9"/>
    </w:p>
    <w:p w14:paraId="516FE002" w14:textId="77777777" w:rsidR="00305962" w:rsidRDefault="00305962" w:rsidP="00305962">
      <w:pPr>
        <w:pStyle w:val="3"/>
      </w:pPr>
      <w:bookmarkStart w:id="10" w:name="_Toc11336489"/>
      <w:r>
        <w:rPr>
          <w:rFonts w:hint="eastAsia"/>
        </w:rPr>
        <w:t>硬件环境</w:t>
      </w:r>
      <w:bookmarkEnd w:id="10"/>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1" w:name="_Toc11336490"/>
      <w:r>
        <w:rPr>
          <w:rFonts w:hint="eastAsia"/>
        </w:rPr>
        <w:t>软件环境</w:t>
      </w:r>
      <w:bookmarkEnd w:id="11"/>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2" w:name="_Toc11336491"/>
      <w:r w:rsidRPr="00305962">
        <w:rPr>
          <w:rFonts w:hint="eastAsia"/>
        </w:rPr>
        <w:lastRenderedPageBreak/>
        <w:t>功能</w:t>
      </w:r>
      <w:bookmarkEnd w:id="12"/>
      <w:r w:rsidR="000F3376">
        <w:rPr>
          <w:rFonts w:hint="eastAsia"/>
        </w:rPr>
        <w:t>分解</w:t>
      </w:r>
    </w:p>
    <w:p w14:paraId="5B14C428" w14:textId="78D591E8" w:rsidR="000F3376" w:rsidRDefault="000F3376" w:rsidP="000F3376">
      <w:pPr>
        <w:pStyle w:val="2"/>
      </w:pPr>
      <w:r>
        <w:rPr>
          <w:rFonts w:hint="eastAsia"/>
        </w:rPr>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lastRenderedPageBreak/>
        <w:t>功能划分</w:t>
      </w:r>
    </w:p>
    <w:p w14:paraId="51D101F7" w14:textId="26B1CEF0" w:rsidR="000F3376" w:rsidRPr="000F3376" w:rsidRDefault="00AD0C24" w:rsidP="000F3376">
      <w:r>
        <w:rPr>
          <w:noProof/>
        </w:rPr>
        <w:drawing>
          <wp:inline distT="0" distB="0" distL="0" distR="0" wp14:anchorId="56C7FAC6" wp14:editId="43C9904E">
            <wp:extent cx="5281930" cy="73831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930" cy="7383145"/>
                    </a:xfrm>
                    <a:prstGeom prst="rect">
                      <a:avLst/>
                    </a:prstGeom>
                    <a:noFill/>
                    <a:ln>
                      <a:noFill/>
                    </a:ln>
                  </pic:spPr>
                </pic:pic>
              </a:graphicData>
            </a:graphic>
          </wp:inline>
        </w:drawing>
      </w:r>
    </w:p>
    <w:p w14:paraId="37DD0AC8" w14:textId="0254A68A" w:rsidR="00305962" w:rsidRDefault="00305962" w:rsidP="00305962"/>
    <w:p w14:paraId="70EC0B43" w14:textId="564DA6CE" w:rsidR="00B252D4" w:rsidRPr="00FB54E2" w:rsidRDefault="00AD0C24" w:rsidP="00305962">
      <w:r>
        <w:rPr>
          <w:noProof/>
        </w:rPr>
        <w:lastRenderedPageBreak/>
        <w:drawing>
          <wp:inline distT="0" distB="0" distL="0" distR="0" wp14:anchorId="17E6C8B4" wp14:editId="6434BD43">
            <wp:extent cx="5281930" cy="3575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930" cy="3575685"/>
                    </a:xfrm>
                    <a:prstGeom prst="rect">
                      <a:avLst/>
                    </a:prstGeom>
                    <a:noFill/>
                    <a:ln>
                      <a:noFill/>
                    </a:ln>
                  </pic:spPr>
                </pic:pic>
              </a:graphicData>
            </a:graphic>
          </wp:inline>
        </w:drawing>
      </w:r>
    </w:p>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57B8BCBA" w:rsidR="00305962" w:rsidRDefault="00305962" w:rsidP="00305962">
      <w:pPr>
        <w:pStyle w:val="2"/>
      </w:pPr>
      <w:bookmarkStart w:id="14" w:name="_Toc11336493"/>
      <w:r w:rsidRPr="00305962">
        <w:rPr>
          <w:rFonts w:hint="eastAsia"/>
        </w:rPr>
        <w:t>供应商</w:t>
      </w:r>
      <w:bookmarkEnd w:id="14"/>
      <w:r w:rsidR="009B7E8C">
        <w:rPr>
          <w:rFonts w:hint="eastAsia"/>
        </w:rPr>
        <w:t>管理模块</w:t>
      </w:r>
    </w:p>
    <w:p w14:paraId="04829CBF" w14:textId="69B11EDC" w:rsidR="00F51C50" w:rsidRPr="00F51C50" w:rsidRDefault="00F51C50" w:rsidP="00F51C50">
      <w:r w:rsidRPr="00F51C50">
        <w:rPr>
          <w:noProof/>
        </w:rPr>
        <w:drawing>
          <wp:inline distT="0" distB="0" distL="0" distR="0" wp14:anchorId="4AF9D1B0" wp14:editId="6668BF70">
            <wp:extent cx="5278120" cy="286829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68295"/>
                    </a:xfrm>
                    <a:prstGeom prst="rect">
                      <a:avLst/>
                    </a:prstGeom>
                  </pic:spPr>
                </pic:pic>
              </a:graphicData>
            </a:graphic>
          </wp:inline>
        </w:drawing>
      </w:r>
    </w:p>
    <w:p w14:paraId="758EC931" w14:textId="5B4468D2" w:rsidR="0085163D" w:rsidRPr="0085163D" w:rsidRDefault="00305962" w:rsidP="0085163D">
      <w:pPr>
        <w:pStyle w:val="3"/>
      </w:pPr>
      <w:bookmarkStart w:id="15" w:name="_Toc11336494"/>
      <w:r w:rsidRPr="00FE14F8">
        <w:rPr>
          <w:rFonts w:hint="eastAsia"/>
        </w:rPr>
        <w:lastRenderedPageBreak/>
        <w:t>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lastRenderedPageBreak/>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lastRenderedPageBreak/>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lastRenderedPageBreak/>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lastRenderedPageBreak/>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Default="009B7E8C" w:rsidP="009B7E8C">
      <w:pPr>
        <w:pStyle w:val="2"/>
      </w:pPr>
      <w:r>
        <w:rPr>
          <w:rFonts w:hint="eastAsia"/>
        </w:rPr>
        <w:t>通用</w:t>
      </w:r>
      <w:r w:rsidR="00C7540B">
        <w:rPr>
          <w:rFonts w:hint="eastAsia"/>
        </w:rPr>
        <w:t>管理</w:t>
      </w:r>
      <w:r>
        <w:rPr>
          <w:rFonts w:hint="eastAsia"/>
        </w:rPr>
        <w:t>模块</w:t>
      </w:r>
    </w:p>
    <w:p w14:paraId="3132A247" w14:textId="4BBB90FD" w:rsidR="00F51C50" w:rsidRPr="00F51C50" w:rsidRDefault="00C16DA9" w:rsidP="00F51C50">
      <w:r w:rsidRPr="00C16DA9">
        <w:rPr>
          <w:noProof/>
        </w:rPr>
        <w:drawing>
          <wp:inline distT="0" distB="0" distL="0" distR="0" wp14:anchorId="75B62308" wp14:editId="78A52180">
            <wp:extent cx="5278120" cy="298386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983865"/>
                    </a:xfrm>
                    <a:prstGeom prst="rect">
                      <a:avLst/>
                    </a:prstGeom>
                  </pic:spPr>
                </pic:pic>
              </a:graphicData>
            </a:graphic>
          </wp:inline>
        </w:drawing>
      </w:r>
    </w:p>
    <w:p w14:paraId="55E918C7" w14:textId="77777777" w:rsidR="00305962" w:rsidRDefault="00305962" w:rsidP="009B7E8C">
      <w:pPr>
        <w:pStyle w:val="3"/>
      </w:pPr>
      <w:bookmarkStart w:id="18" w:name="_Toc11336497"/>
      <w:r>
        <w:rPr>
          <w:rFonts w:hint="eastAsia"/>
        </w:rPr>
        <w:t>登录</w:t>
      </w:r>
      <w:bookmarkEnd w:id="18"/>
    </w:p>
    <w:p w14:paraId="6A685B23" w14:textId="77777777" w:rsidR="00305962" w:rsidRPr="00305962" w:rsidRDefault="00305962" w:rsidP="009B7E8C">
      <w:pPr>
        <w:pStyle w:val="4"/>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1" w:name="_Toc11336500"/>
      <w:r w:rsidRPr="00305962">
        <w:lastRenderedPageBreak/>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3" w:name="_Toc11336502"/>
      <w:r w:rsidRPr="00305962">
        <w:t>事件流</w:t>
      </w:r>
      <w:bookmarkEnd w:id="23"/>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5" w:name="_Toc11336504"/>
      <w:r>
        <w:rPr>
          <w:rFonts w:hint="eastAsia"/>
        </w:rPr>
        <w:t>退出</w:t>
      </w:r>
      <w:bookmarkEnd w:id="25"/>
    </w:p>
    <w:p w14:paraId="6892F840" w14:textId="77777777" w:rsidR="00305962" w:rsidRPr="00305962" w:rsidRDefault="00305962" w:rsidP="009B7E8C">
      <w:pPr>
        <w:pStyle w:val="4"/>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9B7E8C">
      <w:pPr>
        <w:pStyle w:val="4"/>
      </w:pPr>
      <w:bookmarkStart w:id="27" w:name="_Toc11336506"/>
      <w:r w:rsidRPr="00305962">
        <w:lastRenderedPageBreak/>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9B7E8C">
      <w:pPr>
        <w:pStyle w:val="4"/>
      </w:pPr>
      <w:bookmarkStart w:id="28" w:name="_Toc11336507"/>
      <w:r w:rsidRPr="00305962">
        <w:t>前置条件：</w:t>
      </w:r>
      <w:r w:rsidRPr="00305962">
        <w:rPr>
          <w:rFonts w:hint="eastAsia"/>
        </w:rPr>
        <w:t>理财信息管理系统正常运行</w:t>
      </w:r>
      <w:bookmarkEnd w:id="28"/>
    </w:p>
    <w:p w14:paraId="45139FD3" w14:textId="6D13A47D" w:rsidR="00305962" w:rsidRPr="00305962" w:rsidRDefault="00305962" w:rsidP="009B7E8C">
      <w:pPr>
        <w:pStyle w:val="4"/>
      </w:pPr>
      <w:bookmarkStart w:id="29" w:name="_Toc11336508"/>
      <w:r w:rsidRPr="00305962">
        <w:t>后置条件：</w:t>
      </w:r>
      <w:r w:rsidRPr="00305962">
        <w:rPr>
          <w:rFonts w:hint="eastAsia"/>
        </w:rPr>
        <w:t>用户成功退出系统，页面跳转到</w:t>
      </w:r>
      <w:r w:rsidR="004B6373">
        <w:rPr>
          <w:rFonts w:hint="eastAsia"/>
        </w:rPr>
        <w:t>登录</w:t>
      </w:r>
      <w:r w:rsidRPr="00305962">
        <w:rPr>
          <w:rFonts w:hint="eastAsia"/>
        </w:rPr>
        <w:t>页面</w:t>
      </w:r>
      <w:bookmarkEnd w:id="29"/>
    </w:p>
    <w:p w14:paraId="1CE741F0" w14:textId="77777777" w:rsidR="00305962" w:rsidRPr="00305962" w:rsidRDefault="00305962" w:rsidP="009B7E8C">
      <w:pPr>
        <w:pStyle w:val="4"/>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1"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1"/>
    </w:p>
    <w:p w14:paraId="16B3B657" w14:textId="2C37DE98" w:rsidR="00305962" w:rsidRDefault="00305962" w:rsidP="00305962">
      <w:pPr>
        <w:pStyle w:val="2"/>
      </w:pPr>
      <w:bookmarkStart w:id="32" w:name="_Toc11336511"/>
      <w:r w:rsidRPr="00305962">
        <w:rPr>
          <w:rFonts w:hint="eastAsia"/>
        </w:rPr>
        <w:lastRenderedPageBreak/>
        <w:t>系统管理</w:t>
      </w:r>
      <w:bookmarkEnd w:id="32"/>
      <w:r w:rsidR="008601DD">
        <w:rPr>
          <w:rFonts w:hint="eastAsia"/>
        </w:rPr>
        <w:t>模块</w:t>
      </w:r>
    </w:p>
    <w:p w14:paraId="448F8E04" w14:textId="6564FA38" w:rsidR="00C16DA9" w:rsidRPr="00C16DA9" w:rsidRDefault="001E16A5" w:rsidP="00C16DA9">
      <w:r w:rsidRPr="001E16A5">
        <w:rPr>
          <w:noProof/>
        </w:rPr>
        <w:drawing>
          <wp:inline distT="0" distB="0" distL="0" distR="0" wp14:anchorId="6DE010EE" wp14:editId="426CD7C2">
            <wp:extent cx="5278120" cy="38227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822700"/>
                    </a:xfrm>
                    <a:prstGeom prst="rect">
                      <a:avLst/>
                    </a:prstGeom>
                  </pic:spPr>
                </pic:pic>
              </a:graphicData>
            </a:graphic>
          </wp:inline>
        </w:drawing>
      </w:r>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2FE7DEB6" w:rsidR="00305962" w:rsidRPr="00305962" w:rsidRDefault="00305962" w:rsidP="00305962">
      <w:pPr>
        <w:pStyle w:val="4"/>
      </w:pPr>
      <w:r w:rsidRPr="00305962">
        <w:t>前置条件：</w:t>
      </w:r>
      <w:r w:rsidRPr="00305962">
        <w:rPr>
          <w:rFonts w:hint="eastAsia"/>
        </w:rPr>
        <w:t>系统管理员成功</w:t>
      </w:r>
      <w:r w:rsidR="004B6373">
        <w:rPr>
          <w:rFonts w:hint="eastAsia"/>
        </w:rPr>
        <w:t>登录</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lastRenderedPageBreak/>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56FD5EE8" w:rsidR="00305962" w:rsidRDefault="00305962" w:rsidP="00305962">
      <w:pPr>
        <w:pStyle w:val="4"/>
      </w:pPr>
      <w:proofErr w:type="gramStart"/>
      <w:r w:rsidRPr="00305962">
        <w:t>用例非</w:t>
      </w:r>
      <w:proofErr w:type="gramEnd"/>
      <w:r w:rsidRPr="00305962">
        <w:t>功能性需求：</w:t>
      </w:r>
      <w:r w:rsidRPr="00305962">
        <w:rPr>
          <w:rFonts w:hint="eastAsia"/>
        </w:rPr>
        <w:t>系统管理员账号密码不被泄露</w:t>
      </w:r>
      <w:r w:rsidRPr="00305962">
        <w:t>。</w:t>
      </w:r>
    </w:p>
    <w:p w14:paraId="512EBCB4" w14:textId="23979B7A" w:rsidR="004B6373" w:rsidRDefault="004B6373" w:rsidP="004B6373">
      <w:pPr>
        <w:pStyle w:val="3"/>
      </w:pPr>
      <w:r>
        <w:rPr>
          <w:rFonts w:hint="eastAsia"/>
        </w:rPr>
        <w:t>产品库管理</w:t>
      </w:r>
    </w:p>
    <w:p w14:paraId="083E859F" w14:textId="7394C927" w:rsidR="004B6373" w:rsidRPr="00305962" w:rsidRDefault="004B6373" w:rsidP="004B6373">
      <w:pPr>
        <w:pStyle w:val="4"/>
      </w:pPr>
      <w:proofErr w:type="gramStart"/>
      <w:r>
        <w:t>‘</w:t>
      </w:r>
      <w:proofErr w:type="gramEnd"/>
      <w:r w:rsidRPr="00305962">
        <w:t>简要描述：</w:t>
      </w:r>
      <w:r w:rsidRPr="00305962">
        <w:rPr>
          <w:rFonts w:hint="eastAsia"/>
        </w:rPr>
        <w:t>管理系统的</w:t>
      </w:r>
      <w:r>
        <w:rPr>
          <w:rFonts w:hint="eastAsia"/>
        </w:rPr>
        <w:t>产品库</w:t>
      </w:r>
    </w:p>
    <w:p w14:paraId="6198CEA5" w14:textId="77777777" w:rsidR="004B6373" w:rsidRPr="00305962" w:rsidRDefault="004B6373" w:rsidP="004B6373">
      <w:pPr>
        <w:pStyle w:val="4"/>
      </w:pPr>
      <w:r w:rsidRPr="00305962">
        <w:t>用例角色：</w:t>
      </w:r>
      <w:r w:rsidRPr="00305962">
        <w:rPr>
          <w:rFonts w:hint="eastAsia"/>
        </w:rPr>
        <w:t>系统管理员</w:t>
      </w:r>
    </w:p>
    <w:p w14:paraId="3E3C7E63" w14:textId="77777777" w:rsidR="004B6373" w:rsidRPr="00305962" w:rsidRDefault="004B6373" w:rsidP="004B6373">
      <w:pPr>
        <w:pStyle w:val="4"/>
      </w:pPr>
      <w:r w:rsidRPr="00305962">
        <w:lastRenderedPageBreak/>
        <w:t>前置条件：</w:t>
      </w:r>
      <w:r w:rsidRPr="00305962">
        <w:rPr>
          <w:rFonts w:hint="eastAsia"/>
        </w:rPr>
        <w:t>系统管理员成功</w:t>
      </w:r>
      <w:r>
        <w:rPr>
          <w:rFonts w:hint="eastAsia"/>
        </w:rPr>
        <w:t>登录</w:t>
      </w:r>
    </w:p>
    <w:p w14:paraId="31C96BC4" w14:textId="544AF42E" w:rsidR="004B6373" w:rsidRPr="00305962" w:rsidRDefault="004B6373" w:rsidP="004B6373">
      <w:pPr>
        <w:pStyle w:val="4"/>
      </w:pPr>
      <w:r w:rsidRPr="00305962">
        <w:t>后置条件：</w:t>
      </w:r>
      <w:r>
        <w:rPr>
          <w:rFonts w:hint="eastAsia"/>
        </w:rPr>
        <w:t>对产品库</w:t>
      </w:r>
      <w:r w:rsidR="00D64312">
        <w:rPr>
          <w:rFonts w:hint="eastAsia"/>
        </w:rPr>
        <w:t>的</w:t>
      </w:r>
      <w:r>
        <w:rPr>
          <w:rFonts w:hint="eastAsia"/>
        </w:rPr>
        <w:t>产品的更改生效</w:t>
      </w:r>
    </w:p>
    <w:p w14:paraId="173802D7" w14:textId="77777777" w:rsidR="004B6373" w:rsidRPr="00305962" w:rsidRDefault="004B6373" w:rsidP="004B6373">
      <w:pPr>
        <w:pStyle w:val="4"/>
      </w:pPr>
      <w:r w:rsidRPr="00305962">
        <w:t>事件流</w:t>
      </w:r>
    </w:p>
    <w:p w14:paraId="5AD1B444" w14:textId="77777777" w:rsidR="004B6373" w:rsidRPr="00305962" w:rsidRDefault="004B6373" w:rsidP="004B6373">
      <w:pPr>
        <w:pStyle w:val="5"/>
      </w:pPr>
      <w:r w:rsidRPr="00305962">
        <w:t>基本事件流：</w:t>
      </w:r>
    </w:p>
    <w:p w14:paraId="39FD7D74" w14:textId="17689B32" w:rsidR="004B6373" w:rsidRDefault="004B6373" w:rsidP="00D64312">
      <w:pPr>
        <w:pStyle w:val="a8"/>
        <w:numPr>
          <w:ilvl w:val="0"/>
          <w:numId w:val="29"/>
        </w:numPr>
        <w:ind w:left="2410" w:firstLineChars="0"/>
      </w:pPr>
      <w:r>
        <w:rPr>
          <w:rFonts w:hint="eastAsia"/>
        </w:rPr>
        <w:t>系统管理员</w:t>
      </w:r>
      <w:r w:rsidR="00D64312">
        <w:rPr>
          <w:rFonts w:hint="eastAsia"/>
        </w:rPr>
        <w:t>进入管理页面</w:t>
      </w:r>
    </w:p>
    <w:p w14:paraId="4D858C6A" w14:textId="56CE03E6" w:rsidR="00D64312" w:rsidRDefault="00D64312" w:rsidP="00D64312">
      <w:pPr>
        <w:pStyle w:val="a8"/>
        <w:numPr>
          <w:ilvl w:val="0"/>
          <w:numId w:val="29"/>
        </w:numPr>
        <w:ind w:left="2410" w:firstLineChars="0"/>
      </w:pPr>
      <w:r>
        <w:rPr>
          <w:rFonts w:hint="eastAsia"/>
        </w:rPr>
        <w:t>系统管理员选择产品库类型</w:t>
      </w:r>
    </w:p>
    <w:p w14:paraId="3878694B" w14:textId="09CD882B" w:rsidR="00D64312" w:rsidRDefault="00D64312" w:rsidP="00D64312">
      <w:pPr>
        <w:pStyle w:val="a8"/>
        <w:numPr>
          <w:ilvl w:val="0"/>
          <w:numId w:val="29"/>
        </w:numPr>
        <w:ind w:left="2410" w:firstLineChars="0"/>
      </w:pPr>
      <w:r>
        <w:rPr>
          <w:rFonts w:hint="eastAsia"/>
        </w:rPr>
        <w:t>系统管理员选中产品预选库</w:t>
      </w:r>
      <w:r>
        <w:rPr>
          <w:rFonts w:hint="eastAsia"/>
        </w:rPr>
        <w:t>(</w:t>
      </w:r>
      <w:r>
        <w:rPr>
          <w:rFonts w:hint="eastAsia"/>
        </w:rPr>
        <w:t>标准库</w:t>
      </w:r>
      <w:r>
        <w:rPr>
          <w:rFonts w:hint="eastAsia"/>
        </w:rPr>
        <w:t>/</w:t>
      </w:r>
      <w:r>
        <w:rPr>
          <w:rFonts w:hint="eastAsia"/>
        </w:rPr>
        <w:t>配置库</w:t>
      </w:r>
      <w:r>
        <w:rPr>
          <w:rFonts w:hint="eastAsia"/>
        </w:rPr>
        <w:t>)</w:t>
      </w:r>
      <w:r>
        <w:rPr>
          <w:rFonts w:hint="eastAsia"/>
        </w:rPr>
        <w:t>中的产品</w:t>
      </w:r>
    </w:p>
    <w:p w14:paraId="0FE9BB09" w14:textId="20DB647D" w:rsidR="00D64312" w:rsidRDefault="00D64312" w:rsidP="00D64312">
      <w:pPr>
        <w:pStyle w:val="a8"/>
        <w:numPr>
          <w:ilvl w:val="0"/>
          <w:numId w:val="29"/>
        </w:numPr>
        <w:ind w:left="2410" w:firstLineChars="0"/>
      </w:pPr>
      <w:r>
        <w:rPr>
          <w:rFonts w:hint="eastAsia"/>
        </w:rPr>
        <w:t>系统管理员点击修改</w:t>
      </w:r>
      <w:r>
        <w:rPr>
          <w:rFonts w:hint="eastAsia"/>
        </w:rPr>
        <w:t>(</w:t>
      </w:r>
      <w:r>
        <w:rPr>
          <w:rFonts w:hint="eastAsia"/>
        </w:rPr>
        <w:t>删除</w:t>
      </w:r>
      <w:r w:rsidR="0075389F">
        <w:rPr>
          <w:rFonts w:hint="eastAsia"/>
        </w:rPr>
        <w:t>)</w:t>
      </w:r>
      <w:r>
        <w:rPr>
          <w:rFonts w:hint="eastAsia"/>
        </w:rPr>
        <w:t>按钮</w:t>
      </w:r>
    </w:p>
    <w:p w14:paraId="4CC2A26E" w14:textId="7469C34B" w:rsidR="004B6373" w:rsidRDefault="00D64312" w:rsidP="00D64312">
      <w:pPr>
        <w:pStyle w:val="a8"/>
        <w:numPr>
          <w:ilvl w:val="0"/>
          <w:numId w:val="29"/>
        </w:numPr>
        <w:ind w:left="2410" w:firstLineChars="0"/>
      </w:pPr>
      <w:r>
        <w:rPr>
          <w:rFonts w:hint="eastAsia"/>
        </w:rPr>
        <w:t>网页</w:t>
      </w:r>
      <w:r w:rsidR="004B6373">
        <w:rPr>
          <w:rFonts w:hint="eastAsia"/>
        </w:rPr>
        <w:t>弹出确认窗口，点击确认操作</w:t>
      </w:r>
    </w:p>
    <w:p w14:paraId="73A824E5" w14:textId="4A5D08CF" w:rsidR="00305962" w:rsidRDefault="00305962" w:rsidP="00305962">
      <w:pPr>
        <w:pStyle w:val="2"/>
      </w:pPr>
      <w:bookmarkStart w:id="34" w:name="_Toc11336513"/>
      <w:r w:rsidRPr="00305962">
        <w:rPr>
          <w:rFonts w:hint="eastAsia"/>
        </w:rPr>
        <w:t>产品</w:t>
      </w:r>
      <w:r w:rsidR="008601DD">
        <w:rPr>
          <w:rFonts w:hint="eastAsia"/>
        </w:rPr>
        <w:t>录入</w:t>
      </w:r>
      <w:bookmarkEnd w:id="34"/>
      <w:r w:rsidR="00C7540B">
        <w:rPr>
          <w:rFonts w:hint="eastAsia"/>
        </w:rPr>
        <w:t>管理</w:t>
      </w:r>
      <w:r w:rsidR="008601DD">
        <w:rPr>
          <w:rFonts w:hint="eastAsia"/>
        </w:rPr>
        <w:t>模块</w:t>
      </w:r>
    </w:p>
    <w:p w14:paraId="10FD2062" w14:textId="17DF069F" w:rsidR="001E16A5" w:rsidRPr="001E16A5" w:rsidRDefault="001E16A5" w:rsidP="001E16A5">
      <w:r w:rsidRPr="001E16A5">
        <w:rPr>
          <w:noProof/>
        </w:rPr>
        <w:drawing>
          <wp:inline distT="0" distB="0" distL="0" distR="0" wp14:anchorId="620DC9FE" wp14:editId="5B99D9B6">
            <wp:extent cx="5278120" cy="331914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19145"/>
                    </a:xfrm>
                    <a:prstGeom prst="rect">
                      <a:avLst/>
                    </a:prstGeom>
                  </pic:spPr>
                </pic:pic>
              </a:graphicData>
            </a:graphic>
          </wp:inline>
        </w:drawing>
      </w:r>
    </w:p>
    <w:p w14:paraId="149C5BF5" w14:textId="77777777" w:rsidR="00305962" w:rsidRDefault="00305962" w:rsidP="00305962">
      <w:pPr>
        <w:pStyle w:val="3"/>
      </w:pPr>
      <w:bookmarkStart w:id="35" w:name="_Toc11336514"/>
      <w:r>
        <w:rPr>
          <w:rFonts w:hint="eastAsia"/>
        </w:rPr>
        <w:lastRenderedPageBreak/>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Default="00305962" w:rsidP="00305962">
      <w:pPr>
        <w:pStyle w:val="2"/>
      </w:pPr>
      <w:bookmarkStart w:id="37" w:name="_Toc11336516"/>
      <w:r w:rsidRPr="00305962">
        <w:rPr>
          <w:rFonts w:hint="eastAsia"/>
        </w:rPr>
        <w:t>产品审核</w:t>
      </w:r>
      <w:bookmarkEnd w:id="37"/>
      <w:r w:rsidR="00C7540B">
        <w:rPr>
          <w:rFonts w:hint="eastAsia"/>
        </w:rPr>
        <w:t>管理</w:t>
      </w:r>
      <w:r w:rsidR="008601DD">
        <w:rPr>
          <w:rFonts w:hint="eastAsia"/>
        </w:rPr>
        <w:t>模块</w:t>
      </w:r>
    </w:p>
    <w:p w14:paraId="4EF2DC27" w14:textId="6F35F822" w:rsidR="008F1274" w:rsidRPr="008F1274" w:rsidRDefault="008F1274" w:rsidP="008F1274">
      <w:r w:rsidRPr="008F1274">
        <w:rPr>
          <w:noProof/>
        </w:rPr>
        <w:drawing>
          <wp:inline distT="0" distB="0" distL="0" distR="0" wp14:anchorId="047D2F82" wp14:editId="78529DA9">
            <wp:extent cx="5278120" cy="272986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29865"/>
                    </a:xfrm>
                    <a:prstGeom prst="rect">
                      <a:avLst/>
                    </a:prstGeom>
                  </pic:spPr>
                </pic:pic>
              </a:graphicData>
            </a:graphic>
          </wp:inline>
        </w:drawing>
      </w:r>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lastRenderedPageBreak/>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lastRenderedPageBreak/>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D0A3A34" w:rsidR="00305962" w:rsidRPr="00497630" w:rsidRDefault="00303FD5" w:rsidP="00305962">
      <w:pPr>
        <w:pStyle w:val="3"/>
      </w:pPr>
      <w:bookmarkStart w:id="39" w:name="_Toc11336518"/>
      <w:r>
        <w:rPr>
          <w:rFonts w:hint="eastAsia"/>
        </w:rPr>
        <w:t>审核入库审批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lastRenderedPageBreak/>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lastRenderedPageBreak/>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t>上架过程意外中断：</w:t>
      </w:r>
    </w:p>
    <w:p w14:paraId="78240BC2" w14:textId="77777777" w:rsidR="00305962" w:rsidRPr="000F3556" w:rsidRDefault="00305962" w:rsidP="000F3556">
      <w:pPr>
        <w:pStyle w:val="6"/>
      </w:pPr>
      <w:r w:rsidRPr="000F3556">
        <w:rPr>
          <w:rFonts w:hint="eastAsia"/>
        </w:rPr>
        <w:t>该条记录回滚，状态仍然为未上架状态</w:t>
      </w:r>
      <w:r w:rsidRPr="000F3556">
        <w:rPr>
          <w:rStyle w:val="50"/>
          <w:rFonts w:hint="eastAsia"/>
        </w:rPr>
        <w:t>。</w:t>
      </w:r>
    </w:p>
    <w:p w14:paraId="19E41B1F" w14:textId="77777777" w:rsidR="00305962" w:rsidRPr="00305962" w:rsidRDefault="00305962" w:rsidP="00305962">
      <w:pPr>
        <w:pStyle w:val="4"/>
      </w:pPr>
      <w:proofErr w:type="gramStart"/>
      <w:r w:rsidRPr="00305962">
        <w:rPr>
          <w:rFonts w:hint="eastAsia"/>
        </w:rPr>
        <w:lastRenderedPageBreak/>
        <w:t>用例非</w:t>
      </w:r>
      <w:proofErr w:type="gramEnd"/>
      <w:r w:rsidRPr="00305962">
        <w:rPr>
          <w:rFonts w:hint="eastAsia"/>
        </w:rPr>
        <w:t>功能性需求。</w:t>
      </w:r>
    </w:p>
    <w:p w14:paraId="5EF141A9" w14:textId="77777777" w:rsidR="00305962" w:rsidRPr="00E64740" w:rsidRDefault="00305962" w:rsidP="00FF6701">
      <w:pPr>
        <w:ind w:leftChars="810" w:left="1701"/>
      </w:pPr>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FF6701">
      <w:pPr>
        <w:ind w:leftChars="810" w:left="1701"/>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6DEA12CD" w:rsid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7E03F3A" w14:textId="77777777" w:rsidR="00CF7223" w:rsidRPr="00CF7223" w:rsidRDefault="00CF7223" w:rsidP="00CF7223">
      <w:pPr>
        <w:rPr>
          <w:rFonts w:hint="eastAsia"/>
        </w:rPr>
      </w:pPr>
    </w:p>
    <w:p w14:paraId="2DB5E0AC" w14:textId="6506FA46" w:rsidR="00305962" w:rsidRDefault="00305962" w:rsidP="00305962">
      <w:pPr>
        <w:pStyle w:val="2"/>
      </w:pPr>
      <w:bookmarkStart w:id="41" w:name="_Toc11336520"/>
      <w:r w:rsidRPr="00305962">
        <w:rPr>
          <w:rFonts w:hint="eastAsia"/>
        </w:rPr>
        <w:t>产品配置</w:t>
      </w:r>
      <w:bookmarkEnd w:id="41"/>
      <w:r w:rsidR="00C7540B">
        <w:rPr>
          <w:rFonts w:hint="eastAsia"/>
        </w:rPr>
        <w:t>管理</w:t>
      </w:r>
      <w:r w:rsidR="008601DD">
        <w:rPr>
          <w:rFonts w:hint="eastAsia"/>
        </w:rPr>
        <w:t>模块</w:t>
      </w:r>
    </w:p>
    <w:p w14:paraId="7851615A" w14:textId="75160869" w:rsidR="008F1274" w:rsidRPr="008F1274" w:rsidRDefault="008F1274" w:rsidP="008F1274">
      <w:r w:rsidRPr="008F1274">
        <w:rPr>
          <w:noProof/>
        </w:rPr>
        <w:drawing>
          <wp:inline distT="0" distB="0" distL="0" distR="0" wp14:anchorId="694D9668" wp14:editId="17E71FEE">
            <wp:extent cx="5278120" cy="393954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939540"/>
                    </a:xfrm>
                    <a:prstGeom prst="rect">
                      <a:avLst/>
                    </a:prstGeom>
                  </pic:spPr>
                </pic:pic>
              </a:graphicData>
            </a:graphic>
          </wp:inline>
        </w:drawing>
      </w:r>
    </w:p>
    <w:p w14:paraId="3578F89B" w14:textId="77777777" w:rsidR="00305962" w:rsidRPr="009E6BFC" w:rsidRDefault="00305962" w:rsidP="00305962">
      <w:pPr>
        <w:pStyle w:val="3"/>
      </w:pPr>
      <w:bookmarkStart w:id="42" w:name="_Toc11336521"/>
      <w:r>
        <w:rPr>
          <w:rFonts w:hint="eastAsia"/>
        </w:rPr>
        <w:lastRenderedPageBreak/>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lastRenderedPageBreak/>
        <w:t>退出产品配置页面：</w:t>
      </w:r>
    </w:p>
    <w:p w14:paraId="6005F48F" w14:textId="77777777" w:rsidR="00305962" w:rsidRPr="00305962" w:rsidRDefault="00305962" w:rsidP="00305962">
      <w:pPr>
        <w:pStyle w:val="5"/>
      </w:pPr>
      <w:r w:rsidRPr="00305962">
        <w:rPr>
          <w:rFonts w:hint="eastAsia"/>
        </w:rPr>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365354FF" w:rsidR="00305962" w:rsidRDefault="00305962" w:rsidP="00305962">
      <w:pPr>
        <w:pStyle w:val="3"/>
      </w:pPr>
      <w:bookmarkStart w:id="43" w:name="_Toc11336522"/>
      <w:r>
        <w:rPr>
          <w:rFonts w:hint="eastAsia"/>
        </w:rPr>
        <w:t>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lastRenderedPageBreak/>
        <w:t>基本事件流：</w:t>
      </w:r>
    </w:p>
    <w:p w14:paraId="0F70BD63" w14:textId="77777777" w:rsidR="00305962" w:rsidRPr="00305962" w:rsidRDefault="00305962" w:rsidP="00305962">
      <w:pPr>
        <w:pStyle w:val="5"/>
      </w:pPr>
      <w:r w:rsidRPr="00305962">
        <w:rPr>
          <w:rFonts w:hint="eastAsia"/>
        </w:rPr>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Default="00C81552" w:rsidP="00305962">
      <w:pPr>
        <w:pStyle w:val="2"/>
      </w:pPr>
      <w:r>
        <w:rPr>
          <w:rFonts w:hint="eastAsia"/>
        </w:rPr>
        <w:lastRenderedPageBreak/>
        <w:t>投资者</w:t>
      </w:r>
      <w:r w:rsidR="008601DD">
        <w:rPr>
          <w:rFonts w:hint="eastAsia"/>
        </w:rPr>
        <w:t>管理</w:t>
      </w:r>
      <w:r>
        <w:rPr>
          <w:rFonts w:hint="eastAsia"/>
        </w:rPr>
        <w:t>模块</w:t>
      </w:r>
    </w:p>
    <w:p w14:paraId="60D9C181" w14:textId="7706BC18" w:rsidR="008F1274" w:rsidRPr="008F1274" w:rsidRDefault="008F1274" w:rsidP="008F1274">
      <w:r w:rsidRPr="008F1274">
        <w:rPr>
          <w:noProof/>
        </w:rPr>
        <w:drawing>
          <wp:inline distT="0" distB="0" distL="0" distR="0" wp14:anchorId="586AD3E9" wp14:editId="155080C4">
            <wp:extent cx="5219700" cy="34544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454400"/>
                    </a:xfrm>
                    <a:prstGeom prst="rect">
                      <a:avLst/>
                    </a:prstGeom>
                  </pic:spPr>
                </pic:pic>
              </a:graphicData>
            </a:graphic>
          </wp:inline>
        </w:drawing>
      </w:r>
    </w:p>
    <w:p w14:paraId="74D784CA" w14:textId="77777777" w:rsidR="00305962" w:rsidRDefault="00305962" w:rsidP="00305962">
      <w:pPr>
        <w:pStyle w:val="3"/>
      </w:pPr>
      <w:bookmarkStart w:id="44" w:name="_Toc11336524"/>
      <w:r>
        <w:rPr>
          <w:rFonts w:hint="eastAsia"/>
        </w:rPr>
        <w:t>产品展示</w:t>
      </w:r>
      <w:bookmarkEnd w:id="44"/>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lastRenderedPageBreak/>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lastRenderedPageBreak/>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lastRenderedPageBreak/>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4606E398" w14:textId="77777777" w:rsidR="00305962" w:rsidRDefault="00305962" w:rsidP="00305962">
      <w:pPr>
        <w:pStyle w:val="3"/>
      </w:pPr>
      <w:bookmarkStart w:id="45" w:name="_Toc11336528"/>
      <w:r>
        <w:rPr>
          <w:rFonts w:hint="eastAsia"/>
        </w:rPr>
        <w:t>产品评价</w:t>
      </w:r>
      <w:bookmarkEnd w:id="45"/>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lastRenderedPageBreak/>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4DEE80B5" w14:textId="4636495E" w:rsidR="006B4A6C" w:rsidRDefault="006B4A6C" w:rsidP="00305962">
      <w:pPr>
        <w:pStyle w:val="1"/>
      </w:pPr>
      <w:bookmarkStart w:id="46" w:name="_Toc11336529"/>
      <w:r>
        <w:rPr>
          <w:rFonts w:hint="eastAsia"/>
        </w:rPr>
        <w:lastRenderedPageBreak/>
        <w:t>用例优先级</w:t>
      </w:r>
    </w:p>
    <w:tbl>
      <w:tblPr>
        <w:tblStyle w:val="a3"/>
        <w:tblW w:w="0" w:type="auto"/>
        <w:tblLook w:val="04A0" w:firstRow="1" w:lastRow="0" w:firstColumn="1" w:lastColumn="0" w:noHBand="0" w:noVBand="1"/>
      </w:tblPr>
      <w:tblGrid>
        <w:gridCol w:w="2075"/>
        <w:gridCol w:w="2075"/>
        <w:gridCol w:w="2076"/>
        <w:gridCol w:w="2076"/>
      </w:tblGrid>
      <w:tr w:rsidR="006B4A6C" w14:paraId="6E94EC4E" w14:textId="77777777" w:rsidTr="006B4A6C">
        <w:tc>
          <w:tcPr>
            <w:tcW w:w="2075" w:type="dxa"/>
          </w:tcPr>
          <w:p w14:paraId="79F9D1E1" w14:textId="77777777" w:rsidR="006B4A6C" w:rsidRDefault="006B4A6C" w:rsidP="006B4A6C">
            <w:pPr>
              <w:jc w:val="center"/>
            </w:pPr>
            <w:r>
              <w:rPr>
                <w:rFonts w:hint="eastAsia"/>
              </w:rPr>
              <w:t>模块名称</w:t>
            </w:r>
          </w:p>
        </w:tc>
        <w:tc>
          <w:tcPr>
            <w:tcW w:w="2075" w:type="dxa"/>
          </w:tcPr>
          <w:p w14:paraId="7FF58D56" w14:textId="77777777" w:rsidR="006B4A6C" w:rsidRDefault="006B4A6C" w:rsidP="006B4A6C">
            <w:pPr>
              <w:jc w:val="center"/>
            </w:pPr>
            <w:r>
              <w:rPr>
                <w:rFonts w:hint="eastAsia"/>
              </w:rPr>
              <w:t>优先级</w:t>
            </w:r>
          </w:p>
        </w:tc>
        <w:tc>
          <w:tcPr>
            <w:tcW w:w="2076" w:type="dxa"/>
          </w:tcPr>
          <w:p w14:paraId="0A3C0BF7" w14:textId="77777777" w:rsidR="006B4A6C" w:rsidRDefault="006B4A6C" w:rsidP="006B4A6C">
            <w:pPr>
              <w:jc w:val="center"/>
            </w:pPr>
            <w:r>
              <w:rPr>
                <w:rFonts w:hint="eastAsia"/>
              </w:rPr>
              <w:t>模块名称</w:t>
            </w:r>
          </w:p>
        </w:tc>
        <w:tc>
          <w:tcPr>
            <w:tcW w:w="2076" w:type="dxa"/>
          </w:tcPr>
          <w:p w14:paraId="3CA3AF9D" w14:textId="77777777" w:rsidR="006B4A6C" w:rsidRDefault="006B4A6C" w:rsidP="006B4A6C">
            <w:pPr>
              <w:jc w:val="center"/>
            </w:pPr>
            <w:r>
              <w:rPr>
                <w:rFonts w:hint="eastAsia"/>
              </w:rPr>
              <w:t>优先级</w:t>
            </w:r>
          </w:p>
        </w:tc>
      </w:tr>
      <w:tr w:rsidR="006B4A6C" w14:paraId="358E2608" w14:textId="77777777" w:rsidTr="006B4A6C">
        <w:tc>
          <w:tcPr>
            <w:tcW w:w="2075" w:type="dxa"/>
          </w:tcPr>
          <w:p w14:paraId="623A571B" w14:textId="77777777" w:rsidR="006B4A6C" w:rsidRDefault="006B4A6C" w:rsidP="006B4A6C">
            <w:pPr>
              <w:jc w:val="center"/>
            </w:pPr>
            <w:r>
              <w:rPr>
                <w:rFonts w:hint="eastAsia"/>
              </w:rPr>
              <w:t>登录</w:t>
            </w:r>
          </w:p>
        </w:tc>
        <w:tc>
          <w:tcPr>
            <w:tcW w:w="2075" w:type="dxa"/>
          </w:tcPr>
          <w:p w14:paraId="732CA0DD" w14:textId="77777777" w:rsidR="006B4A6C" w:rsidRDefault="006B4A6C" w:rsidP="006B4A6C">
            <w:pPr>
              <w:jc w:val="center"/>
            </w:pPr>
            <w:r>
              <w:rPr>
                <w:rFonts w:hint="eastAsia"/>
              </w:rPr>
              <w:t>A</w:t>
            </w:r>
          </w:p>
        </w:tc>
        <w:tc>
          <w:tcPr>
            <w:tcW w:w="2076" w:type="dxa"/>
          </w:tcPr>
          <w:p w14:paraId="12243A5F" w14:textId="77777777" w:rsidR="006B4A6C" w:rsidRDefault="006B4A6C" w:rsidP="006B4A6C">
            <w:pPr>
              <w:jc w:val="center"/>
            </w:pPr>
            <w:r>
              <w:rPr>
                <w:rFonts w:hint="eastAsia"/>
              </w:rPr>
              <w:t>退出</w:t>
            </w:r>
          </w:p>
        </w:tc>
        <w:tc>
          <w:tcPr>
            <w:tcW w:w="2076" w:type="dxa"/>
          </w:tcPr>
          <w:p w14:paraId="12DFFA33" w14:textId="77777777" w:rsidR="006B4A6C" w:rsidRDefault="006B4A6C" w:rsidP="006B4A6C">
            <w:pPr>
              <w:jc w:val="center"/>
            </w:pPr>
            <w:r>
              <w:t>A</w:t>
            </w:r>
          </w:p>
        </w:tc>
      </w:tr>
      <w:tr w:rsidR="006B4A6C" w14:paraId="2953BA0A" w14:textId="77777777" w:rsidTr="006B4A6C">
        <w:tc>
          <w:tcPr>
            <w:tcW w:w="2075" w:type="dxa"/>
          </w:tcPr>
          <w:p w14:paraId="2955E0E4" w14:textId="77777777" w:rsidR="006B4A6C" w:rsidRDefault="006B4A6C" w:rsidP="006B4A6C">
            <w:pPr>
              <w:jc w:val="center"/>
            </w:pPr>
            <w:r>
              <w:rPr>
                <w:rFonts w:hint="eastAsia"/>
              </w:rPr>
              <w:t>资料管理</w:t>
            </w:r>
          </w:p>
        </w:tc>
        <w:tc>
          <w:tcPr>
            <w:tcW w:w="2075" w:type="dxa"/>
          </w:tcPr>
          <w:p w14:paraId="5EA15874" w14:textId="77777777" w:rsidR="006B4A6C" w:rsidRDefault="006B4A6C" w:rsidP="006B4A6C">
            <w:pPr>
              <w:jc w:val="center"/>
            </w:pPr>
            <w:r>
              <w:t>C</w:t>
            </w:r>
          </w:p>
        </w:tc>
        <w:tc>
          <w:tcPr>
            <w:tcW w:w="2076" w:type="dxa"/>
          </w:tcPr>
          <w:p w14:paraId="6ECB3ADF" w14:textId="77777777" w:rsidR="006B4A6C" w:rsidRDefault="006B4A6C" w:rsidP="006B4A6C">
            <w:pPr>
              <w:jc w:val="center"/>
            </w:pPr>
            <w:r>
              <w:rPr>
                <w:rFonts w:hint="eastAsia"/>
              </w:rPr>
              <w:t>用户认证</w:t>
            </w:r>
          </w:p>
        </w:tc>
        <w:tc>
          <w:tcPr>
            <w:tcW w:w="2076" w:type="dxa"/>
          </w:tcPr>
          <w:p w14:paraId="059E69F6" w14:textId="77777777" w:rsidR="006B4A6C" w:rsidRDefault="006B4A6C" w:rsidP="006B4A6C">
            <w:pPr>
              <w:jc w:val="center"/>
            </w:pPr>
            <w:r>
              <w:t>C</w:t>
            </w:r>
          </w:p>
        </w:tc>
      </w:tr>
      <w:tr w:rsidR="006B4A6C" w14:paraId="609490BB" w14:textId="77777777" w:rsidTr="006B4A6C">
        <w:tc>
          <w:tcPr>
            <w:tcW w:w="2075" w:type="dxa"/>
          </w:tcPr>
          <w:p w14:paraId="0C14E9E7" w14:textId="77777777" w:rsidR="006B4A6C" w:rsidRDefault="006B4A6C" w:rsidP="006B4A6C">
            <w:pPr>
              <w:jc w:val="center"/>
            </w:pPr>
            <w:r>
              <w:rPr>
                <w:rFonts w:hint="eastAsia"/>
              </w:rPr>
              <w:t>黑白名单</w:t>
            </w:r>
          </w:p>
        </w:tc>
        <w:tc>
          <w:tcPr>
            <w:tcW w:w="2075" w:type="dxa"/>
          </w:tcPr>
          <w:p w14:paraId="195DF559" w14:textId="77777777" w:rsidR="006B4A6C" w:rsidRDefault="006B4A6C" w:rsidP="006B4A6C">
            <w:pPr>
              <w:jc w:val="center"/>
            </w:pPr>
            <w:r>
              <w:t>C</w:t>
            </w:r>
          </w:p>
        </w:tc>
        <w:tc>
          <w:tcPr>
            <w:tcW w:w="2076" w:type="dxa"/>
          </w:tcPr>
          <w:p w14:paraId="449A142D" w14:textId="77777777" w:rsidR="006B4A6C" w:rsidRDefault="006B4A6C" w:rsidP="006B4A6C">
            <w:pPr>
              <w:jc w:val="center"/>
            </w:pPr>
            <w:r>
              <w:rPr>
                <w:rFonts w:hint="eastAsia"/>
              </w:rPr>
              <w:t>产品导入</w:t>
            </w:r>
          </w:p>
        </w:tc>
        <w:tc>
          <w:tcPr>
            <w:tcW w:w="2076" w:type="dxa"/>
          </w:tcPr>
          <w:p w14:paraId="6604C8B4" w14:textId="77777777" w:rsidR="006B4A6C" w:rsidRDefault="006B4A6C" w:rsidP="006B4A6C">
            <w:pPr>
              <w:jc w:val="center"/>
            </w:pPr>
            <w:r>
              <w:t>A</w:t>
            </w:r>
          </w:p>
        </w:tc>
      </w:tr>
      <w:tr w:rsidR="006B4A6C" w14:paraId="391077C7" w14:textId="77777777" w:rsidTr="006B4A6C">
        <w:tc>
          <w:tcPr>
            <w:tcW w:w="2075" w:type="dxa"/>
          </w:tcPr>
          <w:p w14:paraId="3E8152FD" w14:textId="77777777" w:rsidR="006B4A6C" w:rsidRDefault="006B4A6C" w:rsidP="006B4A6C">
            <w:pPr>
              <w:jc w:val="center"/>
            </w:pPr>
            <w:r>
              <w:rPr>
                <w:rFonts w:hint="eastAsia"/>
              </w:rPr>
              <w:t>产品录入</w:t>
            </w:r>
          </w:p>
        </w:tc>
        <w:tc>
          <w:tcPr>
            <w:tcW w:w="2075" w:type="dxa"/>
          </w:tcPr>
          <w:p w14:paraId="025993D3" w14:textId="77777777" w:rsidR="006B4A6C" w:rsidRDefault="006B4A6C" w:rsidP="006B4A6C">
            <w:pPr>
              <w:jc w:val="center"/>
            </w:pPr>
            <w:r>
              <w:t>A</w:t>
            </w:r>
          </w:p>
        </w:tc>
        <w:tc>
          <w:tcPr>
            <w:tcW w:w="2076" w:type="dxa"/>
          </w:tcPr>
          <w:p w14:paraId="4188A5F2" w14:textId="77777777" w:rsidR="006B4A6C" w:rsidRDefault="006B4A6C" w:rsidP="006B4A6C">
            <w:pPr>
              <w:jc w:val="center"/>
            </w:pPr>
            <w:r>
              <w:rPr>
                <w:rFonts w:hint="eastAsia"/>
              </w:rPr>
              <w:t>提交评估</w:t>
            </w:r>
          </w:p>
        </w:tc>
        <w:tc>
          <w:tcPr>
            <w:tcW w:w="2076" w:type="dxa"/>
          </w:tcPr>
          <w:p w14:paraId="325319C5" w14:textId="77777777" w:rsidR="006B4A6C" w:rsidRDefault="006B4A6C" w:rsidP="006B4A6C">
            <w:pPr>
              <w:jc w:val="center"/>
            </w:pPr>
            <w:r>
              <w:t>B</w:t>
            </w:r>
          </w:p>
        </w:tc>
      </w:tr>
      <w:tr w:rsidR="006B4A6C" w14:paraId="07BDDC14" w14:textId="77777777" w:rsidTr="006B4A6C">
        <w:trPr>
          <w:trHeight w:val="591"/>
        </w:trPr>
        <w:tc>
          <w:tcPr>
            <w:tcW w:w="2075" w:type="dxa"/>
          </w:tcPr>
          <w:p w14:paraId="47CFE5A2" w14:textId="77777777" w:rsidR="006B4A6C" w:rsidRDefault="006B4A6C" w:rsidP="006B4A6C">
            <w:pPr>
              <w:jc w:val="center"/>
            </w:pPr>
            <w:r>
              <w:rPr>
                <w:rFonts w:hint="eastAsia"/>
              </w:rPr>
              <w:t>实例审批</w:t>
            </w:r>
          </w:p>
        </w:tc>
        <w:tc>
          <w:tcPr>
            <w:tcW w:w="2075" w:type="dxa"/>
          </w:tcPr>
          <w:p w14:paraId="0DA9579D" w14:textId="77777777" w:rsidR="006B4A6C" w:rsidRDefault="006B4A6C" w:rsidP="006B4A6C">
            <w:pPr>
              <w:jc w:val="center"/>
            </w:pPr>
            <w:r>
              <w:t>B</w:t>
            </w:r>
          </w:p>
        </w:tc>
        <w:tc>
          <w:tcPr>
            <w:tcW w:w="2076" w:type="dxa"/>
          </w:tcPr>
          <w:p w14:paraId="3492DAC2" w14:textId="77777777" w:rsidR="006B4A6C" w:rsidRDefault="006B4A6C" w:rsidP="006B4A6C">
            <w:pPr>
              <w:jc w:val="center"/>
            </w:pPr>
            <w:r>
              <w:rPr>
                <w:rFonts w:hint="eastAsia"/>
              </w:rPr>
              <w:t>产品配置</w:t>
            </w:r>
          </w:p>
        </w:tc>
        <w:tc>
          <w:tcPr>
            <w:tcW w:w="2076" w:type="dxa"/>
          </w:tcPr>
          <w:p w14:paraId="00DF0B37" w14:textId="77777777" w:rsidR="006B4A6C" w:rsidRDefault="006B4A6C" w:rsidP="006B4A6C">
            <w:pPr>
              <w:jc w:val="center"/>
            </w:pPr>
            <w:r>
              <w:t>A</w:t>
            </w:r>
          </w:p>
        </w:tc>
      </w:tr>
      <w:tr w:rsidR="006B4A6C" w14:paraId="76EA7DE4" w14:textId="77777777" w:rsidTr="006B4A6C">
        <w:trPr>
          <w:trHeight w:val="591"/>
        </w:trPr>
        <w:tc>
          <w:tcPr>
            <w:tcW w:w="2075" w:type="dxa"/>
          </w:tcPr>
          <w:p w14:paraId="19B0AD5B" w14:textId="77777777" w:rsidR="006B4A6C" w:rsidRDefault="006B4A6C" w:rsidP="006B4A6C">
            <w:pPr>
              <w:jc w:val="center"/>
            </w:pPr>
            <w:r>
              <w:rPr>
                <w:rFonts w:hint="eastAsia"/>
              </w:rPr>
              <w:t>产品配置入库审批</w:t>
            </w:r>
          </w:p>
        </w:tc>
        <w:tc>
          <w:tcPr>
            <w:tcW w:w="2075" w:type="dxa"/>
          </w:tcPr>
          <w:p w14:paraId="29F742FB" w14:textId="77777777" w:rsidR="006B4A6C" w:rsidRDefault="006B4A6C" w:rsidP="006B4A6C">
            <w:pPr>
              <w:jc w:val="center"/>
            </w:pPr>
            <w:r>
              <w:t>B</w:t>
            </w:r>
          </w:p>
        </w:tc>
        <w:tc>
          <w:tcPr>
            <w:tcW w:w="2076" w:type="dxa"/>
          </w:tcPr>
          <w:p w14:paraId="0DD15AE2" w14:textId="77777777" w:rsidR="006B4A6C" w:rsidRDefault="006B4A6C" w:rsidP="006B4A6C">
            <w:pPr>
              <w:jc w:val="center"/>
            </w:pPr>
            <w:r>
              <w:rPr>
                <w:rFonts w:hint="eastAsia"/>
              </w:rPr>
              <w:t>员工账号管理</w:t>
            </w:r>
          </w:p>
        </w:tc>
        <w:tc>
          <w:tcPr>
            <w:tcW w:w="2076" w:type="dxa"/>
          </w:tcPr>
          <w:p w14:paraId="33985B12" w14:textId="77777777" w:rsidR="006B4A6C" w:rsidRDefault="006B4A6C" w:rsidP="006B4A6C">
            <w:pPr>
              <w:jc w:val="center"/>
            </w:pPr>
            <w:r>
              <w:t>A</w:t>
            </w:r>
          </w:p>
        </w:tc>
      </w:tr>
      <w:tr w:rsidR="006B4A6C" w14:paraId="7759AA6C" w14:textId="77777777" w:rsidTr="006B4A6C">
        <w:trPr>
          <w:trHeight w:val="591"/>
        </w:trPr>
        <w:tc>
          <w:tcPr>
            <w:tcW w:w="2075" w:type="dxa"/>
          </w:tcPr>
          <w:p w14:paraId="1CEC8CCD" w14:textId="77777777" w:rsidR="006B4A6C" w:rsidRDefault="006B4A6C" w:rsidP="006B4A6C">
            <w:pPr>
              <w:jc w:val="center"/>
            </w:pPr>
            <w:r>
              <w:rPr>
                <w:rFonts w:hint="eastAsia"/>
              </w:rPr>
              <w:t>管理配置库</w:t>
            </w:r>
          </w:p>
        </w:tc>
        <w:tc>
          <w:tcPr>
            <w:tcW w:w="2075" w:type="dxa"/>
          </w:tcPr>
          <w:p w14:paraId="39E2652C" w14:textId="77777777" w:rsidR="006B4A6C" w:rsidRDefault="006B4A6C" w:rsidP="006B4A6C">
            <w:pPr>
              <w:jc w:val="center"/>
            </w:pPr>
            <w:r>
              <w:t>A</w:t>
            </w:r>
          </w:p>
        </w:tc>
        <w:tc>
          <w:tcPr>
            <w:tcW w:w="2076" w:type="dxa"/>
          </w:tcPr>
          <w:p w14:paraId="3D501483" w14:textId="77777777" w:rsidR="006B4A6C" w:rsidRDefault="006B4A6C" w:rsidP="006B4A6C">
            <w:pPr>
              <w:jc w:val="center"/>
            </w:pPr>
            <w:r>
              <w:rPr>
                <w:rFonts w:hint="eastAsia"/>
              </w:rPr>
              <w:t>管理预选库</w:t>
            </w:r>
          </w:p>
        </w:tc>
        <w:tc>
          <w:tcPr>
            <w:tcW w:w="2076" w:type="dxa"/>
          </w:tcPr>
          <w:p w14:paraId="442FC307" w14:textId="77777777" w:rsidR="006B4A6C" w:rsidRDefault="006B4A6C" w:rsidP="006B4A6C">
            <w:pPr>
              <w:jc w:val="center"/>
            </w:pPr>
            <w:r>
              <w:t>A</w:t>
            </w:r>
          </w:p>
        </w:tc>
      </w:tr>
      <w:tr w:rsidR="006B4A6C" w14:paraId="535C719B" w14:textId="77777777" w:rsidTr="006B4A6C">
        <w:trPr>
          <w:trHeight w:val="591"/>
        </w:trPr>
        <w:tc>
          <w:tcPr>
            <w:tcW w:w="2075" w:type="dxa"/>
          </w:tcPr>
          <w:p w14:paraId="45EBEAFE" w14:textId="77777777" w:rsidR="006B4A6C" w:rsidRDefault="006B4A6C" w:rsidP="006B4A6C">
            <w:pPr>
              <w:jc w:val="center"/>
            </w:pPr>
            <w:r>
              <w:rPr>
                <w:rFonts w:hint="eastAsia"/>
              </w:rPr>
              <w:t>管理标准库</w:t>
            </w:r>
          </w:p>
        </w:tc>
        <w:tc>
          <w:tcPr>
            <w:tcW w:w="2075" w:type="dxa"/>
          </w:tcPr>
          <w:p w14:paraId="06A2F28F" w14:textId="77777777" w:rsidR="006B4A6C" w:rsidRDefault="006B4A6C" w:rsidP="006B4A6C">
            <w:pPr>
              <w:jc w:val="center"/>
            </w:pPr>
            <w:r>
              <w:t>A</w:t>
            </w:r>
          </w:p>
        </w:tc>
        <w:tc>
          <w:tcPr>
            <w:tcW w:w="2076" w:type="dxa"/>
          </w:tcPr>
          <w:p w14:paraId="34401B16" w14:textId="77777777" w:rsidR="006B4A6C" w:rsidRDefault="006B4A6C" w:rsidP="006B4A6C">
            <w:pPr>
              <w:jc w:val="center"/>
            </w:pPr>
            <w:r>
              <w:rPr>
                <w:rFonts w:hint="eastAsia"/>
              </w:rPr>
              <w:t>产品评估</w:t>
            </w:r>
          </w:p>
        </w:tc>
        <w:tc>
          <w:tcPr>
            <w:tcW w:w="2076" w:type="dxa"/>
          </w:tcPr>
          <w:p w14:paraId="1A5BEB3E" w14:textId="77777777" w:rsidR="006B4A6C" w:rsidRDefault="006B4A6C" w:rsidP="006B4A6C">
            <w:pPr>
              <w:jc w:val="center"/>
            </w:pPr>
            <w:r>
              <w:t>B</w:t>
            </w:r>
          </w:p>
        </w:tc>
      </w:tr>
      <w:tr w:rsidR="006B4A6C" w14:paraId="5A03ED46" w14:textId="77777777" w:rsidTr="006B4A6C">
        <w:trPr>
          <w:trHeight w:val="591"/>
        </w:trPr>
        <w:tc>
          <w:tcPr>
            <w:tcW w:w="2075" w:type="dxa"/>
          </w:tcPr>
          <w:p w14:paraId="1C7F171C" w14:textId="77777777" w:rsidR="006B4A6C" w:rsidRDefault="006B4A6C" w:rsidP="006B4A6C">
            <w:pPr>
              <w:jc w:val="center"/>
            </w:pPr>
            <w:r>
              <w:rPr>
                <w:rFonts w:hint="eastAsia"/>
              </w:rPr>
              <w:t>入库审批</w:t>
            </w:r>
          </w:p>
        </w:tc>
        <w:tc>
          <w:tcPr>
            <w:tcW w:w="2075" w:type="dxa"/>
          </w:tcPr>
          <w:p w14:paraId="52A651CE" w14:textId="77777777" w:rsidR="006B4A6C" w:rsidRDefault="006B4A6C" w:rsidP="006B4A6C">
            <w:pPr>
              <w:jc w:val="center"/>
            </w:pPr>
            <w:r>
              <w:t>A</w:t>
            </w:r>
          </w:p>
        </w:tc>
        <w:tc>
          <w:tcPr>
            <w:tcW w:w="2076" w:type="dxa"/>
          </w:tcPr>
          <w:p w14:paraId="519D345C" w14:textId="77777777" w:rsidR="006B4A6C" w:rsidRDefault="006B4A6C" w:rsidP="006B4A6C">
            <w:pPr>
              <w:jc w:val="center"/>
            </w:pPr>
            <w:r>
              <w:rPr>
                <w:rFonts w:hint="eastAsia"/>
              </w:rPr>
              <w:t>产品上架</w:t>
            </w:r>
          </w:p>
        </w:tc>
        <w:tc>
          <w:tcPr>
            <w:tcW w:w="2076" w:type="dxa"/>
          </w:tcPr>
          <w:p w14:paraId="16EE962D" w14:textId="77777777" w:rsidR="006B4A6C" w:rsidRDefault="006B4A6C" w:rsidP="006B4A6C">
            <w:pPr>
              <w:jc w:val="center"/>
            </w:pPr>
            <w:r>
              <w:t>A</w:t>
            </w:r>
          </w:p>
        </w:tc>
      </w:tr>
      <w:tr w:rsidR="006B4A6C" w14:paraId="0DF50C87" w14:textId="77777777" w:rsidTr="006B4A6C">
        <w:trPr>
          <w:trHeight w:val="591"/>
        </w:trPr>
        <w:tc>
          <w:tcPr>
            <w:tcW w:w="2075" w:type="dxa"/>
          </w:tcPr>
          <w:p w14:paraId="63B287B8" w14:textId="77777777" w:rsidR="006B4A6C" w:rsidRDefault="006B4A6C" w:rsidP="006B4A6C">
            <w:pPr>
              <w:jc w:val="center"/>
            </w:pPr>
            <w:r>
              <w:rPr>
                <w:rFonts w:hint="eastAsia"/>
              </w:rPr>
              <w:t>产品下架</w:t>
            </w:r>
          </w:p>
        </w:tc>
        <w:tc>
          <w:tcPr>
            <w:tcW w:w="2075" w:type="dxa"/>
          </w:tcPr>
          <w:p w14:paraId="530D9042" w14:textId="77777777" w:rsidR="006B4A6C" w:rsidRDefault="006B4A6C" w:rsidP="006B4A6C">
            <w:pPr>
              <w:jc w:val="center"/>
            </w:pPr>
            <w:r>
              <w:t>C</w:t>
            </w:r>
          </w:p>
        </w:tc>
        <w:tc>
          <w:tcPr>
            <w:tcW w:w="2076" w:type="dxa"/>
          </w:tcPr>
          <w:p w14:paraId="4A641BD4" w14:textId="77777777" w:rsidR="006B4A6C" w:rsidRDefault="006B4A6C" w:rsidP="006B4A6C">
            <w:pPr>
              <w:jc w:val="center"/>
            </w:pPr>
            <w:r>
              <w:rPr>
                <w:rFonts w:hint="eastAsia"/>
              </w:rPr>
              <w:t>购买产品</w:t>
            </w:r>
          </w:p>
        </w:tc>
        <w:tc>
          <w:tcPr>
            <w:tcW w:w="2076" w:type="dxa"/>
          </w:tcPr>
          <w:p w14:paraId="7D8C6469" w14:textId="77777777" w:rsidR="006B4A6C" w:rsidRDefault="006B4A6C" w:rsidP="006B4A6C">
            <w:pPr>
              <w:jc w:val="center"/>
            </w:pPr>
            <w:r>
              <w:t>C</w:t>
            </w:r>
          </w:p>
        </w:tc>
      </w:tr>
      <w:tr w:rsidR="006B4A6C" w14:paraId="0A5C1F2D" w14:textId="77777777" w:rsidTr="006B4A6C">
        <w:trPr>
          <w:trHeight w:val="591"/>
        </w:trPr>
        <w:tc>
          <w:tcPr>
            <w:tcW w:w="2075" w:type="dxa"/>
          </w:tcPr>
          <w:p w14:paraId="0CEE5E9A" w14:textId="77777777" w:rsidR="006B4A6C" w:rsidRDefault="006B4A6C" w:rsidP="006B4A6C">
            <w:pPr>
              <w:jc w:val="center"/>
            </w:pPr>
            <w:r>
              <w:rPr>
                <w:rFonts w:hint="eastAsia"/>
              </w:rPr>
              <w:t>产品评价</w:t>
            </w:r>
          </w:p>
        </w:tc>
        <w:tc>
          <w:tcPr>
            <w:tcW w:w="2075" w:type="dxa"/>
          </w:tcPr>
          <w:p w14:paraId="2FAFFF55" w14:textId="77777777" w:rsidR="006B4A6C" w:rsidRDefault="006B4A6C" w:rsidP="006B4A6C">
            <w:pPr>
              <w:jc w:val="center"/>
            </w:pPr>
            <w:r>
              <w:t>C</w:t>
            </w:r>
          </w:p>
        </w:tc>
        <w:tc>
          <w:tcPr>
            <w:tcW w:w="2076" w:type="dxa"/>
          </w:tcPr>
          <w:p w14:paraId="0DE31B00" w14:textId="77777777" w:rsidR="006B4A6C" w:rsidRDefault="006B4A6C" w:rsidP="006B4A6C">
            <w:pPr>
              <w:jc w:val="center"/>
            </w:pPr>
            <w:r>
              <w:rPr>
                <w:rFonts w:hint="eastAsia"/>
              </w:rPr>
              <w:t>产品展示</w:t>
            </w:r>
          </w:p>
        </w:tc>
        <w:tc>
          <w:tcPr>
            <w:tcW w:w="2076" w:type="dxa"/>
          </w:tcPr>
          <w:p w14:paraId="5C8F8E8A" w14:textId="77777777" w:rsidR="006B4A6C" w:rsidRDefault="006B4A6C" w:rsidP="006B4A6C">
            <w:pPr>
              <w:jc w:val="center"/>
            </w:pPr>
            <w:r>
              <w:t>A</w:t>
            </w:r>
          </w:p>
        </w:tc>
      </w:tr>
    </w:tbl>
    <w:p w14:paraId="31D6013A" w14:textId="3948BF07" w:rsidR="006B4A6C" w:rsidRPr="006B4A6C" w:rsidRDefault="006B4A6C" w:rsidP="006B4A6C">
      <w:r>
        <w:rPr>
          <w:rFonts w:hint="eastAsia"/>
        </w:rPr>
        <w:t>模块优先级：由高到低</w:t>
      </w:r>
      <w:r>
        <w:rPr>
          <w:rFonts w:hint="eastAsia"/>
        </w:rPr>
        <w:t xml:space="preserve"> A,B,C</w:t>
      </w:r>
      <w:r>
        <w:rPr>
          <w:rFonts w:hint="eastAsia"/>
        </w:rPr>
        <w:t>。</w:t>
      </w:r>
    </w:p>
    <w:bookmarkEnd w:id="46"/>
    <w:p w14:paraId="77ECA33D" w14:textId="6E20286A" w:rsidR="00305962" w:rsidRDefault="006B4A6C" w:rsidP="00305962">
      <w:pPr>
        <w:pStyle w:val="1"/>
      </w:pPr>
      <w:r>
        <w:rPr>
          <w:rFonts w:hint="eastAsia"/>
        </w:rPr>
        <w:t>原型界面</w:t>
      </w:r>
    </w:p>
    <w:p w14:paraId="30A67820" w14:textId="2E86BEDB" w:rsidR="006B4A6C" w:rsidRPr="006B4A6C" w:rsidRDefault="006B4A6C" w:rsidP="006B4A6C">
      <w:r>
        <w:rPr>
          <w:rFonts w:hint="eastAsia"/>
        </w:rPr>
        <w:t>原型界面能够显示系统所需要的功能，方便需求分析，设计人员识别系统所应该支持的功能。</w:t>
      </w:r>
    </w:p>
    <w:p w14:paraId="4C3F4D20" w14:textId="13DCEDE7" w:rsidR="00305962" w:rsidRPr="00305962" w:rsidRDefault="00305962" w:rsidP="00305962">
      <w:pPr>
        <w:pStyle w:val="1"/>
      </w:pPr>
      <w:bookmarkStart w:id="47" w:name="_Toc11336530"/>
      <w:r w:rsidRPr="00305962">
        <w:rPr>
          <w:rFonts w:hint="eastAsia"/>
        </w:rPr>
        <w:t>性能及其他需求</w:t>
      </w:r>
      <w:bookmarkEnd w:id="47"/>
    </w:p>
    <w:p w14:paraId="30D687E1" w14:textId="51C3DD02" w:rsidR="009E2B44" w:rsidRPr="00305962" w:rsidRDefault="009E2B44" w:rsidP="006B4A6C">
      <w:pPr>
        <w:pStyle w:val="3"/>
        <w:numPr>
          <w:ilvl w:val="0"/>
          <w:numId w:val="0"/>
        </w:numPr>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D1571" w14:textId="77777777" w:rsidR="00BB47C2" w:rsidRDefault="00BB47C2" w:rsidP="009522D4">
      <w:r>
        <w:separator/>
      </w:r>
    </w:p>
  </w:endnote>
  <w:endnote w:type="continuationSeparator" w:id="0">
    <w:p w14:paraId="79B6DCEF" w14:textId="77777777" w:rsidR="00BB47C2" w:rsidRDefault="00BB47C2"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1C697" w14:textId="77777777" w:rsidR="00BB47C2" w:rsidRDefault="00BB47C2" w:rsidP="009522D4">
      <w:r>
        <w:separator/>
      </w:r>
    </w:p>
  </w:footnote>
  <w:footnote w:type="continuationSeparator" w:id="0">
    <w:p w14:paraId="1DDF3197" w14:textId="77777777" w:rsidR="00BB47C2" w:rsidRDefault="00BB47C2" w:rsidP="0095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163548"/>
    <w:multiLevelType w:val="hybridMultilevel"/>
    <w:tmpl w:val="3CB68630"/>
    <w:lvl w:ilvl="0" w:tplc="7B7A9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6" w15:restartNumberingAfterBreak="0">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FD635DC"/>
    <w:multiLevelType w:val="singleLevel"/>
    <w:tmpl w:val="5BB5CB58"/>
    <w:lvl w:ilvl="0">
      <w:start w:val="1"/>
      <w:numFmt w:val="decimal"/>
      <w:lvlText w:val="%1."/>
      <w:lvlJc w:val="left"/>
      <w:pPr>
        <w:ind w:left="425" w:hanging="425"/>
      </w:pPr>
      <w:rPr>
        <w:rFonts w:hint="default"/>
      </w:rPr>
    </w:lvl>
  </w:abstractNum>
  <w:abstractNum w:abstractNumId="9" w15:restartNumberingAfterBreak="0">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10" w15:restartNumberingAfterBreak="0">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1" w15:restartNumberingAfterBreak="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2" w15:restartNumberingAfterBreak="0">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4" w15:restartNumberingAfterBreak="0">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5" w15:restartNumberingAfterBreak="0">
    <w:nsid w:val="5BB5CB58"/>
    <w:multiLevelType w:val="singleLevel"/>
    <w:tmpl w:val="5BB5CB58"/>
    <w:lvl w:ilvl="0">
      <w:start w:val="1"/>
      <w:numFmt w:val="decimal"/>
      <w:lvlText w:val="%1."/>
      <w:lvlJc w:val="left"/>
      <w:pPr>
        <w:ind w:left="425" w:hanging="425"/>
      </w:pPr>
      <w:rPr>
        <w:rFonts w:hint="default"/>
      </w:rPr>
    </w:lvl>
  </w:abstractNum>
  <w:abstractNum w:abstractNumId="16" w15:restartNumberingAfterBreak="0">
    <w:nsid w:val="5C091A8F"/>
    <w:multiLevelType w:val="singleLevel"/>
    <w:tmpl w:val="5BB5CB58"/>
    <w:lvl w:ilvl="0">
      <w:start w:val="1"/>
      <w:numFmt w:val="decimal"/>
      <w:lvlText w:val="%1."/>
      <w:lvlJc w:val="left"/>
      <w:pPr>
        <w:ind w:left="425" w:hanging="425"/>
      </w:pPr>
      <w:rPr>
        <w:rFonts w:hint="default"/>
      </w:rPr>
    </w:lvl>
  </w:abstractNum>
  <w:abstractNum w:abstractNumId="17" w15:restartNumberingAfterBreak="0">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9" w15:restartNumberingAfterBreak="0">
    <w:nsid w:val="614E43F9"/>
    <w:multiLevelType w:val="hybridMultilevel"/>
    <w:tmpl w:val="3CB68630"/>
    <w:lvl w:ilvl="0" w:tplc="7B7A9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21"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21"/>
  </w:num>
  <w:num w:numId="2">
    <w:abstractNumId w:val="11"/>
  </w:num>
  <w:num w:numId="3">
    <w:abstractNumId w:val="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num>
  <w:num w:numId="7">
    <w:abstractNumId w:val="24"/>
  </w:num>
  <w:num w:numId="8">
    <w:abstractNumId w:val="4"/>
  </w:num>
  <w:num w:numId="9">
    <w:abstractNumId w:val="9"/>
  </w:num>
  <w:num w:numId="10">
    <w:abstractNumId w:val="22"/>
  </w:num>
  <w:num w:numId="11">
    <w:abstractNumId w:val="25"/>
  </w:num>
  <w:num w:numId="12">
    <w:abstractNumId w:val="17"/>
  </w:num>
  <w:num w:numId="13">
    <w:abstractNumId w:val="1"/>
  </w:num>
  <w:num w:numId="14">
    <w:abstractNumId w:val="12"/>
  </w:num>
  <w:num w:numId="15">
    <w:abstractNumId w:val="6"/>
  </w:num>
  <w:num w:numId="16">
    <w:abstractNumId w:val="18"/>
  </w:num>
  <w:num w:numId="17">
    <w:abstractNumId w:val="13"/>
  </w:num>
  <w:num w:numId="18">
    <w:abstractNumId w:val="14"/>
  </w:num>
  <w:num w:numId="19">
    <w:abstractNumId w:val="15"/>
  </w:num>
  <w:num w:numId="20">
    <w:abstractNumId w:val="7"/>
  </w:num>
  <w:num w:numId="21">
    <w:abstractNumId w:val="8"/>
  </w:num>
  <w:num w:numId="22">
    <w:abstractNumId w:val="16"/>
  </w:num>
  <w:num w:numId="23">
    <w:abstractNumId w:val="20"/>
  </w:num>
  <w:num w:numId="24">
    <w:abstractNumId w:val="15"/>
    <w:lvlOverride w:ilvl="0">
      <w:startOverride w:val="1"/>
    </w:lvlOverride>
  </w:num>
  <w:num w:numId="25">
    <w:abstractNumId w:val="2"/>
  </w:num>
  <w:num w:numId="26">
    <w:abstractNumId w:val="23"/>
  </w:num>
  <w:num w:numId="27">
    <w:abstractNumId w:val="5"/>
  </w:num>
  <w:num w:numId="28">
    <w:abstractNumId w:val="10"/>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B586B"/>
    <w:rsid w:val="000B5EA8"/>
    <w:rsid w:val="000E53C0"/>
    <w:rsid w:val="000F3376"/>
    <w:rsid w:val="000F3556"/>
    <w:rsid w:val="000F69C1"/>
    <w:rsid w:val="00121C1D"/>
    <w:rsid w:val="00194656"/>
    <w:rsid w:val="0019516E"/>
    <w:rsid w:val="001C0892"/>
    <w:rsid w:val="001D7D58"/>
    <w:rsid w:val="001E16A5"/>
    <w:rsid w:val="00287D74"/>
    <w:rsid w:val="0029037B"/>
    <w:rsid w:val="002972E8"/>
    <w:rsid w:val="002D65B8"/>
    <w:rsid w:val="00303FD5"/>
    <w:rsid w:val="00305962"/>
    <w:rsid w:val="0031081E"/>
    <w:rsid w:val="003377A6"/>
    <w:rsid w:val="00345637"/>
    <w:rsid w:val="0034628E"/>
    <w:rsid w:val="00382F28"/>
    <w:rsid w:val="003A2907"/>
    <w:rsid w:val="003E4529"/>
    <w:rsid w:val="00451BF5"/>
    <w:rsid w:val="004B6373"/>
    <w:rsid w:val="004C170A"/>
    <w:rsid w:val="0052518B"/>
    <w:rsid w:val="00530C0C"/>
    <w:rsid w:val="005409F3"/>
    <w:rsid w:val="005503F7"/>
    <w:rsid w:val="00570150"/>
    <w:rsid w:val="005E34FC"/>
    <w:rsid w:val="005F7745"/>
    <w:rsid w:val="00606802"/>
    <w:rsid w:val="00663F3E"/>
    <w:rsid w:val="006B4A6C"/>
    <w:rsid w:val="006C492B"/>
    <w:rsid w:val="00722E7A"/>
    <w:rsid w:val="0075389F"/>
    <w:rsid w:val="007545F2"/>
    <w:rsid w:val="00784A72"/>
    <w:rsid w:val="007B1067"/>
    <w:rsid w:val="007E210B"/>
    <w:rsid w:val="007F4987"/>
    <w:rsid w:val="0085163D"/>
    <w:rsid w:val="008601DD"/>
    <w:rsid w:val="00885FF1"/>
    <w:rsid w:val="0089130E"/>
    <w:rsid w:val="008D62BD"/>
    <w:rsid w:val="008F1274"/>
    <w:rsid w:val="00940491"/>
    <w:rsid w:val="009522D4"/>
    <w:rsid w:val="00994FFD"/>
    <w:rsid w:val="009B408C"/>
    <w:rsid w:val="009B7E8C"/>
    <w:rsid w:val="009E2B44"/>
    <w:rsid w:val="00A1646D"/>
    <w:rsid w:val="00A36F64"/>
    <w:rsid w:val="00A509C0"/>
    <w:rsid w:val="00A81828"/>
    <w:rsid w:val="00AC59F2"/>
    <w:rsid w:val="00AC65D5"/>
    <w:rsid w:val="00AD0C24"/>
    <w:rsid w:val="00AF5B2E"/>
    <w:rsid w:val="00AF7B8B"/>
    <w:rsid w:val="00B06E90"/>
    <w:rsid w:val="00B252D4"/>
    <w:rsid w:val="00B52437"/>
    <w:rsid w:val="00B54FBA"/>
    <w:rsid w:val="00B770AE"/>
    <w:rsid w:val="00BB47C2"/>
    <w:rsid w:val="00BF2420"/>
    <w:rsid w:val="00C05DF8"/>
    <w:rsid w:val="00C16DA9"/>
    <w:rsid w:val="00C450D3"/>
    <w:rsid w:val="00C46AFF"/>
    <w:rsid w:val="00C7540B"/>
    <w:rsid w:val="00C75676"/>
    <w:rsid w:val="00C81552"/>
    <w:rsid w:val="00C87465"/>
    <w:rsid w:val="00CC221E"/>
    <w:rsid w:val="00CD5995"/>
    <w:rsid w:val="00CD6DB9"/>
    <w:rsid w:val="00CF7223"/>
    <w:rsid w:val="00D047E1"/>
    <w:rsid w:val="00D0560A"/>
    <w:rsid w:val="00D64312"/>
    <w:rsid w:val="00D952A6"/>
    <w:rsid w:val="00DA7EAC"/>
    <w:rsid w:val="00DC1FE6"/>
    <w:rsid w:val="00DE30EB"/>
    <w:rsid w:val="00E14F32"/>
    <w:rsid w:val="00E34774"/>
    <w:rsid w:val="00E454C0"/>
    <w:rsid w:val="00E64740"/>
    <w:rsid w:val="00E763B4"/>
    <w:rsid w:val="00EA4F50"/>
    <w:rsid w:val="00ED5B80"/>
    <w:rsid w:val="00EF49EC"/>
    <w:rsid w:val="00F14A26"/>
    <w:rsid w:val="00F4052D"/>
    <w:rsid w:val="00F51C50"/>
    <w:rsid w:val="00F77B0E"/>
    <w:rsid w:val="00F9108C"/>
    <w:rsid w:val="00FF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F6701"/>
    <w:pPr>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FF6701"/>
    <w:pPr>
      <w:keepNext w:val="0"/>
      <w:numPr>
        <w:ilvl w:val="3"/>
      </w:numPr>
      <w:spacing w:before="280" w:after="290" w:line="377" w:lineRule="auto"/>
      <w:ind w:left="851"/>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21E"/>
    <w:rPr>
      <w:rFonts w:eastAsia="微软雅黑"/>
      <w:b/>
      <w:bCs/>
      <w:kern w:val="44"/>
      <w:sz w:val="44"/>
      <w:szCs w:val="44"/>
    </w:rPr>
  </w:style>
  <w:style w:type="character" w:customStyle="1" w:styleId="20">
    <w:name w:val="标题 2 字符"/>
    <w:basedOn w:val="a0"/>
    <w:link w:val="2"/>
    <w:uiPriority w:val="9"/>
    <w:rsid w:val="00CC221E"/>
    <w:rPr>
      <w:rFonts w:asciiTheme="majorHAnsi" w:eastAsia="微软雅黑" w:hAnsiTheme="majorHAnsi" w:cstheme="majorBidi"/>
      <w:b/>
      <w:bCs/>
      <w:sz w:val="32"/>
      <w:szCs w:val="32"/>
    </w:rPr>
  </w:style>
  <w:style w:type="character" w:customStyle="1" w:styleId="30">
    <w:name w:val="标题 3 字符"/>
    <w:basedOn w:val="a0"/>
    <w:link w:val="3"/>
    <w:uiPriority w:val="9"/>
    <w:rsid w:val="00305962"/>
    <w:rPr>
      <w:rFonts w:eastAsia="微软雅黑"/>
      <w:b/>
      <w:bCs/>
      <w:sz w:val="28"/>
      <w:szCs w:val="32"/>
    </w:rPr>
  </w:style>
  <w:style w:type="character" w:customStyle="1" w:styleId="40">
    <w:name w:val="标题 4 字符"/>
    <w:basedOn w:val="a0"/>
    <w:link w:val="4"/>
    <w:uiPriority w:val="9"/>
    <w:rsid w:val="00FF6701"/>
    <w:rPr>
      <w:rFonts w:asciiTheme="majorHAnsi" w:eastAsia="微软雅黑" w:hAnsiTheme="majorHAnsi" w:cstheme="majorBidi"/>
      <w:sz w:val="24"/>
      <w:szCs w:val="28"/>
    </w:rPr>
  </w:style>
  <w:style w:type="character" w:customStyle="1" w:styleId="50">
    <w:name w:val="标题 5 字符"/>
    <w:basedOn w:val="a0"/>
    <w:link w:val="5"/>
    <w:uiPriority w:val="9"/>
    <w:rsid w:val="00305962"/>
    <w:rPr>
      <w:rFonts w:eastAsia="微软雅黑"/>
      <w:sz w:val="24"/>
      <w:szCs w:val="28"/>
    </w:rPr>
  </w:style>
  <w:style w:type="character" w:customStyle="1" w:styleId="60">
    <w:name w:val="标题 6 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 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jc w:val="left"/>
    </w:pPr>
  </w:style>
  <w:style w:type="character" w:customStyle="1" w:styleId="ac">
    <w:name w:val="批注文字 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 字符"/>
    <w:basedOn w:val="a0"/>
    <w:link w:val="ad"/>
    <w:uiPriority w:val="99"/>
    <w:semiHidden/>
    <w:rsid w:val="007B1067"/>
    <w:rPr>
      <w:rFonts w:ascii="宋体" w:eastAsia="宋体"/>
      <w:sz w:val="18"/>
      <w:szCs w:val="18"/>
    </w:rPr>
  </w:style>
  <w:style w:type="paragraph" w:styleId="TOC">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0B586B"/>
    <w:pPr>
      <w:spacing w:before="120"/>
      <w:jc w:val="left"/>
    </w:pPr>
    <w:rPr>
      <w:rFonts w:eastAsiaTheme="minorHAnsi"/>
      <w:b/>
      <w:bCs/>
      <w:caps/>
      <w:sz w:val="22"/>
    </w:rPr>
  </w:style>
  <w:style w:type="paragraph" w:styleId="TOC2">
    <w:name w:val="toc 2"/>
    <w:basedOn w:val="a"/>
    <w:next w:val="a"/>
    <w:autoRedefine/>
    <w:uiPriority w:val="39"/>
    <w:unhideWhenUsed/>
    <w:rsid w:val="000B586B"/>
    <w:pPr>
      <w:ind w:left="210"/>
      <w:jc w:val="left"/>
    </w:pPr>
    <w:rPr>
      <w:rFonts w:eastAsiaTheme="minorHAnsi"/>
      <w:smallCaps/>
      <w:sz w:val="22"/>
    </w:rPr>
  </w:style>
  <w:style w:type="paragraph" w:styleId="TOC3">
    <w:name w:val="toc 3"/>
    <w:basedOn w:val="a"/>
    <w:next w:val="a"/>
    <w:autoRedefine/>
    <w:uiPriority w:val="39"/>
    <w:unhideWhenUsed/>
    <w:rsid w:val="000B586B"/>
    <w:pPr>
      <w:ind w:left="420"/>
      <w:jc w:val="left"/>
    </w:pPr>
    <w:rPr>
      <w:rFonts w:eastAsiaTheme="minorHAnsi"/>
      <w:i/>
      <w:iCs/>
      <w:sz w:val="22"/>
    </w:rPr>
  </w:style>
  <w:style w:type="paragraph" w:styleId="TOC4">
    <w:name w:val="toc 4"/>
    <w:basedOn w:val="a"/>
    <w:next w:val="a"/>
    <w:autoRedefine/>
    <w:uiPriority w:val="39"/>
    <w:unhideWhenUsed/>
    <w:rsid w:val="000B586B"/>
    <w:pPr>
      <w:ind w:left="630"/>
      <w:jc w:val="left"/>
    </w:pPr>
    <w:rPr>
      <w:rFonts w:eastAsiaTheme="minorHAnsi"/>
      <w:sz w:val="18"/>
      <w:szCs w:val="18"/>
    </w:rPr>
  </w:style>
  <w:style w:type="paragraph" w:styleId="TOC5">
    <w:name w:val="toc 5"/>
    <w:basedOn w:val="a"/>
    <w:next w:val="a"/>
    <w:autoRedefine/>
    <w:uiPriority w:val="39"/>
    <w:unhideWhenUsed/>
    <w:rsid w:val="000B586B"/>
    <w:pPr>
      <w:ind w:left="840"/>
      <w:jc w:val="left"/>
    </w:pPr>
    <w:rPr>
      <w:rFonts w:eastAsiaTheme="minorHAnsi"/>
      <w:sz w:val="18"/>
      <w:szCs w:val="18"/>
    </w:rPr>
  </w:style>
  <w:style w:type="paragraph" w:styleId="TOC6">
    <w:name w:val="toc 6"/>
    <w:basedOn w:val="a"/>
    <w:next w:val="a"/>
    <w:autoRedefine/>
    <w:uiPriority w:val="39"/>
    <w:unhideWhenUsed/>
    <w:rsid w:val="000B586B"/>
    <w:pPr>
      <w:ind w:left="1050"/>
      <w:jc w:val="left"/>
    </w:pPr>
    <w:rPr>
      <w:rFonts w:eastAsiaTheme="minorHAnsi"/>
      <w:sz w:val="18"/>
      <w:szCs w:val="18"/>
    </w:rPr>
  </w:style>
  <w:style w:type="paragraph" w:styleId="TOC7">
    <w:name w:val="toc 7"/>
    <w:basedOn w:val="a"/>
    <w:next w:val="a"/>
    <w:autoRedefine/>
    <w:uiPriority w:val="39"/>
    <w:unhideWhenUsed/>
    <w:rsid w:val="000B586B"/>
    <w:pPr>
      <w:ind w:left="1260"/>
      <w:jc w:val="left"/>
    </w:pPr>
    <w:rPr>
      <w:rFonts w:eastAsiaTheme="minorHAnsi"/>
      <w:sz w:val="18"/>
      <w:szCs w:val="18"/>
    </w:rPr>
  </w:style>
  <w:style w:type="paragraph" w:styleId="TOC8">
    <w:name w:val="toc 8"/>
    <w:basedOn w:val="a"/>
    <w:next w:val="a"/>
    <w:autoRedefine/>
    <w:uiPriority w:val="39"/>
    <w:unhideWhenUsed/>
    <w:rsid w:val="000B586B"/>
    <w:pPr>
      <w:ind w:left="1470"/>
      <w:jc w:val="left"/>
    </w:pPr>
    <w:rPr>
      <w:rFonts w:eastAsiaTheme="minorHAnsi"/>
      <w:sz w:val="18"/>
      <w:szCs w:val="18"/>
    </w:rPr>
  </w:style>
  <w:style w:type="paragraph" w:styleId="TOC9">
    <w:name w:val="toc 9"/>
    <w:basedOn w:val="a"/>
    <w:next w:val="a"/>
    <w:autoRedefine/>
    <w:uiPriority w:val="39"/>
    <w:unhideWhenUsed/>
    <w:rsid w:val="000B586B"/>
    <w:pPr>
      <w:ind w:left="1680"/>
      <w:jc w:val="left"/>
    </w:pPr>
    <w:rPr>
      <w:rFonts w:eastAsiaTheme="minorHAnsi"/>
      <w:sz w:val="18"/>
      <w:szCs w:val="18"/>
    </w:rPr>
  </w:style>
  <w:style w:type="character" w:styleId="af">
    <w:name w:val="Hyperlink"/>
    <w:basedOn w:val="a0"/>
    <w:uiPriority w:val="99"/>
    <w:unhideWhenUsed/>
    <w:rsid w:val="000B586B"/>
    <w:rPr>
      <w:color w:val="0563C1" w:themeColor="hyperlink"/>
      <w:u w:val="single"/>
    </w:rPr>
  </w:style>
  <w:style w:type="character" w:styleId="af0">
    <w:name w:val="Book Title"/>
    <w:basedOn w:val="a0"/>
    <w:uiPriority w:val="33"/>
    <w:qFormat/>
    <w:rsid w:val="00305962"/>
    <w:rPr>
      <w:b/>
      <w:bCs/>
      <w:i/>
      <w:iCs/>
      <w:spacing w:val="5"/>
    </w:rPr>
  </w:style>
  <w:style w:type="paragraph" w:styleId="af1">
    <w:name w:val="Document Map"/>
    <w:basedOn w:val="a"/>
    <w:link w:val="af2"/>
    <w:uiPriority w:val="99"/>
    <w:semiHidden/>
    <w:unhideWhenUsed/>
    <w:rsid w:val="006B4A6C"/>
    <w:rPr>
      <w:rFonts w:ascii="宋体" w:eastAsia="宋体"/>
      <w:sz w:val="24"/>
      <w:szCs w:val="24"/>
    </w:rPr>
  </w:style>
  <w:style w:type="character" w:customStyle="1" w:styleId="af2">
    <w:name w:val="文档结构图 字符"/>
    <w:basedOn w:val="a0"/>
    <w:link w:val="af1"/>
    <w:uiPriority w:val="99"/>
    <w:semiHidden/>
    <w:rsid w:val="006B4A6C"/>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FDBE-C62D-466E-81B3-F47164CF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38</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27</cp:revision>
  <dcterms:created xsi:type="dcterms:W3CDTF">2019-06-13T02:02:00Z</dcterms:created>
  <dcterms:modified xsi:type="dcterms:W3CDTF">2019-06-14T07:28:00Z</dcterms:modified>
</cp:coreProperties>
</file>