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1"/>
        <w:tblW w:w="16227" w:type="dxa"/>
        <w:tblInd w:w="-689" w:type="dxa"/>
        <w:tblLook w:val="04A0" w:firstRow="1" w:lastRow="0" w:firstColumn="1" w:lastColumn="0" w:noHBand="0" w:noVBand="1"/>
      </w:tblPr>
      <w:tblGrid>
        <w:gridCol w:w="2659"/>
        <w:gridCol w:w="2965"/>
        <w:gridCol w:w="2654"/>
        <w:gridCol w:w="2643"/>
        <w:gridCol w:w="2734"/>
        <w:gridCol w:w="2572"/>
      </w:tblGrid>
      <w:tr w:rsidR="00DC769D" w:rsidRPr="00A27B09" w:rsidTr="007A7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A27B09" w:rsidRPr="00A27B09" w:rsidRDefault="00A27B09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ЦА</w:t>
            </w:r>
          </w:p>
        </w:tc>
        <w:tc>
          <w:tcPr>
            <w:tcW w:w="2965" w:type="dxa"/>
            <w:vAlign w:val="center"/>
          </w:tcPr>
          <w:p w:rsidR="00A27B09" w:rsidRPr="00A27B09" w:rsidRDefault="00A27B09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Мотивы</w:t>
            </w:r>
          </w:p>
        </w:tc>
        <w:tc>
          <w:tcPr>
            <w:tcW w:w="2654" w:type="dxa"/>
            <w:vAlign w:val="center"/>
          </w:tcPr>
          <w:p w:rsidR="00A27B09" w:rsidRPr="00A27B09" w:rsidRDefault="00A27B09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</w:p>
        </w:tc>
        <w:tc>
          <w:tcPr>
            <w:tcW w:w="2643" w:type="dxa"/>
            <w:vAlign w:val="center"/>
          </w:tcPr>
          <w:p w:rsidR="00A27B09" w:rsidRPr="00A27B09" w:rsidRDefault="00A27B09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КХ</w:t>
            </w:r>
          </w:p>
        </w:tc>
        <w:tc>
          <w:tcPr>
            <w:tcW w:w="2734" w:type="dxa"/>
            <w:vAlign w:val="center"/>
          </w:tcPr>
          <w:p w:rsidR="00A27B09" w:rsidRPr="00A27B09" w:rsidRDefault="00A27B09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УТП</w:t>
            </w:r>
          </w:p>
        </w:tc>
        <w:tc>
          <w:tcPr>
            <w:tcW w:w="2572" w:type="dxa"/>
            <w:vAlign w:val="center"/>
          </w:tcPr>
          <w:p w:rsidR="00A27B09" w:rsidRDefault="00A27B09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</w:tr>
      <w:tr w:rsidR="007A7846" w:rsidRPr="00A27B09" w:rsidTr="007A7846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  <w:vAlign w:val="center"/>
          </w:tcPr>
          <w:p w:rsidR="007A7846" w:rsidRPr="00A27B09" w:rsidRDefault="007A7846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Молодой руководитель тех. отдела</w:t>
            </w:r>
          </w:p>
        </w:tc>
        <w:tc>
          <w:tcPr>
            <w:tcW w:w="2965" w:type="dxa"/>
            <w:vAlign w:val="center"/>
          </w:tcPr>
          <w:p w:rsidR="007A7846" w:rsidRPr="00A27B09" w:rsidRDefault="007A7846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Профессиональный интерес</w:t>
            </w:r>
          </w:p>
        </w:tc>
        <w:tc>
          <w:tcPr>
            <w:tcW w:w="2654" w:type="dxa"/>
            <w:vAlign w:val="center"/>
          </w:tcPr>
          <w:p w:rsidR="007A7846" w:rsidRPr="005D2654" w:rsidRDefault="007A7846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Phone OS</w:t>
            </w:r>
          </w:p>
        </w:tc>
        <w:tc>
          <w:tcPr>
            <w:tcW w:w="2643" w:type="dxa"/>
            <w:vAlign w:val="center"/>
          </w:tcPr>
          <w:p w:rsidR="007A7846" w:rsidRPr="007A7846" w:rsidRDefault="007A7846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Ваше первое знакомство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</w:t>
            </w:r>
          </w:p>
        </w:tc>
        <w:tc>
          <w:tcPr>
            <w:tcW w:w="2734" w:type="dxa"/>
            <w:vAlign w:val="center"/>
          </w:tcPr>
          <w:p w:rsidR="007A7846" w:rsidRPr="00DC769D" w:rsidRDefault="007A7846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Бизнес-приложение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</w:t>
            </w:r>
          </w:p>
        </w:tc>
        <w:tc>
          <w:tcPr>
            <w:tcW w:w="2572" w:type="dxa"/>
            <w:vAlign w:val="center"/>
          </w:tcPr>
          <w:p w:rsidR="007A7846" w:rsidRPr="00CB2ED4" w:rsidRDefault="007A7846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Инструменты разработки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</w:t>
            </w:r>
          </w:p>
        </w:tc>
      </w:tr>
      <w:tr w:rsidR="007A7846" w:rsidRPr="00A27B09" w:rsidTr="007A7846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  <w:vAlign w:val="center"/>
          </w:tcPr>
          <w:p w:rsidR="007A7846" w:rsidRDefault="007A7846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vAlign w:val="center"/>
          </w:tcPr>
          <w:p w:rsidR="007A7846" w:rsidRDefault="007A7846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7846">
              <w:rPr>
                <w:rFonts w:ascii="Times New Roman" w:hAnsi="Times New Roman" w:cs="Times New Roman"/>
                <w:sz w:val="28"/>
                <w:szCs w:val="28"/>
              </w:rPr>
              <w:t>Рационализаторское предложение</w:t>
            </w:r>
          </w:p>
        </w:tc>
        <w:tc>
          <w:tcPr>
            <w:tcW w:w="2654" w:type="dxa"/>
            <w:vAlign w:val="center"/>
          </w:tcPr>
          <w:p w:rsidR="007A7846" w:rsidRPr="00DC6D83" w:rsidRDefault="00DC6D83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Автоматизировать процесс</w:t>
            </w:r>
          </w:p>
        </w:tc>
        <w:tc>
          <w:tcPr>
            <w:tcW w:w="2643" w:type="dxa"/>
            <w:vAlign w:val="center"/>
          </w:tcPr>
          <w:p w:rsidR="007A7846" w:rsidRDefault="00CB2ED4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Часть функций перекладывается на программную систему</w:t>
            </w:r>
            <w:bookmarkStart w:id="0" w:name="_GoBack"/>
            <w:bookmarkEnd w:id="0"/>
          </w:p>
        </w:tc>
        <w:tc>
          <w:tcPr>
            <w:tcW w:w="2734" w:type="dxa"/>
            <w:vAlign w:val="center"/>
          </w:tcPr>
          <w:p w:rsidR="007A7846" w:rsidRDefault="00CB2ED4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Предоставь эту работу нам</w:t>
            </w:r>
          </w:p>
        </w:tc>
        <w:tc>
          <w:tcPr>
            <w:tcW w:w="2572" w:type="dxa"/>
            <w:vAlign w:val="center"/>
          </w:tcPr>
          <w:p w:rsidR="007A7846" w:rsidRPr="00CB2ED4" w:rsidRDefault="00CB2ED4" w:rsidP="00CB2E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Инструменты разработки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BizSpark</w:t>
            </w:r>
            <w:proofErr w:type="spellEnd"/>
          </w:p>
        </w:tc>
      </w:tr>
      <w:tr w:rsidR="00DC769D" w:rsidRPr="00A27B09" w:rsidTr="007A7846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A27B09" w:rsidRPr="00A27B09" w:rsidRDefault="00A27B09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отдела логистики</w:t>
            </w:r>
          </w:p>
        </w:tc>
        <w:tc>
          <w:tcPr>
            <w:tcW w:w="2965" w:type="dxa"/>
            <w:vAlign w:val="center"/>
          </w:tcPr>
          <w:p w:rsidR="00A27B09" w:rsidRPr="00A27B09" w:rsidRDefault="004A1D43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Новый рычаг контроля</w:t>
            </w:r>
          </w:p>
        </w:tc>
        <w:tc>
          <w:tcPr>
            <w:tcW w:w="2654" w:type="dxa"/>
            <w:vAlign w:val="center"/>
          </w:tcPr>
          <w:p w:rsidR="00A27B09" w:rsidRPr="004A1D43" w:rsidRDefault="004A1D43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Централизованное планирование маршрутов</w:t>
            </w:r>
          </w:p>
        </w:tc>
        <w:tc>
          <w:tcPr>
            <w:tcW w:w="2643" w:type="dxa"/>
            <w:vAlign w:val="center"/>
          </w:tcPr>
          <w:p w:rsidR="00A27B09" w:rsidRPr="00DC769D" w:rsidRDefault="00044F9D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Заказы размещены на карте </w:t>
            </w:r>
          </w:p>
        </w:tc>
        <w:tc>
          <w:tcPr>
            <w:tcW w:w="2734" w:type="dxa"/>
            <w:vAlign w:val="center"/>
          </w:tcPr>
          <w:p w:rsidR="00A27B09" w:rsidRPr="00A27B09" w:rsidRDefault="00DC769D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Мобильные карты на службе у бизнеса</w:t>
            </w:r>
          </w:p>
        </w:tc>
        <w:tc>
          <w:tcPr>
            <w:tcW w:w="2572" w:type="dxa"/>
            <w:vAlign w:val="center"/>
          </w:tcPr>
          <w:p w:rsidR="00A27B09" w:rsidRPr="00A27B09" w:rsidRDefault="005D2654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Профессиональный навык работы с картами</w:t>
            </w:r>
          </w:p>
        </w:tc>
      </w:tr>
    </w:tbl>
    <w:p w:rsidR="00745A63" w:rsidRPr="00A27B09" w:rsidRDefault="00CB2ED4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45A63" w:rsidRPr="00A27B09" w:rsidSect="00A27B0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43"/>
    <w:rsid w:val="000050CA"/>
    <w:rsid w:val="00044F9D"/>
    <w:rsid w:val="000C1D43"/>
    <w:rsid w:val="00136B6C"/>
    <w:rsid w:val="00412D32"/>
    <w:rsid w:val="004A1D43"/>
    <w:rsid w:val="0054195B"/>
    <w:rsid w:val="005D2654"/>
    <w:rsid w:val="00765D27"/>
    <w:rsid w:val="007A7846"/>
    <w:rsid w:val="00A27B09"/>
    <w:rsid w:val="00B432F9"/>
    <w:rsid w:val="00CB2ED4"/>
    <w:rsid w:val="00DC6D83"/>
    <w:rsid w:val="00DC769D"/>
    <w:rsid w:val="00D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B67878-5325-4D11-9A70-DD1EF7F0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A27B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Анастасия Пилецкая</cp:lastModifiedBy>
  <cp:revision>7</cp:revision>
  <dcterms:created xsi:type="dcterms:W3CDTF">2014-12-26T13:51:00Z</dcterms:created>
  <dcterms:modified xsi:type="dcterms:W3CDTF">2014-12-26T15:14:00Z</dcterms:modified>
</cp:coreProperties>
</file>