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DD" w:rsidRDefault="0068568F" w:rsidP="0068568F">
      <w:r w:rsidRPr="007C2693">
        <w:rPr>
          <w:b/>
        </w:rPr>
        <w:t>Конкуренты</w:t>
      </w:r>
      <w:r w:rsidR="00A57B2B">
        <w:t xml:space="preserve"> (не учитывал программы для чистого учета </w:t>
      </w:r>
      <w:r w:rsidR="00186844">
        <w:t>перевозок</w:t>
      </w:r>
      <w:r w:rsidR="00A57B2B">
        <w:t xml:space="preserve"> и ведения документации</w:t>
      </w:r>
      <w:r w:rsidR="002078DF">
        <w:t xml:space="preserve"> и не российские программы</w:t>
      </w:r>
      <w:r w:rsidR="00A57B2B">
        <w:t>)</w:t>
      </w:r>
      <w:r>
        <w:t>:</w:t>
      </w:r>
    </w:p>
    <w:p w:rsidR="0068568F" w:rsidRDefault="0068568F" w:rsidP="0077349F">
      <w:pPr>
        <w:pStyle w:val="a3"/>
        <w:numPr>
          <w:ilvl w:val="0"/>
          <w:numId w:val="2"/>
        </w:numPr>
      </w:pPr>
      <w:r w:rsidRPr="0068568F">
        <w:rPr>
          <w:b/>
        </w:rPr>
        <w:t>Муравьиная логистика.</w:t>
      </w:r>
      <w:r>
        <w:t xml:space="preserve"> Расчет маршрута по точкам, расчет в</w:t>
      </w:r>
      <w:r w:rsidR="00A57B2B">
        <w:t xml:space="preserve">ремени, </w:t>
      </w:r>
      <w:r w:rsidR="0077349F">
        <w:t>учет количества машин и груза в них</w:t>
      </w:r>
      <w:r w:rsidR="00A57B2B">
        <w:t xml:space="preserve"> + мобильное приложение под </w:t>
      </w:r>
      <w:r w:rsidR="00A57B2B">
        <w:rPr>
          <w:lang w:val="en-US"/>
        </w:rPr>
        <w:t>Android</w:t>
      </w:r>
      <w:r w:rsidR="00A57B2B">
        <w:t>;</w:t>
      </w:r>
      <w:r w:rsidR="0077349F">
        <w:t xml:space="preserve"> </w:t>
      </w:r>
      <w:r w:rsidR="0077349F" w:rsidRPr="0077349F">
        <w:t>[http://www.ant-logistics.com.ua/main.html]</w:t>
      </w:r>
    </w:p>
    <w:p w:rsidR="00A57B2B" w:rsidRDefault="00A57B2B" w:rsidP="00475328">
      <w:pPr>
        <w:pStyle w:val="a3"/>
        <w:numPr>
          <w:ilvl w:val="0"/>
          <w:numId w:val="2"/>
        </w:numPr>
      </w:pPr>
      <w:r>
        <w:rPr>
          <w:b/>
        </w:rPr>
        <w:t>Умные маршруты.</w:t>
      </w:r>
      <w:r>
        <w:t xml:space="preserve"> Построение маршрутов перевозок, учитывающее множество факторов и имеющее возможность динамически изменять построенные маршруты в завис</w:t>
      </w:r>
      <w:r w:rsidR="0077349F">
        <w:t xml:space="preserve">имости от меняющихся параметров; </w:t>
      </w:r>
      <w:r w:rsidR="0077349F" w:rsidRPr="0077349F">
        <w:t>[</w:t>
      </w:r>
      <w:r w:rsidR="00475328" w:rsidRPr="00475328">
        <w:t>http://123route.ru/SmartRoutes</w:t>
      </w:r>
      <w:r w:rsidR="0077349F" w:rsidRPr="0077349F">
        <w:t>]</w:t>
      </w:r>
    </w:p>
    <w:p w:rsidR="0068568F" w:rsidRDefault="0068568F" w:rsidP="00475328">
      <w:pPr>
        <w:pStyle w:val="a3"/>
        <w:numPr>
          <w:ilvl w:val="0"/>
          <w:numId w:val="2"/>
        </w:numPr>
      </w:pPr>
      <w:r>
        <w:rPr>
          <w:b/>
        </w:rPr>
        <w:t>Бит.</w:t>
      </w:r>
      <w:r>
        <w:t xml:space="preserve"> </w:t>
      </w:r>
      <w:r w:rsidRPr="009F5410">
        <w:rPr>
          <w:b/>
        </w:rPr>
        <w:t>Управление транспортной логистикой (от 1С).</w:t>
      </w:r>
      <w:r>
        <w:t xml:space="preserve"> Автоматическое построение маршрутов доставки, </w:t>
      </w:r>
      <w:r>
        <w:rPr>
          <w:lang w:val="en-US"/>
        </w:rPr>
        <w:t>GPS</w:t>
      </w:r>
      <w:r w:rsidRPr="0068568F">
        <w:t>/</w:t>
      </w:r>
      <w:r>
        <w:t xml:space="preserve">ГЛОНАСС – мониторинг транспорта, </w:t>
      </w:r>
      <w:r w:rsidR="009F5410">
        <w:t>выгрузка построенных маршрутов на навигаторы водителей + отправка данных о прохождении точек, которые фиксируются в программе;</w:t>
      </w:r>
      <w:r w:rsidR="00475328">
        <w:t xml:space="preserve"> </w:t>
      </w:r>
      <w:r w:rsidR="00475328" w:rsidRPr="00475328">
        <w:t>[http://www.nova-it.ru/products/managementdelivery/]</w:t>
      </w:r>
    </w:p>
    <w:p w:rsidR="009F5410" w:rsidRDefault="00A30FE5" w:rsidP="00475328">
      <w:pPr>
        <w:pStyle w:val="a3"/>
        <w:numPr>
          <w:ilvl w:val="0"/>
          <w:numId w:val="2"/>
        </w:numPr>
      </w:pPr>
      <w:r w:rsidRPr="00A30FE5">
        <w:rPr>
          <w:b/>
        </w:rPr>
        <w:t xml:space="preserve">Программа по автоматизации транспортной логистики </w:t>
      </w:r>
      <w:proofErr w:type="spellStart"/>
      <w:r w:rsidRPr="00A30FE5">
        <w:rPr>
          <w:b/>
          <w:lang w:val="en-US"/>
        </w:rPr>
        <w:t>TopLogistic</w:t>
      </w:r>
      <w:proofErr w:type="spellEnd"/>
      <w:r>
        <w:t>. Построение маршрутов, учет всех параметров перевозки, начиная от рабочего времени каждого автомобиля и заканчивая учетом специфики транспорта. Расче</w:t>
      </w:r>
      <w:r w:rsidR="00475328">
        <w:t xml:space="preserve">т необходимых ресурсов и затрат; </w:t>
      </w:r>
      <w:r w:rsidR="00475328">
        <w:rPr>
          <w:lang w:val="en-US"/>
        </w:rPr>
        <w:t>[</w:t>
      </w:r>
      <w:r w:rsidR="00475328" w:rsidRPr="00475328">
        <w:rPr>
          <w:lang w:val="en-US"/>
        </w:rPr>
        <w:t>http://www.toplogistic.ru/</w:t>
      </w:r>
      <w:r w:rsidR="00475328">
        <w:rPr>
          <w:lang w:val="en-US"/>
        </w:rPr>
        <w:t>]</w:t>
      </w:r>
    </w:p>
    <w:p w:rsidR="00A30FE5" w:rsidRDefault="00A30FE5" w:rsidP="0035793B">
      <w:pPr>
        <w:pStyle w:val="a3"/>
        <w:numPr>
          <w:ilvl w:val="0"/>
          <w:numId w:val="2"/>
        </w:numPr>
      </w:pPr>
      <w:r>
        <w:rPr>
          <w:b/>
        </w:rPr>
        <w:t xml:space="preserve">Логистика развоза из </w:t>
      </w:r>
      <w:r>
        <w:t xml:space="preserve">1С. </w:t>
      </w:r>
      <w:r w:rsidR="00881BA4">
        <w:t>Построение маршрутов с учетом дорожной ситуации, оптимальная загрузка имеющегося транс</w:t>
      </w:r>
      <w:r w:rsidR="0035793B">
        <w:t xml:space="preserve">порта с учетом сроков доставки; </w:t>
      </w:r>
      <w:r w:rsidR="0035793B" w:rsidRPr="0035793B">
        <w:t>[http://logist1c.ru/]</w:t>
      </w:r>
    </w:p>
    <w:p w:rsidR="00881BA4" w:rsidRPr="001C37BA" w:rsidRDefault="00364A8D" w:rsidP="00364A8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</w:t>
      </w:r>
      <w:r w:rsidR="00A57B2B" w:rsidRPr="00A57B2B">
        <w:rPr>
          <w:b/>
        </w:rPr>
        <w:t xml:space="preserve">епартамент логистики. </w:t>
      </w:r>
      <w:r w:rsidR="00A57B2B">
        <w:t>Построение маршрутов с учетом всех возможных параметров дв</w:t>
      </w:r>
      <w:r w:rsidR="001C37BA">
        <w:t>ижения транспорта, учет параметров используемого транспорта, грузов, текущего местоположения транспорта;</w:t>
      </w:r>
      <w:r>
        <w:t xml:space="preserve"> </w:t>
      </w:r>
      <w:r w:rsidRPr="00364A8D">
        <w:t>[http://logdep.ru/]</w:t>
      </w:r>
    </w:p>
    <w:p w:rsidR="001C37BA" w:rsidRPr="00CF4AC8" w:rsidRDefault="001C37BA" w:rsidP="00364A8D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КиберЛог</w:t>
      </w:r>
      <w:proofErr w:type="spellEnd"/>
      <w:r>
        <w:rPr>
          <w:b/>
        </w:rPr>
        <w:t>.</w:t>
      </w:r>
      <w:r>
        <w:t xml:space="preserve"> Облачный сервис, который кроме построения маршрутов и учета времени в пути, больше ориентирован на учет статистики клиентов, транспорта, автомобилей, платежей, составление отчетов.</w:t>
      </w:r>
      <w:r w:rsidR="00364A8D">
        <w:t xml:space="preserve"> </w:t>
      </w:r>
      <w:r w:rsidR="00364A8D">
        <w:rPr>
          <w:lang w:val="en-US"/>
        </w:rPr>
        <w:t>[</w:t>
      </w:r>
      <w:r w:rsidR="00364A8D" w:rsidRPr="00364A8D">
        <w:rPr>
          <w:lang w:val="en-US"/>
        </w:rPr>
        <w:t>http://www.kiberlog.ru/</w:t>
      </w:r>
      <w:r w:rsidR="00364A8D">
        <w:rPr>
          <w:lang w:val="en-US"/>
        </w:rPr>
        <w:t>]</w:t>
      </w:r>
    </w:p>
    <w:p w:rsidR="00CF4AC8" w:rsidRPr="00CF4AC8" w:rsidRDefault="00CF4AC8" w:rsidP="0068568F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GPS</w:t>
      </w:r>
      <w:r w:rsidRPr="00CF4AC8">
        <w:rPr>
          <w:b/>
        </w:rPr>
        <w:t>/</w:t>
      </w:r>
      <w:r>
        <w:rPr>
          <w:b/>
        </w:rPr>
        <w:t xml:space="preserve">ГЛОНАСС навигаторы. </w:t>
      </w:r>
      <w:r>
        <w:t>Построение маршрутов, возможность отсаживания текущего положения транспорта, возможность передачи данных о местоположении в управляющий центр.</w:t>
      </w:r>
    </w:p>
    <w:p w:rsidR="00CF4AC8" w:rsidRPr="007C2693" w:rsidRDefault="00CF4AC8" w:rsidP="0068568F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Google</w:t>
      </w:r>
      <w:r w:rsidRPr="00CF4AC8">
        <w:rPr>
          <w:b/>
        </w:rPr>
        <w:t xml:space="preserve"> </w:t>
      </w:r>
      <w:r>
        <w:rPr>
          <w:b/>
          <w:lang w:val="en-US"/>
        </w:rPr>
        <w:t>Maps</w:t>
      </w:r>
      <w:r>
        <w:rPr>
          <w:b/>
        </w:rPr>
        <w:t xml:space="preserve">, </w:t>
      </w:r>
      <w:proofErr w:type="spellStart"/>
      <w:r>
        <w:rPr>
          <w:b/>
        </w:rPr>
        <w:t>Яндекс.Карты</w:t>
      </w:r>
      <w:proofErr w:type="spellEnd"/>
      <w:r w:rsidR="00CD43DF">
        <w:rPr>
          <w:b/>
        </w:rPr>
        <w:t xml:space="preserve">, </w:t>
      </w:r>
      <w:r w:rsidR="00CD43DF">
        <w:rPr>
          <w:b/>
          <w:lang w:val="en-US"/>
        </w:rPr>
        <w:t>HERE</w:t>
      </w:r>
      <w:r w:rsidR="00CD43DF" w:rsidRPr="00CD43DF">
        <w:rPr>
          <w:b/>
        </w:rPr>
        <w:t xml:space="preserve"> </w:t>
      </w:r>
      <w:r w:rsidR="00CD43DF">
        <w:rPr>
          <w:b/>
          <w:lang w:val="en-US"/>
        </w:rPr>
        <w:t>Maps</w:t>
      </w:r>
      <w:r w:rsidR="00CD43DF" w:rsidRPr="00CD43DF">
        <w:rPr>
          <w:b/>
        </w:rPr>
        <w:t xml:space="preserve">, </w:t>
      </w:r>
      <w:r w:rsidR="00CD43DF">
        <w:rPr>
          <w:b/>
          <w:lang w:val="en-US"/>
        </w:rPr>
        <w:t>Windows</w:t>
      </w:r>
      <w:r w:rsidR="00CD43DF" w:rsidRPr="00CD43DF">
        <w:rPr>
          <w:b/>
        </w:rPr>
        <w:t xml:space="preserve"> </w:t>
      </w:r>
      <w:r w:rsidR="00CD43DF">
        <w:rPr>
          <w:b/>
          <w:lang w:val="en-US"/>
        </w:rPr>
        <w:t>Maps</w:t>
      </w:r>
      <w:r w:rsidR="00CD43DF">
        <w:rPr>
          <w:b/>
        </w:rPr>
        <w:t xml:space="preserve">, </w:t>
      </w:r>
      <w:r w:rsidR="00CD43DF">
        <w:rPr>
          <w:b/>
          <w:lang w:val="en-US"/>
        </w:rPr>
        <w:t>Nokia</w:t>
      </w:r>
      <w:r w:rsidR="00CD43DF" w:rsidRPr="00CD43DF">
        <w:rPr>
          <w:b/>
        </w:rPr>
        <w:t xml:space="preserve"> </w:t>
      </w:r>
      <w:r w:rsidR="00CD43DF">
        <w:rPr>
          <w:b/>
          <w:lang w:val="en-US"/>
        </w:rPr>
        <w:t>Maps</w:t>
      </w:r>
      <w:r w:rsidR="00CD43DF" w:rsidRPr="00CD43DF">
        <w:rPr>
          <w:b/>
        </w:rPr>
        <w:t xml:space="preserve"> </w:t>
      </w:r>
      <w:r w:rsidR="00CD43DF">
        <w:rPr>
          <w:b/>
        </w:rPr>
        <w:t>и прочие.</w:t>
      </w:r>
      <w:r>
        <w:rPr>
          <w:b/>
        </w:rPr>
        <w:t xml:space="preserve"> </w:t>
      </w:r>
      <w:r>
        <w:t xml:space="preserve">Справочная информация о любом месте мира, возможность построения маршрута между 2-мя точками, возможность использования навигации, </w:t>
      </w:r>
      <w:r w:rsidR="007D243B">
        <w:t>использование на мобильных устройствах.</w:t>
      </w:r>
    </w:p>
    <w:p w:rsidR="007C2693" w:rsidRPr="00CD43DF" w:rsidRDefault="007C2693" w:rsidP="007C2693">
      <w:pPr>
        <w:pStyle w:val="a3"/>
        <w:rPr>
          <w:b/>
        </w:rPr>
      </w:pPr>
    </w:p>
    <w:p w:rsidR="007C2693" w:rsidRPr="007C4C63" w:rsidRDefault="007C2693" w:rsidP="007C2693">
      <w:r>
        <w:t xml:space="preserve">Судя по тому, на что ориентированы основные конкуренты, нашей </w:t>
      </w:r>
      <w:proofErr w:type="spellStart"/>
      <w:r>
        <w:t>фичей</w:t>
      </w:r>
      <w:proofErr w:type="spellEnd"/>
      <w:r>
        <w:t xml:space="preserve"> должно быть именно управление, удобное </w:t>
      </w:r>
      <w:proofErr w:type="spellStart"/>
      <w:r>
        <w:t>расшаривание</w:t>
      </w:r>
      <w:proofErr w:type="spellEnd"/>
      <w:r>
        <w:t xml:space="preserve"> и отслеживание выполнения задач по логистике, связанных с маршрутами.</w:t>
      </w:r>
    </w:p>
    <w:p w:rsidR="007C4C63" w:rsidRDefault="007C4C63" w:rsidP="007C4C63">
      <w:pPr>
        <w:pStyle w:val="a3"/>
        <w:rPr>
          <w:b/>
        </w:rPr>
      </w:pPr>
    </w:p>
    <w:p w:rsidR="007C4C63" w:rsidRPr="00CD43DF" w:rsidRDefault="00822612" w:rsidP="00822612">
      <w:pPr>
        <w:jc w:val="center"/>
        <w:rPr>
          <w:b/>
        </w:rPr>
      </w:pPr>
      <w:r w:rsidRPr="007C2693">
        <w:rPr>
          <w:b/>
        </w:rPr>
        <w:t xml:space="preserve">Стратегия дифференцирования по </w:t>
      </w:r>
      <w:proofErr w:type="spellStart"/>
      <w:r w:rsidRPr="007C2693">
        <w:rPr>
          <w:b/>
        </w:rPr>
        <w:t>Трауту</w:t>
      </w:r>
      <w:proofErr w:type="spellEnd"/>
    </w:p>
    <w:p w:rsidR="00822612" w:rsidRPr="00CD43DF" w:rsidRDefault="00CD43DF" w:rsidP="007C2693">
      <w:pPr>
        <w:rPr>
          <w:u w:val="single"/>
        </w:rPr>
      </w:pPr>
      <w:r w:rsidRPr="00CD43DF">
        <w:rPr>
          <w:u w:val="single"/>
        </w:rPr>
        <w:t>Позиционирование конкурентов:</w:t>
      </w:r>
    </w:p>
    <w:p w:rsidR="007C2693" w:rsidRDefault="00CD43DF" w:rsidP="00CD43DF">
      <w:pPr>
        <w:pStyle w:val="a3"/>
        <w:numPr>
          <w:ilvl w:val="0"/>
          <w:numId w:val="3"/>
        </w:numPr>
      </w:pPr>
      <w:r w:rsidRPr="0077349F">
        <w:rPr>
          <w:b/>
        </w:rPr>
        <w:t>Муравьиная логист</w:t>
      </w:r>
      <w:r w:rsidR="0077349F" w:rsidRPr="0077349F">
        <w:rPr>
          <w:b/>
        </w:rPr>
        <w:t>ика.</w:t>
      </w:r>
      <w:r w:rsidR="0077349F">
        <w:t xml:space="preserve"> Простое использование – легко и удобно начать работать.</w:t>
      </w:r>
    </w:p>
    <w:p w:rsidR="0077349F" w:rsidRDefault="0077349F" w:rsidP="00CD43DF">
      <w:pPr>
        <w:pStyle w:val="a3"/>
        <w:numPr>
          <w:ilvl w:val="0"/>
          <w:numId w:val="3"/>
        </w:numPr>
      </w:pPr>
      <w:r w:rsidRPr="0077349F">
        <w:rPr>
          <w:b/>
        </w:rPr>
        <w:t>Умные маршруты.</w:t>
      </w:r>
      <w:r>
        <w:t xml:space="preserve"> Умное построение маршрутов, оптимальный расчет, позволя</w:t>
      </w:r>
      <w:r w:rsidR="00630006">
        <w:t>ющий сэкономить время и затраты; Подробное уточнение деталей работы программы и используемых компонентов;</w:t>
      </w:r>
    </w:p>
    <w:p w:rsidR="0077349F" w:rsidRPr="0077349F" w:rsidRDefault="0077349F" w:rsidP="00CD43DF">
      <w:pPr>
        <w:pStyle w:val="a3"/>
        <w:numPr>
          <w:ilvl w:val="0"/>
          <w:numId w:val="3"/>
        </w:numPr>
        <w:rPr>
          <w:b/>
        </w:rPr>
      </w:pPr>
      <w:r w:rsidRPr="0077349F">
        <w:rPr>
          <w:b/>
        </w:rPr>
        <w:t xml:space="preserve">БИТ. Управление транспортной логистикой. </w:t>
      </w:r>
      <w:r w:rsidRPr="0077349F">
        <w:t>Специализированная</w:t>
      </w:r>
      <w:r>
        <w:t xml:space="preserve"> программа, основанная на зарекомендовавшей себя </w:t>
      </w:r>
      <w:r w:rsidRPr="0077349F">
        <w:t>монстром управления предприятием</w:t>
      </w:r>
      <w:r>
        <w:t xml:space="preserve"> в России программе 1С: Предприятие.</w:t>
      </w:r>
    </w:p>
    <w:p w:rsidR="0077349F" w:rsidRPr="0035793B" w:rsidRDefault="00475328" w:rsidP="00CD43DF">
      <w:pPr>
        <w:pStyle w:val="a3"/>
        <w:numPr>
          <w:ilvl w:val="0"/>
          <w:numId w:val="3"/>
        </w:numPr>
        <w:rPr>
          <w:b/>
        </w:rPr>
      </w:pPr>
      <w:proofErr w:type="spellStart"/>
      <w:r>
        <w:rPr>
          <w:b/>
          <w:lang w:val="en-US"/>
        </w:rPr>
        <w:lastRenderedPageBreak/>
        <w:t>TopLogistic</w:t>
      </w:r>
      <w:proofErr w:type="spellEnd"/>
      <w:r>
        <w:rPr>
          <w:b/>
        </w:rPr>
        <w:t xml:space="preserve">. </w:t>
      </w:r>
      <w:r w:rsidR="0035793B">
        <w:t>Мощнейший инструмент, учитывающий все параметры перевозок; по силам проекты любой сложности, предназначена для больших предприятий;</w:t>
      </w:r>
    </w:p>
    <w:p w:rsidR="0035793B" w:rsidRPr="0035793B" w:rsidRDefault="0035793B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Логистика развоза из 1С. </w:t>
      </w:r>
      <w:r>
        <w:t>Программа, основанная на популярнейшей в России программе по управлению предприятием 1С: Предприятие;</w:t>
      </w:r>
    </w:p>
    <w:p w:rsidR="0035793B" w:rsidRPr="00364A8D" w:rsidRDefault="00364A8D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Департамент логистики. </w:t>
      </w:r>
      <w:r>
        <w:t>Оптимальная автоматизация, основанная на технологиях нового поколения: доставка в срок, уменьшение затрат;</w:t>
      </w:r>
    </w:p>
    <w:p w:rsidR="00364A8D" w:rsidRPr="00630006" w:rsidRDefault="00364A8D" w:rsidP="00CD43DF">
      <w:pPr>
        <w:pStyle w:val="a3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КиберЛог</w:t>
      </w:r>
      <w:proofErr w:type="spellEnd"/>
      <w:r>
        <w:rPr>
          <w:b/>
        </w:rPr>
        <w:t>.</w:t>
      </w:r>
      <w:r>
        <w:t xml:space="preserve"> Облачный сервис, учет всего, ориентация на заказчика, </w:t>
      </w:r>
      <w:r w:rsidR="00630006">
        <w:t>обеспечение непрерывной тесной связи с заказчиками</w:t>
      </w:r>
      <w:r w:rsidR="008C33FD">
        <w:t xml:space="preserve">, </w:t>
      </w:r>
      <w:r w:rsidR="008C33FD">
        <w:t>доступ с любого устройства</w:t>
      </w:r>
      <w:r w:rsidR="008C33FD">
        <w:t>;</w:t>
      </w:r>
    </w:p>
    <w:p w:rsidR="00630006" w:rsidRPr="00630006" w:rsidRDefault="00630006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  <w:lang w:val="en-US"/>
        </w:rPr>
        <w:t>GSP</w:t>
      </w:r>
      <w:r w:rsidRPr="00630006">
        <w:rPr>
          <w:b/>
        </w:rPr>
        <w:t>/</w:t>
      </w:r>
      <w:r>
        <w:rPr>
          <w:b/>
        </w:rPr>
        <w:t>ГЛОНАСС навигаторы.</w:t>
      </w:r>
      <w:r>
        <w:t xml:space="preserve"> Просто, надежно, удобно, по старинке;</w:t>
      </w:r>
    </w:p>
    <w:p w:rsidR="00630006" w:rsidRPr="008C33FD" w:rsidRDefault="008C33FD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Различные карты. </w:t>
      </w:r>
      <w:r>
        <w:t>Справочники интересно и полезной информации для тех, кто находится в какой-то местности впервые, ориентация на как можно более широкую информацию для пользователя.</w:t>
      </w:r>
    </w:p>
    <w:p w:rsidR="008C33FD" w:rsidRDefault="008C33FD" w:rsidP="008C33FD">
      <w:pPr>
        <w:pStyle w:val="a3"/>
        <w:rPr>
          <w:b/>
        </w:rPr>
      </w:pPr>
    </w:p>
    <w:p w:rsidR="008C33FD" w:rsidRPr="008C33FD" w:rsidRDefault="008C33FD" w:rsidP="008C33FD">
      <w:pPr>
        <w:rPr>
          <w:u w:val="single"/>
        </w:rPr>
      </w:pPr>
      <w:r w:rsidRPr="008C33FD">
        <w:rPr>
          <w:u w:val="single"/>
        </w:rPr>
        <w:t xml:space="preserve">Распределение конкурентов по типам </w:t>
      </w:r>
      <w:proofErr w:type="spellStart"/>
      <w:r w:rsidRPr="008C33FD">
        <w:rPr>
          <w:u w:val="single"/>
        </w:rPr>
        <w:t>Траута</w:t>
      </w:r>
      <w:proofErr w:type="spellEnd"/>
      <w:r w:rsidRPr="008C33FD">
        <w:rPr>
          <w:u w:val="single"/>
        </w:rPr>
        <w:t>:</w:t>
      </w:r>
    </w:p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8C33FD" w:rsidRPr="008C33FD" w:rsidTr="008C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8C33FD" w:rsidRPr="008C33FD" w:rsidRDefault="008C33FD" w:rsidP="008C33FD">
            <w:r w:rsidRPr="008C33FD">
              <w:t>Тип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3FD">
              <w:t>Конкуренты</w:t>
            </w:r>
          </w:p>
        </w:tc>
      </w:tr>
      <w:tr w:rsidR="008C33FD" w:rsidRPr="008C33FD" w:rsidTr="008C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Лидерство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3FD" w:rsidRPr="008C33FD" w:rsidTr="009A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Pr="008C33FD" w:rsidRDefault="008C33FD" w:rsidP="008C33FD">
            <w:r>
              <w:t>Атрибут качества</w:t>
            </w:r>
          </w:p>
        </w:tc>
        <w:tc>
          <w:tcPr>
            <w:tcW w:w="6935" w:type="dxa"/>
          </w:tcPr>
          <w:p w:rsidR="008C33FD" w:rsidRPr="008C33FD" w:rsidRDefault="00EB1AD6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КиберЛог</w:t>
            </w:r>
            <w:proofErr w:type="spellEnd"/>
          </w:p>
        </w:tc>
      </w:tr>
      <w:tr w:rsidR="008C33FD" w:rsidRPr="008C33FD" w:rsidTr="009A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Pr="008C33FD" w:rsidRDefault="008C33FD" w:rsidP="008C33FD">
            <w:r>
              <w:t>Предпочтение групп</w:t>
            </w:r>
          </w:p>
        </w:tc>
        <w:tc>
          <w:tcPr>
            <w:tcW w:w="6935" w:type="dxa"/>
          </w:tcPr>
          <w:p w:rsidR="008C33FD" w:rsidRPr="00DB17CC" w:rsidRDefault="00DB17CC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Муравьиная логистика</w:t>
            </w:r>
          </w:p>
        </w:tc>
      </w:tr>
      <w:tr w:rsidR="008C33FD" w:rsidRPr="008C33FD" w:rsidTr="008C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Традиции-наследие</w:t>
            </w:r>
          </w:p>
        </w:tc>
        <w:tc>
          <w:tcPr>
            <w:tcW w:w="6935" w:type="dxa"/>
          </w:tcPr>
          <w:p w:rsidR="008C33FD" w:rsidRPr="00EB1AD6" w:rsidRDefault="00EB1AD6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AD6">
              <w:t>БИТ. Управление транспортной логистикой;</w:t>
            </w:r>
            <w:r>
              <w:t xml:space="preserve"> Логистика развоза из 1</w:t>
            </w:r>
            <w:r>
              <w:t xml:space="preserve">С; </w:t>
            </w:r>
            <w:r w:rsidRPr="00EB1AD6">
              <w:t>GPS/</w:t>
            </w:r>
            <w:r>
              <w:t>ГЛОНАСС навигаторы</w:t>
            </w:r>
          </w:p>
        </w:tc>
      </w:tr>
      <w:tr w:rsidR="008C33FD" w:rsidRPr="008C33FD" w:rsidTr="009A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Pr="008C33FD" w:rsidRDefault="008C33FD" w:rsidP="008C33FD">
            <w:r>
              <w:t>Инновации</w:t>
            </w:r>
          </w:p>
        </w:tc>
        <w:tc>
          <w:tcPr>
            <w:tcW w:w="6935" w:type="dxa"/>
          </w:tcPr>
          <w:p w:rsidR="008C33FD" w:rsidRPr="008C33FD" w:rsidRDefault="00EB1AD6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Департамент логистики</w:t>
            </w:r>
          </w:p>
        </w:tc>
      </w:tr>
      <w:tr w:rsidR="008C33FD" w:rsidRPr="008C33FD" w:rsidTr="008C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Первенство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3FD" w:rsidRPr="008C33FD" w:rsidTr="009A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:rsidR="008C33FD" w:rsidRPr="008C33FD" w:rsidRDefault="008C33FD" w:rsidP="008C33FD">
            <w:r>
              <w:t>Специализация</w:t>
            </w:r>
          </w:p>
        </w:tc>
        <w:tc>
          <w:tcPr>
            <w:tcW w:w="6935" w:type="dxa"/>
          </w:tcPr>
          <w:p w:rsidR="008C33FD" w:rsidRPr="00EB1AD6" w:rsidRDefault="00EB1AD6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TopLogistic</w:t>
            </w:r>
            <w:proofErr w:type="spellEnd"/>
          </w:p>
        </w:tc>
      </w:tr>
      <w:tr w:rsidR="008C33FD" w:rsidRPr="008C33FD" w:rsidTr="008C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Ценность за деньги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3FD" w:rsidRPr="00EB1AD6" w:rsidTr="008C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Ширина линейки</w:t>
            </w:r>
          </w:p>
        </w:tc>
        <w:tc>
          <w:tcPr>
            <w:tcW w:w="6935" w:type="dxa"/>
          </w:tcPr>
          <w:p w:rsidR="008C33FD" w:rsidRPr="00EB1AD6" w:rsidRDefault="00EB1AD6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Карты</w:t>
            </w:r>
            <w:r w:rsidRPr="00EB1AD6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</w:t>
            </w:r>
            <w:r w:rsidRPr="00EB1AD6">
              <w:rPr>
                <w:lang w:val="en-US"/>
              </w:rPr>
              <w:t xml:space="preserve">, </w:t>
            </w:r>
            <w:r>
              <w:t>Яндекс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Nokia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Windows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HERE</w:t>
            </w:r>
            <w:r w:rsidRPr="00EB1AD6">
              <w:rPr>
                <w:lang w:val="en-US"/>
              </w:rPr>
              <w:t>…</w:t>
            </w:r>
          </w:p>
        </w:tc>
      </w:tr>
      <w:tr w:rsidR="008C33FD" w:rsidRPr="008C33FD" w:rsidTr="009A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Default="008C33FD" w:rsidP="008C33FD">
            <w:r>
              <w:t xml:space="preserve">Как </w:t>
            </w:r>
            <w:r w:rsidRPr="009A10C1">
              <w:rPr>
                <w:shd w:val="clear" w:color="auto" w:fill="E2EFD9" w:themeFill="accent6" w:themeFillTint="33"/>
              </w:rPr>
              <w:t>это</w:t>
            </w:r>
            <w:r>
              <w:t xml:space="preserve"> сделано</w:t>
            </w:r>
          </w:p>
        </w:tc>
        <w:tc>
          <w:tcPr>
            <w:tcW w:w="6935" w:type="dxa"/>
          </w:tcPr>
          <w:p w:rsidR="008C33FD" w:rsidRPr="008C33FD" w:rsidRDefault="00EB1AD6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Умные маршруты</w:t>
            </w:r>
          </w:p>
        </w:tc>
      </w:tr>
    </w:tbl>
    <w:p w:rsidR="008C33FD" w:rsidRDefault="008C33FD" w:rsidP="008C33FD"/>
    <w:p w:rsidR="00DB17CC" w:rsidRPr="00DB17CC" w:rsidRDefault="00DB17CC" w:rsidP="00DB17CC">
      <w:pPr>
        <w:rPr>
          <w:b/>
          <w:u w:val="single"/>
        </w:rPr>
      </w:pPr>
      <w:r w:rsidRPr="00DB17CC">
        <w:rPr>
          <w:b/>
          <w:u w:val="single"/>
        </w:rPr>
        <w:t>Вывод:</w:t>
      </w:r>
    </w:p>
    <w:p w:rsidR="00DB17CC" w:rsidRDefault="00DB17CC" w:rsidP="00DB17CC">
      <w:r>
        <w:t xml:space="preserve">Что нам </w:t>
      </w:r>
      <w:r w:rsidR="0065463C">
        <w:t xml:space="preserve">точно </w:t>
      </w:r>
      <w:r>
        <w:t>не светит:</w:t>
      </w:r>
    </w:p>
    <w:p w:rsidR="00DB17CC" w:rsidRDefault="00DB17CC" w:rsidP="00DB17CC">
      <w:pPr>
        <w:pStyle w:val="a3"/>
        <w:numPr>
          <w:ilvl w:val="0"/>
          <w:numId w:val="4"/>
        </w:numPr>
      </w:pPr>
      <w:r>
        <w:t>Лидерство – до него еще надо дорасти, сразу новичкам такое не дается;</w:t>
      </w:r>
    </w:p>
    <w:p w:rsidR="00DB17CC" w:rsidRDefault="0065463C" w:rsidP="00DB17CC">
      <w:pPr>
        <w:pStyle w:val="a3"/>
        <w:numPr>
          <w:ilvl w:val="0"/>
          <w:numId w:val="4"/>
        </w:numPr>
      </w:pPr>
      <w:r>
        <w:t>Традиции-наследие – тут занято, да и для нас традиции – это не то;</w:t>
      </w:r>
    </w:p>
    <w:p w:rsidR="0065463C" w:rsidRDefault="0065463C" w:rsidP="00DB17CC">
      <w:pPr>
        <w:pStyle w:val="a3"/>
        <w:numPr>
          <w:ilvl w:val="0"/>
          <w:numId w:val="4"/>
        </w:numPr>
      </w:pPr>
      <w:r>
        <w:t>Первенство – тут мы опоздали;</w:t>
      </w:r>
    </w:p>
    <w:p w:rsidR="0065463C" w:rsidRDefault="0065463C" w:rsidP="00DB17CC">
      <w:pPr>
        <w:pStyle w:val="a3"/>
        <w:numPr>
          <w:ilvl w:val="0"/>
          <w:numId w:val="4"/>
        </w:numPr>
      </w:pPr>
      <w:r>
        <w:t>Ценность за деньги – так мы себя точно не можем позиционировать на данном рынке;</w:t>
      </w:r>
    </w:p>
    <w:p w:rsidR="009A10C1" w:rsidRDefault="009A10C1" w:rsidP="00DB17CC">
      <w:pPr>
        <w:pStyle w:val="a3"/>
        <w:numPr>
          <w:ilvl w:val="0"/>
          <w:numId w:val="4"/>
        </w:numPr>
      </w:pPr>
      <w:r>
        <w:t>Специализация – мы, я так думаю, не планируем позиционироваться как профессиональная программа для любых задач логистики;</w:t>
      </w:r>
    </w:p>
    <w:p w:rsidR="009A10C1" w:rsidRDefault="009A10C1" w:rsidP="00DB17CC">
      <w:pPr>
        <w:pStyle w:val="a3"/>
        <w:numPr>
          <w:ilvl w:val="0"/>
          <w:numId w:val="4"/>
        </w:numPr>
      </w:pPr>
      <w:r>
        <w:t>Ширина линейки – тут и так много всех, нам до такой ширины еще далеко;</w:t>
      </w:r>
    </w:p>
    <w:p w:rsidR="009A10C1" w:rsidRDefault="00DE4AAF" w:rsidP="00DE4AAF">
      <w:r>
        <w:t xml:space="preserve">Основной упор, мне кажется, нужно сделать на планировании задач логистики, их распределение (назначение) и отслеживание; все это с использованием карт и подробных меток на карте (как событий в календаре). </w:t>
      </w:r>
      <w:r w:rsidR="003F5CFF">
        <w:t>Программа «м</w:t>
      </w:r>
      <w:r>
        <w:t>енеджер по логистике</w:t>
      </w:r>
      <w:r w:rsidR="003F5CFF">
        <w:t>», ориентированная</w:t>
      </w:r>
      <w:r>
        <w:t xml:space="preserve"> на </w:t>
      </w:r>
      <w:r w:rsidR="003F5CFF">
        <w:t>поддержку отношений между менеджерами по логистике и подчиненными для слаженного выполнения задач логистики.</w:t>
      </w:r>
    </w:p>
    <w:p w:rsidR="0065463C" w:rsidRPr="0077349F" w:rsidRDefault="00DE4AAF" w:rsidP="0065463C">
      <w:r>
        <w:t>В таком случае сначала можно занять «предпочтение групп», ориентируясь на малый и средний бизнес, работающий в пределах города.</w:t>
      </w:r>
      <w:r w:rsidR="003F5CFF">
        <w:t xml:space="preserve"> Затем, когда цель будет достигнута, можно довести до совершенства то, что есть, перейдя на «атрибут качества» или поработать над более совершенными алгоритмами планирования, принятия решений и улучшений</w:t>
      </w:r>
      <w:r w:rsidR="006C0EB4">
        <w:t xml:space="preserve"> и расширений</w:t>
      </w:r>
      <w:r w:rsidR="003F5CFF">
        <w:t xml:space="preserve"> технической стороны, перейдя в нишу «инновации».</w:t>
      </w:r>
      <w:bookmarkStart w:id="0" w:name="_GoBack"/>
      <w:bookmarkEnd w:id="0"/>
    </w:p>
    <w:sectPr w:rsidR="0065463C" w:rsidRPr="0077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715"/>
    <w:multiLevelType w:val="hybridMultilevel"/>
    <w:tmpl w:val="81E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96CB9"/>
    <w:multiLevelType w:val="hybridMultilevel"/>
    <w:tmpl w:val="9C7C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93636"/>
    <w:multiLevelType w:val="hybridMultilevel"/>
    <w:tmpl w:val="040A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87A79"/>
    <w:multiLevelType w:val="hybridMultilevel"/>
    <w:tmpl w:val="88269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8F"/>
    <w:rsid w:val="00186844"/>
    <w:rsid w:val="001C37BA"/>
    <w:rsid w:val="002078DF"/>
    <w:rsid w:val="0035793B"/>
    <w:rsid w:val="00364A8D"/>
    <w:rsid w:val="003F5CFF"/>
    <w:rsid w:val="00475328"/>
    <w:rsid w:val="00630006"/>
    <w:rsid w:val="0065463C"/>
    <w:rsid w:val="0068568F"/>
    <w:rsid w:val="006C0EB4"/>
    <w:rsid w:val="0077349F"/>
    <w:rsid w:val="007C2693"/>
    <w:rsid w:val="007C4C63"/>
    <w:rsid w:val="007D243B"/>
    <w:rsid w:val="00822612"/>
    <w:rsid w:val="00881BA4"/>
    <w:rsid w:val="008C33FD"/>
    <w:rsid w:val="009A10C1"/>
    <w:rsid w:val="009F5410"/>
    <w:rsid w:val="00A30FE5"/>
    <w:rsid w:val="00A57B2B"/>
    <w:rsid w:val="00B109DD"/>
    <w:rsid w:val="00CD43DF"/>
    <w:rsid w:val="00CF4AC8"/>
    <w:rsid w:val="00DB17CC"/>
    <w:rsid w:val="00DE4AAF"/>
    <w:rsid w:val="00E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14FFB-EBCE-4A5D-B002-DB673988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8F"/>
    <w:pPr>
      <w:ind w:left="720"/>
      <w:contextualSpacing/>
    </w:pPr>
  </w:style>
  <w:style w:type="table" w:styleId="a4">
    <w:name w:val="Table Grid"/>
    <w:basedOn w:val="a1"/>
    <w:uiPriority w:val="39"/>
    <w:rsid w:val="008C3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8C3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5">
    <w:name w:val="Grid Table 3 Accent 5"/>
    <w:basedOn w:val="a1"/>
    <w:uiPriority w:val="48"/>
    <w:rsid w:val="008C3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14</cp:revision>
  <dcterms:created xsi:type="dcterms:W3CDTF">2014-12-11T16:05:00Z</dcterms:created>
  <dcterms:modified xsi:type="dcterms:W3CDTF">2014-12-11T19:06:00Z</dcterms:modified>
</cp:coreProperties>
</file>