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9923.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835"/>
        <w:gridCol w:w="9088"/>
        <w:tblGridChange w:id="0">
          <w:tblGrid>
            <w:gridCol w:w="835"/>
            <w:gridCol w:w="9088"/>
          </w:tblGrid>
        </w:tblGridChange>
      </w:tblGrid>
      <w:tr>
        <w:trPr>
          <w:cantSplit w:val="0"/>
          <w:trHeight w:val="2192" w:hRule="atLeast"/>
          <w:tblHeader w:val="0"/>
        </w:trPr>
        <w:tc>
          <w:tcPr/>
          <w:p w:rsidR="00000000" w:rsidDel="00000000" w:rsidP="00000000" w:rsidRDefault="00000000" w:rsidRPr="00000000" w14:paraId="00000002">
            <w:pPr>
              <w:jc w:val="both"/>
              <w:rPr>
                <w:rFonts w:ascii="Century Gothic" w:cs="Century Gothic" w:eastAsia="Century Gothic" w:hAnsi="Century Gothic"/>
                <w:b w:val="1"/>
                <w:bCs w:val="1"/>
                <w:sz w:val="28"/>
                <w:szCs w:val="28"/>
              </w:rPr>
            </w:pPr>
            <w:r w:rsidDel="00000000" w:rsidR="00000000" w:rsidRPr="00000000">
              <w:rPr>
                <w:rFonts w:ascii="Century Gothic" w:cs="Century Gothic" w:eastAsia="Century Gothic" w:hAnsi="Century Gothic"/>
                <w:b w:val="1"/>
                <w:bCs w:val="1"/>
                <w:color w:val="1d2763"/>
                <w:sz w:val="28"/>
                <w:szCs w:val="28"/>
              </w:rPr>
              <w:drawing>
                <wp:inline distB="0" distT="0" distL="0" distR="0">
                  <wp:extent cx="393640" cy="444500"/>
                  <wp:effectExtent b="0" l="0" r="0" t="0"/>
                  <wp:docPr id="2"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393640" cy="4445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03">
            <w:pPr>
              <w:jc w:val="both"/>
              <w:rPr>
                <w:color w:val="767171"/>
                <w:sz w:val="24"/>
                <w:szCs w:val="24"/>
              </w:rPr>
            </w:pPr>
            <w:r w:rsidDel="00000000" w:rsidR="00000000" w:rsidRPr="00000000">
              <w:rPr>
                <w:sz w:val="24"/>
                <w:szCs w:val="24"/>
                <w:rtl w:val="0"/>
              </w:rPr>
              <w:t xml:space="preserve">En esta pauta encontrarás preguntas orientadoras para tu reflexión. Las primeras te ayudarán a recordar las principales competencias aprendidas a lo largo de tu carrera. Las siguientes preguntas, buscan ayudarte a definir tu proyecto APT a partir de tus fortalezas, oportunidades de mejora e intereses profesionales.</w:t>
            </w:r>
            <w:r w:rsidDel="00000000" w:rsidR="00000000" w:rsidRPr="00000000">
              <w:rPr>
                <w:rtl w:val="0"/>
              </w:rPr>
            </w:r>
          </w:p>
          <w:p w:rsidR="00000000" w:rsidDel="00000000" w:rsidP="00000000" w:rsidRDefault="00000000" w:rsidRPr="00000000" w14:paraId="00000004">
            <w:pPr>
              <w:rPr>
                <w:color w:val="767171"/>
                <w:sz w:val="24"/>
                <w:szCs w:val="24"/>
              </w:rPr>
            </w:pPr>
            <w:r w:rsidDel="00000000" w:rsidR="00000000" w:rsidRPr="00000000">
              <w:rPr>
                <w:rtl w:val="0"/>
              </w:rPr>
            </w:r>
          </w:p>
          <w:p w:rsidR="00000000" w:rsidDel="00000000" w:rsidP="00000000" w:rsidRDefault="00000000" w:rsidRPr="00000000" w14:paraId="00000005">
            <w:pPr>
              <w:jc w:val="both"/>
              <w:rPr>
                <w:color w:val="767171"/>
                <w:sz w:val="24"/>
                <w:szCs w:val="24"/>
              </w:rPr>
            </w:pPr>
            <w:r w:rsidDel="00000000" w:rsidR="00000000" w:rsidRPr="00000000">
              <w:rPr>
                <w:sz w:val="24"/>
                <w:szCs w:val="24"/>
                <w:rtl w:val="0"/>
              </w:rPr>
              <w:t xml:space="preserve">Se sugiere que tengan como material de apoyo las evidencias recolectadas a lo largo de todo el proceso de portafolio, y que revises en el anexo de la guía del estudiante tu malla curricular, y las competencias y unidades de competencia por asignatura.</w:t>
            </w:r>
            <w:r w:rsidDel="00000000" w:rsidR="00000000" w:rsidRPr="00000000">
              <w:rPr>
                <w:rtl w:val="0"/>
              </w:rPr>
            </w:r>
          </w:p>
        </w:tc>
      </w:tr>
    </w:tbl>
    <w:p w:rsidR="00000000" w:rsidDel="00000000" w:rsidP="00000000" w:rsidRDefault="00000000" w:rsidRPr="00000000" w14:paraId="00000006">
      <w:pPr>
        <w:spacing w:after="0" w:line="240" w:lineRule="auto"/>
        <w:rPr>
          <w:color w:val="767171"/>
          <w:sz w:val="24"/>
          <w:szCs w:val="24"/>
        </w:rPr>
      </w:pPr>
      <w:r w:rsidDel="00000000" w:rsidR="00000000" w:rsidRPr="00000000">
        <w:rPr>
          <w:rtl w:val="0"/>
        </w:rPr>
      </w:r>
    </w:p>
    <w:tbl>
      <w:tblPr>
        <w:tblStyle w:val="Table2"/>
        <w:tblW w:w="10057.0" w:type="dxa"/>
        <w:jc w:val="left"/>
        <w:tblLayout w:type="fixed"/>
        <w:tblLook w:val="0400"/>
      </w:tblPr>
      <w:tblGrid>
        <w:gridCol w:w="10057"/>
        <w:tblGridChange w:id="0">
          <w:tblGrid>
            <w:gridCol w:w="10057"/>
          </w:tblGrid>
        </w:tblGridChange>
      </w:tblGrid>
      <w:tr>
        <w:trPr>
          <w:cantSplit w:val="0"/>
          <w:tblHeader w:val="0"/>
        </w:trPr>
        <w:tc>
          <w:tcPr>
            <w:tcBorders>
              <w:top w:color="cdcdcd" w:space="0" w:sz="6" w:val="single"/>
              <w:left w:color="cdcdcd" w:space="0" w:sz="6" w:val="single"/>
              <w:bottom w:color="cdcdcd" w:space="0" w:sz="6" w:val="single"/>
              <w:right w:color="cdcdcd" w:space="0" w:sz="6" w:val="single"/>
            </w:tcBorders>
            <w:vAlign w:val="center"/>
          </w:tcPr>
          <w:p w:rsidR="00000000" w:rsidDel="00000000" w:rsidP="00000000" w:rsidRDefault="00000000" w:rsidRPr="00000000" w14:paraId="00000007">
            <w:pPr>
              <w:spacing w:after="0" w:line="240" w:lineRule="auto"/>
              <w:rPr>
                <w:color w:val="767171"/>
                <w:sz w:val="24"/>
                <w:szCs w:val="24"/>
              </w:rPr>
            </w:pPr>
            <w:r w:rsidDel="00000000" w:rsidR="00000000" w:rsidRPr="00000000">
              <w:rPr>
                <w:sz w:val="24"/>
                <w:szCs w:val="24"/>
                <w:rtl w:val="0"/>
              </w:rPr>
              <w:t xml:space="preserve">Puedes responder en cada una de las secciones por pregunta en esta guía y, posteriormente, cargarla en la sección de reflexión de la Fase 1, para retroalimentación de tu docente.</w:t>
            </w:r>
            <w:r w:rsidDel="00000000" w:rsidR="00000000" w:rsidRPr="00000000">
              <w:rPr>
                <w:rtl w:val="0"/>
              </w:rPr>
            </w:r>
          </w:p>
        </w:tc>
      </w:tr>
    </w:tbl>
    <w:p w:rsidR="00000000" w:rsidDel="00000000" w:rsidP="00000000" w:rsidRDefault="00000000" w:rsidRPr="00000000" w14:paraId="00000008">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09">
      <w:pPr>
        <w:spacing w:after="0" w:line="360" w:lineRule="auto"/>
        <w:jc w:val="both"/>
        <w:rPr>
          <w:b w:val="1"/>
          <w:bCs w:val="1"/>
          <w:sz w:val="24"/>
          <w:szCs w:val="24"/>
        </w:rPr>
      </w:pPr>
      <w:r w:rsidDel="00000000" w:rsidR="00000000" w:rsidRPr="00000000">
        <w:rPr>
          <w:rtl w:val="0"/>
        </w:rPr>
      </w:r>
    </w:p>
    <w:tbl>
      <w:tblPr>
        <w:tblStyle w:val="Table3"/>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A">
            <w:pPr>
              <w:rPr>
                <w:b w:val="1"/>
                <w:bCs w:val="1"/>
                <w:color w:val="767171"/>
                <w:sz w:val="24"/>
                <w:szCs w:val="24"/>
              </w:rPr>
            </w:pPr>
            <w:r w:rsidDel="00000000" w:rsidR="00000000" w:rsidRPr="00000000">
              <w:rPr>
                <w:sz w:val="24"/>
                <w:szCs w:val="24"/>
                <w:rtl w:val="0"/>
              </w:rPr>
              <w:t xml:space="preserve">1. Revisa la malla de tu carrera, piensa en las asignaturas o certificados de competencias que has cursado hasta ahora. Responde:</w:t>
            </w:r>
            <w:r w:rsidDel="00000000" w:rsidR="00000000" w:rsidRPr="00000000">
              <w:rPr>
                <w:rtl w:val="0"/>
              </w:rPr>
            </w:r>
          </w:p>
        </w:tc>
      </w:tr>
      <w:tr>
        <w:trPr>
          <w:cantSplit w:val="0"/>
          <w:trHeight w:val="1663" w:hRule="atLeast"/>
          <w:tblHeader w:val="0"/>
        </w:trPr>
        <w:tc>
          <w:tcPr>
            <w:shd w:fill="deeaf6" w:val="clear"/>
            <w:vAlign w:val="center"/>
          </w:tcPr>
          <w:p w:rsidR="00000000" w:rsidDel="00000000" w:rsidP="00000000" w:rsidRDefault="00000000" w:rsidRPr="00000000" w14:paraId="0000000B">
            <w:pPr>
              <w:rPr>
                <w:color w:val="767171"/>
                <w:sz w:val="24"/>
                <w:szCs w:val="24"/>
              </w:rPr>
            </w:pPr>
            <w:r w:rsidDel="00000000" w:rsidR="00000000" w:rsidRPr="00000000">
              <w:rPr>
                <w:rtl w:val="0"/>
              </w:rPr>
            </w:r>
          </w:p>
          <w:p w:rsidR="00000000" w:rsidDel="00000000" w:rsidP="00000000" w:rsidRDefault="00000000" w:rsidRPr="00000000" w14:paraId="0000000C">
            <w:pPr>
              <w:rPr>
                <w:color w:val="767171"/>
                <w:sz w:val="24"/>
                <w:szCs w:val="24"/>
              </w:rPr>
            </w:pPr>
            <w:r w:rsidDel="00000000" w:rsidR="00000000" w:rsidRPr="00000000">
              <w:rPr>
                <w:sz w:val="24"/>
                <w:szCs w:val="24"/>
                <w:rtl w:val="0"/>
              </w:rPr>
              <w:t xml:space="preserve">Las asignaturas y certificaciones que más disfruté fueron las enfocadas en Programación Avanzada (Python), Bases de Datos, Ciberseguridad y Metodologías Ágiles (Scrum/Cascada). Lo que más me gustó de la línea de desarrollo y Python fue aprender a estructurar código limpio, resolver errores o scripts corruptos y construir aplicaciones web interactivas desde cero. De Bases de Datos y herramientas de análisis (Excel y Power BI), me apasionó la capacidad de tomar grandes volúmenes de datos dispersos (como los de SAP o ARIBA) y transformarlos en métricas claras para la toma de decisiones. Por último, las asignaturas de metodologías ágiles y gestión me gustaron porque me entregaron las bases de organización, documentación técnica y comunicación necesarias para asumir el liderazgo técnico en proyectos reales. A partir de las certificaciones que obtienes a lo largo de la carrera ¿Existe valor en la o las certificaciones obtenidas? ¿Por qué? R: Sí, considero que las certificaciones tienen un valor enorme. Representan un respaldo formal y reconocido en la industria informática que demuestra que no solo poseo la teoría, sino también el dominio práctico de las herramientas que exige el mercado laboral chileno. En mi experiencia en el área de abastecimiento de Enaex, contar con validación en metodologías ágiles como Scrum, gestión de bases de datos y herramientas de desarrollo/análisis me ha permitido destacar rápidamente, abordar la reestructuración de sistemas complejos y liderar con seguridad propuestas de innovación como la integración de agentes de Inteligencia Artificial.</w:t>
            </w:r>
            <w:r w:rsidDel="00000000" w:rsidR="00000000" w:rsidRPr="00000000">
              <w:rPr>
                <w:rtl w:val="0"/>
              </w:rPr>
            </w:r>
          </w:p>
          <w:p w:rsidR="00000000" w:rsidDel="00000000" w:rsidP="00000000" w:rsidRDefault="00000000" w:rsidRPr="00000000" w14:paraId="0000000D">
            <w:pPr>
              <w:rPr>
                <w:color w:val="767171"/>
                <w:sz w:val="24"/>
                <w:szCs w:val="24"/>
              </w:rPr>
            </w:pPr>
            <w:r w:rsidDel="00000000" w:rsidR="00000000" w:rsidRPr="00000000">
              <w:rPr>
                <w:rtl w:val="0"/>
              </w:rPr>
            </w:r>
          </w:p>
          <w:p w:rsidR="00000000" w:rsidDel="00000000" w:rsidP="00000000" w:rsidRDefault="00000000" w:rsidRPr="00000000" w14:paraId="0000000E">
            <w:pPr>
              <w:rPr>
                <w:color w:val="767171"/>
                <w:sz w:val="24"/>
                <w:szCs w:val="24"/>
              </w:rPr>
            </w:pPr>
            <w:r w:rsidDel="00000000" w:rsidR="00000000" w:rsidRPr="00000000">
              <w:rPr>
                <w:rtl w:val="0"/>
              </w:rPr>
            </w:r>
          </w:p>
          <w:p w:rsidR="00000000" w:rsidDel="00000000" w:rsidP="00000000" w:rsidRDefault="00000000" w:rsidRPr="00000000" w14:paraId="0000000F">
            <w:pPr>
              <w:rPr>
                <w:color w:val="767171"/>
                <w:sz w:val="24"/>
                <w:szCs w:val="24"/>
              </w:rPr>
            </w:pPr>
            <w:r w:rsidDel="00000000" w:rsidR="00000000" w:rsidRPr="00000000">
              <w:rPr>
                <w:rtl w:val="0"/>
              </w:rPr>
            </w:r>
          </w:p>
          <w:p w:rsidR="00000000" w:rsidDel="00000000" w:rsidP="00000000" w:rsidRDefault="00000000" w:rsidRPr="00000000" w14:paraId="00000010">
            <w:pPr>
              <w:rPr>
                <w:color w:val="767171"/>
                <w:sz w:val="24"/>
                <w:szCs w:val="24"/>
              </w:rPr>
            </w:pPr>
            <w:r w:rsidDel="00000000" w:rsidR="00000000" w:rsidRPr="00000000">
              <w:rPr>
                <w:rtl w:val="0"/>
              </w:rPr>
            </w:r>
          </w:p>
          <w:p w:rsidR="00000000" w:rsidDel="00000000" w:rsidP="00000000" w:rsidRDefault="00000000" w:rsidRPr="00000000" w14:paraId="00000011">
            <w:pPr>
              <w:rPr>
                <w:color w:val="767171"/>
                <w:sz w:val="24"/>
                <w:szCs w:val="24"/>
              </w:rPr>
            </w:pPr>
            <w:r w:rsidDel="00000000" w:rsidR="00000000" w:rsidRPr="00000000">
              <w:rPr>
                <w:rtl w:val="0"/>
              </w:rPr>
            </w:r>
          </w:p>
          <w:p w:rsidR="00000000" w:rsidDel="00000000" w:rsidP="00000000" w:rsidRDefault="00000000" w:rsidRPr="00000000" w14:paraId="00000012">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3">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4">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5">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16">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17">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8">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9">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A">
      <w:pPr>
        <w:spacing w:after="0" w:line="360" w:lineRule="auto"/>
        <w:jc w:val="both"/>
        <w:rPr>
          <w:b w:val="1"/>
          <w:bCs w:val="1"/>
          <w:sz w:val="24"/>
          <w:szCs w:val="24"/>
        </w:rPr>
      </w:pPr>
      <w:r w:rsidDel="00000000" w:rsidR="00000000" w:rsidRPr="00000000">
        <w:rPr>
          <w:rtl w:val="0"/>
        </w:rPr>
      </w:r>
    </w:p>
    <w:tbl>
      <w:tblPr>
        <w:tblStyle w:val="Table4"/>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1B">
            <w:pPr>
              <w:jc w:val="both"/>
              <w:rPr>
                <w:color w:val="767171"/>
                <w:sz w:val="24"/>
                <w:szCs w:val="24"/>
              </w:rPr>
            </w:pPr>
            <w:r w:rsidDel="00000000" w:rsidR="00000000" w:rsidRPr="00000000">
              <w:rPr>
                <w:sz w:val="24"/>
                <w:szCs w:val="24"/>
                <w:rtl w:val="0"/>
              </w:rPr>
              <w:t xml:space="preserve">2. Revisa las competencias y unidades de competencias correspondientes a cada asignatura de la malla de tu carrera. Marca en </w:t>
            </w:r>
            <w:r w:rsidDel="00000000" w:rsidR="00000000" w:rsidRPr="00000000">
              <w:rPr>
                <w:b w:val="1"/>
                <w:bCs w:val="1"/>
                <w:color w:val="385623"/>
                <w:sz w:val="24"/>
                <w:szCs w:val="24"/>
                <w:rtl w:val="0"/>
              </w:rPr>
              <w:t xml:space="preserve">verde</w:t>
            </w:r>
            <w:r w:rsidDel="00000000" w:rsidR="00000000" w:rsidRPr="00000000">
              <w:rPr>
                <w:color w:val="385623"/>
                <w:sz w:val="24"/>
                <w:szCs w:val="24"/>
                <w:rtl w:val="0"/>
              </w:rPr>
              <w:t xml:space="preserve"> </w:t>
            </w:r>
            <w:r w:rsidDel="00000000" w:rsidR="00000000" w:rsidRPr="00000000">
              <w:rPr>
                <w:sz w:val="24"/>
                <w:szCs w:val="24"/>
                <w:rtl w:val="0"/>
              </w:rPr>
              <w:t xml:space="preserve">las competencias o unidades de competencia que consideras son tus </w:t>
            </w:r>
            <w:r w:rsidDel="00000000" w:rsidR="00000000" w:rsidRPr="00000000">
              <w:rPr>
                <w:b w:val="1"/>
                <w:bCs w:val="1"/>
                <w:color w:val="385623"/>
                <w:sz w:val="24"/>
                <w:szCs w:val="24"/>
                <w:rtl w:val="0"/>
              </w:rPr>
              <w:t xml:space="preserve">fortalezas</w:t>
            </w:r>
            <w:r w:rsidDel="00000000" w:rsidR="00000000" w:rsidRPr="00000000">
              <w:rPr>
                <w:color w:val="385623"/>
                <w:sz w:val="24"/>
                <w:szCs w:val="24"/>
                <w:rtl w:val="0"/>
              </w:rPr>
              <w:t xml:space="preserve"> </w:t>
            </w:r>
            <w:r w:rsidDel="00000000" w:rsidR="00000000" w:rsidRPr="00000000">
              <w:rPr>
                <w:sz w:val="24"/>
                <w:szCs w:val="24"/>
                <w:rtl w:val="0"/>
              </w:rPr>
              <w:t xml:space="preserve">y en </w:t>
            </w:r>
            <w:r w:rsidDel="00000000" w:rsidR="00000000" w:rsidRPr="00000000">
              <w:rPr>
                <w:b w:val="1"/>
                <w:bCs w:val="1"/>
                <w:color w:val="ff0000"/>
                <w:sz w:val="24"/>
                <w:szCs w:val="24"/>
                <w:rtl w:val="0"/>
              </w:rPr>
              <w:t xml:space="preserve">rojo</w:t>
            </w:r>
            <w:r w:rsidDel="00000000" w:rsidR="00000000" w:rsidRPr="00000000">
              <w:rPr>
                <w:sz w:val="24"/>
                <w:szCs w:val="24"/>
                <w:rtl w:val="0"/>
              </w:rPr>
              <w:t xml:space="preserve"> las que requieren ser fortalecidas. A partir de este ejercicio responde:</w:t>
            </w:r>
            <w:r w:rsidDel="00000000" w:rsidR="00000000" w:rsidRPr="00000000">
              <w:rPr>
                <w:rtl w:val="0"/>
              </w:rPr>
            </w:r>
          </w:p>
        </w:tc>
      </w:tr>
      <w:tr>
        <w:trPr>
          <w:cantSplit w:val="0"/>
          <w:trHeight w:val="440" w:hRule="atLeast"/>
          <w:tblHeader w:val="0"/>
        </w:trPr>
        <w:tc>
          <w:tcPr>
            <w:shd w:fill="deeaf6" w:val="clear"/>
            <w:vAlign w:val="center"/>
          </w:tcPr>
          <w:p w:rsidR="00000000" w:rsidDel="00000000" w:rsidP="00000000" w:rsidRDefault="00000000" w:rsidRPr="00000000" w14:paraId="0000001C">
            <w:pPr>
              <w:jc w:val="both"/>
              <w:rPr>
                <w:color w:val="767171"/>
                <w:sz w:val="24"/>
                <w:szCs w:val="24"/>
              </w:rPr>
            </w:pPr>
            <w:r w:rsidDel="00000000" w:rsidR="00000000" w:rsidRPr="00000000">
              <w:rPr>
                <w:rtl w:val="0"/>
              </w:rPr>
            </w:r>
          </w:p>
          <w:p w:rsidR="00000000" w:rsidDel="00000000" w:rsidP="00000000" w:rsidRDefault="00000000" w:rsidRPr="00000000" w14:paraId="000000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consideras que tienes más desarrolladas y te sientes más seguro aplicando? ¿En cuáles te sientes más débil y requieren ser fortalecidas? </w:t>
            </w:r>
            <w:r w:rsidDel="00000000" w:rsidR="00000000" w:rsidRPr="00000000">
              <w:rPr>
                <w:rtl w:val="0"/>
              </w:rPr>
            </w:r>
          </w:p>
          <w:p w:rsidR="00000000" w:rsidDel="00000000" w:rsidP="00000000" w:rsidRDefault="00000000" w:rsidRPr="00000000" w14:paraId="000000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F">
            <w:pPr>
              <w:tabs>
                <w:tab w:val="left" w:leader="none" w:pos="454"/>
              </w:tabs>
              <w:jc w:val="both"/>
              <w:rPr>
                <w:color w:val="cc0000"/>
                <w:sz w:val="24"/>
                <w:szCs w:val="24"/>
              </w:rPr>
            </w:pPr>
            <w:r w:rsidDel="00000000" w:rsidR="00000000" w:rsidRPr="00000000">
              <w:rPr>
                <w:sz w:val="24"/>
                <w:szCs w:val="24"/>
                <w:rtl w:val="0"/>
              </w:rPr>
              <w:t xml:space="preserve">Me siento más seguro y con mayor dominio en</w:t>
            </w:r>
            <w:r w:rsidDel="00000000" w:rsidR="00000000" w:rsidRPr="00000000">
              <w:rPr>
                <w:color w:val="70ad47"/>
                <w:sz w:val="24"/>
                <w:szCs w:val="24"/>
                <w:rtl w:val="0"/>
              </w:rPr>
              <w:t xml:space="preserve"> </w:t>
            </w:r>
            <w:r w:rsidDel="00000000" w:rsidR="00000000" w:rsidRPr="00000000">
              <w:rPr>
                <w:color w:val="38761d"/>
                <w:sz w:val="24"/>
                <w:szCs w:val="24"/>
                <w:rtl w:val="0"/>
              </w:rPr>
              <w:t xml:space="preserve">competencias de desarrollo backend en Python, desarrollo frontend (interfaces con Streamlit) y documentación técnica. Estas fortalezas las he aplicado directamente en Enaex reestructurando la arquitectura de código, construyendo el Dashboard OTIF e iterando las interfaces web para el Área de Abastecimiento</w:t>
            </w:r>
            <w:r w:rsidDel="00000000" w:rsidR="00000000" w:rsidRPr="00000000">
              <w:rPr>
                <w:color w:val="70ad47"/>
                <w:sz w:val="24"/>
                <w:szCs w:val="24"/>
                <w:rtl w:val="0"/>
              </w:rPr>
              <w:t xml:space="preserve">. </w:t>
            </w:r>
            <w:r w:rsidDel="00000000" w:rsidR="00000000" w:rsidRPr="00000000">
              <w:rPr>
                <w:color w:val="cc0000"/>
                <w:sz w:val="24"/>
                <w:szCs w:val="24"/>
                <w:rtl w:val="0"/>
              </w:rPr>
              <w:t xml:space="preserve">Por otro lado, las áreas en las que necesito fortalecerme son la ciberseguridad (profundizar en protección de infraestructura y hacking ético a nivel corporativo) y la obtención de más certificaciones de la industria. Considero clave sumar nuevas acreditaciones internacionales que respalden de forma oficial mis competencias prácticas en desarrollo y seguridad informática.</w:t>
            </w:r>
          </w:p>
          <w:p w:rsidR="00000000" w:rsidDel="00000000" w:rsidP="00000000" w:rsidRDefault="00000000" w:rsidRPr="00000000" w14:paraId="00000020">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1">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2">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3">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4">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5">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6">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7">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8">
            <w:pPr>
              <w:tabs>
                <w:tab w:val="left" w:leader="none" w:pos="454"/>
              </w:tabs>
              <w:ind w:left="171" w:firstLine="0"/>
              <w:jc w:val="both"/>
              <w:rPr>
                <w:color w:val="767171"/>
                <w:sz w:val="24"/>
                <w:szCs w:val="24"/>
              </w:rPr>
            </w:pPr>
            <w:r w:rsidDel="00000000" w:rsidR="00000000" w:rsidRPr="00000000">
              <w:rPr>
                <w:rtl w:val="0"/>
              </w:rPr>
            </w:r>
          </w:p>
          <w:p w:rsidR="00000000" w:rsidDel="00000000" w:rsidP="00000000" w:rsidRDefault="00000000" w:rsidRPr="00000000" w14:paraId="00000029">
            <w:pPr>
              <w:jc w:val="both"/>
              <w:rPr>
                <w:color w:val="767171"/>
                <w:sz w:val="24"/>
                <w:szCs w:val="24"/>
              </w:rPr>
            </w:pPr>
            <w:r w:rsidDel="00000000" w:rsidR="00000000" w:rsidRPr="00000000">
              <w:rPr>
                <w:rtl w:val="0"/>
              </w:rPr>
            </w:r>
          </w:p>
          <w:p w:rsidR="00000000" w:rsidDel="00000000" w:rsidP="00000000" w:rsidRDefault="00000000" w:rsidRPr="00000000" w14:paraId="0000002A">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2B">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2C">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2D">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2E">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2F">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30">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31">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36">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37">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38">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39">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3A">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3B">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3C">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3D">
      <w:pPr>
        <w:spacing w:after="0" w:line="360" w:lineRule="auto"/>
        <w:jc w:val="both"/>
        <w:rPr>
          <w:b w:val="1"/>
          <w:bCs w:val="1"/>
          <w:sz w:val="24"/>
          <w:szCs w:val="24"/>
        </w:rPr>
      </w:pPr>
      <w:r w:rsidDel="00000000" w:rsidR="00000000" w:rsidRPr="00000000">
        <w:rPr>
          <w:rtl w:val="0"/>
        </w:rPr>
      </w:r>
    </w:p>
    <w:tbl>
      <w:tblPr>
        <w:tblStyle w:val="Table5"/>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3E">
            <w:pPr>
              <w:jc w:val="both"/>
              <w:rPr>
                <w:color w:val="767171"/>
                <w:sz w:val="24"/>
                <w:szCs w:val="24"/>
              </w:rPr>
            </w:pPr>
            <w:r w:rsidDel="00000000" w:rsidR="00000000" w:rsidRPr="00000000">
              <w:rPr>
                <w:sz w:val="24"/>
                <w:szCs w:val="24"/>
                <w:rtl w:val="0"/>
              </w:rPr>
              <w:t xml:space="preserve">3. A partir de las respuestas anteriores y el perfil de egreso de tu carrera (competencias), responde las siguientes preguntas:</w:t>
            </w:r>
            <w:r w:rsidDel="00000000" w:rsidR="00000000" w:rsidRPr="00000000">
              <w:rPr>
                <w:rtl w:val="0"/>
              </w:rPr>
            </w:r>
          </w:p>
        </w:tc>
      </w:tr>
      <w:tr>
        <w:trPr>
          <w:cantSplit w:val="0"/>
          <w:trHeight w:val="440" w:hRule="atLeast"/>
          <w:tblHeader w:val="0"/>
        </w:trPr>
        <w:tc>
          <w:tcPr>
            <w:shd w:fill="deeaf6" w:val="clear"/>
            <w:vAlign w:val="center"/>
          </w:tcPr>
          <w:p w:rsidR="00000000" w:rsidDel="00000000" w:rsidP="00000000" w:rsidRDefault="00000000" w:rsidRPr="00000000" w14:paraId="0000003F">
            <w:pPr>
              <w:rPr>
                <w:color w:val="767171"/>
                <w:sz w:val="24"/>
                <w:szCs w:val="24"/>
              </w:rPr>
            </w:pPr>
            <w:r w:rsidDel="00000000" w:rsidR="00000000" w:rsidRPr="00000000">
              <w:rPr>
                <w:rtl w:val="0"/>
              </w:rPr>
            </w:r>
          </w:p>
          <w:p w:rsidR="00000000" w:rsidDel="00000000" w:rsidP="00000000" w:rsidRDefault="00000000" w:rsidRPr="00000000" w14:paraId="0000004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son tus principales intereses profesionales? ¿Hay alguna área de desempeño que te interese más?</w:t>
            </w:r>
            <w:r w:rsidDel="00000000" w:rsidR="00000000" w:rsidRPr="00000000">
              <w:rPr>
                <w:rtl w:val="0"/>
              </w:rPr>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firstLine="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2">
            <w:pPr>
              <w:tabs>
                <w:tab w:val="left" w:leader="none" w:pos="454"/>
              </w:tabs>
              <w:jc w:val="both"/>
              <w:rPr>
                <w:color w:val="767171"/>
                <w:sz w:val="24"/>
                <w:szCs w:val="24"/>
              </w:rPr>
            </w:pPr>
            <w:r w:rsidDel="00000000" w:rsidR="00000000" w:rsidRPr="00000000">
              <w:rPr>
                <w:color w:val="ee0000"/>
                <w:sz w:val="24"/>
                <w:szCs w:val="24"/>
                <w:rtl w:val="0"/>
              </w:rPr>
              <w:t xml:space="preserve">R: </w:t>
            </w:r>
            <w:r w:rsidDel="00000000" w:rsidR="00000000" w:rsidRPr="00000000">
              <w:rPr>
                <w:sz w:val="24"/>
                <w:szCs w:val="24"/>
                <w:rtl w:val="0"/>
              </w:rPr>
              <w:t xml:space="preserve">Mis principales intereses profesionales están enfocados en el desarrollo de software integral, la creación de aplicaciones e interfaces web interactivas (Streamlit/Frontend), la ciberseguridad y el desarrollo de videojuegos. Me atraen especialmente los roles de desarrollo Full Stack e ingeniería de software donde pueda construir proyectos desde cero, diseñar soluciones visuales funcionales y garantizar que los sistemas sean seguros. Además, mantengo una alta motivación por llevar a cabo proyectos propios independientes y el desarrollo de entornos interactivos.</w:t>
            </w:r>
            <w:r w:rsidDel="00000000" w:rsidR="00000000" w:rsidRPr="00000000">
              <w:rPr>
                <w:rtl w:val="0"/>
              </w:rPr>
            </w:r>
          </w:p>
          <w:p w:rsidR="00000000" w:rsidDel="00000000" w:rsidP="00000000" w:rsidRDefault="00000000" w:rsidRPr="00000000" w14:paraId="00000043">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4">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5">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6">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7">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8">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son las principales competencias que se relacionan con tus intereses profesionales? ¿Hay alguna de ellas que sientas que requieres especialmente fortalecer?</w:t>
            </w:r>
            <w:r w:rsidDel="00000000" w:rsidR="00000000" w:rsidRPr="00000000">
              <w:rPr>
                <w:rtl w:val="0"/>
              </w:rPr>
            </w:r>
          </w:p>
          <w:p w:rsidR="00000000" w:rsidDel="00000000" w:rsidP="00000000" w:rsidRDefault="00000000" w:rsidRPr="00000000" w14:paraId="0000004A">
            <w:pPr>
              <w:tabs>
                <w:tab w:val="left" w:leader="none" w:pos="454"/>
              </w:tabs>
              <w:jc w:val="both"/>
              <w:rPr>
                <w:color w:val="767171"/>
                <w:sz w:val="24"/>
                <w:szCs w:val="24"/>
              </w:rPr>
            </w:pPr>
            <w:r w:rsidDel="00000000" w:rsidR="00000000" w:rsidRPr="00000000">
              <w:rPr>
                <w:color w:val="ee0000"/>
                <w:sz w:val="24"/>
                <w:szCs w:val="24"/>
                <w:rtl w:val="0"/>
              </w:rPr>
              <w:t xml:space="preserve">R: </w:t>
            </w:r>
            <w:r w:rsidDel="00000000" w:rsidR="00000000" w:rsidRPr="00000000">
              <w:rPr>
                <w:sz w:val="24"/>
                <w:szCs w:val="24"/>
                <w:rtl w:val="0"/>
              </w:rPr>
              <w:t xml:space="preserve">Las competencias que más se relacionan con mis intereses son el desarrollo Frontend y Backend (Python/Streamlit), la construcción de interfaces de usuario y la gestión de proyectos. La competencia que siento que requiero fortalecer especialmente es la adaptabilidad a múltiples lenguajes de programación, el dominio avanzado de GitHub para la gestión de repositorios en proyectos complejos, y el área de ciberseguridad. Fortalecer estos puntos me permitirá contar con una base técnica polivalente y robusta para encarar desafíos de mayor escala, como la creación de mi propio videojuego o el desarrollo de software seguro en la industria.</w:t>
            </w:r>
            <w:r w:rsidDel="00000000" w:rsidR="00000000" w:rsidRPr="00000000">
              <w:rPr>
                <w:rtl w:val="0"/>
              </w:rPr>
            </w:r>
          </w:p>
          <w:p w:rsidR="00000000" w:rsidDel="00000000" w:rsidP="00000000" w:rsidRDefault="00000000" w:rsidRPr="00000000" w14:paraId="0000004B">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C">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D">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E">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F">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0">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1">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2">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3">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¿Cómo te gustaría que fuera tu escenario laboral en 5 años más? ¿Qué te gustaría estar haciendo?</w:t>
            </w:r>
            <w:r w:rsidDel="00000000" w:rsidR="00000000" w:rsidRPr="00000000">
              <w:rPr>
                <w:rtl w:val="0"/>
              </w:rPr>
            </w:r>
          </w:p>
          <w:p w:rsidR="00000000" w:rsidDel="00000000" w:rsidP="00000000" w:rsidRDefault="00000000" w:rsidRPr="00000000" w14:paraId="00000055">
            <w:pPr>
              <w:tabs>
                <w:tab w:val="left" w:leader="none" w:pos="454"/>
              </w:tabs>
              <w:jc w:val="both"/>
              <w:rPr>
                <w:color w:val="767171"/>
                <w:sz w:val="24"/>
                <w:szCs w:val="24"/>
              </w:rPr>
            </w:pPr>
            <w:r w:rsidDel="00000000" w:rsidR="00000000" w:rsidRPr="00000000">
              <w:rPr>
                <w:color w:val="ee0000"/>
                <w:sz w:val="24"/>
                <w:szCs w:val="24"/>
                <w:rtl w:val="0"/>
              </w:rPr>
              <w:t xml:space="preserve">R: </w:t>
            </w:r>
            <w:r w:rsidDel="00000000" w:rsidR="00000000" w:rsidRPr="00000000">
              <w:rPr>
                <w:sz w:val="24"/>
                <w:szCs w:val="24"/>
                <w:rtl w:val="0"/>
              </w:rPr>
              <w:t xml:space="preserve">En 5 años me gustaría estar liderando proyectos de desarrollo de software integral (Full Stack) o ciberseguridad en una empresa tecnológica o corporación, o bien consolidando mi propio emprendimiento / estudio de desarrollo independiente. Me veo diseñando plataformas web interactivas, integrando agentes de Inteligencia Artificial para la automatización de procesos y explorando la creación de videojuegos o soluciones informáticas altamente seguras.</w:t>
            </w:r>
            <w:r w:rsidDel="00000000" w:rsidR="00000000" w:rsidRPr="00000000">
              <w:rPr>
                <w:rtl w:val="0"/>
              </w:rPr>
            </w:r>
          </w:p>
          <w:p w:rsidR="00000000" w:rsidDel="00000000" w:rsidP="00000000" w:rsidRDefault="00000000" w:rsidRPr="00000000" w14:paraId="00000056">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7">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8">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59">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5A">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5B">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5C">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5D">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5E">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5F">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60">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61">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62">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63">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64">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65">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66">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67">
      <w:pPr>
        <w:spacing w:after="0" w:line="360" w:lineRule="auto"/>
        <w:jc w:val="both"/>
        <w:rPr>
          <w:b w:val="1"/>
          <w:bCs w:val="1"/>
          <w:sz w:val="24"/>
          <w:szCs w:val="24"/>
        </w:rPr>
      </w:pPr>
      <w:r w:rsidDel="00000000" w:rsidR="00000000" w:rsidRPr="00000000">
        <w:rPr>
          <w:rtl w:val="0"/>
        </w:rPr>
      </w:r>
    </w:p>
    <w:tbl>
      <w:tblPr>
        <w:tblStyle w:val="Table6"/>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68">
            <w:pPr>
              <w:jc w:val="both"/>
              <w:rPr>
                <w:rFonts w:ascii="Century Gothic" w:cs="Century Gothic" w:eastAsia="Century Gothic" w:hAnsi="Century Gothic"/>
                <w:sz w:val="20"/>
                <w:szCs w:val="20"/>
              </w:rPr>
            </w:pPr>
            <w:r w:rsidDel="00000000" w:rsidR="00000000" w:rsidRPr="00000000">
              <w:rPr>
                <w:sz w:val="24"/>
                <w:szCs w:val="24"/>
                <w:rtl w:val="0"/>
              </w:rPr>
              <w:t xml:space="preserve">4. Finalmente, piensa en el proyecto que desarrollarás en APT y responde a las siguientes preguntas: </w:t>
            </w:r>
            <w:r w:rsidDel="00000000" w:rsidR="00000000" w:rsidRPr="00000000">
              <w:rPr>
                <w:rtl w:val="0"/>
              </w:rPr>
            </w:r>
          </w:p>
        </w:tc>
      </w:tr>
      <w:tr>
        <w:trPr>
          <w:cantSplit w:val="0"/>
          <w:trHeight w:val="440" w:hRule="atLeast"/>
          <w:tblHeader w:val="0"/>
        </w:trPr>
        <w:tc>
          <w:tcPr>
            <w:shd w:fill="deeaf6" w:val="clear"/>
            <w:vAlign w:val="center"/>
          </w:tcPr>
          <w:p w:rsidR="00000000" w:rsidDel="00000000" w:rsidP="00000000" w:rsidRDefault="00000000" w:rsidRPr="00000000" w14:paraId="00000069">
            <w:pPr>
              <w:rPr>
                <w:color w:val="767171"/>
                <w:sz w:val="24"/>
                <w:szCs w:val="24"/>
              </w:rPr>
            </w:pPr>
            <w:r w:rsidDel="00000000" w:rsidR="00000000" w:rsidRPr="00000000">
              <w:rPr>
                <w:rtl w:val="0"/>
              </w:rPr>
            </w:r>
          </w:p>
          <w:p w:rsidR="00000000" w:rsidDel="00000000" w:rsidP="00000000" w:rsidRDefault="00000000" w:rsidRPr="00000000" w14:paraId="0000006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Los Proyectos APT que ya habías diseñado como plan de trabajo en el curso anterior, ¿se relacionan con tus proyecciones profesionales actuales? ¿cuál se relaciona más? ¿Requiere ajuste?</w:t>
            </w:r>
            <w:r w:rsidDel="00000000" w:rsidR="00000000" w:rsidRPr="00000000">
              <w:rPr>
                <w:rtl w:val="0"/>
              </w:rPr>
            </w:r>
          </w:p>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firstLine="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C">
            <w:pPr>
              <w:tabs>
                <w:tab w:val="left" w:leader="none" w:pos="454"/>
              </w:tabs>
              <w:jc w:val="both"/>
              <w:rPr>
                <w:color w:val="767171"/>
                <w:sz w:val="24"/>
                <w:szCs w:val="24"/>
              </w:rPr>
            </w:pPr>
            <w:r w:rsidDel="00000000" w:rsidR="00000000" w:rsidRPr="00000000">
              <w:rPr>
                <w:color w:val="ee0000"/>
                <w:sz w:val="24"/>
                <w:szCs w:val="24"/>
                <w:rtl w:val="0"/>
              </w:rPr>
              <w:t xml:space="preserve">R: </w:t>
            </w:r>
            <w:r w:rsidDel="00000000" w:rsidR="00000000" w:rsidRPr="00000000">
              <w:rPr>
                <w:sz w:val="24"/>
                <w:szCs w:val="24"/>
                <w:rtl w:val="0"/>
              </w:rPr>
              <w:t xml:space="preserve">Mi propuesta de proyecto del curso anterior (plataforma web) sí se conecta con mis proyecciones profesionales actuales, ya que me permite aplicar arquitectura de software, desarrollo en Python y creación de interfaces interactivas. Sin embargo, requiere ajustes: en lugar de enfocarlo solo en el análisis o la gestión tradicional, quiero potenciar la parte técnica incorporando integración de Agentes de Inteligencia Artificial para automatización, mejores prácticas de ciberseguridad en la autenticación y el manejo de datos, y un control de versiones riguroso en GitHub.</w:t>
            </w:r>
            <w:r w:rsidDel="00000000" w:rsidR="00000000" w:rsidRPr="00000000">
              <w:rPr>
                <w:rtl w:val="0"/>
              </w:rPr>
            </w:r>
          </w:p>
          <w:p w:rsidR="00000000" w:rsidDel="00000000" w:rsidP="00000000" w:rsidRDefault="00000000" w:rsidRPr="00000000" w14:paraId="0000006D">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6E">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6F">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70">
            <w:pPr>
              <w:tabs>
                <w:tab w:val="left" w:leader="none" w:pos="454"/>
              </w:tabs>
              <w:jc w:val="both"/>
              <w:rPr>
                <w:sz w:val="24"/>
                <w:szCs w:val="24"/>
              </w:rPr>
            </w:pPr>
            <w:r w:rsidDel="00000000" w:rsidR="00000000" w:rsidRPr="00000000">
              <w:rPr>
                <w:rtl w:val="0"/>
              </w:rPr>
            </w:r>
          </w:p>
          <w:p w:rsidR="00000000" w:rsidDel="00000000" w:rsidP="00000000" w:rsidRDefault="00000000" w:rsidRPr="00000000" w14:paraId="00000071">
            <w:pPr>
              <w:tabs>
                <w:tab w:val="left" w:leader="none" w:pos="454"/>
              </w:tabs>
              <w:jc w:val="both"/>
              <w:rPr>
                <w:sz w:val="24"/>
                <w:szCs w:val="24"/>
              </w:rPr>
            </w:pPr>
            <w:r w:rsidDel="00000000" w:rsidR="00000000" w:rsidRPr="00000000">
              <w:rPr>
                <w:rtl w:val="0"/>
              </w:rPr>
            </w:r>
          </w:p>
          <w:p w:rsidR="00000000" w:rsidDel="00000000" w:rsidP="00000000" w:rsidRDefault="00000000" w:rsidRPr="00000000" w14:paraId="00000072">
            <w:pPr>
              <w:tabs>
                <w:tab w:val="left" w:leader="none" w:pos="454"/>
              </w:tabs>
              <w:jc w:val="both"/>
              <w:rPr>
                <w:sz w:val="24"/>
                <w:szCs w:val="24"/>
              </w:rPr>
            </w:pPr>
            <w:r w:rsidDel="00000000" w:rsidR="00000000" w:rsidRPr="00000000">
              <w:rPr>
                <w:rtl w:val="0"/>
              </w:rPr>
            </w:r>
          </w:p>
          <w:p w:rsidR="00000000" w:rsidDel="00000000" w:rsidP="00000000" w:rsidRDefault="00000000" w:rsidRPr="00000000" w14:paraId="00000073">
            <w:pPr>
              <w:tabs>
                <w:tab w:val="left" w:leader="none" w:pos="454"/>
              </w:tabs>
              <w:jc w:val="both"/>
              <w:rPr>
                <w:sz w:val="24"/>
                <w:szCs w:val="24"/>
              </w:rPr>
            </w:pPr>
            <w:r w:rsidDel="00000000" w:rsidR="00000000" w:rsidRPr="00000000">
              <w:rPr>
                <w:rtl w:val="0"/>
              </w:rPr>
            </w:r>
          </w:p>
          <w:p w:rsidR="00000000" w:rsidDel="00000000" w:rsidP="00000000" w:rsidRDefault="00000000" w:rsidRPr="00000000" w14:paraId="00000074">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7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Si no hay ninguna que se relacione suficiente: </w:t>
            </w:r>
            <w:r w:rsidDel="00000000" w:rsidR="00000000" w:rsidRPr="00000000">
              <w:rPr>
                <w:rtl w:val="0"/>
              </w:rPr>
            </w:r>
          </w:p>
          <w:p w:rsidR="00000000" w:rsidDel="00000000" w:rsidP="00000000" w:rsidRDefault="00000000" w:rsidRPr="00000000" w14:paraId="0000007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1021"/>
              </w:tabs>
              <w:spacing w:after="0" w:before="0" w:line="259" w:lineRule="auto"/>
              <w:ind w:left="454" w:right="0" w:firstLine="141.99999999999994"/>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¿Qué área(s) de desempeño y competencias debería abordar este Proyecto APT? </w:t>
            </w:r>
            <w:r w:rsidDel="00000000" w:rsidR="00000000" w:rsidRPr="00000000">
              <w:rPr>
                <w:rtl w:val="0"/>
              </w:rPr>
            </w:r>
          </w:p>
          <w:p w:rsidR="00000000" w:rsidDel="00000000" w:rsidP="00000000" w:rsidRDefault="00000000" w:rsidRPr="00000000" w14:paraId="0000007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1021"/>
              </w:tabs>
              <w:spacing w:after="0" w:before="0" w:line="259" w:lineRule="auto"/>
              <w:ind w:left="454" w:right="0" w:firstLine="141.99999999999994"/>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¿Qué tipo de proyecto podría ayudarte más en tu desarrollo profesional? </w:t>
            </w:r>
            <w:r w:rsidDel="00000000" w:rsidR="00000000" w:rsidRPr="00000000">
              <w:rPr>
                <w:rtl w:val="0"/>
              </w:rPr>
            </w:r>
          </w:p>
          <w:p w:rsidR="00000000" w:rsidDel="00000000" w:rsidP="00000000" w:rsidRDefault="00000000" w:rsidRPr="00000000" w14:paraId="0000007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1021"/>
              </w:tabs>
              <w:spacing w:after="160" w:before="0" w:line="259" w:lineRule="auto"/>
              <w:ind w:left="454" w:right="0" w:firstLine="141.99999999999994"/>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¿En qué contexto se debería situar este Proyecto APT?  </w:t>
            </w:r>
            <w:r w:rsidDel="00000000" w:rsidR="00000000" w:rsidRPr="00000000">
              <w:rPr>
                <w:rtl w:val="0"/>
              </w:rPr>
            </w:r>
          </w:p>
          <w:p w:rsidR="00000000" w:rsidDel="00000000" w:rsidP="00000000" w:rsidRDefault="00000000" w:rsidRPr="00000000" w14:paraId="00000079">
            <w:pPr>
              <w:tabs>
                <w:tab w:val="left" w:leader="none" w:pos="1021"/>
              </w:tabs>
              <w:ind w:firstLine="142"/>
              <w:jc w:val="both"/>
              <w:rPr>
                <w:rFonts w:ascii="Calibri" w:cs="Calibri" w:eastAsia="Calibri" w:hAnsi="Calibri"/>
                <w:b w:val="1"/>
                <w:bCs w:val="1"/>
                <w:color w:val="1f4e79"/>
              </w:rPr>
            </w:pPr>
            <w:r w:rsidDel="00000000" w:rsidR="00000000" w:rsidRPr="00000000">
              <w:rPr>
                <w:color w:val="ee0000"/>
                <w:sz w:val="24"/>
                <w:szCs w:val="24"/>
                <w:rtl w:val="0"/>
              </w:rPr>
              <w:t xml:space="preserve">R: </w:t>
            </w:r>
            <w:r w:rsidDel="00000000" w:rsidR="00000000" w:rsidRPr="00000000">
              <w:rPr>
                <w:sz w:val="24"/>
                <w:szCs w:val="24"/>
                <w:rtl w:val="0"/>
              </w:rPr>
              <w:t xml:space="preserve">Para alinearse al 100% con mi perfil, el proyecto debería abordar las áreas de Desarrollo de Software Full Stack (Backend Python / Frontend), Integración de IA / Automatización y Ciberseguridad. El tipo de proyecto que más aportaría a mi desarrollo profesional es una aplicación web interactiva y modular con un Producto Mínimo Viable (MVP) funcional que resuelva un problema real. Este proyecto debería situarse en el contexto de un entorno de emprendimiento tecnológico o una solución de software de alto valor para automatizar procesos manuales.</w:t>
            </w:r>
            <w:r w:rsidDel="00000000" w:rsidR="00000000" w:rsidRPr="00000000">
              <w:rPr>
                <w:rtl w:val="0"/>
              </w:rPr>
            </w:r>
          </w:p>
          <w:p w:rsidR="00000000" w:rsidDel="00000000" w:rsidP="00000000" w:rsidRDefault="00000000" w:rsidRPr="00000000" w14:paraId="0000007A">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7B">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7C">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7D">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7E">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7F">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80">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81">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82">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83">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84">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85">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86">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87">
      <w:pPr>
        <w:rPr>
          <w:sz w:val="24"/>
          <w:szCs w:val="24"/>
        </w:rPr>
      </w:pPr>
      <w:r w:rsidDel="00000000" w:rsidR="00000000" w:rsidRPr="00000000">
        <w:rPr>
          <w:rtl w:val="0"/>
        </w:rPr>
      </w:r>
    </w:p>
    <w:sectPr>
      <w:headerReference r:id="rId7" w:type="default"/>
      <w:headerReference r:id="rId8" w:type="first"/>
      <w:footerReference r:id="rId9" w:type="default"/>
      <w:pgSz w:h="15840" w:w="12240" w:orient="portrait"/>
      <w:pgMar w:bottom="1134" w:top="1440" w:left="1077" w:right="1077" w:header="567" w:footer="465"/>
      <w:pgNumType w:start="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ourier New"/>
  <w:font w:name="Noto Sans Symbols">
    <w:embedRegular w:fontKey="{00000000-0000-0000-0000-000000000000}" r:id="rId1" w:subsetted="0"/>
    <w:embedBold w:fontKey="{00000000-0000-0000-0000-000000000000}" r:id="rId2" w:subsetted="0"/>
  </w:font>
  <w:font w:name="Century Gothic">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 name=""/>
              <a:graphic>
                <a:graphicData uri="http://schemas.microsoft.com/office/word/2010/wordprocessingGroup">
                  <wpg:wgp>
                    <wpg:cNvGrpSpPr/>
                    <wpg:grpSpPr>
                      <a:xfrm>
                        <a:off x="1469325" y="3679975"/>
                        <a:ext cx="7753350" cy="190500"/>
                        <a:chOff x="1469325" y="3679975"/>
                        <a:chExt cx="7753375" cy="195275"/>
                      </a:xfrm>
                    </wpg:grpSpPr>
                    <wpg:grpSp>
                      <wpg:cNvGrpSpPr/>
                      <wpg:grpSpPr>
                        <a:xfrm>
                          <a:off x="1469325" y="3684750"/>
                          <a:ext cx="7753350" cy="190500"/>
                          <a:chOff x="0" y="14970"/>
                          <a:chExt cx="12255" cy="300"/>
                        </a:xfrm>
                      </wpg:grpSpPr>
                      <wps:wsp>
                        <wps:cNvSpPr/>
                        <wps:cNvPr id="3" name="Shape 3"/>
                        <wps:spPr>
                          <a:xfrm>
                            <a:off x="0" y="14970"/>
                            <a:ext cx="12250" cy="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803" y="14982"/>
                            <a:ext cx="659" cy="288"/>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Calibri" w:cs="Calibri" w:eastAsia="Calibri" w:hAnsi="Calibri"/>
                                  <w:b w:val="0"/>
                                  <w:i w:val="0"/>
                                  <w:smallCaps w:val="0"/>
                                  <w:strike w:val="0"/>
                                  <w:color w:val="8c8c8c"/>
                                  <w:sz w:val="22"/>
                                  <w:vertAlign w:val="baseline"/>
                                </w:rPr>
                                <w:t xml:space="preserve">3</w:t>
                              </w:r>
                            </w:p>
                          </w:txbxContent>
                        </wps:txbx>
                        <wps:bodyPr anchorCtr="0" anchor="t" bIns="0" lIns="0" spcFirstLastPara="1" rIns="0" wrap="square" tIns="0">
                          <a:noAutofit/>
                        </wps:bodyPr>
                      </wps:wsp>
                      <wpg:grpSp>
                        <wpg:cNvGrpSpPr/>
                        <wpg:grpSpPr>
                          <a:xfrm flipH="1">
                            <a:off x="0" y="14970"/>
                            <a:ext cx="12255" cy="230"/>
                            <a:chOff x="-8" y="14978"/>
                            <a:chExt cx="12255" cy="230"/>
                          </a:xfrm>
                        </wpg:grpSpPr>
                        <wps:wsp>
                          <wps:cNvCnPr/>
                          <wps:spPr>
                            <a:xfrm flipH="1" rot="10800000">
                              <a:off x="-8" y="14978"/>
                              <a:ext cx="1260" cy="230"/>
                            </a:xfrm>
                            <a:prstGeom prst="bentConnector3">
                              <a:avLst>
                                <a:gd fmla="val 923254" name="adj1"/>
                              </a:avLst>
                            </a:prstGeom>
                            <a:noFill/>
                            <a:ln cap="flat" cmpd="sng" w="9525">
                              <a:solidFill>
                                <a:srgbClr val="A5A5A5"/>
                              </a:solidFill>
                              <a:prstDash val="solid"/>
                              <a:miter lim="8000"/>
                              <a:headEnd len="med" w="med" type="none"/>
                              <a:tailEnd len="med" w="med" type="none"/>
                            </a:ln>
                          </wps:spPr>
                          <wps:bodyPr anchorCtr="0" anchor="ctr" bIns="91425" lIns="91425" spcFirstLastPara="1" rIns="91425" wrap="square" tIns="91425">
                            <a:noAutofit/>
                          </wps:bodyPr>
                        </wps:wsp>
                        <wps:wsp>
                          <wps:cNvCnPr/>
                          <wps:spPr>
                            <a:xfrm rot="10800000">
                              <a:off x="1252" y="14978"/>
                              <a:ext cx="10995" cy="230"/>
                            </a:xfrm>
                            <a:prstGeom prst="bentConnector3">
                              <a:avLst>
                                <a:gd fmla="val 14609" name="adj1"/>
                              </a:avLst>
                            </a:prstGeom>
                            <a:noFill/>
                            <a:ln cap="flat" cmpd="sng" w="9525">
                              <a:solidFill>
                                <a:srgbClr val="A5A5A5"/>
                              </a:solidFill>
                              <a:prstDash val="solid"/>
                              <a:miter lim="8000"/>
                              <a:headEnd len="med" w="med" type="none"/>
                              <a:tailEnd len="med" w="med" type="none"/>
                            </a:ln>
                          </wps:spPr>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7753350" cy="19050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bl>
    <w:tblPr>
      <w:tblStyle w:val="Table7"/>
      <w:tblW w:w="992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89">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Diario de Reflexión</w:t>
          </w:r>
        </w:p>
        <w:p w:rsidR="00000000" w:rsidDel="00000000" w:rsidP="00000000" w:rsidRDefault="00000000" w:rsidRPr="00000000" w14:paraId="0000008A">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1</w:t>
          </w:r>
        </w:p>
        <w:p w:rsidR="00000000" w:rsidDel="00000000" w:rsidP="00000000" w:rsidRDefault="00000000" w:rsidRPr="00000000" w14:paraId="0000008B">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8C">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4" name="image4.png"/>
                <a:graphic>
                  <a:graphicData uri="http://schemas.openxmlformats.org/drawingml/2006/picture">
                    <pic:pic>
                      <pic:nvPicPr>
                        <pic:cNvPr descr="http://www.duoc.cl/normasgraficas/normasgraficas/marca-duoc/6logo-fondo-transparente/fondo-transparente.png" id="0" name="image4.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left" w:leader="none" w:pos="8122"/>
      </w:tabs>
      <w:spacing w:after="0" w:before="0" w:line="240"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tbl>
    <w:tblPr>
      <w:tblStyle w:val="Table8"/>
      <w:tblW w:w="1008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87"/>
      <w:gridCol w:w="5929"/>
      <w:gridCol w:w="3370"/>
      <w:tblGridChange w:id="0">
        <w:tblGrid>
          <w:gridCol w:w="787"/>
          <w:gridCol w:w="5929"/>
          <w:gridCol w:w="3370"/>
        </w:tblGrid>
      </w:tblGridChange>
    </w:tblGrid>
    <w:tr>
      <w:trPr>
        <w:cantSplit w:val="0"/>
        <w:trHeight w:val="109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8F">
          <w:pPr>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363448" cy="578253"/>
                <wp:effectExtent b="0" l="0" r="0" t="0"/>
                <wp:docPr id="3" name="image3.png"/>
                <a:graphic>
                  <a:graphicData uri="http://schemas.openxmlformats.org/drawingml/2006/picture">
                    <pic:pic>
                      <pic:nvPicPr>
                        <pic:cNvPr id="0" name="image3.png"/>
                        <pic:cNvPicPr preferRelativeResize="0"/>
                      </pic:nvPicPr>
                      <pic:blipFill>
                        <a:blip r:embed="rId1"/>
                        <a:srcRect b="0" l="0" r="0" t="0"/>
                        <a:stretch>
                          <a:fillRect/>
                        </a:stretch>
                      </pic:blipFill>
                      <pic:spPr>
                        <a:xfrm>
                          <a:off x="0" y="0"/>
                          <a:ext cx="363448" cy="578253"/>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90">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PTR7862</w:t>
          </w:r>
        </w:p>
        <w:p w:rsidR="00000000" w:rsidDel="00000000" w:rsidP="00000000" w:rsidRDefault="00000000" w:rsidRPr="00000000" w14:paraId="00000091">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Técnico en Geomática</w:t>
          </w:r>
        </w:p>
        <w:p w:rsidR="00000000" w:rsidDel="00000000" w:rsidP="00000000" w:rsidRDefault="00000000" w:rsidRPr="00000000" w14:paraId="00000092">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Diario de Reflexión – Fase 1</w:t>
          </w:r>
        </w:p>
        <w:p w:rsidR="00000000" w:rsidDel="00000000" w:rsidP="00000000" w:rsidRDefault="00000000" w:rsidRPr="00000000" w14:paraId="00000093">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94">
          <w:pPr>
            <w:jc w:val="right"/>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1908834" cy="470407"/>
                <wp:effectExtent b="0" l="0" r="0" t="0"/>
                <wp:docPr id="5" name="image2.png"/>
                <a:graphic>
                  <a:graphicData uri="http://schemas.openxmlformats.org/drawingml/2006/picture">
                    <pic:pic>
                      <pic:nvPicPr>
                        <pic:cNvPr id="0" name="image2.png"/>
                        <pic:cNvPicPr preferRelativeResize="0"/>
                      </pic:nvPicPr>
                      <pic:blipFill>
                        <a:blip r:embed="rId2"/>
                        <a:srcRect b="0" l="0" r="0" t="0"/>
                        <a:stretch>
                          <a:fillRect/>
                        </a:stretch>
                      </pic:blipFill>
                      <pic:spPr>
                        <a:xfrm>
                          <a:off x="0" y="0"/>
                          <a:ext cx="1908834" cy="470407"/>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9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o"/>
      <w:lvlJc w:val="left"/>
      <w:pPr>
        <w:ind w:left="720" w:hanging="360"/>
      </w:pPr>
      <w:rPr>
        <w:rFonts w:ascii="Courier New" w:cs="Courier New" w:eastAsia="Courier New" w:hAnsi="Courier New"/>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color w:val="1e4d78"/>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after="0" w:line="240" w:lineRule="auto"/>
    </w:pPr>
    <w:rPr>
      <w:rFonts w:ascii="Calibri" w:cs="Calibri" w:eastAsia="Calibri" w:hAnsi="Calibri"/>
      <w:sz w:val="56"/>
      <w:szCs w:val="56"/>
    </w:rPr>
  </w:style>
  <w:style w:type="paragraph" w:styleId="Subtitle">
    <w:name w:val="Subtitle"/>
    <w:basedOn w:val="Normal"/>
    <w:next w:val="Normal"/>
    <w:pPr>
      <w:spacing w:before="40" w:line="288" w:lineRule="auto"/>
      <w:ind w:left="432" w:right="1080"/>
    </w:pPr>
    <w:rPr>
      <w:rFonts w:ascii="Calibri" w:cs="Calibri" w:eastAsia="Calibri" w:hAnsi="Calibri"/>
      <w:smallCaps w:val="1"/>
      <w:color w:val="5b9bd5"/>
      <w:sz w:val="56"/>
      <w:szCs w:val="56"/>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eader" Target="header1.xml"/><Relationship Id="rId8" Type="http://schemas.openxmlformats.org/officeDocument/2006/relationships/header" Target="header2.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CenturyGothic-regular.ttf"/><Relationship Id="rId4" Type="http://schemas.openxmlformats.org/officeDocument/2006/relationships/font" Target="fonts/CenturyGothic-bold.ttf"/><Relationship Id="rId5" Type="http://schemas.openxmlformats.org/officeDocument/2006/relationships/font" Target="fonts/CenturyGothic-italic.ttf"/><Relationship Id="rId6" Type="http://schemas.openxmlformats.org/officeDocument/2006/relationships/font" Target="fonts/CenturyGothic-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 Id="rId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_NewReviewCycle</vt:lpwstr>
  </property>
  <property fmtid="{D5CDD505-2E9C-101B-9397-08002B2CF9AE}" pid="3" name="ContentTypeId">
    <vt:lpwstr>0x010100E96778489EE7714D8BD12CC105EB918B</vt:lpwstr>
  </property>
</Properties>
</file>