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Documentação do código de Calculadora de idade em cachorrinhos</w:t>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ind w:left="0" w:firstLine="0"/>
        <w:jc w:val="both"/>
        <w:rPr>
          <w:b w:val="1"/>
        </w:rPr>
      </w:pPr>
      <w:r w:rsidDel="00000000" w:rsidR="00000000" w:rsidRPr="00000000">
        <w:rPr>
          <w:rtl w:val="0"/>
        </w:rPr>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b w:val="1"/>
          <w:rtl w:val="0"/>
        </w:rPr>
        <w:tab/>
      </w:r>
      <w:r w:rsidDel="00000000" w:rsidR="00000000" w:rsidRPr="00000000">
        <w:rPr>
          <w:rtl w:val="0"/>
        </w:rPr>
        <w:t xml:space="preserve">O código para calcular a idade de cachorrinhos é útil para donos de cachorrinhos saberem como seria a idade do cachorrinho para idade humana, pois por mais que o cachorrinho tenha nascido a 2 anos atrás, por a forma em que organismo do cachorro evolui e envelhece, esta idade pode ser elevada quando se trata da idade canina.</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ab/>
        <w:t xml:space="preserve">Os códigos foram feitos em HTML, CSS e PHP, tendo o html como função de fazer o bruto do site, ou seja, colocar textos e formulários, CSS para a estilização do código e o PHP para realizar a parte funcional do código de acordo com os dados inseridos pelo usuário no formulário.</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ab/>
        <w:t xml:space="preserve">Vou começar primeiramente com a explicação do HTML, primeiro foi utilizado a estrutura básica utilizada na maioria dos códigos HTML.</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b w:val="1"/>
          <w:rtl w:val="0"/>
        </w:rPr>
        <w:t xml:space="preserve">OBS: </w:t>
      </w:r>
      <w:r w:rsidDel="00000000" w:rsidR="00000000" w:rsidRPr="00000000">
        <w:rPr>
          <w:rtl w:val="0"/>
        </w:rPr>
        <w:t xml:space="preserve">O código que será explicado abaixo é um código .PHP, ou seja, ele é um código PHP, mas um código PHP suporta também o HTML, desde que seja informado de forma correta ao código o início e fim do código HTML, mesma coisa para o código PHP.</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drawing>
          <wp:inline distB="114300" distT="114300" distL="114300" distR="114300">
            <wp:extent cx="5600700" cy="1104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07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Esta estrutura acima serve para definir o tipo de documento, metadados e título do site, sendo respectivamente realizados pelo </w:t>
      </w:r>
      <w:r w:rsidDel="00000000" w:rsidR="00000000" w:rsidRPr="00000000">
        <w:rPr>
          <w:i w:val="1"/>
          <w:rtl w:val="0"/>
        </w:rPr>
        <w:t xml:space="preserve">&lt;!DOCTYPE html&gt;</w:t>
      </w:r>
      <w:r w:rsidDel="00000000" w:rsidR="00000000" w:rsidRPr="00000000">
        <w:rPr>
          <w:rtl w:val="0"/>
        </w:rPr>
        <w:t xml:space="preserve">, </w:t>
      </w:r>
      <w:r w:rsidDel="00000000" w:rsidR="00000000" w:rsidRPr="00000000">
        <w:rPr>
          <w:i w:val="1"/>
          <w:rtl w:val="0"/>
        </w:rPr>
        <w:t xml:space="preserve">meta</w:t>
      </w:r>
      <w:r w:rsidDel="00000000" w:rsidR="00000000" w:rsidRPr="00000000">
        <w:rPr>
          <w:rtl w:val="0"/>
        </w:rPr>
        <w:t xml:space="preserve"> e </w:t>
      </w:r>
      <w:r w:rsidDel="00000000" w:rsidR="00000000" w:rsidRPr="00000000">
        <w:rPr>
          <w:i w:val="1"/>
          <w:rtl w:val="0"/>
        </w:rPr>
        <w:t xml:space="preserve">title</w:t>
      </w:r>
      <w:r w:rsidDel="00000000" w:rsidR="00000000" w:rsidRPr="00000000">
        <w:rPr>
          <w:rtl w:val="0"/>
        </w:rPr>
        <w:t xml:space="preserve">. O primeiro, </w:t>
      </w:r>
      <w:r w:rsidDel="00000000" w:rsidR="00000000" w:rsidRPr="00000000">
        <w:rPr>
          <w:i w:val="1"/>
          <w:rtl w:val="0"/>
        </w:rPr>
        <w:t xml:space="preserve">&lt;!DOCTYPE html&gt;</w:t>
      </w:r>
      <w:r w:rsidDel="00000000" w:rsidR="00000000" w:rsidRPr="00000000">
        <w:rPr>
          <w:rtl w:val="0"/>
        </w:rPr>
        <w:t xml:space="preserve">, foi utilizado para informar ao HTML que a versão HTML que será utilizada no site será a mais recente já produzida, já o </w:t>
      </w:r>
      <w:r w:rsidDel="00000000" w:rsidR="00000000" w:rsidRPr="00000000">
        <w:rPr>
          <w:i w:val="1"/>
          <w:rtl w:val="0"/>
        </w:rPr>
        <w:t xml:space="preserve">meta charset </w:t>
      </w:r>
      <w:r w:rsidDel="00000000" w:rsidR="00000000" w:rsidRPr="00000000">
        <w:rPr>
          <w:rtl w:val="0"/>
        </w:rPr>
        <w:t xml:space="preserve">foi utilizado para definir a codificação de caracteres que o site irá suportar, neste caso, utilizando a codificação UTF-8, que permite colocarmos, como por exemplo, palavras com acento e a letra “ç”. O </w:t>
      </w:r>
      <w:r w:rsidDel="00000000" w:rsidR="00000000" w:rsidRPr="00000000">
        <w:rPr>
          <w:i w:val="1"/>
          <w:rtl w:val="0"/>
        </w:rPr>
        <w:t xml:space="preserve">meta name </w:t>
      </w:r>
      <w:r w:rsidDel="00000000" w:rsidR="00000000" w:rsidRPr="00000000">
        <w:rPr>
          <w:rtl w:val="0"/>
        </w:rPr>
        <w:t xml:space="preserve">e </w:t>
      </w:r>
      <w:r w:rsidDel="00000000" w:rsidR="00000000" w:rsidRPr="00000000">
        <w:rPr>
          <w:i w:val="1"/>
          <w:rtl w:val="0"/>
        </w:rPr>
        <w:t xml:space="preserve">content </w:t>
      </w:r>
      <w:r w:rsidDel="00000000" w:rsidR="00000000" w:rsidRPr="00000000">
        <w:rPr>
          <w:rtl w:val="0"/>
        </w:rPr>
        <w:t xml:space="preserve">são utilizados para fazer definições relacionadas a proporções e tamanho da tela do usuário, e por último</w:t>
      </w:r>
      <w:r w:rsidDel="00000000" w:rsidR="00000000" w:rsidRPr="00000000">
        <w:rPr>
          <w:i w:val="1"/>
          <w:rtl w:val="0"/>
        </w:rPr>
        <w:t xml:space="preserve">,</w:t>
      </w:r>
      <w:r w:rsidDel="00000000" w:rsidR="00000000" w:rsidRPr="00000000">
        <w:rPr>
          <w:rtl w:val="0"/>
        </w:rPr>
        <w:t xml:space="preserve"> o </w:t>
      </w:r>
      <w:r w:rsidDel="00000000" w:rsidR="00000000" w:rsidRPr="00000000">
        <w:rPr>
          <w:i w:val="1"/>
          <w:rtl w:val="0"/>
        </w:rPr>
        <w:t xml:space="preserve">title </w:t>
      </w:r>
      <w:r w:rsidDel="00000000" w:rsidR="00000000" w:rsidRPr="00000000">
        <w:rPr>
          <w:rtl w:val="0"/>
        </w:rPr>
        <w:t xml:space="preserve">é utilizado para definir o título do site, que aparece na aba do site no navegador.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drawing>
          <wp:inline distB="114300" distT="114300" distL="114300" distR="114300">
            <wp:extent cx="5760000" cy="7239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720"/>
        <w:jc w:val="both"/>
        <w:rPr/>
      </w:pPr>
      <w:r w:rsidDel="00000000" w:rsidR="00000000" w:rsidRPr="00000000">
        <w:rPr>
          <w:rtl w:val="0"/>
        </w:rPr>
        <w:t xml:space="preserve">Nesta parte que é mostrada na imagem acima, é utilizado para fazer diferentes definições, todas usando a tag </w:t>
      </w:r>
      <w:r w:rsidDel="00000000" w:rsidR="00000000" w:rsidRPr="00000000">
        <w:rPr>
          <w:i w:val="1"/>
          <w:rtl w:val="0"/>
        </w:rPr>
        <w:t xml:space="preserve">link</w:t>
      </w:r>
      <w:r w:rsidDel="00000000" w:rsidR="00000000" w:rsidRPr="00000000">
        <w:rPr>
          <w:rtl w:val="0"/>
        </w:rPr>
        <w:t xml:space="preserve">, nesta parte é feita a definição do arquivo CSS, abaixo é utilizado para definir a fonte do site, e na última linha, é definido o ícone que aparece ao lado do título do site na aba do site no navegador.</w:t>
      </w:r>
    </w:p>
    <w:p w:rsidR="00000000" w:rsidDel="00000000" w:rsidP="00000000" w:rsidRDefault="00000000" w:rsidRPr="00000000" w14:paraId="00000013">
      <w:pPr>
        <w:ind w:left="0" w:firstLine="0"/>
        <w:jc w:val="both"/>
        <w:rPr/>
      </w:pPr>
      <w:r w:rsidDel="00000000" w:rsidR="00000000" w:rsidRPr="00000000">
        <w:rPr>
          <w:rtl w:val="0"/>
        </w:rPr>
        <w:tab/>
      </w:r>
    </w:p>
    <w:p w:rsidR="00000000" w:rsidDel="00000000" w:rsidP="00000000" w:rsidRDefault="00000000" w:rsidRPr="00000000" w14:paraId="00000014">
      <w:pPr>
        <w:ind w:left="0" w:firstLine="0"/>
        <w:jc w:val="both"/>
        <w:rPr/>
      </w:pPr>
      <w:r w:rsidDel="00000000" w:rsidR="00000000" w:rsidRPr="00000000">
        <w:rPr>
          <w:rtl w:val="0"/>
        </w:rPr>
        <w:tab/>
        <w:t xml:space="preserve">Abaixo será explicado a parte mais importante do site, correspondendo ao formulário, ou seja, os campos onde o usuário pode preencher para retornar um resultado de acordo com o código PHP.</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5760000" cy="184150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6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ab/>
        <w:t xml:space="preserve">Primeiramente, foi iniciado toda a parte onde o usuário verá no site, sendo utilizado a tag </w:t>
      </w:r>
      <w:r w:rsidDel="00000000" w:rsidR="00000000" w:rsidRPr="00000000">
        <w:rPr>
          <w:i w:val="1"/>
          <w:rtl w:val="0"/>
        </w:rPr>
        <w:t xml:space="preserve">body</w:t>
      </w:r>
      <w:r w:rsidDel="00000000" w:rsidR="00000000" w:rsidRPr="00000000">
        <w:rPr>
          <w:rtl w:val="0"/>
        </w:rPr>
        <w:t xml:space="preserve">, que como já diz o nome, é o corpo do site. A seguir, foi criado uma div, que é como se fosse um container ou uma caixa que vai estar guardado uma variedade de tags dentro, neste caso, esta div foi efetiva ao longo do body inteiro, mas isto já irá ser explicado em breve. A seguir, foi utilizado a tag h1 para ser exibido um título, que no caso, será escrito em um tamanho grande de fonte a frase “Calculadora de idade para cachorrinhos”. A seguir se encontra a estrutura principal do nosso código, que é o formulário, representado pela tag </w:t>
      </w:r>
      <w:r w:rsidDel="00000000" w:rsidR="00000000" w:rsidRPr="00000000">
        <w:rPr>
          <w:i w:val="1"/>
          <w:rtl w:val="0"/>
        </w:rPr>
        <w:t xml:space="preserve">form</w:t>
      </w:r>
      <w:r w:rsidDel="00000000" w:rsidR="00000000" w:rsidRPr="00000000">
        <w:rPr>
          <w:rtl w:val="0"/>
        </w:rPr>
        <w:t xml:space="preserve">, onde são utilizados de dois atributos importantes para com que seu funcionamento, que são o </w:t>
      </w:r>
      <w:r w:rsidDel="00000000" w:rsidR="00000000" w:rsidRPr="00000000">
        <w:rPr>
          <w:i w:val="1"/>
          <w:rtl w:val="0"/>
        </w:rPr>
        <w:t xml:space="preserve">action</w:t>
      </w:r>
      <w:r w:rsidDel="00000000" w:rsidR="00000000" w:rsidRPr="00000000">
        <w:rPr>
          <w:rtl w:val="0"/>
        </w:rPr>
        <w:t xml:space="preserve">, que serve para informar o código php que fará o processamento do código (que no caso é o próprio arquivo, pois o arquivo contém tanto o código html quanto o php.), e também temos o </w:t>
      </w:r>
      <w:r w:rsidDel="00000000" w:rsidR="00000000" w:rsidRPr="00000000">
        <w:rPr>
          <w:i w:val="1"/>
          <w:rtl w:val="0"/>
        </w:rPr>
        <w:t xml:space="preserve">method</w:t>
      </w:r>
      <w:r w:rsidDel="00000000" w:rsidR="00000000" w:rsidRPr="00000000">
        <w:rPr>
          <w:rtl w:val="0"/>
        </w:rPr>
        <w:t xml:space="preserve">, que vai informar a forma de processamento do código, no caso é o </w:t>
      </w:r>
      <w:r w:rsidDel="00000000" w:rsidR="00000000" w:rsidRPr="00000000">
        <w:rPr>
          <w:i w:val="1"/>
          <w:rtl w:val="0"/>
        </w:rPr>
        <w:t xml:space="preserve">post</w:t>
      </w:r>
      <w:r w:rsidDel="00000000" w:rsidR="00000000" w:rsidRPr="00000000">
        <w:rPr>
          <w:rtl w:val="0"/>
        </w:rPr>
        <w:t xml:space="preserve">, que envia a entrada do usuário pelo servidor, ocultando a informação do corpo do site. </w:t>
      </w:r>
    </w:p>
    <w:p w:rsidR="00000000" w:rsidDel="00000000" w:rsidP="00000000" w:rsidRDefault="00000000" w:rsidRPr="00000000" w14:paraId="00000018">
      <w:pPr>
        <w:jc w:val="left"/>
        <w:rPr/>
      </w:pPr>
      <w:r w:rsidDel="00000000" w:rsidR="00000000" w:rsidRPr="00000000">
        <w:rPr>
          <w:rtl w:val="0"/>
        </w:rPr>
        <w:tab/>
        <w:t xml:space="preserve">Agora vamos para a parte onde o usuário irá colocar os dados a serem processados, nesta parte, será utilizado como tags principais, o </w:t>
      </w:r>
      <w:r w:rsidDel="00000000" w:rsidR="00000000" w:rsidRPr="00000000">
        <w:rPr>
          <w:i w:val="1"/>
          <w:rtl w:val="0"/>
        </w:rPr>
        <w:t xml:space="preserve">input </w:t>
      </w:r>
      <w:r w:rsidDel="00000000" w:rsidR="00000000" w:rsidRPr="00000000">
        <w:rPr>
          <w:rtl w:val="0"/>
        </w:rPr>
        <w:t xml:space="preserve">e </w:t>
      </w:r>
      <w:r w:rsidDel="00000000" w:rsidR="00000000" w:rsidRPr="00000000">
        <w:rPr>
          <w:i w:val="1"/>
          <w:rtl w:val="0"/>
        </w:rPr>
        <w:t xml:space="preserve">label</w:t>
      </w:r>
      <w:r w:rsidDel="00000000" w:rsidR="00000000" w:rsidRPr="00000000">
        <w:rPr>
          <w:rtl w:val="0"/>
        </w:rPr>
        <w:t xml:space="preserve">, e seus atributos sendo, do </w:t>
      </w:r>
      <w:r w:rsidDel="00000000" w:rsidR="00000000" w:rsidRPr="00000000">
        <w:rPr>
          <w:i w:val="1"/>
          <w:rtl w:val="0"/>
        </w:rPr>
        <w:t xml:space="preserve">input</w:t>
      </w:r>
      <w:r w:rsidDel="00000000" w:rsidR="00000000" w:rsidRPr="00000000">
        <w:rPr>
          <w:rtl w:val="0"/>
        </w:rPr>
        <w:t xml:space="preserve">, são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e </w:t>
      </w:r>
      <w:r w:rsidDel="00000000" w:rsidR="00000000" w:rsidRPr="00000000">
        <w:rPr>
          <w:i w:val="1"/>
          <w:rtl w:val="0"/>
        </w:rPr>
        <w:t xml:space="preserve">value</w:t>
      </w:r>
      <w:r w:rsidDel="00000000" w:rsidR="00000000" w:rsidRPr="00000000">
        <w:rPr>
          <w:rtl w:val="0"/>
        </w:rPr>
        <w:t xml:space="preserve">, e sendo atributo da tag </w:t>
      </w:r>
      <w:r w:rsidDel="00000000" w:rsidR="00000000" w:rsidRPr="00000000">
        <w:rPr>
          <w:i w:val="1"/>
          <w:rtl w:val="0"/>
        </w:rPr>
        <w:t xml:space="preserve">label</w:t>
      </w:r>
      <w:r w:rsidDel="00000000" w:rsidR="00000000" w:rsidRPr="00000000">
        <w:rPr>
          <w:rtl w:val="0"/>
        </w:rPr>
        <w:t xml:space="preserve">, apenas o for. Que serão explicados a seguir:</w:t>
        <w:br w:type="textWrapping"/>
        <w:br w:type="textWrapping"/>
      </w:r>
    </w:p>
    <w:p w:rsidR="00000000" w:rsidDel="00000000" w:rsidP="00000000" w:rsidRDefault="00000000" w:rsidRPr="00000000" w14:paraId="00000019">
      <w:pPr>
        <w:numPr>
          <w:ilvl w:val="0"/>
          <w:numId w:val="1"/>
        </w:numPr>
        <w:ind w:left="720" w:hanging="360"/>
        <w:jc w:val="left"/>
        <w:rPr>
          <w:b w:val="1"/>
        </w:rPr>
      </w:pPr>
      <w:r w:rsidDel="00000000" w:rsidR="00000000" w:rsidRPr="00000000">
        <w:rPr>
          <w:b w:val="1"/>
          <w:rtl w:val="0"/>
        </w:rPr>
        <w:t xml:space="preserve">Type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ab/>
        <w:t xml:space="preserve">O atributo </w:t>
      </w:r>
      <w:r w:rsidDel="00000000" w:rsidR="00000000" w:rsidRPr="00000000">
        <w:rPr>
          <w:i w:val="1"/>
          <w:rtl w:val="0"/>
        </w:rPr>
        <w:t xml:space="preserve">type</w:t>
      </w:r>
      <w:r w:rsidDel="00000000" w:rsidR="00000000" w:rsidRPr="00000000">
        <w:rPr>
          <w:rtl w:val="0"/>
        </w:rPr>
        <w:t xml:space="preserve"> é utilizado para definir como vai aparecer para o usuário inserir seus dados, como por exemplo, o tipo </w:t>
      </w:r>
      <w:r w:rsidDel="00000000" w:rsidR="00000000" w:rsidRPr="00000000">
        <w:rPr>
          <w:i w:val="1"/>
          <w:rtl w:val="0"/>
        </w:rPr>
        <w:t xml:space="preserve">text</w:t>
      </w:r>
      <w:r w:rsidDel="00000000" w:rsidR="00000000" w:rsidRPr="00000000">
        <w:rPr>
          <w:rtl w:val="0"/>
        </w:rPr>
        <w:t xml:space="preserve"> vai fazer aparecer uma caixa onde o usuário poderá escrever texto. No nosso caso, será usado o tipo </w:t>
      </w:r>
      <w:r w:rsidDel="00000000" w:rsidR="00000000" w:rsidRPr="00000000">
        <w:rPr>
          <w:i w:val="1"/>
          <w:rtl w:val="0"/>
        </w:rPr>
        <w:t xml:space="preserve">radio, </w:t>
      </w:r>
      <w:r w:rsidDel="00000000" w:rsidR="00000000" w:rsidRPr="00000000">
        <w:rPr>
          <w:rtl w:val="0"/>
        </w:rPr>
        <w:t xml:space="preserve">que cria botões de opção onde o usuário poderá escolher apenas uma das opções disponibilizadas, e também será utilizado o tipo number, que cria uma caixa onde o usuário pode inserir apenas números. Esses tipos foram escolhidos para garantir que o usuário insira os dados de forma correta, como o porte do cachorro (através das opções "Pequeno", "Médio" ou "Grande") e a idade (apenas números).</w:t>
      </w:r>
    </w:p>
    <w:p w:rsidR="00000000" w:rsidDel="00000000" w:rsidP="00000000" w:rsidRDefault="00000000" w:rsidRPr="00000000" w14:paraId="0000001C">
      <w:pPr>
        <w:numPr>
          <w:ilvl w:val="0"/>
          <w:numId w:val="1"/>
        </w:numPr>
        <w:spacing w:after="240" w:before="240" w:lineRule="auto"/>
        <w:ind w:left="720" w:hanging="360"/>
        <w:rPr>
          <w:b w:val="1"/>
          <w:highlight w:val="white"/>
        </w:rPr>
      </w:pPr>
      <w:r w:rsidDel="00000000" w:rsidR="00000000" w:rsidRPr="00000000">
        <w:rPr>
          <w:b w:val="1"/>
          <w:highlight w:val="white"/>
          <w:rtl w:val="0"/>
        </w:rPr>
        <w:t xml:space="preserve">Name</w:t>
      </w:r>
      <w:r w:rsidDel="00000000" w:rsidR="00000000" w:rsidRPr="00000000">
        <w:rPr>
          <w:rtl w:val="0"/>
        </w:rPr>
      </w:r>
    </w:p>
    <w:p w:rsidR="00000000" w:rsidDel="00000000" w:rsidP="00000000" w:rsidRDefault="00000000" w:rsidRPr="00000000" w14:paraId="0000001D">
      <w:pPr>
        <w:ind w:firstLine="720"/>
        <w:jc w:val="left"/>
        <w:rPr>
          <w:highlight w:val="white"/>
        </w:rPr>
      </w:pPr>
      <w:r w:rsidDel="00000000" w:rsidR="00000000" w:rsidRPr="00000000">
        <w:rPr>
          <w:highlight w:val="white"/>
          <w:rtl w:val="0"/>
        </w:rPr>
        <w:t xml:space="preserve">O atributo `name` é essencial para identificar o valor inserido pelo usuário em cada campo do formulário e enviá-lo para o código PHP quando o formulário for enviado. No caso, os campos </w:t>
      </w:r>
      <w:r w:rsidDel="00000000" w:rsidR="00000000" w:rsidRPr="00000000">
        <w:rPr>
          <w:highlight w:val="white"/>
          <w:rtl w:val="0"/>
        </w:rPr>
        <w:t xml:space="preserve">"porte"</w:t>
      </w:r>
      <w:r w:rsidDel="00000000" w:rsidR="00000000" w:rsidRPr="00000000">
        <w:rPr>
          <w:highlight w:val="white"/>
          <w:rtl w:val="0"/>
        </w:rPr>
        <w:t xml:space="preserve"> e </w:t>
      </w:r>
      <w:r w:rsidDel="00000000" w:rsidR="00000000" w:rsidRPr="00000000">
        <w:rPr>
          <w:highlight w:val="white"/>
          <w:rtl w:val="0"/>
        </w:rPr>
        <w:t xml:space="preserve">"idade"</w:t>
      </w:r>
      <w:r w:rsidDel="00000000" w:rsidR="00000000" w:rsidRPr="00000000">
        <w:rPr>
          <w:highlight w:val="white"/>
          <w:rtl w:val="0"/>
        </w:rPr>
        <w:t xml:space="preserve"> possuem os nomes `porte` e `idade`, respectivamente, para que possam ser acessados no PHP através da superglobal `$_POST`.</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b w:val="1"/>
          <w:highlight w:val="white"/>
        </w:rPr>
      </w:pPr>
      <w:r w:rsidDel="00000000" w:rsidR="00000000" w:rsidRPr="00000000">
        <w:rPr>
          <w:b w:val="1"/>
          <w:highlight w:val="white"/>
          <w:rtl w:val="0"/>
        </w:rPr>
        <w:t xml:space="preserve">Value</w:t>
      </w:r>
      <w:r w:rsidDel="00000000" w:rsidR="00000000" w:rsidRPr="00000000">
        <w:rPr>
          <w:rtl w:val="0"/>
        </w:rPr>
      </w:r>
    </w:p>
    <w:p w:rsidR="00000000" w:rsidDel="00000000" w:rsidP="00000000" w:rsidRDefault="00000000" w:rsidRPr="00000000" w14:paraId="00000020">
      <w:pPr>
        <w:ind w:firstLine="720"/>
        <w:jc w:val="left"/>
        <w:rPr>
          <w:highlight w:val="white"/>
        </w:rPr>
      </w:pPr>
      <w:r w:rsidDel="00000000" w:rsidR="00000000" w:rsidRPr="00000000">
        <w:rPr>
          <w:highlight w:val="white"/>
          <w:rtl w:val="0"/>
        </w:rPr>
        <w:t xml:space="preserve">O atributo `value` é usado para definir qual valor será enviado ao servidor quando o campo </w:t>
      </w:r>
      <w:r w:rsidDel="00000000" w:rsidR="00000000" w:rsidRPr="00000000">
        <w:rPr>
          <w:highlight w:val="white"/>
          <w:rtl w:val="0"/>
        </w:rPr>
        <w:t xml:space="preserve">for</w:t>
      </w:r>
      <w:r w:rsidDel="00000000" w:rsidR="00000000" w:rsidRPr="00000000">
        <w:rPr>
          <w:highlight w:val="white"/>
          <w:rtl w:val="0"/>
        </w:rPr>
        <w:t xml:space="preserve"> selecionado </w:t>
      </w:r>
      <w:r w:rsidDel="00000000" w:rsidR="00000000" w:rsidRPr="00000000">
        <w:rPr>
          <w:highlight w:val="white"/>
          <w:rtl w:val="0"/>
        </w:rPr>
        <w:t xml:space="preserve">ou</w:t>
      </w:r>
      <w:r w:rsidDel="00000000" w:rsidR="00000000" w:rsidRPr="00000000">
        <w:rPr>
          <w:highlight w:val="white"/>
          <w:rtl w:val="0"/>
        </w:rPr>
        <w:t xml:space="preserve"> preenchido. Por exemplo, </w:t>
      </w:r>
      <w:r w:rsidDel="00000000" w:rsidR="00000000" w:rsidRPr="00000000">
        <w:rPr>
          <w:highlight w:val="white"/>
          <w:rtl w:val="0"/>
        </w:rPr>
        <w:t xml:space="preserve">no</w:t>
      </w:r>
      <w:r w:rsidDel="00000000" w:rsidR="00000000" w:rsidRPr="00000000">
        <w:rPr>
          <w:highlight w:val="white"/>
          <w:rtl w:val="0"/>
        </w:rPr>
        <w:t xml:space="preserve"> caso dos botões </w:t>
      </w:r>
      <w:r w:rsidDel="00000000" w:rsidR="00000000" w:rsidRPr="00000000">
        <w:rPr>
          <w:highlight w:val="white"/>
          <w:rtl w:val="0"/>
        </w:rPr>
        <w:t xml:space="preserve">de</w:t>
      </w:r>
      <w:r w:rsidDel="00000000" w:rsidR="00000000" w:rsidRPr="00000000">
        <w:rPr>
          <w:highlight w:val="white"/>
          <w:rtl w:val="0"/>
        </w:rPr>
        <w:t xml:space="preserve"> seleção (radio), os valores são definidos como </w:t>
      </w:r>
      <w:r w:rsidDel="00000000" w:rsidR="00000000" w:rsidRPr="00000000">
        <w:rPr>
          <w:highlight w:val="white"/>
          <w:rtl w:val="0"/>
        </w:rPr>
        <w:t xml:space="preserve">"pequeno"</w:t>
      </w:r>
      <w:r w:rsidDel="00000000" w:rsidR="00000000" w:rsidRPr="00000000">
        <w:rPr>
          <w:highlight w:val="white"/>
          <w:rtl w:val="0"/>
        </w:rPr>
        <w:t xml:space="preserve">, </w:t>
      </w:r>
      <w:r w:rsidDel="00000000" w:rsidR="00000000" w:rsidRPr="00000000">
        <w:rPr>
          <w:highlight w:val="white"/>
          <w:rtl w:val="0"/>
        </w:rPr>
        <w:t xml:space="preserve">"medio"</w:t>
      </w:r>
      <w:r w:rsidDel="00000000" w:rsidR="00000000" w:rsidRPr="00000000">
        <w:rPr>
          <w:highlight w:val="white"/>
          <w:rtl w:val="0"/>
        </w:rPr>
        <w:t xml:space="preserve"> </w:t>
      </w:r>
      <w:r w:rsidDel="00000000" w:rsidR="00000000" w:rsidRPr="00000000">
        <w:rPr>
          <w:highlight w:val="white"/>
          <w:rtl w:val="0"/>
        </w:rPr>
        <w:t xml:space="preserve">e</w:t>
      </w:r>
      <w:r w:rsidDel="00000000" w:rsidR="00000000" w:rsidRPr="00000000">
        <w:rPr>
          <w:highlight w:val="white"/>
          <w:rtl w:val="0"/>
        </w:rPr>
        <w:t xml:space="preserve"> </w:t>
      </w:r>
      <w:r w:rsidDel="00000000" w:rsidR="00000000" w:rsidRPr="00000000">
        <w:rPr>
          <w:highlight w:val="white"/>
          <w:rtl w:val="0"/>
        </w:rPr>
        <w:t xml:space="preserve">"grande"</w:t>
      </w:r>
      <w:r w:rsidDel="00000000" w:rsidR="00000000" w:rsidRPr="00000000">
        <w:rPr>
          <w:highlight w:val="white"/>
          <w:rtl w:val="0"/>
        </w:rPr>
        <w:t xml:space="preserve">. Esses valores serão processados </w:t>
      </w:r>
      <w:r w:rsidDel="00000000" w:rsidR="00000000" w:rsidRPr="00000000">
        <w:rPr>
          <w:highlight w:val="white"/>
          <w:rtl w:val="0"/>
        </w:rPr>
        <w:t xml:space="preserve">no</w:t>
      </w:r>
      <w:r w:rsidDel="00000000" w:rsidR="00000000" w:rsidRPr="00000000">
        <w:rPr>
          <w:highlight w:val="white"/>
          <w:rtl w:val="0"/>
        </w:rPr>
        <w:t xml:space="preserve"> código PHP para calcular a idade correspondente ao porte selecionado.</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b w:val="1"/>
          <w:highlight w:val="white"/>
        </w:rPr>
      </w:pPr>
      <w:r w:rsidDel="00000000" w:rsidR="00000000" w:rsidRPr="00000000">
        <w:rPr>
          <w:b w:val="1"/>
          <w:highlight w:val="white"/>
          <w:rtl w:val="0"/>
        </w:rPr>
        <w:t xml:space="preserve">For</w:t>
      </w:r>
      <w:r w:rsidDel="00000000" w:rsidR="00000000" w:rsidRPr="00000000">
        <w:rPr>
          <w:rtl w:val="0"/>
        </w:rPr>
      </w:r>
    </w:p>
    <w:p w:rsidR="00000000" w:rsidDel="00000000" w:rsidP="00000000" w:rsidRDefault="00000000" w:rsidRPr="00000000" w14:paraId="00000023">
      <w:pPr>
        <w:ind w:firstLine="720"/>
        <w:jc w:val="left"/>
        <w:rPr>
          <w:highlight w:val="white"/>
        </w:rPr>
      </w:pPr>
      <w:r w:rsidDel="00000000" w:rsidR="00000000" w:rsidRPr="00000000">
        <w:rPr>
          <w:highlight w:val="white"/>
          <w:rtl w:val="0"/>
        </w:rPr>
        <w:t xml:space="preserve">O atributo `</w:t>
      </w:r>
      <w:r w:rsidDel="00000000" w:rsidR="00000000" w:rsidRPr="00000000">
        <w:rPr>
          <w:highlight w:val="white"/>
          <w:rtl w:val="0"/>
        </w:rPr>
        <w:t xml:space="preserve">for</w:t>
      </w:r>
      <w:r w:rsidDel="00000000" w:rsidR="00000000" w:rsidRPr="00000000">
        <w:rPr>
          <w:highlight w:val="white"/>
          <w:rtl w:val="0"/>
        </w:rPr>
        <w:t xml:space="preserve">` é usado na tag `</w:t>
      </w:r>
      <w:r w:rsidDel="00000000" w:rsidR="00000000" w:rsidRPr="00000000">
        <w:rPr>
          <w:highlight w:val="white"/>
          <w:rtl w:val="0"/>
        </w:rPr>
        <w:t xml:space="preserve">label</w:t>
      </w:r>
      <w:r w:rsidDel="00000000" w:rsidR="00000000" w:rsidRPr="00000000">
        <w:rPr>
          <w:highlight w:val="white"/>
          <w:rtl w:val="0"/>
        </w:rPr>
        <w:t xml:space="preserve">` para associar o texto da </w:t>
      </w:r>
      <w:r w:rsidDel="00000000" w:rsidR="00000000" w:rsidRPr="00000000">
        <w:rPr>
          <w:highlight w:val="white"/>
          <w:rtl w:val="0"/>
        </w:rPr>
        <w:t xml:space="preserve">label</w:t>
      </w:r>
      <w:r w:rsidDel="00000000" w:rsidR="00000000" w:rsidRPr="00000000">
        <w:rPr>
          <w:highlight w:val="white"/>
          <w:rtl w:val="0"/>
        </w:rPr>
        <w:t xml:space="preserve"> ao campo correspondente. Por exemplo, o atributo `</w:t>
      </w:r>
      <w:r w:rsidDel="00000000" w:rsidR="00000000" w:rsidRPr="00000000">
        <w:rPr>
          <w:highlight w:val="white"/>
          <w:rtl w:val="0"/>
        </w:rPr>
        <w:t xml:space="preserve">for</w:t>
      </w:r>
      <w:r w:rsidDel="00000000" w:rsidR="00000000" w:rsidRPr="00000000">
        <w:rPr>
          <w:highlight w:val="white"/>
          <w:rtl w:val="0"/>
        </w:rPr>
        <w:t xml:space="preserve">=</w:t>
      </w:r>
      <w:r w:rsidDel="00000000" w:rsidR="00000000" w:rsidRPr="00000000">
        <w:rPr>
          <w:highlight w:val="white"/>
          <w:rtl w:val="0"/>
        </w:rPr>
        <w:t xml:space="preserve">"porte"</w:t>
      </w:r>
      <w:r w:rsidDel="00000000" w:rsidR="00000000" w:rsidRPr="00000000">
        <w:rPr>
          <w:highlight w:val="white"/>
          <w:rtl w:val="0"/>
        </w:rPr>
        <w:t xml:space="preserve">` indica </w:t>
      </w:r>
      <w:r w:rsidDel="00000000" w:rsidR="00000000" w:rsidRPr="00000000">
        <w:rPr>
          <w:highlight w:val="white"/>
          <w:rtl w:val="0"/>
        </w:rPr>
        <w:t xml:space="preserve">que</w:t>
      </w:r>
      <w:r w:rsidDel="00000000" w:rsidR="00000000" w:rsidRPr="00000000">
        <w:rPr>
          <w:highlight w:val="white"/>
          <w:rtl w:val="0"/>
        </w:rPr>
        <w:t xml:space="preserve"> o texto da </w:t>
      </w:r>
      <w:r w:rsidDel="00000000" w:rsidR="00000000" w:rsidRPr="00000000">
        <w:rPr>
          <w:highlight w:val="white"/>
          <w:rtl w:val="0"/>
        </w:rPr>
        <w:t xml:space="preserve">label</w:t>
      </w:r>
      <w:r w:rsidDel="00000000" w:rsidR="00000000" w:rsidRPr="00000000">
        <w:rPr>
          <w:highlight w:val="white"/>
          <w:rtl w:val="0"/>
        </w:rPr>
        <w:t xml:space="preserve"> </w:t>
      </w:r>
      <w:r w:rsidDel="00000000" w:rsidR="00000000" w:rsidRPr="00000000">
        <w:rPr>
          <w:highlight w:val="white"/>
          <w:rtl w:val="0"/>
        </w:rPr>
        <w:t xml:space="preserve">est</w:t>
      </w:r>
      <w:r w:rsidDel="00000000" w:rsidR="00000000" w:rsidRPr="00000000">
        <w:rPr>
          <w:highlight w:val="white"/>
          <w:rtl w:val="0"/>
        </w:rPr>
        <w:t xml:space="preserve">á relacionado ao botão </w:t>
      </w:r>
      <w:r w:rsidDel="00000000" w:rsidR="00000000" w:rsidRPr="00000000">
        <w:rPr>
          <w:highlight w:val="white"/>
          <w:rtl w:val="0"/>
        </w:rPr>
        <w:t xml:space="preserve">de</w:t>
      </w:r>
      <w:r w:rsidDel="00000000" w:rsidR="00000000" w:rsidRPr="00000000">
        <w:rPr>
          <w:highlight w:val="white"/>
          <w:rtl w:val="0"/>
        </w:rPr>
        <w:t xml:space="preserve"> seleção </w:t>
      </w:r>
      <w:r w:rsidDel="00000000" w:rsidR="00000000" w:rsidRPr="00000000">
        <w:rPr>
          <w:highlight w:val="white"/>
          <w:rtl w:val="0"/>
        </w:rPr>
        <w:t xml:space="preserve">do</w:t>
      </w:r>
      <w:r w:rsidDel="00000000" w:rsidR="00000000" w:rsidRPr="00000000">
        <w:rPr>
          <w:highlight w:val="white"/>
          <w:rtl w:val="0"/>
        </w:rPr>
        <w:t xml:space="preserve"> porte </w:t>
      </w:r>
      <w:r w:rsidDel="00000000" w:rsidR="00000000" w:rsidRPr="00000000">
        <w:rPr>
          <w:highlight w:val="white"/>
          <w:rtl w:val="0"/>
        </w:rPr>
        <w:t xml:space="preserve">do</w:t>
      </w:r>
      <w:r w:rsidDel="00000000" w:rsidR="00000000" w:rsidRPr="00000000">
        <w:rPr>
          <w:highlight w:val="white"/>
          <w:rtl w:val="0"/>
        </w:rPr>
        <w:t xml:space="preserve"> cachorro, o </w:t>
      </w:r>
      <w:r w:rsidDel="00000000" w:rsidR="00000000" w:rsidRPr="00000000">
        <w:rPr>
          <w:highlight w:val="white"/>
          <w:rtl w:val="0"/>
        </w:rPr>
        <w:t xml:space="preserve">que</w:t>
      </w:r>
      <w:r w:rsidDel="00000000" w:rsidR="00000000" w:rsidRPr="00000000">
        <w:rPr>
          <w:highlight w:val="white"/>
          <w:rtl w:val="0"/>
        </w:rPr>
        <w:t xml:space="preserve"> melhora a acessibilidade </w:t>
      </w:r>
      <w:r w:rsidDel="00000000" w:rsidR="00000000" w:rsidRPr="00000000">
        <w:rPr>
          <w:highlight w:val="white"/>
          <w:rtl w:val="0"/>
        </w:rPr>
        <w:t xml:space="preserve">do</w:t>
      </w:r>
      <w:r w:rsidDel="00000000" w:rsidR="00000000" w:rsidRPr="00000000">
        <w:rPr>
          <w:highlight w:val="white"/>
          <w:rtl w:val="0"/>
        </w:rPr>
        <w:t xml:space="preserve"> formulário.</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spacing w:after="240" w:before="240" w:lineRule="auto"/>
        <w:ind w:firstLine="720"/>
        <w:rPr>
          <w:highlight w:val="white"/>
        </w:rPr>
      </w:pPr>
      <w:r w:rsidDel="00000000" w:rsidR="00000000" w:rsidRPr="00000000">
        <w:rPr>
          <w:highlight w:val="white"/>
          <w:rtl w:val="0"/>
        </w:rPr>
        <w:t xml:space="preserve">Após a estruturação do formulário, foi adicionado um botão de envio com a tag </w:t>
      </w:r>
      <w:r w:rsidDel="00000000" w:rsidR="00000000" w:rsidRPr="00000000">
        <w:rPr>
          <w:highlight w:val="white"/>
          <w:rtl w:val="0"/>
        </w:rPr>
        <w:t xml:space="preserve">input</w:t>
      </w:r>
      <w:r w:rsidDel="00000000" w:rsidR="00000000" w:rsidRPr="00000000">
        <w:rPr>
          <w:highlight w:val="white"/>
          <w:rtl w:val="0"/>
        </w:rPr>
        <w:t xml:space="preserve"> e o tipo </w:t>
      </w:r>
      <w:r w:rsidDel="00000000" w:rsidR="00000000" w:rsidRPr="00000000">
        <w:rPr>
          <w:highlight w:val="white"/>
          <w:rtl w:val="0"/>
        </w:rPr>
        <w:t xml:space="preserve">submit</w:t>
      </w:r>
      <w:r w:rsidDel="00000000" w:rsidR="00000000" w:rsidRPr="00000000">
        <w:rPr>
          <w:highlight w:val="white"/>
          <w:rtl w:val="0"/>
        </w:rPr>
        <w:t xml:space="preserve">, que serve para enviar os dados preenchidos pelo usuário para o código PHP processá-los. Além disso, foi utilizado o atributo </w:t>
      </w:r>
      <w:r w:rsidDel="00000000" w:rsidR="00000000" w:rsidRPr="00000000">
        <w:rPr>
          <w:highlight w:val="white"/>
          <w:rtl w:val="0"/>
        </w:rPr>
        <w:t xml:space="preserve">placeholder</w:t>
      </w:r>
      <w:r w:rsidDel="00000000" w:rsidR="00000000" w:rsidRPr="00000000">
        <w:rPr>
          <w:highlight w:val="white"/>
          <w:rtl w:val="0"/>
        </w:rPr>
        <w:t xml:space="preserve"> no campo de idade para fornecer uma sugestão visual ao usuário sobre o que ele deve inserir, no caso, "Idade do cachorro".</w:t>
      </w:r>
    </w:p>
    <w:p w:rsidR="00000000" w:rsidDel="00000000" w:rsidP="00000000" w:rsidRDefault="00000000" w:rsidRPr="00000000" w14:paraId="00000026">
      <w:pPr>
        <w:spacing w:after="240" w:before="240" w:lineRule="auto"/>
        <w:ind w:left="0" w:firstLine="0"/>
        <w:jc w:val="center"/>
        <w:rPr>
          <w:b w:val="1"/>
          <w:highlight w:val="white"/>
        </w:rPr>
      </w:pPr>
      <w:r w:rsidDel="00000000" w:rsidR="00000000" w:rsidRPr="00000000">
        <w:rPr>
          <w:b w:val="1"/>
          <w:highlight w:val="white"/>
          <w:rtl w:val="0"/>
        </w:rPr>
        <w:t xml:space="preserve">Resultado final no site:</w:t>
      </w:r>
      <w:r w:rsidDel="00000000" w:rsidR="00000000" w:rsidRPr="00000000">
        <w:drawing>
          <wp:anchor allowOverlap="1" behindDoc="0" distB="114300" distT="114300" distL="114300" distR="114300" hidden="0" layoutInCell="1" locked="0" relativeHeight="0" simplePos="0">
            <wp:simplePos x="0" y="0"/>
            <wp:positionH relativeFrom="column">
              <wp:posOffset>-1312</wp:posOffset>
            </wp:positionH>
            <wp:positionV relativeFrom="paragraph">
              <wp:posOffset>279988</wp:posOffset>
            </wp:positionV>
            <wp:extent cx="5760000" cy="3670300"/>
            <wp:effectExtent b="0" l="0" r="0" t="0"/>
            <wp:wrapSquare wrapText="bothSides" distB="114300" distT="114300" distL="114300" distR="114300"/>
            <wp:docPr id="1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60000" cy="3670300"/>
                    </a:xfrm>
                    <a:prstGeom prst="rect"/>
                    <a:ln/>
                  </pic:spPr>
                </pic:pic>
              </a:graphicData>
            </a:graphic>
          </wp:anchor>
        </w:drawing>
      </w:r>
    </w:p>
    <w:p w:rsidR="00000000" w:rsidDel="00000000" w:rsidP="00000000" w:rsidRDefault="00000000" w:rsidRPr="00000000" w14:paraId="00000027">
      <w:pPr>
        <w:spacing w:after="240" w:before="240" w:lineRule="auto"/>
        <w:ind w:left="0" w:firstLine="0"/>
        <w:jc w:val="center"/>
        <w:rPr>
          <w:b w:val="1"/>
          <w:highlight w:val="white"/>
        </w:rPr>
      </w:pPr>
      <w:r w:rsidDel="00000000" w:rsidR="00000000" w:rsidRPr="00000000">
        <w:rPr>
          <w:rtl w:val="0"/>
        </w:rPr>
      </w:r>
    </w:p>
    <w:p w:rsidR="00000000" w:rsidDel="00000000" w:rsidP="00000000" w:rsidRDefault="00000000" w:rsidRPr="00000000" w14:paraId="00000028">
      <w:pPr>
        <w:spacing w:after="240" w:before="240" w:lineRule="auto"/>
        <w:ind w:left="0" w:firstLine="0"/>
        <w:jc w:val="center"/>
        <w:rPr>
          <w:b w:val="1"/>
          <w:highlight w:val="white"/>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highlight w:val="white"/>
        </w:rPr>
      </w:pPr>
      <w:bookmarkStart w:colFirst="0" w:colLast="0" w:name="_ga6nrd8xzw9d" w:id="0"/>
      <w:bookmarkEnd w:id="0"/>
      <w:r w:rsidDel="00000000" w:rsidR="00000000" w:rsidRPr="00000000">
        <w:rPr>
          <w:b w:val="1"/>
          <w:color w:val="000000"/>
          <w:sz w:val="22"/>
          <w:szCs w:val="22"/>
          <w:highlight w:val="white"/>
          <w:rtl w:val="0"/>
        </w:rPr>
        <w:t xml:space="preserve">A parte do PHP</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272824</wp:posOffset>
            </wp:positionV>
            <wp:extent cx="1943100" cy="4010025"/>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943100" cy="4010025"/>
                    </a:xfrm>
                    <a:prstGeom prst="rect"/>
                    <a:ln/>
                  </pic:spPr>
                </pic:pic>
              </a:graphicData>
            </a:graphic>
          </wp:anchor>
        </w:drawing>
      </w:r>
    </w:p>
    <w:p w:rsidR="00000000" w:rsidDel="00000000" w:rsidP="00000000" w:rsidRDefault="00000000" w:rsidRPr="00000000" w14:paraId="0000002A">
      <w:pPr>
        <w:spacing w:after="240" w:before="240" w:lineRule="auto"/>
        <w:ind w:firstLine="720"/>
        <w:rPr>
          <w:highlight w:val="white"/>
        </w:rPr>
      </w:pPr>
      <w:r w:rsidDel="00000000" w:rsidR="00000000" w:rsidRPr="00000000">
        <w:rPr>
          <w:highlight w:val="white"/>
          <w:rtl w:val="0"/>
        </w:rPr>
        <w:t xml:space="preserve">Agora, vamos explicar como o PHP funciona dentro deste código. A principal função do código PHP é pegar os dados enviados pelo formulário e realizar os cálculos para converter a idade do cachorro para a idade equivalente em "anos humanos". O código PHP está localizado dentro da tag </w:t>
      </w:r>
      <w:r w:rsidDel="00000000" w:rsidR="00000000" w:rsidRPr="00000000">
        <w:rPr>
          <w:highlight w:val="white"/>
          <w:rtl w:val="0"/>
        </w:rPr>
        <w:t xml:space="preserve">&lt;?php ?&gt;</w:t>
      </w:r>
      <w:r w:rsidDel="00000000" w:rsidR="00000000" w:rsidRPr="00000000">
        <w:rPr>
          <w:highlight w:val="white"/>
          <w:rtl w:val="0"/>
        </w:rPr>
        <w:t xml:space="preserve">, que é usada para indicar o início e o fim do código PHP dentro de um arquivo HTML.</w:t>
      </w:r>
    </w:p>
    <w:p w:rsidR="00000000" w:rsidDel="00000000" w:rsidP="00000000" w:rsidRDefault="00000000" w:rsidRPr="00000000" w14:paraId="0000002B">
      <w:pPr>
        <w:spacing w:after="240" w:before="240" w:lineRule="auto"/>
        <w:rPr>
          <w:highlight w:val="white"/>
        </w:rPr>
      </w:pPr>
      <w:r w:rsidDel="00000000" w:rsidR="00000000" w:rsidRPr="00000000">
        <w:rPr>
          <w:highlight w:val="white"/>
          <w:rtl w:val="0"/>
        </w:rPr>
        <w:t xml:space="preserve">A estrutura do PHP começa verificando se o formulário foi enviado, utilizando a função </w:t>
      </w:r>
      <w:r w:rsidDel="00000000" w:rsidR="00000000" w:rsidRPr="00000000">
        <w:rPr>
          <w:highlight w:val="white"/>
          <w:rtl w:val="0"/>
        </w:rPr>
        <w:t xml:space="preserve">isset()</w:t>
      </w:r>
      <w:r w:rsidDel="00000000" w:rsidR="00000000" w:rsidRPr="00000000">
        <w:rPr>
          <w:highlight w:val="white"/>
          <w:rtl w:val="0"/>
        </w:rPr>
        <w:t xml:space="preserve"> para checar se as variáveis </w:t>
      </w:r>
      <w:r w:rsidDel="00000000" w:rsidR="00000000" w:rsidRPr="00000000">
        <w:rPr>
          <w:highlight w:val="white"/>
          <w:rtl w:val="0"/>
        </w:rPr>
        <w:t xml:space="preserve">porte</w:t>
      </w:r>
      <w:r w:rsidDel="00000000" w:rsidR="00000000" w:rsidRPr="00000000">
        <w:rPr>
          <w:highlight w:val="white"/>
          <w:rtl w:val="0"/>
        </w:rPr>
        <w:t xml:space="preserve"> e </w:t>
      </w:r>
      <w:r w:rsidDel="00000000" w:rsidR="00000000" w:rsidRPr="00000000">
        <w:rPr>
          <w:highlight w:val="white"/>
          <w:rtl w:val="0"/>
        </w:rPr>
        <w:t xml:space="preserve">idade</w:t>
      </w:r>
      <w:r w:rsidDel="00000000" w:rsidR="00000000" w:rsidRPr="00000000">
        <w:rPr>
          <w:highlight w:val="white"/>
          <w:rtl w:val="0"/>
        </w:rPr>
        <w:t xml:space="preserve"> foram definidas. Isso é feito para evitar erros no código caso o formulário não tenha sido preenchido e enviado. </w:t>
      </w:r>
    </w:p>
    <w:p w:rsidR="00000000" w:rsidDel="00000000" w:rsidP="00000000" w:rsidRDefault="00000000" w:rsidRPr="00000000" w14:paraId="0000002C">
      <w:pPr>
        <w:spacing w:after="240" w:before="240" w:lineRule="auto"/>
        <w:rPr>
          <w:highlight w:val="white"/>
        </w:rPr>
      </w:pPr>
      <w:r w:rsidDel="00000000" w:rsidR="00000000" w:rsidRPr="00000000">
        <w:rPr>
          <w:highlight w:val="white"/>
          <w:rtl w:val="0"/>
        </w:rPr>
        <w:t xml:space="preserve">A lógica é dividida em diferentes </w:t>
      </w:r>
      <w:r w:rsidDel="00000000" w:rsidR="00000000" w:rsidRPr="00000000">
        <w:rPr>
          <w:highlight w:val="white"/>
          <w:rtl w:val="0"/>
        </w:rPr>
        <w:t xml:space="preserve">cases</w:t>
      </w:r>
      <w:r w:rsidDel="00000000" w:rsidR="00000000" w:rsidRPr="00000000">
        <w:rPr>
          <w:highlight w:val="white"/>
          <w:rtl w:val="0"/>
        </w:rPr>
        <w:t xml:space="preserve"> dentro de um </w:t>
      </w:r>
      <w:r w:rsidDel="00000000" w:rsidR="00000000" w:rsidRPr="00000000">
        <w:rPr>
          <w:highlight w:val="white"/>
          <w:rtl w:val="0"/>
        </w:rPr>
        <w:t xml:space="preserve">switch</w:t>
      </w:r>
      <w:r w:rsidDel="00000000" w:rsidR="00000000" w:rsidRPr="00000000">
        <w:rPr>
          <w:highlight w:val="white"/>
          <w:rtl w:val="0"/>
        </w:rPr>
        <w:t xml:space="preserve">, que avalia o valor do porte selecionado pelo usuário.</w:t>
      </w:r>
    </w:p>
    <w:p w:rsidR="00000000" w:rsidDel="00000000" w:rsidP="00000000" w:rsidRDefault="00000000" w:rsidRPr="00000000" w14:paraId="0000002D">
      <w:pPr>
        <w:spacing w:after="240" w:before="240" w:lineRule="auto"/>
        <w:rPr>
          <w:highlight w:val="white"/>
        </w:rPr>
      </w:pPr>
      <w:r w:rsidDel="00000000" w:rsidR="00000000" w:rsidRPr="00000000">
        <w:rPr>
          <w:rtl w:val="0"/>
        </w:rPr>
      </w:r>
    </w:p>
    <w:p w:rsidR="00000000" w:rsidDel="00000000" w:rsidP="00000000" w:rsidRDefault="00000000" w:rsidRPr="00000000" w14:paraId="0000002E">
      <w:pPr>
        <w:spacing w:after="240" w:before="240" w:lineRule="auto"/>
        <w:rPr>
          <w:highlight w:val="white"/>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highlight w:val="white"/>
        </w:rPr>
      </w:pPr>
      <w:bookmarkStart w:colFirst="0" w:colLast="0" w:name="_m1qnaby0eg2" w:id="1"/>
      <w:bookmarkEnd w:id="1"/>
      <w:r w:rsidDel="00000000" w:rsidR="00000000" w:rsidRPr="00000000">
        <w:rPr>
          <w:b w:val="1"/>
          <w:color w:val="000000"/>
          <w:sz w:val="22"/>
          <w:szCs w:val="22"/>
          <w:highlight w:val="white"/>
          <w:rtl w:val="0"/>
        </w:rPr>
        <w:t xml:space="preserve">Cálculo da idade do cachorro</w:t>
      </w:r>
      <w:r w:rsidDel="00000000" w:rsidR="00000000" w:rsidRPr="00000000">
        <w:drawing>
          <wp:anchor allowOverlap="1" behindDoc="0" distB="114300" distT="114300" distL="114300" distR="114300" hidden="0" layoutInCell="1" locked="0" relativeHeight="0" simplePos="0">
            <wp:simplePos x="0" y="0"/>
            <wp:positionH relativeFrom="column">
              <wp:posOffset>-1312</wp:posOffset>
            </wp:positionH>
            <wp:positionV relativeFrom="paragraph">
              <wp:posOffset>114300</wp:posOffset>
            </wp:positionV>
            <wp:extent cx="5760000" cy="1333500"/>
            <wp:effectExtent b="0" l="0" r="0" t="0"/>
            <wp:wrapSquare wrapText="bothSides" distB="114300" distT="114300" distL="114300" distR="114300"/>
            <wp:docPr id="2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60000" cy="1333500"/>
                    </a:xfrm>
                    <a:prstGeom prst="rect"/>
                    <a:ln/>
                  </pic:spPr>
                </pic:pic>
              </a:graphicData>
            </a:graphic>
          </wp:anchor>
        </w:drawing>
      </w:r>
    </w:p>
    <w:p w:rsidR="00000000" w:rsidDel="00000000" w:rsidP="00000000" w:rsidRDefault="00000000" w:rsidRPr="00000000" w14:paraId="00000030">
      <w:pPr>
        <w:spacing w:after="240" w:before="240" w:lineRule="auto"/>
        <w:rPr>
          <w:highlight w:val="white"/>
        </w:rPr>
      </w:pPr>
      <w:r w:rsidDel="00000000" w:rsidR="00000000" w:rsidRPr="00000000">
        <w:rPr>
          <w:highlight w:val="white"/>
          <w:rtl w:val="0"/>
        </w:rPr>
        <w:t xml:space="preserve">Dependendo do porte escolhido, o cálculo da idade do cachorro é feito de forma diferente:</w:t>
      </w:r>
    </w:p>
    <w:p w:rsidR="00000000" w:rsidDel="00000000" w:rsidP="00000000" w:rsidRDefault="00000000" w:rsidRPr="00000000" w14:paraId="00000031">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Porte Pequeno</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menor ou igual a 2 anos, o cálculo é feito multiplicando a idade por 12.5.</w:t>
      </w:r>
    </w:p>
    <w:p w:rsidR="00000000" w:rsidDel="00000000" w:rsidP="00000000" w:rsidRDefault="00000000" w:rsidRPr="00000000" w14:paraId="00000033">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maior que 2 anos, os primeiros 2 anos equivalem a 25 anos humanos, e cada ano adicional equivale a 4.5 anos humanos.</w:t>
      </w:r>
    </w:p>
    <w:p w:rsidR="00000000" w:rsidDel="00000000" w:rsidP="00000000" w:rsidRDefault="00000000" w:rsidRPr="00000000" w14:paraId="00000034">
      <w:pPr>
        <w:numPr>
          <w:ilvl w:val="1"/>
          <w:numId w:val="2"/>
        </w:numPr>
        <w:spacing w:after="240" w:before="0" w:beforeAutospacing="0" w:lineRule="auto"/>
        <w:ind w:left="1440" w:hanging="360"/>
        <w:rPr>
          <w:highlight w:val="white"/>
        </w:rPr>
      </w:pPr>
      <w:r w:rsidDel="00000000" w:rsidR="00000000" w:rsidRPr="00000000">
        <w:rPr>
          <w:highlight w:val="white"/>
          <w:rtl w:val="0"/>
        </w:rPr>
        <w:t xml:space="preserve">Uma mensagem especial é exibida se o cachorro tiver mais de 22 anos, indicando que ele está vivendo bastante para um cachorro de porte pequeno.</w:t>
      </w:r>
    </w:p>
    <w:p w:rsidR="00000000" w:rsidDel="00000000" w:rsidP="00000000" w:rsidRDefault="00000000" w:rsidRPr="00000000" w14:paraId="00000035">
      <w:pPr>
        <w:spacing w:after="240" w:before="240" w:lineRule="auto"/>
        <w:ind w:left="0" w:firstLine="0"/>
        <w:rPr>
          <w:highlight w:val="white"/>
        </w:rPr>
      </w:pPr>
      <w:r w:rsidDel="00000000" w:rsidR="00000000" w:rsidRPr="00000000">
        <w:rPr>
          <w:highlight w:val="white"/>
        </w:rPr>
        <w:drawing>
          <wp:inline distB="114300" distT="114300" distL="114300" distR="114300">
            <wp:extent cx="5760000" cy="17399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0000" cy="1739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471488</wp:posOffset>
            </wp:positionH>
            <wp:positionV relativeFrom="paragraph">
              <wp:posOffset>1971675</wp:posOffset>
            </wp:positionV>
            <wp:extent cx="4819650" cy="18002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9650" cy="1800225"/>
                    </a:xfrm>
                    <a:prstGeom prst="rect"/>
                    <a:ln/>
                  </pic:spPr>
                </pic:pic>
              </a:graphicData>
            </a:graphic>
          </wp:anchor>
        </w:drawing>
      </w:r>
    </w:p>
    <w:p w:rsidR="00000000" w:rsidDel="00000000" w:rsidP="00000000" w:rsidRDefault="00000000" w:rsidRPr="00000000" w14:paraId="00000036">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Porte Médio</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menor ou igual a 2 anos, o cálculo é feito multiplicando a idade por 10.5.</w:t>
      </w:r>
    </w:p>
    <w:p w:rsidR="00000000" w:rsidDel="00000000" w:rsidP="00000000" w:rsidRDefault="00000000" w:rsidRPr="00000000" w14:paraId="00000039">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maior que 2 anos, os primeiros 2 anos equivalem a 21 anos humanos, e cada ano adicional equivale a 5.7 anos humanos.</w:t>
      </w:r>
    </w:p>
    <w:p w:rsidR="00000000" w:rsidDel="00000000" w:rsidP="00000000" w:rsidRDefault="00000000" w:rsidRPr="00000000" w14:paraId="0000003A">
      <w:pPr>
        <w:numPr>
          <w:ilvl w:val="1"/>
          <w:numId w:val="2"/>
        </w:numPr>
        <w:spacing w:after="240" w:before="0" w:beforeAutospacing="0" w:lineRule="auto"/>
        <w:ind w:left="1440" w:hanging="360"/>
        <w:rPr>
          <w:highlight w:val="white"/>
        </w:rPr>
      </w:pPr>
      <w:r w:rsidDel="00000000" w:rsidR="00000000" w:rsidRPr="00000000">
        <w:rPr>
          <w:highlight w:val="white"/>
          <w:rtl w:val="0"/>
        </w:rPr>
        <w:t xml:space="preserve">Uma mensagem especial é exibida se o cachorro tiver mais de 13 anos.</w:t>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352425</wp:posOffset>
            </wp:positionV>
            <wp:extent cx="5760000" cy="18034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0000" cy="1803400"/>
                    </a:xfrm>
                    <a:prstGeom prst="rect"/>
                    <a:ln/>
                  </pic:spPr>
                </pic:pic>
              </a:graphicData>
            </a:graphic>
          </wp:anchor>
        </w:drawing>
      </w:r>
    </w:p>
    <w:p w:rsidR="00000000" w:rsidDel="00000000" w:rsidP="00000000" w:rsidRDefault="00000000" w:rsidRPr="00000000" w14:paraId="0000003B">
      <w:pPr>
        <w:spacing w:after="240" w:before="240" w:lineRule="auto"/>
        <w:ind w:left="720" w:firstLine="0"/>
        <w:rPr>
          <w:highlight w:val="white"/>
        </w:rPr>
      </w:pPr>
      <w:r w:rsidDel="00000000" w:rsidR="00000000" w:rsidRPr="00000000">
        <w:rPr>
          <w:highlight w:val="white"/>
        </w:rPr>
        <w:drawing>
          <wp:inline distB="114300" distT="114300" distL="114300" distR="114300">
            <wp:extent cx="4533900" cy="203835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33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Porte Grande</w:t>
        <w:br w:type="textWrapping"/>
      </w:r>
    </w:p>
    <w:p w:rsidR="00000000" w:rsidDel="00000000" w:rsidP="00000000" w:rsidRDefault="00000000" w:rsidRPr="00000000" w14:paraId="0000003D">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menor ou igual a 2 anos, o cálculo é feito multiplicando a idade por 9.</w:t>
      </w:r>
    </w:p>
    <w:p w:rsidR="00000000" w:rsidDel="00000000" w:rsidP="00000000" w:rsidRDefault="00000000" w:rsidRPr="00000000" w14:paraId="0000003E">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Se a idade for maior que 2 anos, os primeiros 2 anos equivalem a 18 anos humanos, e cada ano adicional equivale a 9 anos humanos.</w:t>
      </w:r>
    </w:p>
    <w:p w:rsidR="00000000" w:rsidDel="00000000" w:rsidP="00000000" w:rsidRDefault="00000000" w:rsidRPr="00000000" w14:paraId="0000003F">
      <w:pPr>
        <w:numPr>
          <w:ilvl w:val="1"/>
          <w:numId w:val="2"/>
        </w:numPr>
        <w:spacing w:after="240" w:before="0" w:beforeAutospacing="0" w:lineRule="auto"/>
        <w:ind w:left="1440" w:hanging="360"/>
        <w:rPr>
          <w:highlight w:val="white"/>
        </w:rPr>
      </w:pPr>
      <w:r w:rsidDel="00000000" w:rsidR="00000000" w:rsidRPr="00000000">
        <w:rPr>
          <w:highlight w:val="white"/>
          <w:rtl w:val="0"/>
        </w:rPr>
        <w:t xml:space="preserve">Uma mensagem especial é exibida se o cachorro tiver mais de 12 anos.</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409575</wp:posOffset>
            </wp:positionV>
            <wp:extent cx="5760000" cy="16891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0000" cy="1689100"/>
                    </a:xfrm>
                    <a:prstGeom prst="rect"/>
                    <a:ln/>
                  </pic:spPr>
                </pic:pic>
              </a:graphicData>
            </a:graphic>
          </wp:anchor>
        </w:drawing>
      </w:r>
    </w:p>
    <w:p w:rsidR="00000000" w:rsidDel="00000000" w:rsidP="00000000" w:rsidRDefault="00000000" w:rsidRPr="00000000" w14:paraId="00000040">
      <w:pPr>
        <w:spacing w:after="240" w:before="240" w:lineRule="auto"/>
        <w:ind w:left="0" w:firstLine="0"/>
        <w:rPr>
          <w:highlight w:val="white"/>
        </w:rPr>
      </w:pPr>
      <w:r w:rsidDel="00000000" w:rsidR="00000000" w:rsidRPr="00000000">
        <w:rPr>
          <w:highlight w:val="white"/>
        </w:rPr>
        <w:drawing>
          <wp:inline distB="114300" distT="114300" distL="114300" distR="114300">
            <wp:extent cx="4029075" cy="2466975"/>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290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highlight w:val="white"/>
        </w:rPr>
      </w:pPr>
      <w:r w:rsidDel="00000000" w:rsidR="00000000" w:rsidRPr="00000000">
        <w:rPr>
          <w:highlight w:val="white"/>
          <w:rtl w:val="0"/>
        </w:rPr>
        <w:t xml:space="preserve">Após realizar o cálculo, o PHP exibe uma mensagem indicando a idade equivalente do cachorro em "anos humanos", utilizando a função </w:t>
      </w:r>
      <w:r w:rsidDel="00000000" w:rsidR="00000000" w:rsidRPr="00000000">
        <w:rPr>
          <w:highlight w:val="white"/>
          <w:rtl w:val="0"/>
        </w:rPr>
        <w:t xml:space="preserve">echo</w:t>
      </w:r>
      <w:r w:rsidDel="00000000" w:rsidR="00000000" w:rsidRPr="00000000">
        <w:rPr>
          <w:highlight w:val="white"/>
          <w:rtl w:val="0"/>
        </w:rPr>
        <w:t xml:space="preserve"> para exibir o texto na tela.</w:t>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Texto que será exibido na tela:</w:t>
      </w:r>
      <w:r w:rsidDel="00000000" w:rsidR="00000000" w:rsidRPr="00000000">
        <w:rPr>
          <w:highlight w:val="white"/>
        </w:rPr>
        <w:drawing>
          <wp:inline distB="114300" distT="114300" distL="114300" distR="114300">
            <wp:extent cx="5760000" cy="2222500"/>
            <wp:effectExtent b="0" l="0" r="0" t="0"/>
            <wp:docPr id="2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600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highlight w:val="white"/>
        </w:rPr>
      </w:pPr>
      <w:r w:rsidDel="00000000" w:rsidR="00000000" w:rsidRPr="00000000">
        <w:rPr>
          <w:highlight w:val="white"/>
          <w:rtl w:val="0"/>
        </w:rPr>
        <w:t xml:space="preserve">Caso a idade do cachorro esteja elevada para o porte dele, será exibido uma mensagem parabenizando o cachorrinho por estar vivendo por tanto tempo.</w:t>
        <w:br w:type="textWrapping"/>
      </w:r>
    </w:p>
    <w:p w:rsidR="00000000" w:rsidDel="00000000" w:rsidP="00000000" w:rsidRDefault="00000000" w:rsidRPr="00000000" w14:paraId="00000044">
      <w:pPr>
        <w:pStyle w:val="Heading3"/>
        <w:keepNext w:val="0"/>
        <w:keepLines w:val="0"/>
        <w:spacing w:before="280" w:lineRule="auto"/>
        <w:rPr>
          <w:b w:val="1"/>
          <w:color w:val="000000"/>
          <w:sz w:val="22"/>
          <w:szCs w:val="22"/>
          <w:highlight w:val="white"/>
        </w:rPr>
      </w:pPr>
      <w:bookmarkStart w:colFirst="0" w:colLast="0" w:name="_wbgkb3w7836z" w:id="2"/>
      <w:bookmarkEnd w:id="2"/>
      <w:r w:rsidDel="00000000" w:rsidR="00000000" w:rsidRPr="00000000">
        <w:rPr>
          <w:b w:val="1"/>
          <w:color w:val="000000"/>
          <w:sz w:val="22"/>
          <w:szCs w:val="22"/>
          <w:highlight w:val="white"/>
          <w:rtl w:val="0"/>
        </w:rPr>
        <w:t xml:space="preserve">CSS - Estilização</w:t>
      </w:r>
    </w:p>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O CSS foi utilizado para melhorar a aparência do site, tornando-o mais amigável ao usuário. Abaixo, explico os principais estilos aplicados:</w:t>
      </w:r>
      <w:r w:rsidDel="00000000" w:rsidR="00000000" w:rsidRPr="00000000">
        <w:drawing>
          <wp:anchor allowOverlap="1" behindDoc="0" distB="114300" distT="114300" distL="114300" distR="114300" hidden="0" layoutInCell="1" locked="0" relativeHeight="0" simplePos="0">
            <wp:simplePos x="0" y="0"/>
            <wp:positionH relativeFrom="column">
              <wp:posOffset>3635925</wp:posOffset>
            </wp:positionH>
            <wp:positionV relativeFrom="paragraph">
              <wp:posOffset>716725</wp:posOffset>
            </wp:positionV>
            <wp:extent cx="2124075" cy="962025"/>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124075" cy="962025"/>
                    </a:xfrm>
                    <a:prstGeom prst="rect"/>
                    <a:ln/>
                  </pic:spPr>
                </pic:pic>
              </a:graphicData>
            </a:graphic>
          </wp:anchor>
        </w:drawing>
      </w:r>
    </w:p>
    <w:p w:rsidR="00000000" w:rsidDel="00000000" w:rsidP="00000000" w:rsidRDefault="00000000" w:rsidRPr="00000000" w14:paraId="00000046">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Resets básicos</w:t>
        <w:br w:type="textWrapping"/>
      </w:r>
    </w:p>
    <w:p w:rsidR="00000000" w:rsidDel="00000000" w:rsidP="00000000" w:rsidRDefault="00000000" w:rsidRPr="00000000" w14:paraId="00000047">
      <w:pPr>
        <w:numPr>
          <w:ilvl w:val="1"/>
          <w:numId w:val="3"/>
        </w:numPr>
        <w:spacing w:after="240" w:before="0" w:beforeAutospacing="0" w:lineRule="auto"/>
        <w:ind w:left="1440" w:hanging="360"/>
        <w:rPr>
          <w:highlight w:val="white"/>
        </w:rPr>
      </w:pPr>
      <w:r w:rsidDel="00000000" w:rsidR="00000000" w:rsidRPr="00000000">
        <w:rPr>
          <w:highlight w:val="white"/>
          <w:rtl w:val="0"/>
        </w:rPr>
        <w:t xml:space="preserve">O uso do </w:t>
      </w:r>
      <w:r w:rsidDel="00000000" w:rsidR="00000000" w:rsidRPr="00000000">
        <w:rPr>
          <w:highlight w:val="white"/>
          <w:rtl w:val="0"/>
        </w:rPr>
        <w:t xml:space="preserve">*</w:t>
      </w:r>
      <w:r w:rsidDel="00000000" w:rsidR="00000000" w:rsidRPr="00000000">
        <w:rPr>
          <w:highlight w:val="white"/>
          <w:rtl w:val="0"/>
        </w:rPr>
        <w:t xml:space="preserve"> no início do código CSS aplica um reset global, removendo margens e espaçamentos padrão dos navegadores.</w:t>
      </w:r>
    </w:p>
    <w:p w:rsidR="00000000" w:rsidDel="00000000" w:rsidP="00000000" w:rsidRDefault="00000000" w:rsidRPr="00000000" w14:paraId="00000048">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Fonte e plano de fundo</w:t>
        <w:br w:type="textWrapping"/>
      </w:r>
    </w:p>
    <w:p w:rsidR="00000000" w:rsidDel="00000000" w:rsidP="00000000" w:rsidRDefault="00000000" w:rsidRPr="00000000" w14:paraId="0000004A">
      <w:pPr>
        <w:numPr>
          <w:ilvl w:val="1"/>
          <w:numId w:val="3"/>
        </w:numPr>
        <w:spacing w:after="240" w:before="0" w:beforeAutospacing="0" w:lineRule="auto"/>
        <w:ind w:left="1440" w:hanging="360"/>
        <w:rPr>
          <w:highlight w:val="white"/>
        </w:rPr>
      </w:pPr>
      <w:r w:rsidDel="00000000" w:rsidR="00000000" w:rsidRPr="00000000">
        <w:rPr>
          <w:highlight w:val="white"/>
          <w:rtl w:val="0"/>
        </w:rPr>
        <w:t xml:space="preserve">Foi utilizada a fonte "Sour Gummy", importada do Google Fonts, para dar um estilo divertido e fofinho ao texto do site.</w:t>
      </w:r>
    </w:p>
    <w:p w:rsidR="00000000" w:rsidDel="00000000" w:rsidP="00000000" w:rsidRDefault="00000000" w:rsidRPr="00000000" w14:paraId="0000004B">
      <w:pPr>
        <w:spacing w:after="240" w:before="240" w:lineRule="auto"/>
        <w:ind w:left="0" w:firstLine="0"/>
        <w:rPr>
          <w:highlight w:val="white"/>
        </w:rPr>
      </w:pPr>
      <w:r w:rsidDel="00000000" w:rsidR="00000000" w:rsidRPr="00000000">
        <w:rPr>
          <w:highlight w:val="white"/>
        </w:rPr>
        <w:drawing>
          <wp:inline distB="114300" distT="114300" distL="114300" distR="114300">
            <wp:extent cx="5543550" cy="619125"/>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5435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0"/>
        <w:rPr>
          <w:highlight w:val="white"/>
        </w:rPr>
      </w:pPr>
      <w:r w:rsidDel="00000000" w:rsidR="00000000" w:rsidRPr="00000000">
        <w:rPr>
          <w:highlight w:val="white"/>
        </w:rPr>
        <w:drawing>
          <wp:inline distB="114300" distT="114300" distL="114300" distR="114300">
            <wp:extent cx="4886325" cy="1123950"/>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86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3"/>
        </w:numPr>
        <w:spacing w:after="240" w:before="240" w:lineRule="auto"/>
        <w:ind w:left="1440" w:hanging="360"/>
        <w:rPr>
          <w:highlight w:val="white"/>
        </w:rPr>
      </w:pPr>
      <w:r w:rsidDel="00000000" w:rsidR="00000000" w:rsidRPr="00000000">
        <w:rPr>
          <w:highlight w:val="white"/>
          <w:rtl w:val="0"/>
        </w:rPr>
        <w:t xml:space="preserve">O plano de fundo do site foi definido como uma imagem (</w:t>
      </w:r>
      <w:r w:rsidDel="00000000" w:rsidR="00000000" w:rsidRPr="00000000">
        <w:rPr>
          <w:highlight w:val="white"/>
          <w:rtl w:val="0"/>
        </w:rPr>
        <w:t xml:space="preserve">cachorrofofinho.jpg</w:t>
      </w:r>
      <w:r w:rsidDel="00000000" w:rsidR="00000000" w:rsidRPr="00000000">
        <w:rPr>
          <w:highlight w:val="white"/>
          <w:rtl w:val="0"/>
        </w:rPr>
        <w:t xml:space="preserve">), repetida por todo o site para criar um padrão visual.</w:t>
      </w:r>
    </w:p>
    <w:p w:rsidR="00000000" w:rsidDel="00000000" w:rsidP="00000000" w:rsidRDefault="00000000" w:rsidRPr="00000000" w14:paraId="0000004E">
      <w:pPr>
        <w:spacing w:after="240" w:before="240" w:lineRule="auto"/>
        <w:ind w:left="0" w:firstLine="0"/>
        <w:rPr>
          <w:highlight w:val="white"/>
        </w:rPr>
      </w:pPr>
      <w:r w:rsidDel="00000000" w:rsidR="00000000" w:rsidRPr="00000000">
        <w:rPr>
          <w:highlight w:val="white"/>
        </w:rPr>
        <w:drawing>
          <wp:inline distB="114300" distT="114300" distL="114300" distR="114300">
            <wp:extent cx="5162550" cy="695325"/>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62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Container principal</w:t>
        <w:br w:type="textWrapping"/>
      </w:r>
    </w:p>
    <w:p w:rsidR="00000000" w:rsidDel="00000000" w:rsidP="00000000" w:rsidRDefault="00000000" w:rsidRPr="00000000" w14:paraId="00000050">
      <w:pPr>
        <w:numPr>
          <w:ilvl w:val="1"/>
          <w:numId w:val="3"/>
        </w:numPr>
        <w:spacing w:after="240" w:before="0" w:beforeAutospacing="0" w:lineRule="auto"/>
        <w:ind w:left="1440" w:hanging="360"/>
        <w:rPr>
          <w:highlight w:val="white"/>
        </w:rPr>
      </w:pPr>
      <w:r w:rsidDel="00000000" w:rsidR="00000000" w:rsidRPr="00000000">
        <w:rPr>
          <w:highlight w:val="white"/>
          <w:rtl w:val="0"/>
        </w:rPr>
        <w:t xml:space="preserve">O </w:t>
      </w:r>
      <w:r w:rsidDel="00000000" w:rsidR="00000000" w:rsidRPr="00000000">
        <w:rPr>
          <w:highlight w:val="white"/>
          <w:rtl w:val="0"/>
        </w:rPr>
        <w:t xml:space="preserve">container</w:t>
      </w:r>
      <w:r w:rsidDel="00000000" w:rsidR="00000000" w:rsidRPr="00000000">
        <w:rPr>
          <w:highlight w:val="white"/>
          <w:rtl w:val="0"/>
        </w:rPr>
        <w:t xml:space="preserve"> foi estilizado para se posicionar no centro da tela, utilizando as propriedades </w:t>
      </w:r>
      <w:r w:rsidDel="00000000" w:rsidR="00000000" w:rsidRPr="00000000">
        <w:rPr>
          <w:highlight w:val="white"/>
          <w:rtl w:val="0"/>
        </w:rPr>
        <w:t xml:space="preserve">position: absolute;</w:t>
      </w:r>
      <w:r w:rsidDel="00000000" w:rsidR="00000000" w:rsidRPr="00000000">
        <w:rPr>
          <w:highlight w:val="white"/>
          <w:rtl w:val="0"/>
        </w:rPr>
        <w:t xml:space="preserve">, </w:t>
      </w:r>
      <w:r w:rsidDel="00000000" w:rsidR="00000000" w:rsidRPr="00000000">
        <w:rPr>
          <w:highlight w:val="white"/>
          <w:rtl w:val="0"/>
        </w:rPr>
        <w:t xml:space="preserve">top: 50%;</w:t>
      </w:r>
      <w:r w:rsidDel="00000000" w:rsidR="00000000" w:rsidRPr="00000000">
        <w:rPr>
          <w:highlight w:val="white"/>
          <w:rtl w:val="0"/>
        </w:rPr>
        <w:t xml:space="preserve">, </w:t>
      </w:r>
      <w:r w:rsidDel="00000000" w:rsidR="00000000" w:rsidRPr="00000000">
        <w:rPr>
          <w:highlight w:val="white"/>
          <w:rtl w:val="0"/>
        </w:rPr>
        <w:t xml:space="preserve">left: 50%;</w:t>
      </w:r>
      <w:r w:rsidDel="00000000" w:rsidR="00000000" w:rsidRPr="00000000">
        <w:rPr>
          <w:highlight w:val="white"/>
          <w:rtl w:val="0"/>
        </w:rPr>
        <w:t xml:space="preserve"> e </w:t>
      </w:r>
      <w:r w:rsidDel="00000000" w:rsidR="00000000" w:rsidRPr="00000000">
        <w:rPr>
          <w:highlight w:val="white"/>
          <w:rtl w:val="0"/>
        </w:rPr>
        <w:t xml:space="preserve">transform: translate(-50%, -50%)</w:t>
      </w:r>
      <w:r w:rsidDel="00000000" w:rsidR="00000000" w:rsidRPr="00000000">
        <w:rPr>
          <w:highlight w:val="white"/>
          <w:rtl w:val="0"/>
        </w:rPr>
        <w:t xml:space="preserve">.</w:t>
      </w:r>
    </w:p>
    <w:p w:rsidR="00000000" w:rsidDel="00000000" w:rsidP="00000000" w:rsidRDefault="00000000" w:rsidRPr="00000000" w14:paraId="00000051">
      <w:pPr>
        <w:spacing w:after="240" w:before="240" w:lineRule="auto"/>
        <w:ind w:left="0" w:firstLine="0"/>
        <w:rPr>
          <w:b w:val="1"/>
          <w:highlight w:val="white"/>
        </w:rPr>
      </w:pPr>
      <w:r w:rsidDel="00000000" w:rsidR="00000000" w:rsidRPr="00000000">
        <w:rPr>
          <w:b w:val="1"/>
          <w:highlight w:val="white"/>
        </w:rPr>
        <w:drawing>
          <wp:inline distB="114300" distT="114300" distL="114300" distR="114300">
            <wp:extent cx="5524500" cy="895350"/>
            <wp:effectExtent b="0" l="0" r="0" t="0"/>
            <wp:docPr id="1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5245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3"/>
        </w:numPr>
        <w:spacing w:after="240" w:before="240" w:lineRule="auto"/>
        <w:ind w:left="1440" w:hanging="360"/>
        <w:rPr>
          <w:highlight w:val="white"/>
        </w:rPr>
      </w:pPr>
      <w:r w:rsidDel="00000000" w:rsidR="00000000" w:rsidRPr="00000000">
        <w:rPr>
          <w:highlight w:val="white"/>
          <w:rtl w:val="0"/>
        </w:rPr>
        <w:t xml:space="preserve">A borda arredondada (</w:t>
      </w:r>
      <w:r w:rsidDel="00000000" w:rsidR="00000000" w:rsidRPr="00000000">
        <w:rPr>
          <w:highlight w:val="white"/>
          <w:rtl w:val="0"/>
        </w:rPr>
        <w:t xml:space="preserve">border-radius</w:t>
      </w:r>
      <w:r w:rsidDel="00000000" w:rsidR="00000000" w:rsidRPr="00000000">
        <w:rPr>
          <w:highlight w:val="white"/>
          <w:rtl w:val="0"/>
        </w:rPr>
        <w:t xml:space="preserve">) e a sombra (</w:t>
      </w:r>
      <w:r w:rsidDel="00000000" w:rsidR="00000000" w:rsidRPr="00000000">
        <w:rPr>
          <w:highlight w:val="white"/>
          <w:rtl w:val="0"/>
        </w:rPr>
        <w:t xml:space="preserve">box-shadow</w:t>
      </w:r>
      <w:r w:rsidDel="00000000" w:rsidR="00000000" w:rsidRPr="00000000">
        <w:rPr>
          <w:highlight w:val="white"/>
          <w:rtl w:val="0"/>
        </w:rPr>
        <w:t xml:space="preserve">) foram adicionadas para dar um efeito visual agradável.</w:t>
      </w:r>
    </w:p>
    <w:p w:rsidR="00000000" w:rsidDel="00000000" w:rsidP="00000000" w:rsidRDefault="00000000" w:rsidRPr="00000000" w14:paraId="00000053">
      <w:pPr>
        <w:spacing w:after="240" w:before="240" w:lineRule="auto"/>
        <w:ind w:left="0" w:firstLine="0"/>
        <w:rPr>
          <w:highlight w:val="white"/>
        </w:rPr>
      </w:pPr>
      <w:r w:rsidDel="00000000" w:rsidR="00000000" w:rsidRPr="00000000">
        <w:rPr>
          <w:highlight w:val="white"/>
        </w:rPr>
        <w:drawing>
          <wp:inline distB="114300" distT="114300" distL="114300" distR="114300">
            <wp:extent cx="4876800" cy="333375"/>
            <wp:effectExtent b="0" l="0" r="0" t="0"/>
            <wp:docPr id="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876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Campos do formulário</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O campo de idade (</w:t>
      </w:r>
      <w:r w:rsidDel="00000000" w:rsidR="00000000" w:rsidRPr="00000000">
        <w:rPr>
          <w:highlight w:val="white"/>
          <w:rtl w:val="0"/>
        </w:rPr>
        <w:t xml:space="preserve">#box-idade</w:t>
      </w:r>
      <w:r w:rsidDel="00000000" w:rsidR="00000000" w:rsidRPr="00000000">
        <w:rPr>
          <w:highlight w:val="white"/>
          <w:rtl w:val="0"/>
        </w:rPr>
        <w:t xml:space="preserve">) foi estilizado com bordas arredondadas, sombra e alinhamento central do texto.</w:t>
      </w:r>
    </w:p>
    <w:p w:rsidR="00000000" w:rsidDel="00000000" w:rsidP="00000000" w:rsidRDefault="00000000" w:rsidRPr="00000000" w14:paraId="00000056">
      <w:pPr>
        <w:numPr>
          <w:ilvl w:val="1"/>
          <w:numId w:val="3"/>
        </w:numPr>
        <w:spacing w:after="240" w:before="0" w:beforeAutospacing="0" w:lineRule="auto"/>
        <w:ind w:left="1440" w:hanging="360"/>
        <w:rPr>
          <w:highlight w:val="white"/>
        </w:rPr>
      </w:pPr>
      <w:r w:rsidDel="00000000" w:rsidR="00000000" w:rsidRPr="00000000">
        <w:rPr>
          <w:highlight w:val="white"/>
          <w:rtl w:val="0"/>
        </w:rPr>
        <w:t xml:space="preserve">O botão de envio (</w:t>
      </w:r>
      <w:r w:rsidDel="00000000" w:rsidR="00000000" w:rsidRPr="00000000">
        <w:rPr>
          <w:highlight w:val="white"/>
          <w:rtl w:val="0"/>
        </w:rPr>
        <w:t xml:space="preserve">#botao</w:t>
      </w:r>
      <w:r w:rsidDel="00000000" w:rsidR="00000000" w:rsidRPr="00000000">
        <w:rPr>
          <w:highlight w:val="white"/>
          <w:rtl w:val="0"/>
        </w:rPr>
        <w:t xml:space="preserve">) foi estilizado com bordas arredondadas, uma cor de fundo suave e um efeito de mudança no cursor (para </w:t>
      </w:r>
      <w:r w:rsidDel="00000000" w:rsidR="00000000" w:rsidRPr="00000000">
        <w:rPr>
          <w:highlight w:val="white"/>
          <w:rtl w:val="0"/>
        </w:rPr>
        <w:t xml:space="preserve">pointer</w:t>
      </w:r>
      <w:r w:rsidDel="00000000" w:rsidR="00000000" w:rsidRPr="00000000">
        <w:rPr>
          <w:highlight w:val="white"/>
          <w:rtl w:val="0"/>
        </w:rPr>
        <w:t xml:space="preserve">) ao passar o mouse.</w:t>
      </w:r>
    </w:p>
    <w:p w:rsidR="00000000" w:rsidDel="00000000" w:rsidP="00000000" w:rsidRDefault="00000000" w:rsidRPr="00000000" w14:paraId="00000057">
      <w:pPr>
        <w:spacing w:after="240" w:before="240" w:lineRule="auto"/>
        <w:rPr>
          <w:highlight w:val="white"/>
        </w:rPr>
      </w:pPr>
      <w:r w:rsidDel="00000000" w:rsidR="00000000" w:rsidRPr="00000000">
        <w:rPr>
          <w:highlight w:val="white"/>
        </w:rPr>
        <w:drawing>
          <wp:inline distB="114300" distT="114300" distL="114300" distR="114300">
            <wp:extent cx="5760000" cy="2565400"/>
            <wp:effectExtent b="0" l="0" r="0" t="0"/>
            <wp:docPr id="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60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Resultado final do site:</w:t>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Pr>
        <w:drawing>
          <wp:inline distB="114300" distT="114300" distL="114300" distR="114300">
            <wp:extent cx="5760000" cy="2870200"/>
            <wp:effectExtent b="0" l="0" r="0" t="0"/>
            <wp:docPr id="1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60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1.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8.png"/><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