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E290AF" w14:textId="150BB169" w:rsidR="00E76561" w:rsidRDefault="00506F23">
      <w:pPr>
        <w:rPr>
          <w:b/>
          <w:bCs/>
          <w:u w:val="single"/>
        </w:rPr>
      </w:pPr>
      <w:r w:rsidRPr="00E76561">
        <w:rPr>
          <w:b/>
          <w:bCs/>
          <w:u w:val="single"/>
        </w:rPr>
        <w:t xml:space="preserve">Palcom Manager </w:t>
      </w:r>
      <w:r w:rsidR="00E76561" w:rsidRPr="00E76561">
        <w:rPr>
          <w:b/>
          <w:bCs/>
          <w:u w:val="single"/>
        </w:rPr>
        <w:t>Improvements</w:t>
      </w:r>
      <w:r w:rsidRPr="00E76561">
        <w:rPr>
          <w:b/>
          <w:bCs/>
          <w:u w:val="single"/>
        </w:rPr>
        <w:t xml:space="preserve"> and Bug </w:t>
      </w:r>
      <w:r w:rsidR="00E76561" w:rsidRPr="00E76561">
        <w:rPr>
          <w:b/>
          <w:bCs/>
          <w:u w:val="single"/>
        </w:rPr>
        <w:t>R</w:t>
      </w:r>
      <w:r w:rsidRPr="00E76561">
        <w:rPr>
          <w:b/>
          <w:bCs/>
          <w:u w:val="single"/>
        </w:rPr>
        <w:t>eport.</w:t>
      </w:r>
    </w:p>
    <w:p w14:paraId="644C6BBE" w14:textId="4E2F09B3" w:rsidR="00E76561" w:rsidRPr="002C2A4E" w:rsidRDefault="00E76561" w:rsidP="00E76561">
      <w:pPr>
        <w:pStyle w:val="NoSpacing"/>
        <w:rPr>
          <w:b/>
          <w:bCs/>
        </w:rPr>
      </w:pPr>
      <w:r w:rsidRPr="002C2A4E">
        <w:rPr>
          <w:b/>
          <w:bCs/>
        </w:rPr>
        <w:t>Graphing bug:</w:t>
      </w:r>
    </w:p>
    <w:p w14:paraId="52F9E42F" w14:textId="35EF9EF4" w:rsidR="00E76561" w:rsidRDefault="00E76561" w:rsidP="00E76561">
      <w:pPr>
        <w:pStyle w:val="NoSpacing"/>
      </w:pPr>
      <w:r>
        <w:t xml:space="preserve">Not </w:t>
      </w:r>
      <w:r w:rsidR="00EE5384">
        <w:t xml:space="preserve">plotting </w:t>
      </w:r>
      <w:r>
        <w:t>correct</w:t>
      </w:r>
      <w:r w:rsidR="00EE5384">
        <w:t>ly</w:t>
      </w:r>
      <w:r>
        <w:t xml:space="preserve"> using Palcom Manager</w:t>
      </w:r>
    </w:p>
    <w:p w14:paraId="2DA49AFD" w14:textId="11913CCC" w:rsidR="00E76561" w:rsidRDefault="00E76561" w:rsidP="00E76561">
      <w:pPr>
        <w:pStyle w:val="NoSpacing"/>
      </w:pPr>
      <w:r w:rsidRPr="00E76561">
        <w:rPr>
          <w:noProof/>
        </w:rPr>
        <w:drawing>
          <wp:inline distT="0" distB="0" distL="0" distR="0" wp14:anchorId="0BD61E7A" wp14:editId="6CFCB7A0">
            <wp:extent cx="5943600" cy="2706370"/>
            <wp:effectExtent l="0" t="0" r="0" b="0"/>
            <wp:docPr id="453556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5569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3A454" w14:textId="77777777" w:rsidR="00E76561" w:rsidRDefault="00E76561" w:rsidP="00E76561">
      <w:pPr>
        <w:pStyle w:val="NoSpacing"/>
      </w:pPr>
    </w:p>
    <w:p w14:paraId="46F26B34" w14:textId="60FD1120" w:rsidR="00E76561" w:rsidRDefault="00EE5384" w:rsidP="00E76561">
      <w:pPr>
        <w:pStyle w:val="NoSpacing"/>
      </w:pPr>
      <w:r>
        <w:t>Plotted c</w:t>
      </w:r>
      <w:r w:rsidR="00E76561">
        <w:t>orrect</w:t>
      </w:r>
      <w:r>
        <w:t>ly</w:t>
      </w:r>
      <w:r w:rsidR="00E76561">
        <w:t xml:space="preserve"> using Palcom 10</w:t>
      </w:r>
      <w:r>
        <w:t xml:space="preserve">.  </w:t>
      </w:r>
    </w:p>
    <w:p w14:paraId="3337627C" w14:textId="24B369DB" w:rsidR="00E76561" w:rsidRDefault="00EE5384" w:rsidP="00E76561">
      <w:pPr>
        <w:pStyle w:val="NoSpacing"/>
      </w:pPr>
      <w:r>
        <w:rPr>
          <w:noProof/>
        </w:rPr>
        <w:drawing>
          <wp:inline distT="0" distB="0" distL="0" distR="0" wp14:anchorId="11F0BE1E" wp14:editId="5C340643">
            <wp:extent cx="5943600" cy="4086225"/>
            <wp:effectExtent l="0" t="0" r="0" b="9525"/>
            <wp:docPr id="1694239977" name="Picture 1" descr="A graph showing a graph showing a cabl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239977" name="Picture 1" descr="A graph showing a graph showing a cable&#10;&#10;Description automatically generated with medium confidenc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27998" w14:textId="77777777" w:rsidR="00EE5384" w:rsidRDefault="00EE5384" w:rsidP="00E76561">
      <w:pPr>
        <w:pStyle w:val="NoSpacing"/>
      </w:pPr>
    </w:p>
    <w:p w14:paraId="6D9E9B99" w14:textId="3FB4B38F" w:rsidR="00EE5384" w:rsidRDefault="00EE5384" w:rsidP="00EE5384">
      <w:pPr>
        <w:pStyle w:val="NoSpacing"/>
      </w:pPr>
      <w:r>
        <w:lastRenderedPageBreak/>
        <w:t>Palcom 10 will use the next higher map that is not asked for when prompted for the number of maps to download from the PAL-AT for the Temperature Map (Ram Map).</w:t>
      </w:r>
      <w:r w:rsidR="00E23A12">
        <w:t xml:space="preserve">  The below Palcom 10 Graph shows Map 2 as a properly plotted </w:t>
      </w:r>
      <w:r w:rsidR="00E23A12" w:rsidRPr="00E23A12">
        <w:t>Temperature Map</w:t>
      </w:r>
      <w:r w:rsidR="00E23A12">
        <w:t>.</w:t>
      </w:r>
    </w:p>
    <w:p w14:paraId="5CAB4557" w14:textId="39120CEB" w:rsidR="00E23A12" w:rsidRDefault="00E23A12" w:rsidP="00EE5384">
      <w:pPr>
        <w:pStyle w:val="NoSpacing"/>
      </w:pPr>
      <w:r>
        <w:rPr>
          <w:noProof/>
        </w:rPr>
        <w:drawing>
          <wp:inline distT="0" distB="0" distL="0" distR="0" wp14:anchorId="048673BC" wp14:editId="517774DB">
            <wp:extent cx="5943600" cy="4086225"/>
            <wp:effectExtent l="0" t="0" r="0" b="9525"/>
            <wp:docPr id="2069730048" name="Picture 1" descr="A graph with numbers and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730048" name="Picture 1" descr="A graph with numbers and lines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17103" w14:textId="77777777" w:rsidR="00E23A12" w:rsidRDefault="00E23A12" w:rsidP="00EE5384">
      <w:pPr>
        <w:pStyle w:val="NoSpacing"/>
      </w:pPr>
    </w:p>
    <w:p w14:paraId="076A85AF" w14:textId="6B77A20D" w:rsidR="00E23A12" w:rsidRDefault="00E23A12" w:rsidP="00EE5384">
      <w:pPr>
        <w:pStyle w:val="NoSpacing"/>
        <w:rPr>
          <w:b/>
          <w:bCs/>
        </w:rPr>
      </w:pPr>
      <w:r w:rsidRPr="002C2A4E">
        <w:rPr>
          <w:b/>
          <w:bCs/>
        </w:rPr>
        <w:t xml:space="preserve">Palcom Manager </w:t>
      </w:r>
      <w:r w:rsidR="002C2A4E" w:rsidRPr="002C2A4E">
        <w:rPr>
          <w:b/>
          <w:bCs/>
        </w:rPr>
        <w:t xml:space="preserve">Dashboard </w:t>
      </w:r>
      <w:r w:rsidRPr="002C2A4E">
        <w:rPr>
          <w:b/>
          <w:bCs/>
        </w:rPr>
        <w:t xml:space="preserve">Total Alarms </w:t>
      </w:r>
      <w:r w:rsidR="002C2A4E" w:rsidRPr="002C2A4E">
        <w:rPr>
          <w:b/>
          <w:bCs/>
        </w:rPr>
        <w:t xml:space="preserve">Graphs </w:t>
      </w:r>
      <w:r w:rsidR="002C2A4E">
        <w:rPr>
          <w:b/>
          <w:bCs/>
        </w:rPr>
        <w:t>Bug</w:t>
      </w:r>
      <w:r w:rsidR="002C2A4E" w:rsidRPr="002C2A4E">
        <w:rPr>
          <w:b/>
          <w:bCs/>
        </w:rPr>
        <w:t>:</w:t>
      </w:r>
    </w:p>
    <w:p w14:paraId="25FEBC7C" w14:textId="7E4B7F79" w:rsidR="002C2A4E" w:rsidRPr="002C2A4E" w:rsidRDefault="002C2A4E" w:rsidP="00EE5384">
      <w:pPr>
        <w:pStyle w:val="NoSpacing"/>
      </w:pPr>
      <w:r>
        <w:t xml:space="preserve">The only alarms that are to be included in the following 2 bar graphs are Leak, Probe active, short, break, fault in first…, and no end found.  </w:t>
      </w:r>
      <w:r w:rsidR="009F1BB4">
        <w:t xml:space="preserve">See further information under Event Summary Improvement in next section. </w:t>
      </w:r>
    </w:p>
    <w:p w14:paraId="072D8D30" w14:textId="7A18CABF" w:rsidR="00E23A12" w:rsidRDefault="002C2A4E" w:rsidP="00EE5384">
      <w:pPr>
        <w:pStyle w:val="NoSpacing"/>
      </w:pPr>
      <w:r w:rsidRPr="002C2A4E">
        <w:rPr>
          <w:noProof/>
        </w:rPr>
        <w:lastRenderedPageBreak/>
        <w:drawing>
          <wp:inline distT="0" distB="0" distL="0" distR="0" wp14:anchorId="24270D21" wp14:editId="2449CD8A">
            <wp:extent cx="2324100" cy="2856789"/>
            <wp:effectExtent l="0" t="0" r="0" b="1270"/>
            <wp:docPr id="1056302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3022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33684" cy="2868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B1D80" w14:textId="77777777" w:rsidR="009F1BB4" w:rsidRDefault="009F1BB4" w:rsidP="00EE5384">
      <w:pPr>
        <w:pStyle w:val="NoSpacing"/>
      </w:pPr>
    </w:p>
    <w:p w14:paraId="48545953" w14:textId="20615E2C" w:rsidR="00C82242" w:rsidRDefault="00C82242" w:rsidP="00C82242">
      <w:pPr>
        <w:pStyle w:val="NoSpacing"/>
        <w:rPr>
          <w:b/>
          <w:bCs/>
        </w:rPr>
      </w:pPr>
      <w:r w:rsidRPr="002C2A4E">
        <w:rPr>
          <w:b/>
          <w:bCs/>
        </w:rPr>
        <w:t xml:space="preserve">Palcom Manager Dashboard </w:t>
      </w:r>
      <w:r>
        <w:rPr>
          <w:b/>
          <w:bCs/>
        </w:rPr>
        <w:t>- Event Summary Improvement</w:t>
      </w:r>
      <w:r w:rsidRPr="002C2A4E">
        <w:rPr>
          <w:b/>
          <w:bCs/>
        </w:rPr>
        <w:t>:</w:t>
      </w:r>
    </w:p>
    <w:p w14:paraId="79CB4E0F" w14:textId="3B1E622F" w:rsidR="00C82242" w:rsidRDefault="00C82242" w:rsidP="009F1BB4">
      <w:pPr>
        <w:pStyle w:val="NoSpacing"/>
        <w:numPr>
          <w:ilvl w:val="0"/>
          <w:numId w:val="1"/>
        </w:numPr>
      </w:pPr>
      <w:r w:rsidRPr="00C82242">
        <w:t xml:space="preserve">Ability to hard acknowledge </w:t>
      </w:r>
      <w:r>
        <w:t>multiple events or all the events</w:t>
      </w:r>
      <w:r w:rsidR="00304474">
        <w:t xml:space="preserve"> or archive then Hard acknowledge all events</w:t>
      </w:r>
      <w:r>
        <w:t>.</w:t>
      </w:r>
    </w:p>
    <w:p w14:paraId="7872308B" w14:textId="36301CB2" w:rsidR="009F1BB4" w:rsidRDefault="009F1BB4" w:rsidP="009F1BB4">
      <w:pPr>
        <w:pStyle w:val="NoSpacing"/>
        <w:numPr>
          <w:ilvl w:val="0"/>
          <w:numId w:val="1"/>
        </w:numPr>
      </w:pPr>
      <w:r>
        <w:t xml:space="preserve">Remove the “Referencing new map due to drying” or “Auto reference” from the dashboard event list. These are not events. They are side effects of events. </w:t>
      </w:r>
    </w:p>
    <w:p w14:paraId="3D868B66" w14:textId="77777777" w:rsidR="00EE5384" w:rsidRPr="00E76561" w:rsidRDefault="00EE5384" w:rsidP="009F1BB4">
      <w:pPr>
        <w:pStyle w:val="NoSpacing"/>
        <w:ind w:left="720"/>
      </w:pPr>
    </w:p>
    <w:sectPr w:rsidR="00EE5384" w:rsidRPr="00E765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A95CB2"/>
    <w:multiLevelType w:val="hybridMultilevel"/>
    <w:tmpl w:val="6BEE223C"/>
    <w:lvl w:ilvl="0" w:tplc="6586609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993223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F23"/>
    <w:rsid w:val="002C2A4E"/>
    <w:rsid w:val="00304474"/>
    <w:rsid w:val="004E4D5B"/>
    <w:rsid w:val="00506F23"/>
    <w:rsid w:val="00780C4A"/>
    <w:rsid w:val="009F1BB4"/>
    <w:rsid w:val="00C82242"/>
    <w:rsid w:val="00E23A12"/>
    <w:rsid w:val="00E76561"/>
    <w:rsid w:val="00EE5384"/>
    <w:rsid w:val="00FE2A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1AB1D33"/>
  <w15:chartTrackingRefBased/>
  <w15:docId w15:val="{493A9816-68AB-4567-9509-5197F3A679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6F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6F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6F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6F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6F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6F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6F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6F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6F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F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6F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6F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6F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6F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6F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6F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6F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6F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6F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6F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6F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6F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6F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6F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6F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6F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6F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6F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6F23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E7656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2F8DD38F0E58143BF6B8D6F9263F560" ma:contentTypeVersion="1" ma:contentTypeDescription="Create a new document." ma:contentTypeScope="" ma:versionID="f28af59097e59dd00d092d5c2d8a3ff1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ebf00218fb74448b17251dbb5ce984e5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63963CB-D7EB-408C-8861-6CBC3F4268B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AB7F939-FD8C-4392-9EEF-85EC2C44CC5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E066EF08-50D1-4028-A63C-83C2D5DA47BD}">
  <ds:schemaRefs>
    <ds:schemaRef ds:uri="http://schemas.microsoft.com/office/infopath/2007/PartnerControls"/>
    <ds:schemaRef ds:uri="http://schemas.microsoft.com/office/2006/metadata/properties"/>
    <ds:schemaRef ds:uri="http://www.w3.org/XML/1998/namespace"/>
    <ds:schemaRef ds:uri="http://purl.org/dc/elements/1.1/"/>
    <ds:schemaRef ds:uri="http://schemas.microsoft.com/office/2006/documentManagement/types"/>
    <ds:schemaRef ds:uri="http://schemas.openxmlformats.org/package/2006/metadata/core-properties"/>
    <ds:schemaRef ds:uri="http://purl.org/dc/dcmitype/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3</Pages>
  <Words>160</Words>
  <Characters>814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Kubicek</dc:creator>
  <cp:keywords/>
  <dc:description/>
  <cp:lastModifiedBy>Corey Hill</cp:lastModifiedBy>
  <cp:revision>2</cp:revision>
  <dcterms:created xsi:type="dcterms:W3CDTF">2024-10-22T12:50:00Z</dcterms:created>
  <dcterms:modified xsi:type="dcterms:W3CDTF">2025-02-03T17:41:00Z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d1f994e2-03bb-4e38-a0b6-7828cebc4b5e</vt:lpwstr>
  </property>
  <property fmtid="{D5CDD505-2E9C-101B-9397-08002B2CF9AE}" pid="3" name="ContentTypeId">
    <vt:lpwstr>0x01010072F8DD38F0E58143BF6B8D6F9263F560</vt:lpwstr>
  </property>
</Properties>
</file>