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vertAlign w:val="baseline"/>
          <w:lang w:val="en-US" w:eastAsia="zh-CN" w:bidi="ar"/>
        </w:rPr>
        <w:t>贪吃蛇大作战项目用例描述说明书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作者：</w: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172056102 孙世豪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172056137 周美伶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172056135 徐志远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文档变更记录</w:t>
      </w:r>
    </w:p>
    <w:tbl>
      <w:tblPr>
        <w:tblW w:w="64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1"/>
        <w:gridCol w:w="877"/>
        <w:gridCol w:w="2066"/>
        <w:gridCol w:w="850"/>
        <w:gridCol w:w="9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日期</w:t>
            </w:r>
          </w:p>
        </w:tc>
        <w:tc>
          <w:tcPr>
            <w:tcW w:w="87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版本号</w:t>
            </w:r>
          </w:p>
        </w:tc>
        <w:tc>
          <w:tcPr>
            <w:tcW w:w="206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修订内容</w:t>
            </w:r>
          </w:p>
        </w:tc>
        <w:tc>
          <w:tcPr>
            <w:tcW w:w="85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修订</w:t>
            </w:r>
          </w:p>
        </w:tc>
        <w:tc>
          <w:tcPr>
            <w:tcW w:w="94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审核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17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ascii="sf pro" w:hAnsi="sf pro" w:eastAsia="sf pro" w:cs="sf pro"/>
                <w:color w:val="0070C0"/>
                <w:kern w:val="0"/>
                <w:sz w:val="24"/>
                <w:szCs w:val="24"/>
                <w:u w:val="none"/>
                <w:lang w:val="en-US" w:eastAsia="zh-CN" w:bidi="ar"/>
              </w:rPr>
              <w:t>201</w:t>
            </w:r>
            <w:r>
              <w:rPr>
                <w:rFonts w:hint="default" w:ascii="sf pro" w:hAnsi="sf pro" w:eastAsia="sf pro" w:cs="sf pro"/>
                <w:color w:val="0070C0"/>
                <w:kern w:val="0"/>
                <w:sz w:val="24"/>
                <w:szCs w:val="24"/>
                <w:u w:val="none"/>
                <w:lang w:val="en-US" w:eastAsia="zh-CN" w:bidi="ar"/>
              </w:rPr>
              <w:t>9-05-05</w:t>
            </w:r>
          </w:p>
        </w:tc>
        <w:tc>
          <w:tcPr>
            <w:tcW w:w="877" w:type="dxa"/>
            <w:tcBorders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default" w:ascii="sf pro" w:hAnsi="sf pro" w:eastAsia="sf pro" w:cs="sf pro"/>
                <w:color w:val="0070C0"/>
                <w:kern w:val="0"/>
                <w:sz w:val="24"/>
                <w:szCs w:val="24"/>
                <w:u w:val="none"/>
                <w:lang w:val="en-US" w:eastAsia="zh-CN" w:bidi="ar"/>
              </w:rPr>
              <w:t>V1.0</w:t>
            </w:r>
          </w:p>
        </w:tc>
        <w:tc>
          <w:tcPr>
            <w:tcW w:w="2066" w:type="dxa"/>
            <w:tcBorders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24"/>
                <w:szCs w:val="24"/>
                <w:u w:val="none"/>
                <w:lang w:val="en-US" w:eastAsia="zh-CN" w:bidi="ar"/>
              </w:rPr>
              <w:t>填写本次修订内容</w:t>
            </w:r>
          </w:p>
        </w:tc>
        <w:tc>
          <w:tcPr>
            <w:tcW w:w="850" w:type="dxa"/>
            <w:tcBorders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24"/>
                <w:szCs w:val="24"/>
                <w:u w:val="none"/>
                <w:lang w:val="en-US" w:eastAsia="zh-CN" w:bidi="ar"/>
              </w:rPr>
              <w:t>作者</w:t>
            </w:r>
          </w:p>
        </w:tc>
        <w:tc>
          <w:tcPr>
            <w:tcW w:w="942" w:type="dxa"/>
            <w:tcBorders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24"/>
                <w:szCs w:val="24"/>
                <w:u w:val="none"/>
                <w:lang w:val="en-US" w:eastAsia="zh-CN" w:bidi="ar"/>
              </w:rPr>
              <w:t>孙世豪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1.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引言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[</w:t>
      </w:r>
      <w:r>
        <w:rPr>
          <w:rFonts w:hint="eastAsia" w:ascii="宋体" w:hAnsi="宋体" w:eastAsia="宋体" w:cs="宋体"/>
          <w:i w:val="0"/>
          <w:caps w:val="0"/>
          <w:color w:val="0070C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说明本文档编写目的、预期读者、参考资料等</w: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2.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项目概述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[</w:t>
      </w:r>
      <w:r>
        <w:rPr>
          <w:rFonts w:hint="eastAsia" w:ascii="宋体" w:hAnsi="宋体" w:eastAsia="宋体" w:cs="宋体"/>
          <w:i w:val="0"/>
          <w:caps w:val="0"/>
          <w:color w:val="0070C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包括项目开发背景、意义、应用现状、目标、范围、作用等</w: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3.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项目用例描述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 xml:space="preserve">3.1 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玩家登录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3.1.1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正常处理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【用例名称】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玩家登录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【场景】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Who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：玩家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Where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：欢迎界面显示之后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When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：欢迎界面显示完成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【用例描述】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1、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游戏运行显示欢迎界面；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2、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玩家输入账号和密码并确认；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3、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系统进行账号和密码验证；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4、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验证通过，系统进入签到流程；验证失败，提示用户，用户选择重新验证或退出游戏；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【用例价值】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玩家登录后，可以获得玩家等级、拥有金币等信息，并且在游戏过程中获得金币、升级等级。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【约束和限制】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1、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玩家必须成功登录游戏后才能进行游戏；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2、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玩家用户名和密码必须为英文字符或符号；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3、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玩家用户名不能重复；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3.1.2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异常处理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【用例名称】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玩家登录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【场景】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Who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：玩家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Where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：欢迎界面显示之后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When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：欢迎界面显示完成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【用例描述】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1、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游戏运行显示欢迎界面；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2、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玩家输入账号和密码并确认；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3、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系统进行账号和密码验证；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3.1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玩家输入的账号不存在，弹出注册窗口，提示玩家进行注册，玩家可以选择重新登录、注册或退出游戏；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4、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验证通过，系统进入签到流程；验证失败，玩家选择重新验证或退出游戏；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【用例价值】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玩家登录后，可以获得玩家等级、拥有金币等信息，并且在游戏过程中获得金币、升级等级。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【约束和限制】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1、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玩家必须成功登录游戏后才能进行游戏；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2、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玩家用户名和密码必须为英文字符或符号；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3、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玩家用户名不能重复；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3.1.3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替代处理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无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 xml:space="preserve">3.2 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玩家注册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3.2.1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正常处理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【用例名称】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玩家注册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【场景】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Who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：玩家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Where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：登录界面、登录验证用户名不存在、游戏主界面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When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：玩家点击“注册”按钮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【用例描述】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1、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系统显示注册界面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2、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玩家输入注册用户名、密码及确认密码并提交；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3、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系统验证用户名是否存在；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4、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如果用户名不存在则系统保存用户名和密码并提示用户注册成功，否则提示用户名已经存在，要求重新输入用户名；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【用例价值】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玩家注册后获得登录游戏权限，正常登录后才能进行游戏。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【约束和限制】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1、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系统中玩家用户名不能重复；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2、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玩家用户名和密码必须为英文字符或符号；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3.2.2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异常处理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【用例名称】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玩家注册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【场景】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Who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：玩家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Where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：登录界面、登录验证用户名不存在、游戏主界面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When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：玩家点击“注册”按钮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【用例描述】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1、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系统显示注册界面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2、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玩家输入注册用户名、密码及确认密码并提交；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 xml:space="preserve">2.1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玩家输入的注册用户名和密码为非英文字符，提示用户输入合法的英文字符；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3、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系统验证用户名是否存在；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4、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如果用户名不存在则系统保存用户名和密码并提示用户注册成功，否则提示用户名已经存在，要求重新输入用户名；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【用例价值】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玩家注册后获得登录游戏权限，正常登录后才能进行游戏。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【约束和限制】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1、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系统中玩家用户名不能重复；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2、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玩家用户名和密码必须为英文字符或符号；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3.2.3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替代处理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无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 xml:space="preserve">3.3 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玩家签到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3.3.1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正常处理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3.3.2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异常处理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25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3.3.3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替代处理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f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BB0DC6"/>
    <w:rsid w:val="40BB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2019-05-05T12:19:00Z</dcterms:created>
  <dc:creator>怖怖怖克</dc:creator>
  <cp:lastModifiedBy>怖怖怖克</cp:lastModifiedBy>
  <dcterms:modified xsi:type="dcterms:W3CDTF">2019-05-05T12:20:10Z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