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指针变量的声明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指针变量初始化：</w:t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b w:val="0"/>
          <w:bCs w:val="0"/>
          <w:lang w:val="en-US" w:eastAsia="zh-CN"/>
        </w:rPr>
        <w:t>使用指针变量最好进行初始化：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drawing>
          <wp:inline distT="0" distB="0" distL="114300" distR="114300">
            <wp:extent cx="958850" cy="1968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不进行初始化就直接开始执行的话，除了QT不会报错以外，其他编译器会报错。（没有进行初始化）因为当一个变量不进行初始化则内容就为随机，而他是个指针变量，内存位置不能进行随机，所以会报错。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初始化为NULL的一个注意事项：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435100" cy="1320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理论上因该输出三个东西，二至输出了两个东西说明问题出现在*p上。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其中NULL的含义就是(void *)0，这就是内存的起始位置，二内存的起始位置是受保护的，因此是输出不成功的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易混淆点：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104900" cy="3238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这两句话都是相同的，p为指针变量，而date都是普通变量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自身类型和指针类型：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自身类型：</w:t>
      </w:r>
    </w:p>
    <w:p>
      <w:pPr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96900" cy="196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633095" cy="2152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有*号说明p是指针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指针类型：</w:t>
      </w:r>
    </w:p>
    <w:p>
      <w:pPr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96900" cy="196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603250" cy="216535"/>
            <wp:effectExtent l="0" t="0" r="635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说明该指针的类型为int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hODQ4YzI5NzczYjk5ZDkyOWQ5MDY2MDUxNmEyNTYifQ=="/>
  </w:docVars>
  <w:rsids>
    <w:rsidRoot w:val="00000000"/>
    <w:rsid w:val="068B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2023-08-15T13:44:31Z</dcterms:created>
  <dc:creator>Raspberry</dc:creator>
  <cp:lastModifiedBy>Raspberry</cp:lastModifiedBy>
  <dcterms:modified xsi:type="dcterms:W3CDTF">2023-08-15T13:59:01Z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CF06CD1B292146C7AAC8E7B4AEB0C8D3_12</vt:lpwstr>
  </property>
</Properties>
</file>