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管理中心模块拆分及权限分配详细设计</w:t>
      </w:r>
    </w:p>
    <w:p>
      <w:pPr>
        <w:jc w:val="center"/>
        <w:rPr>
          <w:sz w:val="52"/>
          <w:szCs w:val="52"/>
        </w:rPr>
      </w:pPr>
      <w:r>
        <w:rPr>
          <w:sz w:val="52"/>
          <w:szCs w:val="52"/>
        </w:rPr>
        <w:pict>
          <v:shape id="Straight Connector 2" o:spid="_x0000_s1026" o:spt="32" type="#_x0000_t32" style="position:absolute;left:0pt;margin-left:4.5pt;margin-top:9.75pt;height:0.05pt;width:489.75pt;z-index:251649024;mso-width-relative:page;mso-height-relative:page;" o:connectortype="straight" filled="f" o:preferrelative="t" coordsize="21600,21600">
            <v:path arrowok="t"/>
            <v:fill on="f" focussize="0,0"/>
            <v:stroke miterlimit="2"/>
            <v:imagedata o:title=""/>
            <o:lock v:ext="edit"/>
          </v:shape>
        </w:pic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编制:管双林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日期:2017-07-14</w:t>
      </w:r>
    </w:p>
    <w:p>
      <w:r>
        <w:rPr>
          <w:rFonts w:hint="eastAsia"/>
        </w:rPr>
        <w:t>修订记录</w:t>
      </w:r>
      <w:r>
        <w:t>:</w:t>
      </w:r>
    </w:p>
    <w:tbl>
      <w:tblPr>
        <w:tblStyle w:val="24"/>
        <w:tblpPr w:leftFromText="180" w:rightFromText="180" w:vertAnchor="text" w:horzAnchor="page" w:tblpX="1219" w:tblpY="691"/>
        <w:tblOverlap w:val="never"/>
        <w:tblW w:w="9781" w:type="dxa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134"/>
        <w:gridCol w:w="1276"/>
        <w:gridCol w:w="1276"/>
        <w:gridCol w:w="6095"/>
      </w:tblGrid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134" w:type="dxa"/>
            <w:tcBorders>
              <w:top w:val="single" w:color="000000" w:sz="0" w:space="0"/>
              <w:left w:val="single" w:color="000000" w:sz="0" w:space="0"/>
              <w:bottom w:val="single" w:color="auto" w:sz="4" w:space="0"/>
            </w:tcBorders>
          </w:tcPr>
          <w:p>
            <w:pPr>
              <w:pStyle w:val="29"/>
              <w:jc w:val="center"/>
              <w:rPr>
                <w:rFonts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eastAsia="宋体" w:cs="Arial"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1276" w:type="dxa"/>
            <w:tcBorders>
              <w:top w:val="single" w:color="000000" w:sz="0" w:space="0"/>
              <w:left w:val="single" w:color="000000" w:sz="0" w:space="0"/>
              <w:bottom w:val="single" w:color="auto" w:sz="4" w:space="0"/>
            </w:tcBorders>
          </w:tcPr>
          <w:p>
            <w:pPr>
              <w:pStyle w:val="29"/>
              <w:jc w:val="center"/>
              <w:rPr>
                <w:rFonts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Arial"/>
                <w:sz w:val="21"/>
                <w:szCs w:val="21"/>
                <w:lang w:eastAsia="zh-CN"/>
              </w:rPr>
              <w:t>日期</w:t>
            </w:r>
          </w:p>
        </w:tc>
        <w:tc>
          <w:tcPr>
            <w:tcW w:w="1276" w:type="dxa"/>
            <w:tcBorders>
              <w:top w:val="single" w:color="000000" w:sz="0" w:space="0"/>
              <w:left w:val="single" w:color="000000" w:sz="0" w:space="0"/>
              <w:bottom w:val="single" w:color="auto" w:sz="4" w:space="0"/>
            </w:tcBorders>
          </w:tcPr>
          <w:p>
            <w:pPr>
              <w:pStyle w:val="29"/>
              <w:jc w:val="center"/>
              <w:rPr>
                <w:rFonts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eastAsia="宋体" w:cs="Arial"/>
                <w:sz w:val="21"/>
                <w:szCs w:val="21"/>
                <w:lang w:eastAsia="zh-CN"/>
              </w:rPr>
              <w:t>作者</w:t>
            </w:r>
          </w:p>
        </w:tc>
        <w:tc>
          <w:tcPr>
            <w:tcW w:w="6095" w:type="dxa"/>
            <w:tcBorders>
              <w:top w:val="single" w:color="000000" w:sz="0" w:space="0"/>
              <w:left w:val="single" w:color="000000" w:sz="0" w:space="0"/>
              <w:bottom w:val="single" w:color="auto" w:sz="4" w:space="0"/>
              <w:right w:val="single" w:color="000000" w:sz="0" w:space="0"/>
            </w:tcBorders>
          </w:tcPr>
          <w:p>
            <w:pPr>
              <w:pStyle w:val="29"/>
              <w:jc w:val="center"/>
              <w:rPr>
                <w:rFonts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Arial"/>
                <w:sz w:val="21"/>
                <w:szCs w:val="21"/>
                <w:lang w:eastAsia="zh-CN"/>
              </w:rPr>
              <w:t>修改描述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9"/>
              <w:jc w:val="center"/>
              <w:rPr>
                <w:rFonts w:ascii="Arial (W1)" w:hAnsi="Arial (W1)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V1.0.0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9"/>
              <w:rPr>
                <w:rFonts w:ascii="Arial (W1)" w:hAnsi="Arial (W1)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2017/07/14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9"/>
              <w:jc w:val="center"/>
              <w:rPr>
                <w:rFonts w:ascii="Arial (W1)" w:hAnsi="Arial (W1)" w:eastAsia="宋体"/>
                <w:sz w:val="21"/>
                <w:szCs w:val="21"/>
                <w:lang w:eastAsia="zh-CN"/>
              </w:rPr>
            </w:pPr>
            <w:r>
              <w:rPr>
                <w:rFonts w:hint="eastAsia" w:ascii="Arial (W1)" w:hAnsi="Arial (W1)" w:eastAsia="宋体"/>
                <w:sz w:val="21"/>
                <w:szCs w:val="21"/>
                <w:lang w:eastAsia="zh-CN"/>
              </w:rPr>
              <w:t>管双林</w:t>
            </w:r>
          </w:p>
        </w:tc>
        <w:tc>
          <w:tcPr>
            <w:tcW w:w="6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9"/>
              <w:jc w:val="center"/>
              <w:rPr>
                <w:rFonts w:ascii="Arial (W1)" w:hAnsi="Arial (W1)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初稿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9"/>
              <w:jc w:val="center"/>
              <w:rPr>
                <w:rFonts w:ascii="宋体" w:hAnsi="宋体" w:eastAsia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eastAsia="zh-CN"/>
              </w:rPr>
              <w:t>V1.0.1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9"/>
              <w:rPr>
                <w:rFonts w:ascii="宋体" w:hAnsi="宋体" w:eastAsia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eastAsia="zh-CN"/>
              </w:rPr>
              <w:t>2017/07/19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9"/>
              <w:jc w:val="center"/>
              <w:rPr>
                <w:rFonts w:ascii="Arial (W1)" w:hAnsi="Arial (W1)" w:eastAsia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Arial (W1)" w:hAnsi="Arial (W1)" w:eastAsia="宋体"/>
                <w:color w:val="auto"/>
                <w:sz w:val="21"/>
                <w:szCs w:val="21"/>
                <w:lang w:eastAsia="zh-CN"/>
              </w:rPr>
              <w:t>陈晨</w:t>
            </w:r>
          </w:p>
        </w:tc>
        <w:tc>
          <w:tcPr>
            <w:tcW w:w="6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9"/>
              <w:jc w:val="center"/>
              <w:rPr>
                <w:rFonts w:ascii="宋体" w:hAnsi="宋体" w:eastAsia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eastAsia="zh-CN"/>
              </w:rPr>
              <w:t>提出权限管理新方案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9"/>
              <w:jc w:val="center"/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V1.0.2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9"/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2017/07/20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9"/>
              <w:jc w:val="center"/>
              <w:rPr>
                <w:rFonts w:hint="eastAsia" w:ascii="Arial (W1)" w:hAnsi="Arial (W1)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Arial (W1)" w:hAnsi="Arial (W1)" w:eastAsia="宋体"/>
                <w:color w:val="auto"/>
                <w:sz w:val="21"/>
                <w:szCs w:val="21"/>
                <w:lang w:val="en-US" w:eastAsia="zh-CN"/>
              </w:rPr>
              <w:t>管、程、田、陈等会议参与者</w:t>
            </w:r>
          </w:p>
        </w:tc>
        <w:tc>
          <w:tcPr>
            <w:tcW w:w="6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9"/>
              <w:jc w:val="center"/>
              <w:rPr>
                <w:rFonts w:hint="eastAsia" w:ascii="宋体" w:hAnsi="宋体" w:eastAsia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eastAsia="zh-CN"/>
              </w:rPr>
              <w:t>去掉以序列号区分不同模块的功能，增加安装人员权限，各角色的权限重新定义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9"/>
              <w:jc w:val="center"/>
              <w:rPr>
                <w:rFonts w:hint="eastAsia" w:ascii="宋体" w:hAnsi="宋体" w:eastAsia="宋体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FF0000"/>
                <w:sz w:val="21"/>
                <w:szCs w:val="21"/>
                <w:lang w:val="en-US" w:eastAsia="zh-CN"/>
              </w:rPr>
              <w:t>V1.0.3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9"/>
              <w:rPr>
                <w:rFonts w:hint="eastAsia" w:ascii="宋体" w:hAnsi="宋体" w:eastAsia="宋体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FF0000"/>
                <w:sz w:val="21"/>
                <w:szCs w:val="21"/>
                <w:lang w:val="en-US" w:eastAsia="zh-CN"/>
              </w:rPr>
              <w:t>2017/08/04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9"/>
              <w:jc w:val="both"/>
              <w:rPr>
                <w:rFonts w:hint="eastAsia" w:ascii="Arial (W1)" w:hAnsi="Arial (W1)" w:eastAsia="宋体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Arial (W1)" w:hAnsi="Arial (W1)" w:eastAsia="宋体"/>
                <w:color w:val="FF0000"/>
                <w:sz w:val="21"/>
                <w:szCs w:val="21"/>
                <w:lang w:val="en-US" w:eastAsia="zh-CN"/>
              </w:rPr>
              <w:t>程、陈、管</w:t>
            </w:r>
          </w:p>
        </w:tc>
        <w:tc>
          <w:tcPr>
            <w:tcW w:w="6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9"/>
              <w:jc w:val="center"/>
              <w:rPr>
                <w:rFonts w:hint="eastAsia" w:ascii="宋体" w:hAnsi="宋体" w:eastAsia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FF0000"/>
                <w:sz w:val="21"/>
                <w:szCs w:val="21"/>
                <w:lang w:eastAsia="zh-CN"/>
              </w:rPr>
              <w:t>去掉安装人员权限，加入后管理中心业务更复杂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目 录</w:t>
      </w:r>
    </w:p>
    <w:p>
      <w:pPr>
        <w:pStyle w:val="14"/>
        <w:tabs>
          <w:tab w:val="right" w:leader="dot" w:pos="9746"/>
        </w:tabs>
      </w:pPr>
      <w:r>
        <w:rPr>
          <w:rFonts w:ascii="宋体" w:hAnsi="宋体"/>
          <w:b w:val="0"/>
          <w:smallCaps/>
          <w:sz w:val="32"/>
          <w:szCs w:val="32"/>
        </w:rPr>
        <w:fldChar w:fldCharType="begin"/>
      </w:r>
      <w:r>
        <w:rPr>
          <w:rFonts w:ascii="宋体" w:hAnsi="宋体"/>
          <w:b w:val="0"/>
          <w:smallCaps/>
          <w:sz w:val="32"/>
          <w:szCs w:val="32"/>
        </w:rPr>
        <w:instrText xml:space="preserve"> TOC \o "1-3" \h \z \u </w:instrText>
      </w:r>
      <w:r>
        <w:rPr>
          <w:rFonts w:ascii="宋体" w:hAnsi="宋体"/>
          <w:b w:val="0"/>
          <w:smallCaps/>
          <w:sz w:val="32"/>
          <w:szCs w:val="32"/>
        </w:rPr>
        <w:fldChar w:fldCharType="separate"/>
      </w:r>
      <w:r>
        <w:rPr>
          <w:rFonts w:ascii="宋体" w:hAnsi="宋体"/>
          <w:smallCaps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_Toc7313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eastAsia"/>
        </w:rPr>
        <w:t>1. 概述</w:t>
      </w:r>
      <w:r>
        <w:tab/>
      </w:r>
      <w:r>
        <w:fldChar w:fldCharType="begin"/>
      </w:r>
      <w:r>
        <w:instrText xml:space="preserve"> PAGEREF _Toc7313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/>
          <w:smallCaps/>
          <w:szCs w:val="32"/>
        </w:rPr>
        <w:fldChar w:fldCharType="end"/>
      </w:r>
    </w:p>
    <w:p>
      <w:pPr>
        <w:pStyle w:val="14"/>
        <w:tabs>
          <w:tab w:val="right" w:leader="dot" w:pos="9746"/>
        </w:tabs>
      </w:pPr>
      <w:r>
        <w:rPr>
          <w:rFonts w:ascii="宋体" w:hAnsi="宋体"/>
          <w:smallCaps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_Toc23611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eastAsia"/>
        </w:rPr>
        <w:t>2. 模块组合</w:t>
      </w:r>
      <w:r>
        <w:tab/>
      </w:r>
      <w:r>
        <w:fldChar w:fldCharType="begin"/>
      </w:r>
      <w:r>
        <w:instrText xml:space="preserve"> PAGEREF _Toc23611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/>
          <w:smallCaps/>
          <w:szCs w:val="32"/>
        </w:rPr>
        <w:fldChar w:fldCharType="end"/>
      </w:r>
    </w:p>
    <w:p>
      <w:pPr>
        <w:pStyle w:val="17"/>
        <w:tabs>
          <w:tab w:val="right" w:leader="dot" w:pos="9746"/>
        </w:tabs>
      </w:pPr>
      <w:r>
        <w:rPr>
          <w:rFonts w:ascii="宋体" w:hAnsi="宋体"/>
          <w:smallCaps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_Toc17996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eastAsia"/>
        </w:rPr>
        <w:t>2.1 模块说明</w:t>
      </w:r>
      <w:r>
        <w:tab/>
      </w:r>
      <w:r>
        <w:fldChar w:fldCharType="begin"/>
      </w:r>
      <w:r>
        <w:instrText xml:space="preserve"> PAGEREF _Toc17996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/>
          <w:smallCaps/>
          <w:szCs w:val="32"/>
        </w:rPr>
        <w:fldChar w:fldCharType="end"/>
      </w:r>
    </w:p>
    <w:p>
      <w:pPr>
        <w:pStyle w:val="14"/>
        <w:tabs>
          <w:tab w:val="right" w:leader="dot" w:pos="9746"/>
        </w:tabs>
      </w:pPr>
      <w:r>
        <w:rPr>
          <w:rFonts w:ascii="宋体" w:hAnsi="宋体"/>
          <w:smallCaps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_Toc12316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eastAsia"/>
        </w:rPr>
        <w:t>3. 权限分配</w:t>
      </w:r>
      <w:r>
        <w:tab/>
      </w:r>
      <w:r>
        <w:fldChar w:fldCharType="begin"/>
      </w:r>
      <w:r>
        <w:instrText xml:space="preserve"> PAGEREF _Toc12316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/>
          <w:smallCaps/>
          <w:szCs w:val="32"/>
        </w:rPr>
        <w:fldChar w:fldCharType="end"/>
      </w:r>
    </w:p>
    <w:p>
      <w:pPr>
        <w:pStyle w:val="17"/>
        <w:tabs>
          <w:tab w:val="right" w:leader="dot" w:pos="9746"/>
        </w:tabs>
      </w:pPr>
      <w:r>
        <w:rPr>
          <w:rFonts w:ascii="宋体" w:hAnsi="宋体"/>
          <w:smallCaps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_Toc20756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eastAsia"/>
        </w:rPr>
        <w:t>3.1 角色说明</w:t>
      </w:r>
      <w:r>
        <w:tab/>
      </w:r>
      <w:r>
        <w:fldChar w:fldCharType="begin"/>
      </w:r>
      <w:r>
        <w:instrText xml:space="preserve"> PAGEREF _Toc20756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/>
          <w:smallCaps/>
          <w:szCs w:val="32"/>
        </w:rPr>
        <w:fldChar w:fldCharType="end"/>
      </w:r>
    </w:p>
    <w:p>
      <w:pPr>
        <w:rPr>
          <w:rFonts w:ascii="宋体" w:hAnsi="宋体"/>
          <w:b/>
          <w:smallCaps/>
          <w:sz w:val="32"/>
          <w:szCs w:val="32"/>
        </w:rPr>
      </w:pPr>
      <w:r>
        <w:rPr>
          <w:rFonts w:ascii="宋体" w:hAnsi="宋体"/>
          <w:smallCaps/>
          <w:szCs w:val="32"/>
        </w:rPr>
        <w:fldChar w:fldCharType="end"/>
      </w:r>
    </w:p>
    <w:p/>
    <w:p>
      <w:pPr>
        <w:pStyle w:val="2"/>
        <w:numPr>
          <w:ilvl w:val="0"/>
          <w:numId w:val="3"/>
        </w:numPr>
        <w:tabs>
          <w:tab w:val="left" w:pos="546"/>
          <w:tab w:val="clear" w:pos="425"/>
        </w:tabs>
        <w:spacing w:before="200" w:after="200" w:line="360" w:lineRule="auto"/>
        <w:ind w:left="567" w:hanging="567"/>
      </w:pPr>
      <w:bookmarkStart w:id="0" w:name="_Toc7313"/>
      <w:bookmarkStart w:id="1" w:name="_Toc255291065"/>
      <w:r>
        <w:rPr>
          <w:rFonts w:hint="eastAsia"/>
        </w:rPr>
        <w:t>概述</w:t>
      </w:r>
      <w:bookmarkEnd w:id="0"/>
      <w:bookmarkEnd w:id="1"/>
    </w:p>
    <w:p>
      <w:pPr>
        <w:ind w:firstLine="420"/>
      </w:pPr>
      <w:r>
        <w:rPr>
          <w:rFonts w:hint="eastAsia"/>
        </w:rPr>
        <w:t>文档说明server版管理中心</w:t>
      </w:r>
      <w:r>
        <w:rPr>
          <w:rFonts w:hint="eastAsia"/>
          <w:lang w:eastAsia="zh-CN"/>
        </w:rPr>
        <w:t>权限分配</w:t>
      </w:r>
      <w:r>
        <w:rPr>
          <w:rFonts w:hint="eastAsia"/>
        </w:rPr>
        <w:t>业务。</w:t>
      </w:r>
    </w:p>
    <w:p>
      <w:pPr>
        <w:pStyle w:val="2"/>
        <w:numPr>
          <w:ilvl w:val="0"/>
          <w:numId w:val="3"/>
        </w:numPr>
        <w:tabs>
          <w:tab w:val="left" w:pos="546"/>
          <w:tab w:val="clear" w:pos="425"/>
        </w:tabs>
        <w:spacing w:before="200" w:after="200" w:line="360" w:lineRule="auto"/>
        <w:ind w:left="567" w:hanging="567"/>
      </w:pPr>
      <w:bookmarkStart w:id="2" w:name="_Toc23611"/>
      <w:r>
        <w:rPr>
          <w:rFonts w:hint="eastAsia"/>
        </w:rPr>
        <w:t>模块组合</w:t>
      </w:r>
      <w:bookmarkEnd w:id="2"/>
    </w:p>
    <w:p>
      <w:pPr>
        <w:pStyle w:val="4"/>
        <w:numPr>
          <w:ilvl w:val="1"/>
          <w:numId w:val="0"/>
        </w:numPr>
        <w:spacing w:before="312" w:after="156"/>
        <w:ind w:left="402"/>
      </w:pPr>
      <w:bookmarkStart w:id="3" w:name="_Toc17996"/>
      <w:r>
        <w:rPr>
          <w:rFonts w:hint="eastAsia"/>
        </w:rPr>
        <w:t>2.1 模块说明</w:t>
      </w:r>
      <w:bookmarkEnd w:id="3"/>
    </w:p>
    <w:p>
      <w:pPr>
        <w:ind w:left="420" w:firstLine="420"/>
      </w:pPr>
      <w:r>
        <w:rPr>
          <w:rFonts w:hint="eastAsia"/>
        </w:rPr>
        <w:t>管理中心按功能分，有以下几个模块：基础功能、门禁功能、安防功能、全功能。管理中心只用全功能版，当有需要时，根据实际需求对管理中心进行重行编码。</w:t>
      </w:r>
    </w:p>
    <w:p>
      <w:pPr>
        <w:pStyle w:val="2"/>
        <w:numPr>
          <w:ilvl w:val="0"/>
          <w:numId w:val="3"/>
        </w:numPr>
        <w:tabs>
          <w:tab w:val="left" w:pos="546"/>
          <w:tab w:val="clear" w:pos="425"/>
        </w:tabs>
        <w:spacing w:before="200" w:after="200" w:line="360" w:lineRule="auto"/>
        <w:ind w:left="567" w:hanging="567"/>
      </w:pPr>
      <w:bookmarkStart w:id="4" w:name="_Toc12316"/>
      <w:r>
        <w:rPr>
          <w:rFonts w:hint="eastAsia"/>
        </w:rPr>
        <w:t>权限分配</w:t>
      </w:r>
      <w:bookmarkEnd w:id="4"/>
    </w:p>
    <w:p>
      <w:pPr>
        <w:pStyle w:val="4"/>
        <w:numPr>
          <w:ilvl w:val="1"/>
          <w:numId w:val="0"/>
        </w:numPr>
        <w:spacing w:before="312" w:after="156"/>
        <w:ind w:left="402"/>
      </w:pPr>
      <w:bookmarkStart w:id="5" w:name="_Toc20756"/>
      <w:r>
        <w:rPr>
          <w:rFonts w:hint="eastAsia"/>
        </w:rPr>
        <w:t>3.1 角色说明</w:t>
      </w:r>
      <w:bookmarkEnd w:id="5"/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管理中心共</w:t>
      </w:r>
      <w:r>
        <w:rPr>
          <w:rFonts w:hint="eastAsia"/>
          <w:sz w:val="24"/>
          <w:lang w:eastAsia="zh-CN"/>
        </w:rPr>
        <w:t>四</w:t>
      </w:r>
      <w:r>
        <w:rPr>
          <w:rFonts w:hint="eastAsia"/>
          <w:sz w:val="24"/>
        </w:rPr>
        <w:t>种角色：超级管理员(admin)、</w:t>
      </w:r>
      <w:r>
        <w:rPr>
          <w:rFonts w:hint="eastAsia"/>
          <w:color w:val="FF0000"/>
          <w:sz w:val="24"/>
          <w:lang w:eastAsia="zh-CN"/>
        </w:rPr>
        <w:t>安装人员（工程商）、</w:t>
      </w:r>
      <w:r>
        <w:rPr>
          <w:rFonts w:hint="eastAsia"/>
          <w:sz w:val="24"/>
        </w:rPr>
        <w:t>管理员</w:t>
      </w:r>
      <w:r>
        <w:rPr>
          <w:rFonts w:hint="eastAsia"/>
          <w:sz w:val="24"/>
          <w:lang w:eastAsia="zh-CN"/>
        </w:rPr>
        <w:t>（物业经理）</w:t>
      </w:r>
      <w:r>
        <w:rPr>
          <w:rFonts w:hint="eastAsia"/>
          <w:sz w:val="24"/>
        </w:rPr>
        <w:t>、普通用户</w:t>
      </w:r>
      <w:r>
        <w:rPr>
          <w:rFonts w:hint="eastAsia"/>
          <w:sz w:val="24"/>
          <w:lang w:eastAsia="zh-CN"/>
        </w:rPr>
        <w:t>（保安）</w:t>
      </w:r>
      <w:r>
        <w:rPr>
          <w:rFonts w:hint="eastAsia"/>
          <w:sz w:val="24"/>
        </w:rPr>
        <w:t>。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超级管理员为最高级用户，拥有所有权限。</w:t>
      </w:r>
    </w:p>
    <w:p>
      <w:pPr>
        <w:ind w:left="420" w:firstLine="420"/>
        <w:rPr>
          <w:strike/>
          <w:dstrike w:val="0"/>
          <w:color w:val="FF0000"/>
          <w:sz w:val="24"/>
        </w:rPr>
      </w:pPr>
      <w:bookmarkStart w:id="6" w:name="_GoBack"/>
      <w:r>
        <w:rPr>
          <w:rFonts w:hint="eastAsia"/>
          <w:strike/>
          <w:dstrike w:val="0"/>
          <w:color w:val="FF0000"/>
          <w:sz w:val="24"/>
        </w:rPr>
        <w:t>普通用户可选择功能：发送信、接收并处理报警、查看布撤防状态、查看短信记录、查看安防记录、查看门禁记录、住户信息管理、门禁信息管理。</w:t>
      </w:r>
    </w:p>
    <w:p>
      <w:pPr>
        <w:ind w:left="420" w:firstLine="420"/>
        <w:rPr>
          <w:color w:val="FF0000"/>
          <w:sz w:val="24"/>
        </w:rPr>
      </w:pPr>
      <w:r>
        <w:rPr>
          <w:rFonts w:hint="eastAsia"/>
          <w:strike/>
          <w:dstrike w:val="0"/>
          <w:color w:val="FF0000"/>
          <w:sz w:val="24"/>
        </w:rPr>
        <w:t>管理员默认功能：查看操作记录、查看短信记录、查看安防记录、查看门禁记录、查看管理员信息、退出软件、删除首页报警记录、删除首页对讲记录；可选择的功能：发短信、接收并处理报警、查看布撤防状态、基础信息管理、门禁信息管理、管理员信息管理、打印、在线检测。</w:t>
      </w:r>
    </w:p>
    <w:bookmarkEnd w:id="6"/>
    <w:p>
      <w:pPr>
        <w:ind w:left="420" w:firstLine="420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  <w:lang w:val="en-US" w:eastAsia="zh-CN"/>
        </w:rPr>
        <w:t>2.安装人员：基础数据插入、编辑及删除操作，（如删除门口机：管理员删除对应门禁权限后才能由安装人员删除）。不包括预订资源、住户信息，在线检测功能及在线检测时导入数据功能。数据导入导出功能。</w:t>
      </w:r>
    </w:p>
    <w:p>
      <w:pPr>
        <w:ind w:left="420" w:firstLine="420"/>
        <w:rPr>
          <w:rFonts w:hint="eastAsia"/>
          <w:color w:val="FF0000"/>
          <w:sz w:val="24"/>
          <w:lang w:eastAsia="zh-CN"/>
        </w:rPr>
      </w:pPr>
      <w:r>
        <w:rPr>
          <w:rFonts w:hint="eastAsia"/>
          <w:color w:val="FF0000"/>
          <w:sz w:val="24"/>
        </w:rPr>
        <w:t>普通用户：</w:t>
      </w:r>
      <w:r>
        <w:rPr>
          <w:rFonts w:hint="eastAsia"/>
          <w:strike w:val="0"/>
          <w:dstrike w:val="0"/>
          <w:color w:val="FF0000"/>
          <w:sz w:val="24"/>
          <w:lang w:val="en-US" w:eastAsia="zh-CN"/>
        </w:rPr>
        <w:t>接收报警及处理（安防报警、门禁报警）、回拨、主动呼叫</w:t>
      </w:r>
      <w:r>
        <w:rPr>
          <w:rFonts w:hint="eastAsia"/>
          <w:color w:val="FF0000"/>
          <w:sz w:val="24"/>
          <w:lang w:eastAsia="zh-CN"/>
        </w:rPr>
        <w:t>（直接按楼栋号呼叫，不能查询）</w:t>
      </w:r>
      <w:r>
        <w:rPr>
          <w:rFonts w:hint="eastAsia"/>
          <w:strike w:val="0"/>
          <w:dstrike w:val="0"/>
          <w:color w:val="FF0000"/>
          <w:sz w:val="24"/>
          <w:lang w:val="en-US" w:eastAsia="zh-CN"/>
        </w:rPr>
        <w:t>、监视。</w:t>
      </w:r>
    </w:p>
    <w:p>
      <w:pPr>
        <w:ind w:left="420" w:firstLine="420"/>
        <w:rPr>
          <w:rFonts w:hint="eastAsia"/>
          <w:color w:val="FF0000"/>
          <w:sz w:val="24"/>
          <w:lang w:eastAsia="zh-CN"/>
        </w:rPr>
      </w:pPr>
      <w:r>
        <w:rPr>
          <w:rFonts w:hint="eastAsia"/>
          <w:color w:val="FF0000"/>
          <w:sz w:val="24"/>
          <w:lang w:eastAsia="zh-CN"/>
        </w:rPr>
        <w:t>管理员：普通用户之外的所有功能。</w:t>
      </w: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(W1)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 xml:space="preserve">PAGE</w:instrText>
    </w:r>
    <w:r>
      <w:rPr>
        <w:b/>
        <w:sz w:val="24"/>
        <w:szCs w:val="24"/>
      </w:rPr>
      <w:fldChar w:fldCharType="separate"/>
    </w:r>
    <w:r>
      <w:rPr>
        <w:b/>
      </w:rPr>
      <w:t>2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 xml:space="preserve">NUMPAGES</w:instrText>
    </w:r>
    <w:r>
      <w:rPr>
        <w:b/>
        <w:sz w:val="24"/>
        <w:szCs w:val="24"/>
      </w:rPr>
      <w:fldChar w:fldCharType="separate"/>
    </w:r>
    <w:r>
      <w:rPr>
        <w:b/>
      </w:rPr>
      <w:t>3</w:t>
    </w:r>
    <w:r>
      <w:rPr>
        <w:b/>
        <w:sz w:val="24"/>
        <w:szCs w:val="24"/>
      </w:rPr>
      <w:fldChar w:fldCharType="end"/>
    </w:r>
  </w:p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tabs>
        <w:tab w:val="center" w:pos="4873"/>
        <w:tab w:val="right" w:pos="9746"/>
        <w:tab w:val="clear" w:pos="4153"/>
        <w:tab w:val="clear" w:pos="8306"/>
      </w:tabs>
      <w:jc w:val="both"/>
      <w:rPr>
        <w:sz w:val="16"/>
        <w:szCs w:val="16"/>
      </w:rPr>
    </w:pPr>
    <w:r>
      <w:drawing>
        <wp:inline distT="0" distB="0" distL="0" distR="0">
          <wp:extent cx="914400" cy="20510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2051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rPr>
        <w:rFonts w:hint="eastAsia"/>
      </w:rPr>
      <w:t>软件详细设计</w:t>
    </w:r>
    <w:r>
      <w:rPr>
        <w:rFonts w:hint="eastAsia"/>
      </w:rPr>
      <w:tab/>
    </w:r>
    <w:r>
      <w:rPr>
        <w:rFonts w:hint="eastAsia"/>
      </w:rPr>
      <w:t>文件编号: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9C3A69"/>
    <w:multiLevelType w:val="multilevel"/>
    <w:tmpl w:val="489C3A6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595F5C36"/>
    <w:multiLevelType w:val="multilevel"/>
    <w:tmpl w:val="595F5C36"/>
    <w:lvl w:ilvl="0" w:tentative="0">
      <w:start w:val="1"/>
      <w:numFmt w:val="chineseCounting"/>
      <w:suff w:val="nothing"/>
      <w:lvlText w:val="%1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4"/>
      <w:suff w:val="nothing"/>
      <w:lvlText w:val="1.%2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decimal"/>
      <w:suff w:val="nothing"/>
      <w:lvlText w:val="%3．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suff w:val="nothing"/>
      <w:lvlText w:val="%5 "/>
      <w:lvlJc w:val="left"/>
      <w:pPr>
        <w:ind w:left="0" w:firstLine="402"/>
      </w:pPr>
      <w:rPr>
        <w:rFonts w:hint="eastAsia" w:ascii="宋体" w:hAnsi="宋体" w:eastAsia="宋体" w:cs="宋体"/>
      </w:rPr>
    </w:lvl>
    <w:lvl w:ilvl="5" w:tentative="0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 w:ascii="宋体" w:hAnsi="宋体" w:eastAsia="宋体" w:cs="宋体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. "/>
      <w:lvlJc w:val="left"/>
      <w:pPr>
        <w:ind w:left="0" w:firstLine="402"/>
      </w:pPr>
      <w:rPr>
        <w:rFonts w:hint="eastAsia"/>
      </w:rPr>
    </w:lvl>
  </w:abstractNum>
  <w:abstractNum w:abstractNumId="2">
    <w:nsid w:val="595F5C84"/>
    <w:multiLevelType w:val="multilevel"/>
    <w:tmpl w:val="595F5C84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2786F"/>
    <w:rsid w:val="0001451B"/>
    <w:rsid w:val="00024D10"/>
    <w:rsid w:val="00041B0B"/>
    <w:rsid w:val="00052B60"/>
    <w:rsid w:val="000677E6"/>
    <w:rsid w:val="000A682A"/>
    <w:rsid w:val="000B2DD6"/>
    <w:rsid w:val="000B410B"/>
    <w:rsid w:val="000C7577"/>
    <w:rsid w:val="000D7FBE"/>
    <w:rsid w:val="000F27F0"/>
    <w:rsid w:val="00114265"/>
    <w:rsid w:val="0012024C"/>
    <w:rsid w:val="0013694A"/>
    <w:rsid w:val="00152331"/>
    <w:rsid w:val="001572E6"/>
    <w:rsid w:val="001600A0"/>
    <w:rsid w:val="00166FD8"/>
    <w:rsid w:val="0017346E"/>
    <w:rsid w:val="00176075"/>
    <w:rsid w:val="0018084C"/>
    <w:rsid w:val="001A7126"/>
    <w:rsid w:val="001B769E"/>
    <w:rsid w:val="001C4BA5"/>
    <w:rsid w:val="001D5D67"/>
    <w:rsid w:val="001E6499"/>
    <w:rsid w:val="001E7C33"/>
    <w:rsid w:val="001F6F7C"/>
    <w:rsid w:val="00204511"/>
    <w:rsid w:val="00216E50"/>
    <w:rsid w:val="00235CF7"/>
    <w:rsid w:val="00237554"/>
    <w:rsid w:val="00240B64"/>
    <w:rsid w:val="002420E0"/>
    <w:rsid w:val="00257ED4"/>
    <w:rsid w:val="00263F05"/>
    <w:rsid w:val="00264BA9"/>
    <w:rsid w:val="00275F7D"/>
    <w:rsid w:val="00280C59"/>
    <w:rsid w:val="00282A35"/>
    <w:rsid w:val="002B37CF"/>
    <w:rsid w:val="002E335F"/>
    <w:rsid w:val="002F19EC"/>
    <w:rsid w:val="002F6322"/>
    <w:rsid w:val="00301A8D"/>
    <w:rsid w:val="0031782F"/>
    <w:rsid w:val="00330D5E"/>
    <w:rsid w:val="00334686"/>
    <w:rsid w:val="003738B6"/>
    <w:rsid w:val="003A2D34"/>
    <w:rsid w:val="003C1E50"/>
    <w:rsid w:val="003C1F40"/>
    <w:rsid w:val="003C78AD"/>
    <w:rsid w:val="003D0847"/>
    <w:rsid w:val="003D0FE2"/>
    <w:rsid w:val="003E5640"/>
    <w:rsid w:val="003F6FCC"/>
    <w:rsid w:val="004012BA"/>
    <w:rsid w:val="004017D4"/>
    <w:rsid w:val="0040588A"/>
    <w:rsid w:val="00420F17"/>
    <w:rsid w:val="00433701"/>
    <w:rsid w:val="004348E4"/>
    <w:rsid w:val="0045359D"/>
    <w:rsid w:val="00463986"/>
    <w:rsid w:val="00465545"/>
    <w:rsid w:val="00465C9C"/>
    <w:rsid w:val="00465F1D"/>
    <w:rsid w:val="00470812"/>
    <w:rsid w:val="004966DF"/>
    <w:rsid w:val="004A7FAF"/>
    <w:rsid w:val="004C17E1"/>
    <w:rsid w:val="004C7136"/>
    <w:rsid w:val="004D150D"/>
    <w:rsid w:val="004E1FB8"/>
    <w:rsid w:val="004F6584"/>
    <w:rsid w:val="00502E15"/>
    <w:rsid w:val="00510984"/>
    <w:rsid w:val="005239FF"/>
    <w:rsid w:val="00527F0A"/>
    <w:rsid w:val="00543DE2"/>
    <w:rsid w:val="00544A44"/>
    <w:rsid w:val="00546189"/>
    <w:rsid w:val="005532F5"/>
    <w:rsid w:val="005546C4"/>
    <w:rsid w:val="00561CEF"/>
    <w:rsid w:val="00563EB9"/>
    <w:rsid w:val="00570C33"/>
    <w:rsid w:val="005853FB"/>
    <w:rsid w:val="005911FC"/>
    <w:rsid w:val="00592243"/>
    <w:rsid w:val="0059483F"/>
    <w:rsid w:val="005A43BD"/>
    <w:rsid w:val="005B06BB"/>
    <w:rsid w:val="005C2C39"/>
    <w:rsid w:val="005D4A61"/>
    <w:rsid w:val="005E312C"/>
    <w:rsid w:val="005E6FF3"/>
    <w:rsid w:val="005F12F0"/>
    <w:rsid w:val="005F542B"/>
    <w:rsid w:val="006040BB"/>
    <w:rsid w:val="00625812"/>
    <w:rsid w:val="00630038"/>
    <w:rsid w:val="00636807"/>
    <w:rsid w:val="00656CBF"/>
    <w:rsid w:val="0067398E"/>
    <w:rsid w:val="00675B3C"/>
    <w:rsid w:val="00694C5E"/>
    <w:rsid w:val="006E2BD5"/>
    <w:rsid w:val="006E7582"/>
    <w:rsid w:val="00707970"/>
    <w:rsid w:val="00716E0D"/>
    <w:rsid w:val="0072200E"/>
    <w:rsid w:val="00741749"/>
    <w:rsid w:val="007423BC"/>
    <w:rsid w:val="007556B1"/>
    <w:rsid w:val="0076383B"/>
    <w:rsid w:val="007735C3"/>
    <w:rsid w:val="00796D21"/>
    <w:rsid w:val="007A000B"/>
    <w:rsid w:val="007A088A"/>
    <w:rsid w:val="007A0DC1"/>
    <w:rsid w:val="007A6C50"/>
    <w:rsid w:val="007D5F4E"/>
    <w:rsid w:val="007E55E6"/>
    <w:rsid w:val="007F4A73"/>
    <w:rsid w:val="00841539"/>
    <w:rsid w:val="00851686"/>
    <w:rsid w:val="008675B9"/>
    <w:rsid w:val="00877C62"/>
    <w:rsid w:val="00885ABD"/>
    <w:rsid w:val="00894270"/>
    <w:rsid w:val="008C1667"/>
    <w:rsid w:val="008C4D5F"/>
    <w:rsid w:val="008D5AE1"/>
    <w:rsid w:val="00904498"/>
    <w:rsid w:val="009160E7"/>
    <w:rsid w:val="0092257C"/>
    <w:rsid w:val="00931E79"/>
    <w:rsid w:val="009325B0"/>
    <w:rsid w:val="009360C4"/>
    <w:rsid w:val="00951B7E"/>
    <w:rsid w:val="00966B82"/>
    <w:rsid w:val="0098136F"/>
    <w:rsid w:val="00986E1C"/>
    <w:rsid w:val="0099369D"/>
    <w:rsid w:val="0099747A"/>
    <w:rsid w:val="00997DE6"/>
    <w:rsid w:val="009A696E"/>
    <w:rsid w:val="009B1956"/>
    <w:rsid w:val="009C7E1E"/>
    <w:rsid w:val="009D1F02"/>
    <w:rsid w:val="009D45EC"/>
    <w:rsid w:val="009D489E"/>
    <w:rsid w:val="009E656F"/>
    <w:rsid w:val="009F6348"/>
    <w:rsid w:val="00A0165D"/>
    <w:rsid w:val="00A2786F"/>
    <w:rsid w:val="00A27FC8"/>
    <w:rsid w:val="00A32807"/>
    <w:rsid w:val="00A45FDC"/>
    <w:rsid w:val="00A55EBD"/>
    <w:rsid w:val="00A563AC"/>
    <w:rsid w:val="00A8335D"/>
    <w:rsid w:val="00A96E87"/>
    <w:rsid w:val="00AB574F"/>
    <w:rsid w:val="00AE1CBB"/>
    <w:rsid w:val="00AE203F"/>
    <w:rsid w:val="00AE2E67"/>
    <w:rsid w:val="00AE72C0"/>
    <w:rsid w:val="00B164F1"/>
    <w:rsid w:val="00B16C92"/>
    <w:rsid w:val="00B21574"/>
    <w:rsid w:val="00B231F0"/>
    <w:rsid w:val="00B50C44"/>
    <w:rsid w:val="00B50CF5"/>
    <w:rsid w:val="00B53246"/>
    <w:rsid w:val="00B6437E"/>
    <w:rsid w:val="00B65B5B"/>
    <w:rsid w:val="00B668E9"/>
    <w:rsid w:val="00B828D7"/>
    <w:rsid w:val="00B831B2"/>
    <w:rsid w:val="00B84010"/>
    <w:rsid w:val="00B856AD"/>
    <w:rsid w:val="00BA5D65"/>
    <w:rsid w:val="00BB357B"/>
    <w:rsid w:val="00BC6C55"/>
    <w:rsid w:val="00BD03B4"/>
    <w:rsid w:val="00BD7D8B"/>
    <w:rsid w:val="00BE197A"/>
    <w:rsid w:val="00BF4B02"/>
    <w:rsid w:val="00C02724"/>
    <w:rsid w:val="00C35B75"/>
    <w:rsid w:val="00C37E0A"/>
    <w:rsid w:val="00C55F4C"/>
    <w:rsid w:val="00C63BC5"/>
    <w:rsid w:val="00C669DA"/>
    <w:rsid w:val="00C70A38"/>
    <w:rsid w:val="00C76046"/>
    <w:rsid w:val="00CA5F7E"/>
    <w:rsid w:val="00CB7443"/>
    <w:rsid w:val="00CE2F53"/>
    <w:rsid w:val="00D2122A"/>
    <w:rsid w:val="00D21F30"/>
    <w:rsid w:val="00D30F4F"/>
    <w:rsid w:val="00D36695"/>
    <w:rsid w:val="00D4165D"/>
    <w:rsid w:val="00D61289"/>
    <w:rsid w:val="00D61EF1"/>
    <w:rsid w:val="00D64032"/>
    <w:rsid w:val="00D800F9"/>
    <w:rsid w:val="00D87977"/>
    <w:rsid w:val="00D97276"/>
    <w:rsid w:val="00DA17DB"/>
    <w:rsid w:val="00DA2E69"/>
    <w:rsid w:val="00DA34E7"/>
    <w:rsid w:val="00DA75E3"/>
    <w:rsid w:val="00DB3615"/>
    <w:rsid w:val="00DC2AD9"/>
    <w:rsid w:val="00DE0948"/>
    <w:rsid w:val="00DF00B6"/>
    <w:rsid w:val="00DF7C89"/>
    <w:rsid w:val="00E01461"/>
    <w:rsid w:val="00E0470F"/>
    <w:rsid w:val="00E12392"/>
    <w:rsid w:val="00E31A66"/>
    <w:rsid w:val="00E32071"/>
    <w:rsid w:val="00E34E80"/>
    <w:rsid w:val="00E63E24"/>
    <w:rsid w:val="00E73BFE"/>
    <w:rsid w:val="00E74468"/>
    <w:rsid w:val="00E74B30"/>
    <w:rsid w:val="00E74F22"/>
    <w:rsid w:val="00E83C9A"/>
    <w:rsid w:val="00E95E55"/>
    <w:rsid w:val="00EA0E92"/>
    <w:rsid w:val="00EA52F8"/>
    <w:rsid w:val="00EC5BB5"/>
    <w:rsid w:val="00EF1466"/>
    <w:rsid w:val="00EF4FD1"/>
    <w:rsid w:val="00F11800"/>
    <w:rsid w:val="00F43173"/>
    <w:rsid w:val="00F44DB3"/>
    <w:rsid w:val="00F62135"/>
    <w:rsid w:val="00F6746A"/>
    <w:rsid w:val="00FB59D7"/>
    <w:rsid w:val="00FC24EE"/>
    <w:rsid w:val="00FE4B35"/>
    <w:rsid w:val="01145144"/>
    <w:rsid w:val="011A1575"/>
    <w:rsid w:val="0126241E"/>
    <w:rsid w:val="016A6360"/>
    <w:rsid w:val="01A62CE6"/>
    <w:rsid w:val="01F138A6"/>
    <w:rsid w:val="02165C33"/>
    <w:rsid w:val="03B307E4"/>
    <w:rsid w:val="040D4B4F"/>
    <w:rsid w:val="042D37FC"/>
    <w:rsid w:val="0438342C"/>
    <w:rsid w:val="04450978"/>
    <w:rsid w:val="0449584B"/>
    <w:rsid w:val="044F016C"/>
    <w:rsid w:val="04831902"/>
    <w:rsid w:val="04922492"/>
    <w:rsid w:val="054E0F1D"/>
    <w:rsid w:val="057E5577"/>
    <w:rsid w:val="05921D6A"/>
    <w:rsid w:val="064346C6"/>
    <w:rsid w:val="06D21E9B"/>
    <w:rsid w:val="07323AB0"/>
    <w:rsid w:val="074F4BF7"/>
    <w:rsid w:val="07DE1350"/>
    <w:rsid w:val="081A5386"/>
    <w:rsid w:val="08BE7D85"/>
    <w:rsid w:val="08E94780"/>
    <w:rsid w:val="08F33A35"/>
    <w:rsid w:val="0943364F"/>
    <w:rsid w:val="09520511"/>
    <w:rsid w:val="09B33A12"/>
    <w:rsid w:val="09D958A9"/>
    <w:rsid w:val="09EB7AFF"/>
    <w:rsid w:val="09ED0131"/>
    <w:rsid w:val="0A8F38A6"/>
    <w:rsid w:val="0ADD5033"/>
    <w:rsid w:val="0AE91CE3"/>
    <w:rsid w:val="0B2B296C"/>
    <w:rsid w:val="0BBF05C9"/>
    <w:rsid w:val="0C3442DE"/>
    <w:rsid w:val="0C3B4576"/>
    <w:rsid w:val="0CC87DD2"/>
    <w:rsid w:val="0CD21708"/>
    <w:rsid w:val="0CEC69C1"/>
    <w:rsid w:val="0D444251"/>
    <w:rsid w:val="0D59025C"/>
    <w:rsid w:val="0DB96486"/>
    <w:rsid w:val="0DBD2DF4"/>
    <w:rsid w:val="0DEB515B"/>
    <w:rsid w:val="0DF24567"/>
    <w:rsid w:val="0E4E7C35"/>
    <w:rsid w:val="0EA24F48"/>
    <w:rsid w:val="0F1F2F4C"/>
    <w:rsid w:val="0F6B292E"/>
    <w:rsid w:val="100D39FF"/>
    <w:rsid w:val="10740695"/>
    <w:rsid w:val="108321E7"/>
    <w:rsid w:val="10A06760"/>
    <w:rsid w:val="10BE0BDF"/>
    <w:rsid w:val="11C02667"/>
    <w:rsid w:val="12007103"/>
    <w:rsid w:val="121353F3"/>
    <w:rsid w:val="12B224AC"/>
    <w:rsid w:val="132E3F09"/>
    <w:rsid w:val="136A3778"/>
    <w:rsid w:val="13D96786"/>
    <w:rsid w:val="142047E1"/>
    <w:rsid w:val="14665D31"/>
    <w:rsid w:val="14D44029"/>
    <w:rsid w:val="14E7356F"/>
    <w:rsid w:val="1596041B"/>
    <w:rsid w:val="15DE657C"/>
    <w:rsid w:val="160012E6"/>
    <w:rsid w:val="162D6C77"/>
    <w:rsid w:val="164661A5"/>
    <w:rsid w:val="16770737"/>
    <w:rsid w:val="1712297E"/>
    <w:rsid w:val="172A0BE2"/>
    <w:rsid w:val="17A02D24"/>
    <w:rsid w:val="17BA24E0"/>
    <w:rsid w:val="17D16DEC"/>
    <w:rsid w:val="17E401E5"/>
    <w:rsid w:val="180D4A2E"/>
    <w:rsid w:val="18363646"/>
    <w:rsid w:val="185A40AA"/>
    <w:rsid w:val="188C32AD"/>
    <w:rsid w:val="19AE7276"/>
    <w:rsid w:val="19B00A1F"/>
    <w:rsid w:val="19D4436C"/>
    <w:rsid w:val="1A2E1202"/>
    <w:rsid w:val="1A563640"/>
    <w:rsid w:val="1A5F54E9"/>
    <w:rsid w:val="1A70481E"/>
    <w:rsid w:val="1A8A4DCE"/>
    <w:rsid w:val="1AC61FE6"/>
    <w:rsid w:val="1AD9776C"/>
    <w:rsid w:val="1B8C7780"/>
    <w:rsid w:val="1BBA5CC2"/>
    <w:rsid w:val="1C574BE9"/>
    <w:rsid w:val="1C603F81"/>
    <w:rsid w:val="1C9527DD"/>
    <w:rsid w:val="1CFB0D53"/>
    <w:rsid w:val="1D6D3BD2"/>
    <w:rsid w:val="1DE92D3D"/>
    <w:rsid w:val="1DFB3F59"/>
    <w:rsid w:val="1F183E3E"/>
    <w:rsid w:val="1FD145B6"/>
    <w:rsid w:val="1FEF2C2D"/>
    <w:rsid w:val="20974FDD"/>
    <w:rsid w:val="20B8668D"/>
    <w:rsid w:val="2197485A"/>
    <w:rsid w:val="21A042D0"/>
    <w:rsid w:val="21DF5B15"/>
    <w:rsid w:val="22BF46F8"/>
    <w:rsid w:val="234418AE"/>
    <w:rsid w:val="236D6062"/>
    <w:rsid w:val="23C96F01"/>
    <w:rsid w:val="23D15AE5"/>
    <w:rsid w:val="23D41CB6"/>
    <w:rsid w:val="243F05EE"/>
    <w:rsid w:val="24A852DD"/>
    <w:rsid w:val="2512670D"/>
    <w:rsid w:val="254F76CD"/>
    <w:rsid w:val="25832416"/>
    <w:rsid w:val="25E02205"/>
    <w:rsid w:val="263A3D46"/>
    <w:rsid w:val="267A21D9"/>
    <w:rsid w:val="2682068C"/>
    <w:rsid w:val="26833C9E"/>
    <w:rsid w:val="26A740CF"/>
    <w:rsid w:val="26F312E3"/>
    <w:rsid w:val="27877A85"/>
    <w:rsid w:val="278A0DBA"/>
    <w:rsid w:val="278C100E"/>
    <w:rsid w:val="2851238E"/>
    <w:rsid w:val="286E5A7F"/>
    <w:rsid w:val="29314DCA"/>
    <w:rsid w:val="2A1E2A3C"/>
    <w:rsid w:val="2A3A420B"/>
    <w:rsid w:val="2A6C60FD"/>
    <w:rsid w:val="2A762918"/>
    <w:rsid w:val="2A8B2F0C"/>
    <w:rsid w:val="2AAD0547"/>
    <w:rsid w:val="2ABF5AB6"/>
    <w:rsid w:val="2ADB6C9A"/>
    <w:rsid w:val="2AF00C57"/>
    <w:rsid w:val="2B2B459F"/>
    <w:rsid w:val="2B42172E"/>
    <w:rsid w:val="2B56543E"/>
    <w:rsid w:val="2C4027FF"/>
    <w:rsid w:val="2C46627B"/>
    <w:rsid w:val="2C467DDE"/>
    <w:rsid w:val="2C6B7E6B"/>
    <w:rsid w:val="2C8E1529"/>
    <w:rsid w:val="2D0B11B0"/>
    <w:rsid w:val="2D1E37DE"/>
    <w:rsid w:val="2D3138E2"/>
    <w:rsid w:val="2D5073BC"/>
    <w:rsid w:val="2D9E6C88"/>
    <w:rsid w:val="2E205E26"/>
    <w:rsid w:val="2EB7174C"/>
    <w:rsid w:val="2EB80454"/>
    <w:rsid w:val="2EE156D7"/>
    <w:rsid w:val="2F30459A"/>
    <w:rsid w:val="2FAA740A"/>
    <w:rsid w:val="2FE445E1"/>
    <w:rsid w:val="3038551D"/>
    <w:rsid w:val="30911AF0"/>
    <w:rsid w:val="30A05358"/>
    <w:rsid w:val="30AA5BC2"/>
    <w:rsid w:val="30B1477B"/>
    <w:rsid w:val="32087FC7"/>
    <w:rsid w:val="32331EDB"/>
    <w:rsid w:val="327E73A0"/>
    <w:rsid w:val="32D851C3"/>
    <w:rsid w:val="33142E6C"/>
    <w:rsid w:val="33BB333E"/>
    <w:rsid w:val="34132906"/>
    <w:rsid w:val="343D7EDB"/>
    <w:rsid w:val="353108B5"/>
    <w:rsid w:val="35A662D9"/>
    <w:rsid w:val="362A70FE"/>
    <w:rsid w:val="3671738C"/>
    <w:rsid w:val="36773358"/>
    <w:rsid w:val="36A524E9"/>
    <w:rsid w:val="36F44BB6"/>
    <w:rsid w:val="3724730B"/>
    <w:rsid w:val="37AB56F7"/>
    <w:rsid w:val="37E426CA"/>
    <w:rsid w:val="37F95E2E"/>
    <w:rsid w:val="383049F3"/>
    <w:rsid w:val="394B1E00"/>
    <w:rsid w:val="39702E7F"/>
    <w:rsid w:val="39767953"/>
    <w:rsid w:val="39D24D53"/>
    <w:rsid w:val="3A073CF5"/>
    <w:rsid w:val="3A6E7919"/>
    <w:rsid w:val="3A964126"/>
    <w:rsid w:val="3AB371CC"/>
    <w:rsid w:val="3B0E2A26"/>
    <w:rsid w:val="3B796A92"/>
    <w:rsid w:val="3BAE4B61"/>
    <w:rsid w:val="3BC864D3"/>
    <w:rsid w:val="3BFB165F"/>
    <w:rsid w:val="3BFB5B6A"/>
    <w:rsid w:val="3CB80052"/>
    <w:rsid w:val="3CC77B6B"/>
    <w:rsid w:val="3D50791A"/>
    <w:rsid w:val="3D572380"/>
    <w:rsid w:val="3D96137B"/>
    <w:rsid w:val="3E4948E0"/>
    <w:rsid w:val="3E506458"/>
    <w:rsid w:val="3E6B6F4D"/>
    <w:rsid w:val="3EA64DBC"/>
    <w:rsid w:val="3F1F5870"/>
    <w:rsid w:val="401564D5"/>
    <w:rsid w:val="404C6C99"/>
    <w:rsid w:val="40763E11"/>
    <w:rsid w:val="407A3D86"/>
    <w:rsid w:val="414E4DFC"/>
    <w:rsid w:val="41DD5DF4"/>
    <w:rsid w:val="424B742F"/>
    <w:rsid w:val="426D1D88"/>
    <w:rsid w:val="4270218B"/>
    <w:rsid w:val="42C3660D"/>
    <w:rsid w:val="42F30790"/>
    <w:rsid w:val="43566316"/>
    <w:rsid w:val="43B96868"/>
    <w:rsid w:val="43DB68EF"/>
    <w:rsid w:val="44617AD9"/>
    <w:rsid w:val="44D864AF"/>
    <w:rsid w:val="451C00F0"/>
    <w:rsid w:val="458D1162"/>
    <w:rsid w:val="45B77CA0"/>
    <w:rsid w:val="45C721AB"/>
    <w:rsid w:val="45E11ED0"/>
    <w:rsid w:val="46BA6A1C"/>
    <w:rsid w:val="471A288D"/>
    <w:rsid w:val="47232D7A"/>
    <w:rsid w:val="4725473F"/>
    <w:rsid w:val="47391DAD"/>
    <w:rsid w:val="474E2962"/>
    <w:rsid w:val="475F20C0"/>
    <w:rsid w:val="47A91B92"/>
    <w:rsid w:val="47C15781"/>
    <w:rsid w:val="47FF5D2B"/>
    <w:rsid w:val="4876196C"/>
    <w:rsid w:val="48896A9B"/>
    <w:rsid w:val="48AA5CBC"/>
    <w:rsid w:val="490321E5"/>
    <w:rsid w:val="493F446D"/>
    <w:rsid w:val="496746F7"/>
    <w:rsid w:val="4995098E"/>
    <w:rsid w:val="49A81B9E"/>
    <w:rsid w:val="49FA2A04"/>
    <w:rsid w:val="4A2E5C98"/>
    <w:rsid w:val="4A8007AC"/>
    <w:rsid w:val="4A873C0D"/>
    <w:rsid w:val="4AAD4D69"/>
    <w:rsid w:val="4AF91448"/>
    <w:rsid w:val="4AF95430"/>
    <w:rsid w:val="4B5D7305"/>
    <w:rsid w:val="4B806A2D"/>
    <w:rsid w:val="4BFA7FBF"/>
    <w:rsid w:val="4C011A7D"/>
    <w:rsid w:val="4C0B0870"/>
    <w:rsid w:val="4CDA2E46"/>
    <w:rsid w:val="4CF90D63"/>
    <w:rsid w:val="4D371B9C"/>
    <w:rsid w:val="4D5F5B12"/>
    <w:rsid w:val="4D9D5EA7"/>
    <w:rsid w:val="4DD56B55"/>
    <w:rsid w:val="4DEE4622"/>
    <w:rsid w:val="4DF01A24"/>
    <w:rsid w:val="4E8621BB"/>
    <w:rsid w:val="4F1B23D9"/>
    <w:rsid w:val="4F991C73"/>
    <w:rsid w:val="518870C3"/>
    <w:rsid w:val="51C660DF"/>
    <w:rsid w:val="51DE20FB"/>
    <w:rsid w:val="520568B0"/>
    <w:rsid w:val="521B3148"/>
    <w:rsid w:val="52B8704C"/>
    <w:rsid w:val="52C145EB"/>
    <w:rsid w:val="533B1B7F"/>
    <w:rsid w:val="534926BB"/>
    <w:rsid w:val="539804F1"/>
    <w:rsid w:val="53BD5666"/>
    <w:rsid w:val="54CB652A"/>
    <w:rsid w:val="55071C4C"/>
    <w:rsid w:val="55320C1D"/>
    <w:rsid w:val="55590D8A"/>
    <w:rsid w:val="555C7057"/>
    <w:rsid w:val="558B5884"/>
    <w:rsid w:val="55C95253"/>
    <w:rsid w:val="5815306E"/>
    <w:rsid w:val="581E6BF5"/>
    <w:rsid w:val="590451C8"/>
    <w:rsid w:val="593D00FA"/>
    <w:rsid w:val="599A28BE"/>
    <w:rsid w:val="59FB5985"/>
    <w:rsid w:val="5A2C2A38"/>
    <w:rsid w:val="5A3559DE"/>
    <w:rsid w:val="5A497C63"/>
    <w:rsid w:val="5B0739D4"/>
    <w:rsid w:val="5B1E655F"/>
    <w:rsid w:val="5B50118C"/>
    <w:rsid w:val="5B912EED"/>
    <w:rsid w:val="5BDB67F4"/>
    <w:rsid w:val="5C61641E"/>
    <w:rsid w:val="5CB458D1"/>
    <w:rsid w:val="5D664287"/>
    <w:rsid w:val="5D9F4307"/>
    <w:rsid w:val="5E1B58E5"/>
    <w:rsid w:val="5E7C5AB8"/>
    <w:rsid w:val="5F5848A0"/>
    <w:rsid w:val="5F6F2754"/>
    <w:rsid w:val="5FA84F69"/>
    <w:rsid w:val="5FA8714D"/>
    <w:rsid w:val="5FF145F6"/>
    <w:rsid w:val="5FF24857"/>
    <w:rsid w:val="6035768E"/>
    <w:rsid w:val="60934242"/>
    <w:rsid w:val="615C662A"/>
    <w:rsid w:val="616071BD"/>
    <w:rsid w:val="616578DA"/>
    <w:rsid w:val="61762212"/>
    <w:rsid w:val="61DC7C7E"/>
    <w:rsid w:val="61FB30BE"/>
    <w:rsid w:val="621A7DF6"/>
    <w:rsid w:val="62DC7770"/>
    <w:rsid w:val="63000B8B"/>
    <w:rsid w:val="635B7CA0"/>
    <w:rsid w:val="637522F7"/>
    <w:rsid w:val="63AE2DBE"/>
    <w:rsid w:val="63DF2CED"/>
    <w:rsid w:val="641543DE"/>
    <w:rsid w:val="645A2FD2"/>
    <w:rsid w:val="649D34F1"/>
    <w:rsid w:val="655B1B02"/>
    <w:rsid w:val="65FF60BF"/>
    <w:rsid w:val="6631157B"/>
    <w:rsid w:val="668E6EB7"/>
    <w:rsid w:val="66DD6836"/>
    <w:rsid w:val="68C86657"/>
    <w:rsid w:val="693F1AA1"/>
    <w:rsid w:val="69A200B6"/>
    <w:rsid w:val="69BD00D2"/>
    <w:rsid w:val="69EC513B"/>
    <w:rsid w:val="6A8240ED"/>
    <w:rsid w:val="6A880D4F"/>
    <w:rsid w:val="6A9D1570"/>
    <w:rsid w:val="6AAB6CFB"/>
    <w:rsid w:val="6ACC2E43"/>
    <w:rsid w:val="6B01167E"/>
    <w:rsid w:val="6C8A31C4"/>
    <w:rsid w:val="6D1E603F"/>
    <w:rsid w:val="6D2117B3"/>
    <w:rsid w:val="6D83420C"/>
    <w:rsid w:val="6D92675A"/>
    <w:rsid w:val="6DA732D8"/>
    <w:rsid w:val="6E002268"/>
    <w:rsid w:val="6E231985"/>
    <w:rsid w:val="6E6A49E1"/>
    <w:rsid w:val="6ED95E88"/>
    <w:rsid w:val="6EDA4CEE"/>
    <w:rsid w:val="6F244FD2"/>
    <w:rsid w:val="6F564F08"/>
    <w:rsid w:val="6F6E1749"/>
    <w:rsid w:val="6F7B2B0C"/>
    <w:rsid w:val="6FF95C30"/>
    <w:rsid w:val="70261A98"/>
    <w:rsid w:val="70394ADE"/>
    <w:rsid w:val="706F2BF3"/>
    <w:rsid w:val="70C80A66"/>
    <w:rsid w:val="712D7121"/>
    <w:rsid w:val="713501E8"/>
    <w:rsid w:val="714B1971"/>
    <w:rsid w:val="72086B36"/>
    <w:rsid w:val="72225C54"/>
    <w:rsid w:val="72666385"/>
    <w:rsid w:val="729E789B"/>
    <w:rsid w:val="73251668"/>
    <w:rsid w:val="733219D8"/>
    <w:rsid w:val="73E11B17"/>
    <w:rsid w:val="73EB3228"/>
    <w:rsid w:val="73EC6342"/>
    <w:rsid w:val="747B1E1B"/>
    <w:rsid w:val="747F05E7"/>
    <w:rsid w:val="74AB593B"/>
    <w:rsid w:val="74C2731D"/>
    <w:rsid w:val="75055E22"/>
    <w:rsid w:val="758B290E"/>
    <w:rsid w:val="75CD6E51"/>
    <w:rsid w:val="768D363E"/>
    <w:rsid w:val="769C5D84"/>
    <w:rsid w:val="76AA163F"/>
    <w:rsid w:val="76AC26AB"/>
    <w:rsid w:val="76E0273B"/>
    <w:rsid w:val="77413657"/>
    <w:rsid w:val="7743613D"/>
    <w:rsid w:val="77942DFF"/>
    <w:rsid w:val="781949C8"/>
    <w:rsid w:val="786B28E3"/>
    <w:rsid w:val="78827716"/>
    <w:rsid w:val="798210A7"/>
    <w:rsid w:val="79956F6D"/>
    <w:rsid w:val="79D56928"/>
    <w:rsid w:val="7A520E9C"/>
    <w:rsid w:val="7A7D0828"/>
    <w:rsid w:val="7AEF2DB6"/>
    <w:rsid w:val="7B127E63"/>
    <w:rsid w:val="7B731838"/>
    <w:rsid w:val="7C055BA2"/>
    <w:rsid w:val="7C224F35"/>
    <w:rsid w:val="7C3E6341"/>
    <w:rsid w:val="7C4C0F08"/>
    <w:rsid w:val="7C897A9B"/>
    <w:rsid w:val="7CF5430B"/>
    <w:rsid w:val="7D0B5B7B"/>
    <w:rsid w:val="7DF74BD6"/>
    <w:rsid w:val="7E0169D7"/>
    <w:rsid w:val="7E634B7A"/>
    <w:rsid w:val="7E786FFB"/>
    <w:rsid w:val="7E94434E"/>
    <w:rsid w:val="7EC84F46"/>
    <w:rsid w:val="7F0104D6"/>
    <w:rsid w:val="7F19522F"/>
    <w:rsid w:val="7F1B37C2"/>
    <w:rsid w:val="7F3D4B26"/>
    <w:rsid w:val="7F5F59C1"/>
    <w:rsid w:val="7F7C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  <o:rules v:ext="edit">
        <o:r id="V:Rule1" type="connector" idref="#Straight Connector 2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3"/>
    <w:next w:val="1"/>
    <w:link w:val="27"/>
    <w:qFormat/>
    <w:uiPriority w:val="0"/>
    <w:pPr>
      <w:keepNext/>
      <w:keepLines/>
      <w:numPr>
        <w:ilvl w:val="0"/>
        <w:numId w:val="1"/>
      </w:numPr>
      <w:tabs>
        <w:tab w:val="left" w:pos="425"/>
      </w:tabs>
      <w:spacing w:before="120" w:after="120" w:line="578" w:lineRule="auto"/>
      <w:jc w:val="left"/>
    </w:pPr>
    <w:rPr>
      <w:rFonts w:ascii="宋体" w:hAnsi="宋体"/>
      <w:bCs/>
      <w:kern w:val="44"/>
      <w:sz w:val="36"/>
      <w:szCs w:val="36"/>
    </w:rPr>
  </w:style>
  <w:style w:type="paragraph" w:styleId="4">
    <w:name w:val="heading 2"/>
    <w:basedOn w:val="5"/>
    <w:next w:val="1"/>
    <w:link w:val="26"/>
    <w:qFormat/>
    <w:uiPriority w:val="0"/>
    <w:pPr>
      <w:numPr>
        <w:ilvl w:val="1"/>
        <w:numId w:val="2"/>
      </w:numPr>
      <w:tabs>
        <w:tab w:val="left" w:pos="720"/>
      </w:tabs>
      <w:spacing w:before="100" w:beforeLines="100" w:after="50"/>
      <w:outlineLvl w:val="1"/>
    </w:pPr>
    <w:rPr>
      <w:rFonts w:ascii="宋体" w:hAnsi="宋体"/>
      <w:sz w:val="28"/>
    </w:rPr>
  </w:style>
  <w:style w:type="paragraph" w:styleId="5">
    <w:name w:val="heading 3"/>
    <w:basedOn w:val="1"/>
    <w:next w:val="1"/>
    <w:link w:val="28"/>
    <w:qFormat/>
    <w:uiPriority w:val="0"/>
    <w:pPr>
      <w:keepNext/>
      <w:keepLines/>
      <w:tabs>
        <w:tab w:val="left" w:pos="720"/>
      </w:tabs>
      <w:spacing w:beforeLines="50" w:afterLines="50"/>
      <w:ind w:firstLine="100" w:firstLineChars="100"/>
      <w:textAlignment w:val="baseline"/>
      <w:outlineLvl w:val="2"/>
    </w:pPr>
    <w:rPr>
      <w:rFonts w:ascii="华文细黑" w:hAnsi="华文细黑"/>
      <w:b/>
      <w:bCs/>
      <w:sz w:val="24"/>
      <w:szCs w:val="32"/>
    </w:rPr>
  </w:style>
  <w:style w:type="character" w:default="1" w:styleId="20">
    <w:name w:val="Default Paragraph Font"/>
    <w:unhideWhenUsed/>
    <w:qFormat/>
    <w:uiPriority w:val="1"/>
  </w:style>
  <w:style w:type="table" w:default="1" w:styleId="2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10"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styleId="6">
    <w:name w:val="toc 7"/>
    <w:basedOn w:val="1"/>
    <w:next w:val="1"/>
    <w:unhideWhenUsed/>
    <w:qFormat/>
    <w:uiPriority w:val="39"/>
    <w:pPr>
      <w:spacing w:after="0"/>
      <w:ind w:left="1260"/>
      <w:jc w:val="left"/>
    </w:pPr>
    <w:rPr>
      <w:rFonts w:asciiTheme="minorHAnsi" w:hAnsiTheme="minorHAnsi"/>
      <w:sz w:val="18"/>
      <w:szCs w:val="18"/>
    </w:rPr>
  </w:style>
  <w:style w:type="paragraph" w:styleId="7">
    <w:name w:val="Normal Indent"/>
    <w:basedOn w:val="1"/>
    <w:link w:val="33"/>
    <w:qFormat/>
    <w:uiPriority w:val="0"/>
    <w:pPr>
      <w:ind w:firstLine="420"/>
    </w:pPr>
    <w:rPr>
      <w:rFonts w:eastAsia="楷体_GB2312"/>
      <w:sz w:val="24"/>
    </w:rPr>
  </w:style>
  <w:style w:type="paragraph" w:styleId="8">
    <w:name w:val="toc 5"/>
    <w:basedOn w:val="1"/>
    <w:next w:val="1"/>
    <w:unhideWhenUsed/>
    <w:qFormat/>
    <w:uiPriority w:val="39"/>
    <w:pPr>
      <w:spacing w:after="0"/>
      <w:ind w:left="840"/>
      <w:jc w:val="left"/>
    </w:pPr>
    <w:rPr>
      <w:rFonts w:asciiTheme="minorHAnsi" w:hAnsiTheme="minorHAnsi"/>
      <w:sz w:val="18"/>
      <w:szCs w:val="18"/>
    </w:rPr>
  </w:style>
  <w:style w:type="paragraph" w:styleId="9">
    <w:name w:val="toc 3"/>
    <w:basedOn w:val="1"/>
    <w:next w:val="1"/>
    <w:unhideWhenUsed/>
    <w:qFormat/>
    <w:uiPriority w:val="39"/>
    <w:pPr>
      <w:spacing w:after="0"/>
      <w:ind w:left="420"/>
      <w:jc w:val="left"/>
    </w:pPr>
    <w:rPr>
      <w:rFonts w:asciiTheme="minorHAnsi" w:hAnsiTheme="minorHAnsi"/>
      <w:iCs/>
      <w:sz w:val="20"/>
      <w:szCs w:val="20"/>
    </w:rPr>
  </w:style>
  <w:style w:type="paragraph" w:styleId="10">
    <w:name w:val="toc 8"/>
    <w:basedOn w:val="1"/>
    <w:next w:val="1"/>
    <w:unhideWhenUsed/>
    <w:qFormat/>
    <w:uiPriority w:val="39"/>
    <w:pPr>
      <w:spacing w:after="0"/>
      <w:ind w:left="1470"/>
      <w:jc w:val="left"/>
    </w:pPr>
    <w:rPr>
      <w:rFonts w:asciiTheme="minorHAnsi" w:hAnsiTheme="minorHAnsi"/>
      <w:sz w:val="18"/>
      <w:szCs w:val="18"/>
    </w:rPr>
  </w:style>
  <w:style w:type="paragraph" w:styleId="11">
    <w:name w:val="Balloon Text"/>
    <w:basedOn w:val="1"/>
    <w:link w:val="34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3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39"/>
    <w:pPr>
      <w:spacing w:before="60" w:after="6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15">
    <w:name w:val="toc 4"/>
    <w:basedOn w:val="1"/>
    <w:next w:val="1"/>
    <w:unhideWhenUsed/>
    <w:qFormat/>
    <w:uiPriority w:val="39"/>
    <w:pPr>
      <w:spacing w:after="0"/>
      <w:ind w:left="630"/>
      <w:jc w:val="left"/>
    </w:pPr>
    <w:rPr>
      <w:rFonts w:asciiTheme="minorHAnsi" w:hAnsiTheme="minorHAnsi"/>
      <w:sz w:val="18"/>
      <w:szCs w:val="18"/>
    </w:rPr>
  </w:style>
  <w:style w:type="paragraph" w:styleId="16">
    <w:name w:val="toc 6"/>
    <w:basedOn w:val="1"/>
    <w:next w:val="1"/>
    <w:unhideWhenUsed/>
    <w:qFormat/>
    <w:uiPriority w:val="39"/>
    <w:pPr>
      <w:spacing w:after="0"/>
      <w:ind w:left="1050"/>
      <w:jc w:val="left"/>
    </w:pPr>
    <w:rPr>
      <w:rFonts w:asciiTheme="minorHAnsi" w:hAnsiTheme="minorHAnsi"/>
      <w:sz w:val="18"/>
      <w:szCs w:val="18"/>
    </w:rPr>
  </w:style>
  <w:style w:type="paragraph" w:styleId="17">
    <w:name w:val="toc 2"/>
    <w:basedOn w:val="1"/>
    <w:next w:val="1"/>
    <w:qFormat/>
    <w:uiPriority w:val="39"/>
    <w:pPr>
      <w:spacing w:after="0"/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18">
    <w:name w:val="toc 9"/>
    <w:basedOn w:val="1"/>
    <w:next w:val="1"/>
    <w:unhideWhenUsed/>
    <w:qFormat/>
    <w:uiPriority w:val="39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1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21">
    <w:name w:val="Strong"/>
    <w:basedOn w:val="20"/>
    <w:qFormat/>
    <w:uiPriority w:val="22"/>
    <w:rPr>
      <w:b/>
      <w:bCs/>
    </w:rPr>
  </w:style>
  <w:style w:type="character" w:styleId="22">
    <w:name w:val="page number"/>
    <w:basedOn w:val="20"/>
    <w:unhideWhenUsed/>
    <w:qFormat/>
    <w:uiPriority w:val="0"/>
  </w:style>
  <w:style w:type="character" w:styleId="23">
    <w:name w:val="Hyperlink"/>
    <w:basedOn w:val="20"/>
    <w:qFormat/>
    <w:uiPriority w:val="99"/>
    <w:rPr>
      <w:color w:val="0000FF"/>
      <w:u w:val="single"/>
    </w:rPr>
  </w:style>
  <w:style w:type="table" w:styleId="25">
    <w:name w:val="Table Grid"/>
    <w:basedOn w:val="2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6">
    <w:name w:val="标题 2 Char"/>
    <w:basedOn w:val="20"/>
    <w:link w:val="4"/>
    <w:qFormat/>
    <w:uiPriority w:val="0"/>
    <w:rPr>
      <w:rFonts w:ascii="宋体" w:hAnsi="宋体" w:eastAsia="宋体" w:cs="Times New Roman"/>
      <w:b/>
      <w:bCs/>
      <w:sz w:val="28"/>
      <w:szCs w:val="32"/>
    </w:rPr>
  </w:style>
  <w:style w:type="character" w:customStyle="1" w:styleId="27">
    <w:name w:val="标题 1 Char"/>
    <w:basedOn w:val="20"/>
    <w:link w:val="2"/>
    <w:qFormat/>
    <w:uiPriority w:val="0"/>
    <w:rPr>
      <w:rFonts w:ascii="宋体" w:hAnsi="宋体" w:eastAsia="宋体"/>
      <w:b/>
      <w:bCs/>
      <w:kern w:val="44"/>
      <w:sz w:val="36"/>
      <w:szCs w:val="36"/>
    </w:rPr>
  </w:style>
  <w:style w:type="character" w:customStyle="1" w:styleId="28">
    <w:name w:val="标题 3 Char"/>
    <w:basedOn w:val="20"/>
    <w:link w:val="5"/>
    <w:qFormat/>
    <w:uiPriority w:val="0"/>
    <w:rPr>
      <w:rFonts w:ascii="华文细黑" w:hAnsi="华文细黑" w:eastAsia="宋体" w:cs="Times New Roman"/>
      <w:b/>
      <w:bCs/>
      <w:sz w:val="24"/>
      <w:szCs w:val="32"/>
    </w:rPr>
  </w:style>
  <w:style w:type="paragraph" w:customStyle="1" w:styleId="29">
    <w:name w:val="Standardtext"/>
    <w:basedOn w:val="1"/>
    <w:qFormat/>
    <w:uiPriority w:val="0"/>
    <w:pPr>
      <w:widowControl/>
      <w:suppressAutoHyphens/>
      <w:spacing w:before="60" w:after="120"/>
      <w:jc w:val="left"/>
    </w:pPr>
    <w:rPr>
      <w:rFonts w:ascii="Arial" w:hAnsi="Arial" w:eastAsia="Times New Roman"/>
      <w:kern w:val="0"/>
      <w:sz w:val="20"/>
      <w:szCs w:val="20"/>
      <w:lang w:eastAsia="ar-SA"/>
    </w:rPr>
  </w:style>
  <w:style w:type="paragraph" w:customStyle="1" w:styleId="30">
    <w:name w:val="列出段落1"/>
    <w:basedOn w:val="1"/>
    <w:qFormat/>
    <w:uiPriority w:val="34"/>
    <w:pPr>
      <w:ind w:firstLine="420" w:firstLineChars="200"/>
    </w:pPr>
  </w:style>
  <w:style w:type="character" w:customStyle="1" w:styleId="31">
    <w:name w:val="页眉 Char"/>
    <w:basedOn w:val="20"/>
    <w:link w:val="13"/>
    <w:qFormat/>
    <w:uiPriority w:val="99"/>
    <w:rPr>
      <w:sz w:val="18"/>
      <w:szCs w:val="18"/>
    </w:rPr>
  </w:style>
  <w:style w:type="character" w:customStyle="1" w:styleId="32">
    <w:name w:val="页脚 Char"/>
    <w:basedOn w:val="20"/>
    <w:link w:val="12"/>
    <w:qFormat/>
    <w:uiPriority w:val="99"/>
    <w:rPr>
      <w:sz w:val="18"/>
      <w:szCs w:val="18"/>
    </w:rPr>
  </w:style>
  <w:style w:type="character" w:customStyle="1" w:styleId="33">
    <w:name w:val="正文缩进 Char"/>
    <w:basedOn w:val="20"/>
    <w:link w:val="7"/>
    <w:qFormat/>
    <w:uiPriority w:val="0"/>
    <w:rPr>
      <w:rFonts w:eastAsia="楷体_GB2312"/>
      <w:sz w:val="24"/>
    </w:rPr>
  </w:style>
  <w:style w:type="character" w:customStyle="1" w:styleId="34">
    <w:name w:val="批注框文本 Char"/>
    <w:basedOn w:val="20"/>
    <w:link w:val="11"/>
    <w:semiHidden/>
    <w:qFormat/>
    <w:uiPriority w:val="99"/>
    <w:rPr>
      <w:sz w:val="18"/>
      <w:szCs w:val="18"/>
    </w:rPr>
  </w:style>
  <w:style w:type="character" w:customStyle="1" w:styleId="35">
    <w:name w:val="apple-converted-space"/>
    <w:basedOn w:val="20"/>
    <w:qFormat/>
    <w:uiPriority w:val="0"/>
  </w:style>
  <w:style w:type="paragraph" w:customStyle="1" w:styleId="36">
    <w:name w:val="列出段落2"/>
    <w:basedOn w:val="1"/>
    <w:unhideWhenUsed/>
    <w:qFormat/>
    <w:uiPriority w:val="99"/>
    <w:pPr>
      <w:ind w:firstLine="420" w:firstLineChars="200"/>
    </w:pPr>
  </w:style>
  <w:style w:type="paragraph" w:customStyle="1" w:styleId="37">
    <w:name w:val="列出段落3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21847F2-6677-4636-AF2F-F1A1EC662A3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180</Words>
  <Characters>1030</Characters>
  <Lines>8</Lines>
  <Paragraphs>2</Paragraphs>
  <ScaleCrop>false</ScaleCrop>
  <LinksUpToDate>false</LinksUpToDate>
  <CharactersWithSpaces>1208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2015-11-30T02:44:00Z</dcterms:created>
  <dc:creator>Microsoft</dc:creator>
  <cp:lastModifiedBy>Administrator</cp:lastModifiedBy>
  <cp:lastPrinted>2017-07-07T02:52:00Z</cp:lastPrinted>
  <dcterms:modified xsi:type="dcterms:W3CDTF">2017-08-04T02:48:30Z</dcterms:modified>
  <dc:title>项目名称</dc:title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