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D8" w:rsidRDefault="002B05D8" w:rsidP="002B05D8">
      <w:pPr>
        <w:jc w:val="center"/>
      </w:pPr>
    </w:p>
    <w:p w:rsidR="002B05D8" w:rsidRDefault="002B05D8" w:rsidP="002B05D8">
      <w:pPr>
        <w:jc w:val="center"/>
      </w:pPr>
    </w:p>
    <w:p w:rsidR="002B05D8" w:rsidRDefault="002B05D8" w:rsidP="002B05D8">
      <w:pPr>
        <w:jc w:val="center"/>
      </w:pPr>
    </w:p>
    <w:p w:rsidR="002B05D8" w:rsidRDefault="002B05D8" w:rsidP="002B05D8">
      <w:pPr>
        <w:jc w:val="center"/>
      </w:pPr>
    </w:p>
    <w:p w:rsidR="002B05D8" w:rsidRDefault="002B05D8" w:rsidP="002B05D8">
      <w:pPr>
        <w:jc w:val="center"/>
      </w:pPr>
    </w:p>
    <w:p w:rsidR="000D7CC6" w:rsidRPr="002B05D8" w:rsidRDefault="002B05D8" w:rsidP="002B05D8">
      <w:pPr>
        <w:jc w:val="center"/>
        <w:rPr>
          <w:sz w:val="44"/>
          <w:szCs w:val="44"/>
        </w:rPr>
      </w:pPr>
      <w:r w:rsidRPr="002B05D8">
        <w:rPr>
          <w:rFonts w:hint="eastAsia"/>
          <w:sz w:val="44"/>
          <w:szCs w:val="44"/>
        </w:rPr>
        <w:t>华为</w:t>
      </w:r>
      <w:proofErr w:type="spellStart"/>
      <w:r w:rsidRPr="002B05D8">
        <w:rPr>
          <w:rFonts w:hint="eastAsia"/>
          <w:sz w:val="44"/>
          <w:szCs w:val="44"/>
        </w:rPr>
        <w:t>IoT</w:t>
      </w:r>
      <w:proofErr w:type="spellEnd"/>
      <w:r w:rsidRPr="002B05D8">
        <w:rPr>
          <w:rFonts w:hint="eastAsia"/>
          <w:sz w:val="44"/>
          <w:szCs w:val="44"/>
        </w:rPr>
        <w:t>平台</w:t>
      </w:r>
      <w:r w:rsidR="00C2401D">
        <w:rPr>
          <w:rFonts w:hint="eastAsia"/>
          <w:sz w:val="44"/>
          <w:szCs w:val="44"/>
        </w:rPr>
        <w:t>JAVA</w:t>
      </w:r>
      <w:r w:rsidR="00C2401D">
        <w:rPr>
          <w:rFonts w:hint="eastAsia"/>
          <w:sz w:val="44"/>
          <w:szCs w:val="44"/>
        </w:rPr>
        <w:t>接口</w:t>
      </w:r>
      <w:r w:rsidRPr="002B05D8">
        <w:rPr>
          <w:rFonts w:hint="eastAsia"/>
          <w:sz w:val="44"/>
          <w:szCs w:val="44"/>
        </w:rPr>
        <w:t>对接开发</w:t>
      </w:r>
      <w:r w:rsidR="000239C6">
        <w:rPr>
          <w:rFonts w:hint="eastAsia"/>
          <w:sz w:val="44"/>
          <w:szCs w:val="44"/>
        </w:rPr>
        <w:t>手册</w:t>
      </w:r>
    </w:p>
    <w:p w:rsidR="002B05D8" w:rsidRDefault="002B05D8" w:rsidP="002B05D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V0.0.1</w:t>
      </w:r>
      <w:r>
        <w:rPr>
          <w:rFonts w:hint="eastAsia"/>
        </w:rPr>
        <w:t>）</w:t>
      </w:r>
    </w:p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 w:rsidP="002B05D8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>
      <w:pPr>
        <w:sectPr w:rsidR="002B05D8" w:rsidSect="000D7CC6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3554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5E2A" w:rsidRDefault="00925E2A">
          <w:pPr>
            <w:pStyle w:val="TOC"/>
          </w:pPr>
          <w:r>
            <w:rPr>
              <w:lang w:val="zh-CN"/>
            </w:rPr>
            <w:t>目录</w:t>
          </w:r>
        </w:p>
        <w:p w:rsidR="006B11B4" w:rsidRDefault="00883EE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25E2A">
            <w:instrText xml:space="preserve"> TOC \o "1-3" \h \z \u </w:instrText>
          </w:r>
          <w:r>
            <w:fldChar w:fldCharType="separate"/>
          </w:r>
          <w:hyperlink w:anchor="_Toc531393618" w:history="1">
            <w:r w:rsidR="006B11B4" w:rsidRPr="00D155AD">
              <w:rPr>
                <w:rStyle w:val="a6"/>
                <w:noProof/>
              </w:rPr>
              <w:t>1</w:t>
            </w:r>
            <w:r w:rsidR="006B11B4" w:rsidRPr="00D155AD">
              <w:rPr>
                <w:rStyle w:val="a6"/>
                <w:rFonts w:hint="eastAsia"/>
                <w:noProof/>
              </w:rPr>
              <w:t>需求</w:t>
            </w:r>
            <w:r w:rsidR="006B11B4">
              <w:rPr>
                <w:noProof/>
                <w:webHidden/>
              </w:rPr>
              <w:tab/>
            </w:r>
            <w:r w:rsidR="006B11B4">
              <w:rPr>
                <w:noProof/>
                <w:webHidden/>
              </w:rPr>
              <w:fldChar w:fldCharType="begin"/>
            </w:r>
            <w:r w:rsidR="006B11B4">
              <w:rPr>
                <w:noProof/>
                <w:webHidden/>
              </w:rPr>
              <w:instrText xml:space="preserve"> PAGEREF _Toc531393618 \h </w:instrText>
            </w:r>
            <w:r w:rsidR="006B11B4">
              <w:rPr>
                <w:noProof/>
                <w:webHidden/>
              </w:rPr>
            </w:r>
            <w:r w:rsidR="006B11B4">
              <w:rPr>
                <w:noProof/>
                <w:webHidden/>
              </w:rPr>
              <w:fldChar w:fldCharType="separate"/>
            </w:r>
            <w:r w:rsidR="006B11B4">
              <w:rPr>
                <w:noProof/>
                <w:webHidden/>
              </w:rPr>
              <w:t>2</w:t>
            </w:r>
            <w:r w:rsidR="006B11B4"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19" w:history="1">
            <w:r w:rsidRPr="00D155AD">
              <w:rPr>
                <w:rStyle w:val="a6"/>
                <w:noProof/>
              </w:rPr>
              <w:t>1.1</w:t>
            </w:r>
            <w:r w:rsidRPr="00D155AD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20" w:history="1">
            <w:r w:rsidRPr="00D155AD">
              <w:rPr>
                <w:rStyle w:val="a6"/>
                <w:noProof/>
              </w:rPr>
              <w:t xml:space="preserve">1.2 </w:t>
            </w:r>
            <w:r w:rsidRPr="00D155AD">
              <w:rPr>
                <w:rStyle w:val="a6"/>
                <w:rFonts w:hint="eastAsia"/>
                <w:noProof/>
              </w:rPr>
              <w:t>厂家信息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21" w:history="1">
            <w:r w:rsidRPr="00D155AD">
              <w:rPr>
                <w:rStyle w:val="a6"/>
                <w:noProof/>
              </w:rPr>
              <w:t xml:space="preserve">1.3 </w:t>
            </w:r>
            <w:r w:rsidRPr="00D155AD">
              <w:rPr>
                <w:rStyle w:val="a6"/>
                <w:rFonts w:hint="eastAsia"/>
                <w:noProof/>
              </w:rPr>
              <w:t>开发与测试环境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1393622" w:history="1">
            <w:r w:rsidRPr="00D155AD">
              <w:rPr>
                <w:rStyle w:val="a6"/>
                <w:noProof/>
              </w:rPr>
              <w:t xml:space="preserve">2 </w:t>
            </w:r>
            <w:r w:rsidRPr="00D155AD">
              <w:rPr>
                <w:rStyle w:val="a6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23" w:history="1">
            <w:r w:rsidRPr="00D155AD">
              <w:rPr>
                <w:rStyle w:val="a6"/>
                <w:noProof/>
              </w:rPr>
              <w:t xml:space="preserve">2.1 </w:t>
            </w:r>
            <w:r w:rsidRPr="00D155AD">
              <w:rPr>
                <w:rStyle w:val="a6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24" w:history="1">
            <w:r w:rsidRPr="00D155AD">
              <w:rPr>
                <w:rStyle w:val="a6"/>
                <w:noProof/>
              </w:rPr>
              <w:t xml:space="preserve">2.2 </w:t>
            </w:r>
            <w:r w:rsidRPr="00D155AD">
              <w:rPr>
                <w:rStyle w:val="a6"/>
                <w:rFonts w:hint="eastAsia"/>
                <w:noProof/>
              </w:rPr>
              <w:t>通信序列图与消息包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1393625" w:history="1">
            <w:r w:rsidRPr="00D155AD">
              <w:rPr>
                <w:rStyle w:val="a6"/>
                <w:noProof/>
              </w:rPr>
              <w:t xml:space="preserve">2.2.1 </w:t>
            </w:r>
            <w:r w:rsidRPr="00D155AD">
              <w:rPr>
                <w:rStyle w:val="a6"/>
                <w:rFonts w:hint="eastAsia"/>
                <w:noProof/>
              </w:rPr>
              <w:t>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1393626" w:history="1">
            <w:r w:rsidRPr="00D155AD">
              <w:rPr>
                <w:rStyle w:val="a6"/>
                <w:noProof/>
              </w:rPr>
              <w:t xml:space="preserve">2.2.2 </w:t>
            </w:r>
            <w:r w:rsidRPr="00D155AD">
              <w:rPr>
                <w:rStyle w:val="a6"/>
                <w:rFonts w:hint="eastAsia"/>
                <w:noProof/>
              </w:rPr>
              <w:t>订阅请求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1393627" w:history="1">
            <w:r w:rsidRPr="00D155AD">
              <w:rPr>
                <w:rStyle w:val="a6"/>
                <w:noProof/>
              </w:rPr>
              <w:t xml:space="preserve">2.2.3 </w:t>
            </w:r>
            <w:r w:rsidRPr="00D155AD">
              <w:rPr>
                <w:rStyle w:val="a6"/>
                <w:rFonts w:hint="eastAsia"/>
                <w:noProof/>
              </w:rPr>
              <w:t>命令下发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28" w:history="1">
            <w:r w:rsidRPr="00D155AD">
              <w:rPr>
                <w:rStyle w:val="a6"/>
                <w:noProof/>
              </w:rPr>
              <w:t xml:space="preserve">2.5 </w:t>
            </w:r>
            <w:r w:rsidRPr="00D155AD">
              <w:rPr>
                <w:rStyle w:val="a6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1393629" w:history="1">
            <w:r w:rsidRPr="00D155AD">
              <w:rPr>
                <w:rStyle w:val="a6"/>
                <w:rFonts w:hint="eastAsia"/>
                <w:noProof/>
              </w:rPr>
              <w:t>附录</w:t>
            </w:r>
            <w:r w:rsidRPr="00D155AD">
              <w:rPr>
                <w:rStyle w:val="a6"/>
                <w:noProof/>
              </w:rPr>
              <w:t>A</w:t>
            </w:r>
            <w:r w:rsidRPr="00D155AD">
              <w:rPr>
                <w:rStyle w:val="a6"/>
                <w:rFonts w:hint="eastAsia"/>
                <w:noProof/>
              </w:rPr>
              <w:t>：立信伟业</w:t>
            </w:r>
            <w:r w:rsidRPr="00D155AD">
              <w:rPr>
                <w:rStyle w:val="a6"/>
                <w:noProof/>
              </w:rPr>
              <w:t>Json</w:t>
            </w:r>
            <w:r w:rsidRPr="00D155AD">
              <w:rPr>
                <w:rStyle w:val="a6"/>
                <w:rFonts w:hint="eastAsia"/>
                <w:noProof/>
              </w:rPr>
              <w:t>消息参考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0" w:history="1">
            <w:r w:rsidRPr="00D155AD">
              <w:rPr>
                <w:rStyle w:val="a6"/>
                <w:noProof/>
              </w:rPr>
              <w:t xml:space="preserve">A.1 </w:t>
            </w:r>
            <w:r w:rsidRPr="00D155AD">
              <w:rPr>
                <w:rStyle w:val="a6"/>
                <w:rFonts w:hint="eastAsia"/>
                <w:noProof/>
              </w:rPr>
              <w:t>设备绑定通知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1" w:history="1">
            <w:r w:rsidRPr="00D155AD">
              <w:rPr>
                <w:rStyle w:val="a6"/>
                <w:noProof/>
              </w:rPr>
              <w:t xml:space="preserve">A.2 </w:t>
            </w:r>
            <w:r w:rsidRPr="00D155AD">
              <w:rPr>
                <w:rStyle w:val="a6"/>
                <w:rFonts w:hint="eastAsia"/>
                <w:noProof/>
              </w:rPr>
              <w:t>唤醒通知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2" w:history="1">
            <w:r w:rsidRPr="00D155AD">
              <w:rPr>
                <w:rStyle w:val="a6"/>
                <w:noProof/>
              </w:rPr>
              <w:t xml:space="preserve">A.4 </w:t>
            </w:r>
            <w:r w:rsidRPr="00D155AD">
              <w:rPr>
                <w:rStyle w:val="a6"/>
                <w:rFonts w:hint="eastAsia"/>
                <w:noProof/>
              </w:rPr>
              <w:t>远程解锁命令（锁销）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3" w:history="1">
            <w:r w:rsidRPr="00D155AD">
              <w:rPr>
                <w:rStyle w:val="a6"/>
                <w:noProof/>
              </w:rPr>
              <w:t xml:space="preserve">A.5 </w:t>
            </w:r>
            <w:r w:rsidRPr="00D155AD">
              <w:rPr>
                <w:rStyle w:val="a6"/>
                <w:rFonts w:hint="eastAsia"/>
                <w:noProof/>
              </w:rPr>
              <w:t>解锁通知（锁销）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4" w:history="1">
            <w:r w:rsidRPr="00D155AD">
              <w:rPr>
                <w:rStyle w:val="a6"/>
                <w:noProof/>
              </w:rPr>
              <w:t xml:space="preserve">A.6 </w:t>
            </w:r>
            <w:r w:rsidRPr="00D155AD">
              <w:rPr>
                <w:rStyle w:val="a6"/>
                <w:rFonts w:hint="eastAsia"/>
                <w:noProof/>
              </w:rPr>
              <w:t>开锁通知（物理锁）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5" w:history="1">
            <w:r w:rsidRPr="00D155AD">
              <w:rPr>
                <w:rStyle w:val="a6"/>
                <w:noProof/>
              </w:rPr>
              <w:t xml:space="preserve">A.6 </w:t>
            </w:r>
            <w:r w:rsidRPr="00D155AD">
              <w:rPr>
                <w:rStyle w:val="a6"/>
                <w:rFonts w:hint="eastAsia"/>
                <w:noProof/>
              </w:rPr>
              <w:t>井盖超时未盖通知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6" w:history="1">
            <w:r w:rsidRPr="00D155AD">
              <w:rPr>
                <w:rStyle w:val="a6"/>
                <w:noProof/>
              </w:rPr>
              <w:t xml:space="preserve">A.7 </w:t>
            </w:r>
            <w:r w:rsidRPr="00D155AD">
              <w:rPr>
                <w:rStyle w:val="a6"/>
                <w:rFonts w:hint="eastAsia"/>
                <w:noProof/>
              </w:rPr>
              <w:t>关锁通知（物理锁）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7" w:history="1">
            <w:r w:rsidRPr="00D155AD">
              <w:rPr>
                <w:rStyle w:val="a6"/>
                <w:noProof/>
              </w:rPr>
              <w:t xml:space="preserve">A.8 </w:t>
            </w:r>
            <w:r w:rsidRPr="00D155AD">
              <w:rPr>
                <w:rStyle w:val="a6"/>
                <w:rFonts w:hint="eastAsia"/>
                <w:noProof/>
              </w:rPr>
              <w:t>闭锁通知（锁销）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B4" w:rsidRDefault="006B11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1393638" w:history="1">
            <w:r w:rsidRPr="00D155AD">
              <w:rPr>
                <w:rStyle w:val="a6"/>
                <w:noProof/>
              </w:rPr>
              <w:t xml:space="preserve">A.9 </w:t>
            </w:r>
            <w:r w:rsidRPr="00D155AD">
              <w:rPr>
                <w:rStyle w:val="a6"/>
                <w:rFonts w:hint="eastAsia"/>
                <w:noProof/>
              </w:rPr>
              <w:t>睡眠通知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2A" w:rsidRDefault="00883EEA">
          <w:r>
            <w:fldChar w:fldCharType="end"/>
          </w:r>
        </w:p>
      </w:sdtContent>
    </w:sdt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/>
    <w:p w:rsidR="002B05D8" w:rsidRDefault="002B05D8" w:rsidP="00363158">
      <w:pPr>
        <w:pStyle w:val="1"/>
      </w:pPr>
      <w:bookmarkStart w:id="0" w:name="_Toc531393618"/>
      <w:r>
        <w:rPr>
          <w:rFonts w:hint="eastAsia"/>
        </w:rPr>
        <w:t>1</w:t>
      </w:r>
      <w:r w:rsidR="00363158">
        <w:rPr>
          <w:rFonts w:hint="eastAsia"/>
        </w:rPr>
        <w:t>需求</w:t>
      </w:r>
      <w:bookmarkEnd w:id="0"/>
    </w:p>
    <w:p w:rsidR="00363158" w:rsidRPr="00363158" w:rsidRDefault="00363158" w:rsidP="00363158">
      <w:pPr>
        <w:pStyle w:val="2"/>
      </w:pPr>
      <w:bookmarkStart w:id="1" w:name="_Toc531393619"/>
      <w:r>
        <w:rPr>
          <w:rFonts w:hint="eastAsia"/>
        </w:rPr>
        <w:t>1.1</w:t>
      </w:r>
      <w:r>
        <w:rPr>
          <w:rFonts w:hint="eastAsia"/>
        </w:rPr>
        <w:t>功能需求</w:t>
      </w:r>
      <w:bookmarkEnd w:id="1"/>
    </w:p>
    <w:p w:rsidR="002B05D8" w:rsidRDefault="00363158">
      <w:r>
        <w:rPr>
          <w:rFonts w:hint="eastAsia"/>
        </w:rPr>
        <w:tab/>
      </w:r>
      <w:r>
        <w:rPr>
          <w:rFonts w:hint="eastAsia"/>
        </w:rPr>
        <w:t>本次对接实现以下功能。</w:t>
      </w:r>
    </w:p>
    <w:p w:rsidR="00363158" w:rsidRDefault="0036315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）两个厂家井盖设备的接入、属性信息变更、命令下发；</w:t>
      </w:r>
    </w:p>
    <w:p w:rsidR="00363158" w:rsidRDefault="0036315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4DA9">
        <w:rPr>
          <w:rFonts w:hint="eastAsia"/>
        </w:rPr>
        <w:t>井盖的添加、删除、绑定；</w:t>
      </w:r>
    </w:p>
    <w:p w:rsidR="00874DA9" w:rsidRDefault="00874DA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）属性变更：</w:t>
      </w:r>
    </w:p>
    <w:p w:rsidR="00874DA9" w:rsidRPr="00874DA9" w:rsidRDefault="00874DA9">
      <w:pPr>
        <w:rPr>
          <w:color w:val="FF0000"/>
        </w:rPr>
      </w:pPr>
      <w:r>
        <w:rPr>
          <w:rFonts w:hint="eastAsia"/>
        </w:rPr>
        <w:tab/>
      </w:r>
      <w:r w:rsidRPr="00874DA9">
        <w:rPr>
          <w:rFonts w:hint="eastAsia"/>
          <w:color w:val="FF0000"/>
        </w:rPr>
        <w:t>具体属性待定</w:t>
      </w:r>
    </w:p>
    <w:p w:rsidR="00874DA9" w:rsidRDefault="00874DA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）命令下法：</w:t>
      </w:r>
    </w:p>
    <w:p w:rsidR="00874DA9" w:rsidRPr="00874DA9" w:rsidRDefault="00874DA9">
      <w:pPr>
        <w:rPr>
          <w:color w:val="FF0000"/>
        </w:rPr>
      </w:pPr>
      <w:r>
        <w:rPr>
          <w:rFonts w:hint="eastAsia"/>
        </w:rPr>
        <w:tab/>
      </w:r>
      <w:r w:rsidRPr="00874DA9">
        <w:rPr>
          <w:rFonts w:hint="eastAsia"/>
          <w:color w:val="FF0000"/>
        </w:rPr>
        <w:t>具体命令待定</w:t>
      </w:r>
    </w:p>
    <w:p w:rsidR="002B05D8" w:rsidRDefault="002B05D8"/>
    <w:p w:rsidR="002B05D8" w:rsidRDefault="00A05C63" w:rsidP="00427863">
      <w:pPr>
        <w:pStyle w:val="2"/>
      </w:pPr>
      <w:bookmarkStart w:id="2" w:name="_Toc531393620"/>
      <w:r>
        <w:rPr>
          <w:rFonts w:hint="eastAsia"/>
        </w:rPr>
        <w:t xml:space="preserve">1.2 </w:t>
      </w:r>
      <w:r w:rsidR="00806718">
        <w:rPr>
          <w:rFonts w:hint="eastAsia"/>
        </w:rPr>
        <w:t>厂家信息</w:t>
      </w:r>
      <w:bookmarkEnd w:id="2"/>
    </w:p>
    <w:p w:rsidR="00806718" w:rsidRPr="00190C4F" w:rsidRDefault="003D0001">
      <w:pPr>
        <w:rPr>
          <w:color w:val="FF0000"/>
        </w:rPr>
      </w:pPr>
      <w:r>
        <w:rPr>
          <w:rFonts w:hint="eastAsia"/>
        </w:rPr>
        <w:tab/>
      </w:r>
      <w:r w:rsidRPr="00190C4F">
        <w:rPr>
          <w:rFonts w:hint="eastAsia"/>
          <w:color w:val="FF0000"/>
        </w:rPr>
        <w:t>厂家</w:t>
      </w:r>
      <w:r w:rsidRPr="00190C4F">
        <w:rPr>
          <w:rFonts w:hint="eastAsia"/>
          <w:color w:val="FF0000"/>
        </w:rPr>
        <w:t>1</w:t>
      </w:r>
      <w:r w:rsidRPr="00190C4F">
        <w:rPr>
          <w:rFonts w:hint="eastAsia"/>
          <w:color w:val="FF0000"/>
        </w:rPr>
        <w:t>：</w:t>
      </w:r>
    </w:p>
    <w:p w:rsidR="003D0001" w:rsidRPr="00190C4F" w:rsidRDefault="003D0001">
      <w:pPr>
        <w:rPr>
          <w:color w:val="FF0000"/>
        </w:rPr>
      </w:pPr>
      <w:r>
        <w:rPr>
          <w:rFonts w:hint="eastAsia"/>
        </w:rPr>
        <w:tab/>
      </w:r>
      <w:r w:rsidRPr="00190C4F">
        <w:rPr>
          <w:rFonts w:hint="eastAsia"/>
          <w:color w:val="FF0000"/>
        </w:rPr>
        <w:t>厂家</w:t>
      </w:r>
      <w:r w:rsidRPr="00190C4F">
        <w:rPr>
          <w:rFonts w:hint="eastAsia"/>
          <w:color w:val="FF0000"/>
        </w:rPr>
        <w:t>2</w:t>
      </w:r>
      <w:r w:rsidRPr="00190C4F">
        <w:rPr>
          <w:rFonts w:hint="eastAsia"/>
          <w:color w:val="FF0000"/>
        </w:rPr>
        <w:t>：</w:t>
      </w:r>
    </w:p>
    <w:p w:rsidR="00806718" w:rsidRPr="008372AF" w:rsidRDefault="00190C4F">
      <w:pPr>
        <w:rPr>
          <w:color w:val="BFBFBF" w:themeColor="background1" w:themeShade="BF"/>
        </w:rPr>
      </w:pPr>
      <w:r>
        <w:rPr>
          <w:rFonts w:hint="eastAsia"/>
        </w:rPr>
        <w:tab/>
      </w:r>
      <w:r w:rsidRPr="008372AF">
        <w:rPr>
          <w:rFonts w:hint="eastAsia"/>
          <w:color w:val="BFBFBF" w:themeColor="background1" w:themeShade="BF"/>
        </w:rPr>
        <w:t>需提供厂家</w:t>
      </w:r>
      <w:r w:rsidRPr="008372AF">
        <w:rPr>
          <w:rFonts w:hint="eastAsia"/>
          <w:color w:val="BFBFBF" w:themeColor="background1" w:themeShade="BF"/>
        </w:rPr>
        <w:t>Profile</w:t>
      </w:r>
      <w:r w:rsidRPr="008372AF">
        <w:rPr>
          <w:rFonts w:hint="eastAsia"/>
          <w:color w:val="BFBFBF" w:themeColor="background1" w:themeShade="BF"/>
        </w:rPr>
        <w:t>和编解码包。</w:t>
      </w:r>
    </w:p>
    <w:p w:rsidR="00806718" w:rsidRDefault="00806718" w:rsidP="00427863">
      <w:pPr>
        <w:pStyle w:val="2"/>
      </w:pPr>
      <w:bookmarkStart w:id="3" w:name="_Toc531393621"/>
      <w:r>
        <w:rPr>
          <w:rFonts w:hint="eastAsia"/>
        </w:rPr>
        <w:t xml:space="preserve">1.3 </w:t>
      </w:r>
      <w:r>
        <w:rPr>
          <w:rFonts w:hint="eastAsia"/>
        </w:rPr>
        <w:t>开发与测试环境</w:t>
      </w:r>
      <w:bookmarkEnd w:id="3"/>
    </w:p>
    <w:p w:rsidR="00806718" w:rsidRDefault="00806718">
      <w:r>
        <w:rPr>
          <w:rFonts w:hint="eastAsia"/>
        </w:rPr>
        <w:tab/>
      </w:r>
      <w:r>
        <w:rPr>
          <w:rFonts w:hint="eastAsia"/>
        </w:rPr>
        <w:t>开发环境：</w:t>
      </w:r>
    </w:p>
    <w:p w:rsidR="00806718" w:rsidRDefault="0080671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）华为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平台（公网）</w:t>
      </w:r>
      <w:r w:rsidR="003D0001">
        <w:rPr>
          <w:rFonts w:hint="eastAsia"/>
        </w:rPr>
        <w:t>。</w:t>
      </w:r>
    </w:p>
    <w:p w:rsidR="00190C4F" w:rsidRPr="002A5314" w:rsidRDefault="00190C4F">
      <w:r>
        <w:rPr>
          <w:rFonts w:hint="eastAsia"/>
        </w:rPr>
        <w:lastRenderedPageBreak/>
        <w:tab/>
      </w:r>
      <w:r w:rsidRPr="002A5314">
        <w:rPr>
          <w:rFonts w:hint="eastAsia"/>
        </w:rPr>
        <w:t>地址：</w:t>
      </w:r>
      <w:r w:rsidR="002A5314" w:rsidRPr="002A5314">
        <w:t>https://iot-dev.huaweicloud.com</w:t>
      </w:r>
    </w:p>
    <w:p w:rsidR="003D0001" w:rsidRDefault="003D0001">
      <w:r>
        <w:rPr>
          <w:rFonts w:hint="eastAsia"/>
        </w:rPr>
        <w:tab/>
      </w:r>
      <w:r w:rsidR="00B25614">
        <w:rPr>
          <w:rFonts w:hint="eastAsia"/>
        </w:rPr>
        <w:t>账号信息：</w:t>
      </w:r>
      <w:r w:rsidR="008372AF">
        <w:rPr>
          <w:rFonts w:hint="eastAsia"/>
        </w:rPr>
        <w:t>beijingliantong02/Huawei12#$</w:t>
      </w:r>
    </w:p>
    <w:p w:rsidR="00B25614" w:rsidRPr="008372AF" w:rsidRDefault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开发用</w:t>
      </w:r>
      <w:proofErr w:type="spellStart"/>
      <w:r w:rsidRPr="008372AF">
        <w:rPr>
          <w:rFonts w:hint="eastAsia"/>
          <w:color w:val="BFBFBF" w:themeColor="background1" w:themeShade="BF"/>
        </w:rPr>
        <w:t>IoT</w:t>
      </w:r>
      <w:proofErr w:type="spellEnd"/>
      <w:r w:rsidRPr="008372AF">
        <w:rPr>
          <w:rFonts w:hint="eastAsia"/>
          <w:color w:val="BFBFBF" w:themeColor="background1" w:themeShade="BF"/>
        </w:rPr>
        <w:t>应用：</w:t>
      </w:r>
    </w:p>
    <w:p w:rsidR="00B25614" w:rsidRPr="008372AF" w:rsidRDefault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名称</w:t>
      </w:r>
    </w:p>
    <w:p w:rsidR="00B25614" w:rsidRPr="008372AF" w:rsidRDefault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认证信息：</w:t>
      </w:r>
    </w:p>
    <w:p w:rsidR="00B25614" w:rsidRPr="008372AF" w:rsidRDefault="00B25614">
      <w:pPr>
        <w:rPr>
          <w:color w:val="BFBFBF" w:themeColor="background1" w:themeShade="BF"/>
        </w:rPr>
      </w:pPr>
    </w:p>
    <w:p w:rsidR="00B25614" w:rsidRPr="008372AF" w:rsidRDefault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测试用</w:t>
      </w:r>
      <w:proofErr w:type="spellStart"/>
      <w:r w:rsidRPr="008372AF">
        <w:rPr>
          <w:rFonts w:hint="eastAsia"/>
          <w:color w:val="BFBFBF" w:themeColor="background1" w:themeShade="BF"/>
        </w:rPr>
        <w:t>IoT</w:t>
      </w:r>
      <w:proofErr w:type="spellEnd"/>
      <w:r w:rsidRPr="008372AF">
        <w:rPr>
          <w:rFonts w:hint="eastAsia"/>
          <w:color w:val="BFBFBF" w:themeColor="background1" w:themeShade="BF"/>
        </w:rPr>
        <w:t>应用：</w:t>
      </w:r>
    </w:p>
    <w:p w:rsidR="00B25614" w:rsidRPr="008372AF" w:rsidRDefault="00B25614" w:rsidP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名称</w:t>
      </w:r>
    </w:p>
    <w:p w:rsidR="00B25614" w:rsidRPr="008372AF" w:rsidRDefault="00B25614" w:rsidP="00B25614">
      <w:pPr>
        <w:rPr>
          <w:color w:val="BFBFBF" w:themeColor="background1" w:themeShade="BF"/>
        </w:rPr>
      </w:pPr>
      <w:r w:rsidRPr="008372AF">
        <w:rPr>
          <w:rFonts w:hint="eastAsia"/>
          <w:color w:val="BFBFBF" w:themeColor="background1" w:themeShade="BF"/>
        </w:rPr>
        <w:tab/>
      </w:r>
      <w:r w:rsidRPr="008372AF">
        <w:rPr>
          <w:rFonts w:hint="eastAsia"/>
          <w:color w:val="BFBFBF" w:themeColor="background1" w:themeShade="BF"/>
        </w:rPr>
        <w:t>认证信息：</w:t>
      </w:r>
    </w:p>
    <w:p w:rsidR="00B25614" w:rsidRDefault="00B25614"/>
    <w:p w:rsidR="00806718" w:rsidRDefault="0080671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）应用服务器（公网）。</w:t>
      </w:r>
    </w:p>
    <w:p w:rsidR="00806718" w:rsidRPr="002A5314" w:rsidRDefault="00806718">
      <w:r w:rsidRPr="002A5314">
        <w:rPr>
          <w:rFonts w:hint="eastAsia"/>
        </w:rPr>
        <w:tab/>
        <w:t>IP</w:t>
      </w:r>
      <w:r w:rsidRPr="002A5314">
        <w:rPr>
          <w:rFonts w:hint="eastAsia"/>
        </w:rPr>
        <w:t>地址：</w:t>
      </w:r>
      <w:r w:rsidR="002A5314" w:rsidRPr="002A5314">
        <w:rPr>
          <w:rFonts w:hint="eastAsia"/>
        </w:rPr>
        <w:t>180.76.103.247</w:t>
      </w:r>
    </w:p>
    <w:p w:rsidR="00064F38" w:rsidRDefault="00806718" w:rsidP="00291C92">
      <w:r w:rsidRPr="002A5314">
        <w:rPr>
          <w:rFonts w:hint="eastAsia"/>
        </w:rPr>
        <w:tab/>
      </w:r>
      <w:r w:rsidRPr="002A5314">
        <w:rPr>
          <w:rFonts w:hint="eastAsia"/>
        </w:rPr>
        <w:t>操作系统：</w:t>
      </w:r>
      <w:proofErr w:type="spellStart"/>
      <w:r w:rsidR="00291C92" w:rsidRPr="00291C92">
        <w:t>Ubuntu</w:t>
      </w:r>
      <w:proofErr w:type="spellEnd"/>
      <w:r w:rsidR="00291C92" w:rsidRPr="00291C92">
        <w:t xml:space="preserve"> 16.04.5 LTS \n \l</w:t>
      </w:r>
    </w:p>
    <w:p w:rsidR="00291C92" w:rsidRDefault="00064F38" w:rsidP="00291C92">
      <w:r>
        <w:rPr>
          <w:rFonts w:hint="eastAsia"/>
        </w:rPr>
        <w:tab/>
      </w:r>
      <w:r w:rsidR="00291C92">
        <w:rPr>
          <w:rFonts w:hint="eastAsia"/>
        </w:rPr>
        <w:t>内核：</w:t>
      </w:r>
      <w:r w:rsidR="00291C92" w:rsidRPr="00291C92">
        <w:t>Linux version 4.13.0-36-generic</w:t>
      </w:r>
    </w:p>
    <w:p w:rsidR="00064F38" w:rsidRDefault="00064F38" w:rsidP="00291C92">
      <w:r>
        <w:rPr>
          <w:rFonts w:hint="eastAsia"/>
        </w:rPr>
        <w:tab/>
        <w:t>CPU</w:t>
      </w:r>
      <w:r>
        <w:rPr>
          <w:rFonts w:hint="eastAsia"/>
        </w:rPr>
        <w:t>：</w:t>
      </w:r>
      <w:r w:rsidRPr="00064F38">
        <w:t>Intel(R) Xeon(R) CPU E5-2680 v4 @ 2.40GHz</w:t>
      </w:r>
    </w:p>
    <w:p w:rsidR="00064F38" w:rsidRDefault="00064F38" w:rsidP="00291C92">
      <w:r>
        <w:rPr>
          <w:rFonts w:hint="eastAsia"/>
        </w:rPr>
        <w:tab/>
      </w:r>
      <w:r>
        <w:rPr>
          <w:rFonts w:hint="eastAsia"/>
        </w:rPr>
        <w:t>内存：</w:t>
      </w:r>
      <w:r>
        <w:rPr>
          <w:rFonts w:hint="eastAsia"/>
        </w:rPr>
        <w:t>8GB</w:t>
      </w:r>
    </w:p>
    <w:p w:rsidR="00291C92" w:rsidRPr="002A5314" w:rsidRDefault="00291C92"/>
    <w:p w:rsidR="002B05D8" w:rsidRDefault="00806718">
      <w:r w:rsidRPr="002A5314">
        <w:rPr>
          <w:rFonts w:hint="eastAsia"/>
        </w:rPr>
        <w:tab/>
      </w:r>
      <w:r w:rsidRPr="002A5314">
        <w:rPr>
          <w:rFonts w:hint="eastAsia"/>
        </w:rPr>
        <w:t>登录账号：</w:t>
      </w:r>
      <w:r w:rsidR="002A5314" w:rsidRPr="002A5314">
        <w:rPr>
          <w:rFonts w:hint="eastAsia"/>
        </w:rPr>
        <w:t>root/Rbdc9vtrc8#</w:t>
      </w:r>
    </w:p>
    <w:p w:rsidR="00064F38" w:rsidRDefault="00064F38" w:rsidP="00064F38">
      <w:r>
        <w:rPr>
          <w:rFonts w:hint="eastAsia"/>
        </w:rPr>
        <w:t>开发人员账号：</w:t>
      </w:r>
    </w:p>
    <w:p w:rsidR="00064F38" w:rsidRDefault="00064F38" w:rsidP="00064F38">
      <w:r>
        <w:t>iotfxs:x:1003:800::/home/</w:t>
      </w:r>
      <w:proofErr w:type="spellStart"/>
      <w:r>
        <w:t>iotfxs</w:t>
      </w:r>
      <w:proofErr w:type="spellEnd"/>
      <w:r>
        <w:t>:</w:t>
      </w:r>
    </w:p>
    <w:p w:rsidR="00064F38" w:rsidRDefault="00064F38" w:rsidP="00064F38">
      <w:r>
        <w:t>iotcz:x:1004:800::/home/</w:t>
      </w:r>
      <w:proofErr w:type="spellStart"/>
      <w:r>
        <w:t>iotcz</w:t>
      </w:r>
      <w:proofErr w:type="spellEnd"/>
      <w:r>
        <w:t>:</w:t>
      </w:r>
    </w:p>
    <w:p w:rsidR="00064F38" w:rsidRPr="002A5314" w:rsidRDefault="00064F38" w:rsidP="00064F38">
      <w:r>
        <w:t>iotcz2:x:1005:800::/home/iotcz2:</w:t>
      </w:r>
    </w:p>
    <w:p w:rsidR="002B05D8" w:rsidRDefault="002B05D8"/>
    <w:p w:rsidR="002B05D8" w:rsidRDefault="002B05D8"/>
    <w:p w:rsidR="002B05D8" w:rsidRDefault="002B05D8"/>
    <w:p w:rsidR="002B05D8" w:rsidRDefault="00FF4651">
      <w:r>
        <w:rPr>
          <w:rFonts w:hint="eastAsia"/>
        </w:rPr>
        <w:t>命令推送证书</w:t>
      </w:r>
    </w:p>
    <w:p w:rsidR="00FF4651" w:rsidRDefault="00883EEA" w:rsidP="00FF4651">
      <w:pPr>
        <w:ind w:leftChars="-540" w:hangingChars="540" w:hanging="1134"/>
      </w:pPr>
      <w:r>
        <w:rPr>
          <w:noProof/>
        </w:rPr>
        <w:lastRenderedPageBreak/>
        <w:pict>
          <v:rect id="_x0000_s1026" style="position:absolute;left:0;text-align:left;margin-left:251pt;margin-top:113.4pt;width:164pt;height:36pt;z-index:251658240" filled="f" strokecolor="red" strokeweight="1.5pt"/>
        </w:pict>
      </w:r>
      <w:r w:rsidR="00FF4651">
        <w:rPr>
          <w:noProof/>
        </w:rPr>
        <w:drawing>
          <wp:inline distT="0" distB="0" distL="0" distR="0">
            <wp:extent cx="6755590" cy="3800723"/>
            <wp:effectExtent l="19050" t="0" r="7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036" cy="380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D8" w:rsidRDefault="002B05D8"/>
    <w:p w:rsidR="002B05D8" w:rsidRDefault="00FF4651">
      <w:r>
        <w:rPr>
          <w:rFonts w:hint="eastAsia"/>
        </w:rPr>
        <w:t>注意必须是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证书。</w:t>
      </w:r>
    </w:p>
    <w:p w:rsidR="002B05D8" w:rsidRDefault="00FF4651" w:rsidP="00FF4651">
      <w:pPr>
        <w:ind w:leftChars="-540" w:hangingChars="540" w:hanging="1134"/>
      </w:pPr>
      <w:r>
        <w:rPr>
          <w:noProof/>
        </w:rPr>
        <w:drawing>
          <wp:inline distT="0" distB="0" distL="0" distR="0">
            <wp:extent cx="6755765" cy="3800117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838" cy="38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D8" w:rsidRDefault="002B05D8"/>
    <w:p w:rsidR="002B05D8" w:rsidRDefault="002B05D8"/>
    <w:p w:rsidR="002B05D8" w:rsidRDefault="002B05D8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/>
    <w:p w:rsidR="000A43D6" w:rsidRDefault="000A43D6" w:rsidP="0035303A">
      <w:pPr>
        <w:pStyle w:val="1"/>
        <w:rPr>
          <w:rFonts w:hint="eastAsia"/>
        </w:rPr>
      </w:pPr>
      <w:bookmarkStart w:id="4" w:name="_Toc531393622"/>
      <w:r>
        <w:rPr>
          <w:rFonts w:hint="eastAsia"/>
        </w:rPr>
        <w:lastRenderedPageBreak/>
        <w:t xml:space="preserve">2 </w:t>
      </w:r>
      <w:r w:rsidR="0035303A">
        <w:rPr>
          <w:rFonts w:hint="eastAsia"/>
        </w:rPr>
        <w:t>设计</w:t>
      </w:r>
      <w:bookmarkEnd w:id="4"/>
    </w:p>
    <w:p w:rsidR="001D1887" w:rsidRDefault="001D1887" w:rsidP="001D1887">
      <w:pPr>
        <w:pStyle w:val="2"/>
        <w:rPr>
          <w:rFonts w:hint="eastAsia"/>
        </w:rPr>
      </w:pPr>
      <w:bookmarkStart w:id="5" w:name="_Toc531393623"/>
      <w:r>
        <w:rPr>
          <w:rFonts w:hint="eastAsia"/>
        </w:rPr>
        <w:t xml:space="preserve">2.1 </w:t>
      </w:r>
      <w:r>
        <w:rPr>
          <w:rFonts w:hint="eastAsia"/>
        </w:rPr>
        <w:t>架构</w:t>
      </w:r>
      <w:bookmarkEnd w:id="5"/>
    </w:p>
    <w:p w:rsidR="001D1887" w:rsidRDefault="001D1887" w:rsidP="001D1887">
      <w:pPr>
        <w:jc w:val="center"/>
        <w:rPr>
          <w:rFonts w:hint="eastAsia"/>
        </w:rPr>
      </w:pPr>
      <w:r w:rsidRPr="001D1887">
        <w:drawing>
          <wp:inline distT="0" distB="0" distL="0" distR="0">
            <wp:extent cx="2876550" cy="325755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90482" cy="7673068"/>
                      <a:chOff x="0" y="0"/>
                      <a:chExt cx="5490482" cy="7673068"/>
                    </a:xfrm>
                  </a:grpSpPr>
                  <a:grpSp>
                    <a:nvGrpSpPr>
                      <a:cNvPr id="54" name="组合 53"/>
                      <a:cNvGrpSpPr/>
                    </a:nvGrpSpPr>
                    <a:grpSpPr>
                      <a:xfrm>
                        <a:off x="0" y="0"/>
                        <a:ext cx="5490482" cy="7673068"/>
                        <a:chOff x="0" y="0"/>
                        <a:chExt cx="5490482" cy="7673068"/>
                      </a:xfrm>
                    </a:grpSpPr>
                    <a:sp>
                      <a:nvSpPr>
                        <a:cNvPr id="2" name="圆角矩形 1"/>
                        <a:cNvSpPr/>
                      </a:nvSpPr>
                      <a:spPr>
                        <a:xfrm>
                          <a:off x="585107" y="1639661"/>
                          <a:ext cx="1185182" cy="635453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/>
                              <a:t>Java Web</a:t>
                            </a:r>
                            <a:r>
                              <a:rPr lang="zh-CN" altLang="en-US" sz="1100"/>
                              <a:t>服务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圆角矩形 2"/>
                        <a:cNvSpPr/>
                      </a:nvSpPr>
                      <a:spPr>
                        <a:xfrm>
                          <a:off x="594632" y="38100"/>
                          <a:ext cx="1945823" cy="63545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/>
                              <a:t>PHP Web</a:t>
                            </a:r>
                            <a:r>
                              <a:rPr lang="zh-CN" altLang="en-US" sz="1100"/>
                              <a:t>服务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圆角矩形 3"/>
                        <a:cNvSpPr/>
                      </a:nvSpPr>
                      <a:spPr>
                        <a:xfrm>
                          <a:off x="4310743" y="0"/>
                          <a:ext cx="1179739" cy="63545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/>
                              <a:t>Web</a:t>
                            </a:r>
                            <a:r>
                              <a:rPr lang="zh-CN" altLang="en-US" sz="1100"/>
                              <a:t>客户端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云形 4"/>
                        <a:cNvSpPr/>
                      </a:nvSpPr>
                      <a:spPr>
                        <a:xfrm>
                          <a:off x="66675" y="3781425"/>
                          <a:ext cx="2816679" cy="1826079"/>
                        </a:xfrm>
                        <a:prstGeom prst="cloud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华为</a:t>
                            </a:r>
                            <a:r>
                              <a:rPr lang="en-US" altLang="zh-CN" sz="1100"/>
                              <a:t>IoT</a:t>
                            </a:r>
                            <a:r>
                              <a:rPr lang="zh-CN" altLang="en-US" sz="1100"/>
                              <a:t>平台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椭圆 5"/>
                        <a:cNvSpPr/>
                      </a:nvSpPr>
                      <a:spPr>
                        <a:xfrm>
                          <a:off x="0" y="7003597"/>
                          <a:ext cx="680357" cy="65994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井盖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椭圆 6"/>
                        <a:cNvSpPr/>
                      </a:nvSpPr>
                      <a:spPr>
                        <a:xfrm>
                          <a:off x="1137557" y="7013122"/>
                          <a:ext cx="680357" cy="65994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井盖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2307772" y="7013122"/>
                          <a:ext cx="680357" cy="65994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100"/>
                              <a:t>井盖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接箭头连接符 9"/>
                        <a:cNvCxnSpPr>
                          <a:stCxn id="6" idx="0"/>
                        </a:cNvCxnSpPr>
                      </a:nvCxnSpPr>
                      <a:spPr>
                        <a:xfrm flipV="1">
                          <a:off x="342900" y="5502729"/>
                          <a:ext cx="308882" cy="15008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接箭头连接符 10"/>
                        <a:cNvCxnSpPr>
                          <a:endCxn id="5" idx="1"/>
                        </a:cNvCxnSpPr>
                      </a:nvCxnSpPr>
                      <a:spPr>
                        <a:xfrm flipH="1" flipV="1">
                          <a:off x="1475014" y="5605618"/>
                          <a:ext cx="28575" cy="14265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接箭头连接符 12"/>
                        <a:cNvCxnSpPr>
                          <a:stCxn id="8" idx="0"/>
                        </a:cNvCxnSpPr>
                      </a:nvCxnSpPr>
                      <a:spPr>
                        <a:xfrm flipH="1" flipV="1">
                          <a:off x="2298247" y="5382986"/>
                          <a:ext cx="346982" cy="16301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接箭头连接符 15"/>
                        <a:cNvCxnSpPr/>
                      </a:nvCxnSpPr>
                      <a:spPr>
                        <a:xfrm flipV="1">
                          <a:off x="1051832" y="2299608"/>
                          <a:ext cx="9525" cy="15008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接箭头连接符 19"/>
                        <a:cNvCxnSpPr/>
                      </a:nvCxnSpPr>
                      <a:spPr>
                        <a:xfrm flipV="1">
                          <a:off x="1246414" y="2318657"/>
                          <a:ext cx="0" cy="142466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499382" y="6033408"/>
                          <a:ext cx="590550" cy="29119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427389" y="6071508"/>
                          <a:ext cx="585108" cy="296636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2383972" y="5894615"/>
                          <a:ext cx="585107" cy="296636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361951" y="3360965"/>
                          <a:ext cx="718457" cy="4966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Request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1198789" y="2385333"/>
                          <a:ext cx="785133" cy="46400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Response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4" name="直接箭头连接符 33"/>
                        <a:cNvCxnSpPr/>
                      </a:nvCxnSpPr>
                      <a:spPr>
                        <a:xfrm flipV="1">
                          <a:off x="2117272" y="707572"/>
                          <a:ext cx="0" cy="305480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1541690" y="745673"/>
                          <a:ext cx="718458" cy="50210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Request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7" name="直接箭头连接符 36"/>
                        <a:cNvCxnSpPr/>
                      </a:nvCxnSpPr>
                      <a:spPr>
                        <a:xfrm flipH="1" flipV="1">
                          <a:off x="2222047" y="717097"/>
                          <a:ext cx="19051" cy="30262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2288722" y="3307898"/>
                          <a:ext cx="785132" cy="46400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Response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4" name="直接箭头连接符 43"/>
                        <a:cNvCxnSpPr/>
                      </a:nvCxnSpPr>
                      <a:spPr>
                        <a:xfrm flipV="1">
                          <a:off x="889907" y="717099"/>
                          <a:ext cx="0" cy="9225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箭头连接符 44"/>
                        <a:cNvCxnSpPr/>
                      </a:nvCxnSpPr>
                      <a:spPr>
                        <a:xfrm flipV="1">
                          <a:off x="1070882" y="673554"/>
                          <a:ext cx="0" cy="1051833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266701" y="1070883"/>
                          <a:ext cx="718457" cy="4966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Request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1013732" y="1080408"/>
                          <a:ext cx="785132" cy="4585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https Response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1" name="直接箭头连接符 50"/>
                        <a:cNvCxnSpPr/>
                      </a:nvCxnSpPr>
                      <a:spPr>
                        <a:xfrm flipH="1">
                          <a:off x="2559505" y="319768"/>
                          <a:ext cx="1722663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3192237" y="114300"/>
                          <a:ext cx="718457" cy="24901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a:spPr>
                      <a:txSp>
                        <a:txBody>
                          <a:bodyPr vertOverflow="clip" wrap="square" rtlCol="0" anchor="t"/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100"/>
                              <a:t>http</a:t>
                            </a:r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D1887" w:rsidRPr="001D1887" w:rsidRDefault="001D1887" w:rsidP="001D1887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系统结构</w:t>
      </w:r>
    </w:p>
    <w:p w:rsidR="001D1887" w:rsidRDefault="001D1887" w:rsidP="001D1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</w:t>
      </w:r>
    </w:p>
    <w:p w:rsidR="001D1887" w:rsidRDefault="001D1887" w:rsidP="001D1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）所有下行消息（鉴权、订阅、发送命令）全部通过</w:t>
      </w:r>
      <w:r>
        <w:rPr>
          <w:rFonts w:hint="eastAsia"/>
        </w:rPr>
        <w:t>Java</w:t>
      </w:r>
      <w:r>
        <w:rPr>
          <w:rFonts w:hint="eastAsia"/>
        </w:rPr>
        <w:t>中转；</w:t>
      </w:r>
    </w:p>
    <w:p w:rsidR="001D1887" w:rsidRDefault="001D1887" w:rsidP="001D1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）所有上行消息（订阅消息，命令确认）全部直接返回至</w:t>
      </w:r>
      <w:r>
        <w:rPr>
          <w:rFonts w:hint="eastAsia"/>
        </w:rPr>
        <w:t>PHP</w:t>
      </w:r>
      <w:r>
        <w:rPr>
          <w:rFonts w:hint="eastAsia"/>
        </w:rPr>
        <w:t>回调</w:t>
      </w:r>
      <w:r>
        <w:rPr>
          <w:rFonts w:hint="eastAsia"/>
        </w:rPr>
        <w:t>URL</w:t>
      </w:r>
      <w:r>
        <w:rPr>
          <w:rFonts w:hint="eastAsia"/>
        </w:rPr>
        <w:t>地址。需要在华为消息订阅服务上填写。</w:t>
      </w: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0A1BCB" w:rsidRDefault="000A1BCB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1D1887">
      <w:pPr>
        <w:rPr>
          <w:rFonts w:hint="eastAsia"/>
        </w:rPr>
      </w:pPr>
    </w:p>
    <w:p w:rsidR="001D1887" w:rsidRDefault="001D1887" w:rsidP="0039388A">
      <w:pPr>
        <w:pStyle w:val="2"/>
        <w:rPr>
          <w:rFonts w:hint="eastAsia"/>
        </w:rPr>
      </w:pPr>
      <w:bookmarkStart w:id="6" w:name="_Toc53139362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通信序列图与消息包</w:t>
      </w:r>
      <w:bookmarkEnd w:id="6"/>
    </w:p>
    <w:p w:rsidR="001D1887" w:rsidRDefault="008A1679" w:rsidP="0039388A">
      <w:pPr>
        <w:pStyle w:val="3"/>
        <w:rPr>
          <w:rFonts w:hint="eastAsia"/>
        </w:rPr>
      </w:pPr>
      <w:bookmarkStart w:id="7" w:name="_Toc531393625"/>
      <w:r>
        <w:rPr>
          <w:rFonts w:hint="eastAsia"/>
        </w:rPr>
        <w:t xml:space="preserve">2.2.1 </w:t>
      </w:r>
      <w:r>
        <w:rPr>
          <w:rFonts w:hint="eastAsia"/>
        </w:rPr>
        <w:t>鉴权</w:t>
      </w:r>
      <w:bookmarkEnd w:id="7"/>
    </w:p>
    <w:p w:rsidR="008A1679" w:rsidRDefault="000A1BCB" w:rsidP="001D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17950"/>
            <wp:effectExtent l="1905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0C" w:rsidRPr="001E2C0C" w:rsidRDefault="001E2C0C" w:rsidP="001E2C0C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2-2 </w:t>
      </w:r>
      <w:r>
        <w:rPr>
          <w:rFonts w:hint="eastAsia"/>
          <w:sz w:val="18"/>
          <w:szCs w:val="18"/>
        </w:rPr>
        <w:t>鉴权</w:t>
      </w:r>
    </w:p>
    <w:p w:rsidR="001D1887" w:rsidRDefault="000A1BCB" w:rsidP="001D1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JAVA-WEB</w:t>
      </w:r>
      <w:r>
        <w:rPr>
          <w:rFonts w:hint="eastAsia"/>
        </w:rPr>
        <w:t>左侧的异常消息也均按此序列图时序进行返回。</w:t>
      </w:r>
    </w:p>
    <w:p w:rsidR="001F4B2D" w:rsidRDefault="001F4B2D" w:rsidP="001D1887">
      <w:pPr>
        <w:rPr>
          <w:rFonts w:hint="eastAsia"/>
        </w:rPr>
      </w:pPr>
      <w:r>
        <w:rPr>
          <w:rFonts w:hint="eastAsia"/>
        </w:rPr>
        <w:tab/>
        <w:t>URL</w:t>
      </w:r>
      <w:r>
        <w:rPr>
          <w:rFonts w:hint="eastAsia"/>
        </w:rPr>
        <w:t>接口定义：待定</w:t>
      </w:r>
    </w:p>
    <w:p w:rsidR="007D50E9" w:rsidRDefault="007D50E9" w:rsidP="001D1887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请求编码：</w:t>
      </w:r>
      <w:r>
        <w:rPr>
          <w:rFonts w:hint="eastAsia"/>
        </w:rPr>
        <w:t>http req3</w:t>
      </w:r>
      <w:r>
        <w:rPr>
          <w:rFonts w:hint="eastAsia"/>
        </w:rPr>
        <w:t>鉴权请求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Method: POST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request: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https://server:port/iocm/app/sec/v1.1.0/login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Content-</w:t>
      </w:r>
      <w:proofErr w:type="spellStart"/>
      <w:r w:rsidRPr="00244BE0">
        <w:rPr>
          <w:color w:val="0070C0"/>
          <w:sz w:val="18"/>
          <w:szCs w:val="18"/>
        </w:rPr>
        <w:t>Type:application</w:t>
      </w:r>
      <w:proofErr w:type="spellEnd"/>
      <w:r w:rsidRPr="00244BE0">
        <w:rPr>
          <w:color w:val="0070C0"/>
          <w:sz w:val="18"/>
          <w:szCs w:val="18"/>
        </w:rPr>
        <w:t>/x-www-form-</w:t>
      </w:r>
      <w:proofErr w:type="spellStart"/>
      <w:r w:rsidRPr="00244BE0">
        <w:rPr>
          <w:color w:val="0070C0"/>
          <w:sz w:val="18"/>
          <w:szCs w:val="18"/>
        </w:rPr>
        <w:t>urlencoded</w:t>
      </w:r>
      <w:proofErr w:type="spellEnd"/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Body: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{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proofErr w:type="spellStart"/>
      <w:r w:rsidRPr="00244BE0">
        <w:rPr>
          <w:color w:val="0070C0"/>
          <w:sz w:val="18"/>
          <w:szCs w:val="18"/>
        </w:rPr>
        <w:t>appId</w:t>
      </w:r>
      <w:proofErr w:type="spellEnd"/>
      <w:r w:rsidRPr="00244BE0">
        <w:rPr>
          <w:color w:val="0070C0"/>
          <w:sz w:val="18"/>
          <w:szCs w:val="18"/>
        </w:rPr>
        <w:t>=******&amp;secret=******</w:t>
      </w:r>
    </w:p>
    <w:p w:rsidR="007D50E9" w:rsidRPr="00244BE0" w:rsidRDefault="00244BE0" w:rsidP="00244BE0">
      <w:pPr>
        <w:rPr>
          <w:rFonts w:hint="eastAsia"/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}</w:t>
      </w:r>
    </w:p>
    <w:p w:rsidR="00244BE0" w:rsidRDefault="00244BE0" w:rsidP="00244BE0">
      <w:pPr>
        <w:rPr>
          <w:rFonts w:hint="eastAsia"/>
        </w:rPr>
      </w:pPr>
    </w:p>
    <w:p w:rsidR="007D50E9" w:rsidRPr="007D50E9" w:rsidRDefault="007D50E9" w:rsidP="001D1887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响应编码：</w:t>
      </w:r>
      <w:r>
        <w:rPr>
          <w:rFonts w:hint="eastAsia"/>
        </w:rPr>
        <w:t>http req3</w:t>
      </w:r>
      <w:r>
        <w:rPr>
          <w:rFonts w:hint="eastAsia"/>
        </w:rPr>
        <w:t>响应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response: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Status Code: 200 OK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Content-Type: application/</w:t>
      </w:r>
      <w:proofErr w:type="spellStart"/>
      <w:r w:rsidRPr="00244BE0">
        <w:rPr>
          <w:color w:val="0070C0"/>
          <w:sz w:val="18"/>
          <w:szCs w:val="18"/>
        </w:rPr>
        <w:t>json</w:t>
      </w:r>
      <w:proofErr w:type="spellEnd"/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Body: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{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lastRenderedPageBreak/>
        <w:t>"scope": "default",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"</w:t>
      </w:r>
      <w:proofErr w:type="spellStart"/>
      <w:r w:rsidRPr="00244BE0">
        <w:rPr>
          <w:color w:val="0070C0"/>
          <w:sz w:val="18"/>
          <w:szCs w:val="18"/>
        </w:rPr>
        <w:t>tokenType</w:t>
      </w:r>
      <w:proofErr w:type="spellEnd"/>
      <w:r w:rsidRPr="00244BE0">
        <w:rPr>
          <w:color w:val="0070C0"/>
          <w:sz w:val="18"/>
          <w:szCs w:val="18"/>
        </w:rPr>
        <w:t>": "bearer",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"</w:t>
      </w:r>
      <w:proofErr w:type="spellStart"/>
      <w:r w:rsidRPr="00244BE0">
        <w:rPr>
          <w:color w:val="0070C0"/>
          <w:sz w:val="18"/>
          <w:szCs w:val="18"/>
        </w:rPr>
        <w:t>expiresIn</w:t>
      </w:r>
      <w:proofErr w:type="spellEnd"/>
      <w:r w:rsidRPr="00244BE0">
        <w:rPr>
          <w:color w:val="0070C0"/>
          <w:sz w:val="18"/>
          <w:szCs w:val="18"/>
        </w:rPr>
        <w:t>": "*******",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"</w:t>
      </w:r>
      <w:proofErr w:type="spellStart"/>
      <w:r w:rsidRPr="00244BE0">
        <w:rPr>
          <w:color w:val="0070C0"/>
          <w:sz w:val="18"/>
          <w:szCs w:val="18"/>
        </w:rPr>
        <w:t>accessToken</w:t>
      </w:r>
      <w:proofErr w:type="spellEnd"/>
      <w:r w:rsidRPr="00244BE0">
        <w:rPr>
          <w:color w:val="0070C0"/>
          <w:sz w:val="18"/>
          <w:szCs w:val="18"/>
        </w:rPr>
        <w:t>": "*******",</w:t>
      </w:r>
    </w:p>
    <w:p w:rsidR="00244BE0" w:rsidRPr="00244BE0" w:rsidRDefault="00244BE0" w:rsidP="00244BE0">
      <w:pPr>
        <w:rPr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"</w:t>
      </w:r>
      <w:proofErr w:type="spellStart"/>
      <w:r w:rsidRPr="00244BE0">
        <w:rPr>
          <w:color w:val="0070C0"/>
          <w:sz w:val="18"/>
          <w:szCs w:val="18"/>
        </w:rPr>
        <w:t>refreshToken</w:t>
      </w:r>
      <w:proofErr w:type="spellEnd"/>
      <w:r w:rsidRPr="00244BE0">
        <w:rPr>
          <w:color w:val="0070C0"/>
          <w:sz w:val="18"/>
          <w:szCs w:val="18"/>
        </w:rPr>
        <w:t>": "*******"</w:t>
      </w:r>
    </w:p>
    <w:p w:rsidR="000A1BCB" w:rsidRDefault="00244BE0" w:rsidP="00244BE0">
      <w:pPr>
        <w:rPr>
          <w:rFonts w:hint="eastAsia"/>
          <w:color w:val="0070C0"/>
          <w:sz w:val="18"/>
          <w:szCs w:val="18"/>
        </w:rPr>
      </w:pPr>
      <w:r w:rsidRPr="00244BE0">
        <w:rPr>
          <w:color w:val="0070C0"/>
          <w:sz w:val="18"/>
          <w:szCs w:val="18"/>
        </w:rPr>
        <w:t>}</w:t>
      </w:r>
    </w:p>
    <w:p w:rsidR="008F647F" w:rsidRDefault="008F647F" w:rsidP="00244BE0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参考：</w:t>
      </w:r>
    </w:p>
    <w:p w:rsidR="008F647F" w:rsidRDefault="008F647F" w:rsidP="00244BE0">
      <w:pPr>
        <w:rPr>
          <w:rFonts w:hint="eastAsia"/>
          <w:color w:val="000000" w:themeColor="text1"/>
          <w:sz w:val="15"/>
          <w:szCs w:val="15"/>
        </w:rPr>
      </w:pPr>
      <w:r w:rsidRPr="008F647F">
        <w:rPr>
          <w:color w:val="000000" w:themeColor="text1"/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0121281432.html#ZH-CN_TOPIC_0130601750__zh-cn_topic_0127865404_zh-cn_topic_0127575674_p38794114</w:t>
      </w:r>
    </w:p>
    <w:p w:rsidR="00D97A94" w:rsidRPr="008F647F" w:rsidRDefault="00D97A94" w:rsidP="00244BE0">
      <w:pPr>
        <w:rPr>
          <w:rFonts w:hint="eastAsia"/>
          <w:color w:val="000000" w:themeColor="text1"/>
          <w:sz w:val="15"/>
          <w:szCs w:val="15"/>
        </w:rPr>
      </w:pPr>
    </w:p>
    <w:p w:rsidR="008F647F" w:rsidRDefault="008F647F" w:rsidP="008F647F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请求编码：刷新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请求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Method: POST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request: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https://server:port/iocm/app/sec/v1.1.0/refreshToken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Content-</w:t>
      </w:r>
      <w:proofErr w:type="spellStart"/>
      <w:r w:rsidRPr="00D97A94">
        <w:rPr>
          <w:color w:val="0070C0"/>
          <w:sz w:val="18"/>
          <w:szCs w:val="18"/>
        </w:rPr>
        <w:t>Type:application</w:t>
      </w:r>
      <w:proofErr w:type="spellEnd"/>
      <w:r w:rsidRPr="00D97A94">
        <w:rPr>
          <w:color w:val="0070C0"/>
          <w:sz w:val="18"/>
          <w:szCs w:val="18"/>
        </w:rPr>
        <w:t>/</w:t>
      </w:r>
      <w:proofErr w:type="spellStart"/>
      <w:r w:rsidRPr="00D97A94">
        <w:rPr>
          <w:color w:val="0070C0"/>
          <w:sz w:val="18"/>
          <w:szCs w:val="18"/>
        </w:rPr>
        <w:t>json</w:t>
      </w:r>
      <w:proofErr w:type="spellEnd"/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Body: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{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appId</w:t>
      </w:r>
      <w:proofErr w:type="spellEnd"/>
      <w:r w:rsidRPr="00D97A94">
        <w:rPr>
          <w:color w:val="0070C0"/>
          <w:sz w:val="18"/>
          <w:szCs w:val="18"/>
        </w:rPr>
        <w:t>": "******",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"secret": "******",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refreshToken</w:t>
      </w:r>
      <w:proofErr w:type="spellEnd"/>
      <w:r w:rsidRPr="00D97A94">
        <w:rPr>
          <w:color w:val="0070C0"/>
          <w:sz w:val="18"/>
          <w:szCs w:val="18"/>
        </w:rPr>
        <w:t>": "******"</w:t>
      </w:r>
    </w:p>
    <w:p w:rsidR="008F647F" w:rsidRDefault="00D97A94" w:rsidP="00D97A94">
      <w:pPr>
        <w:rPr>
          <w:rFonts w:hint="eastAsia"/>
        </w:rPr>
      </w:pPr>
      <w:r w:rsidRPr="00D97A94">
        <w:rPr>
          <w:color w:val="0070C0"/>
          <w:sz w:val="18"/>
          <w:szCs w:val="18"/>
        </w:rPr>
        <w:t>}</w:t>
      </w:r>
    </w:p>
    <w:p w:rsidR="008F647F" w:rsidRPr="007D50E9" w:rsidRDefault="008F647F" w:rsidP="008F647F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响应编码：刷新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响应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response: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Status Code: 200 OK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Content-Type: application/</w:t>
      </w:r>
      <w:proofErr w:type="spellStart"/>
      <w:r w:rsidRPr="00D97A94">
        <w:rPr>
          <w:color w:val="0070C0"/>
          <w:sz w:val="18"/>
          <w:szCs w:val="18"/>
        </w:rPr>
        <w:t>json</w:t>
      </w:r>
      <w:proofErr w:type="spellEnd"/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Body: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{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accessToken</w:t>
      </w:r>
      <w:proofErr w:type="spellEnd"/>
      <w:r w:rsidRPr="00D97A94">
        <w:rPr>
          <w:color w:val="0070C0"/>
          <w:sz w:val="18"/>
          <w:szCs w:val="18"/>
        </w:rPr>
        <w:t>": "*******",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tokenType</w:t>
      </w:r>
      <w:proofErr w:type="spellEnd"/>
      <w:r w:rsidRPr="00D97A94">
        <w:rPr>
          <w:color w:val="0070C0"/>
          <w:sz w:val="18"/>
          <w:szCs w:val="18"/>
        </w:rPr>
        <w:t>": "*******",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expiresIn</w:t>
      </w:r>
      <w:proofErr w:type="spellEnd"/>
      <w:r w:rsidRPr="00D97A94">
        <w:rPr>
          <w:color w:val="0070C0"/>
          <w:sz w:val="18"/>
          <w:szCs w:val="18"/>
        </w:rPr>
        <w:t>": "*******",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</w:t>
      </w:r>
      <w:proofErr w:type="spellStart"/>
      <w:r w:rsidRPr="00D97A94">
        <w:rPr>
          <w:color w:val="0070C0"/>
          <w:sz w:val="18"/>
          <w:szCs w:val="18"/>
        </w:rPr>
        <w:t>refreshToken</w:t>
      </w:r>
      <w:proofErr w:type="spellEnd"/>
      <w:r w:rsidRPr="00D97A94">
        <w:rPr>
          <w:color w:val="0070C0"/>
          <w:sz w:val="18"/>
          <w:szCs w:val="18"/>
        </w:rPr>
        <w:t>": "*******",</w:t>
      </w:r>
    </w:p>
    <w:p w:rsidR="00D97A94" w:rsidRPr="00D97A94" w:rsidRDefault="00D97A94" w:rsidP="00D97A94">
      <w:pPr>
        <w:rPr>
          <w:color w:val="0070C0"/>
          <w:sz w:val="18"/>
          <w:szCs w:val="18"/>
        </w:rPr>
      </w:pPr>
      <w:r w:rsidRPr="00D97A94">
        <w:rPr>
          <w:color w:val="0070C0"/>
          <w:sz w:val="18"/>
          <w:szCs w:val="18"/>
        </w:rPr>
        <w:t>"scope": "*******"</w:t>
      </w:r>
    </w:p>
    <w:p w:rsidR="00244BE0" w:rsidRDefault="00D97A94" w:rsidP="00D97A94">
      <w:pPr>
        <w:rPr>
          <w:rFonts w:hint="eastAsia"/>
        </w:rPr>
      </w:pPr>
      <w:r w:rsidRPr="00D97A94">
        <w:rPr>
          <w:color w:val="0070C0"/>
          <w:sz w:val="18"/>
          <w:szCs w:val="18"/>
        </w:rPr>
        <w:t>}</w:t>
      </w:r>
    </w:p>
    <w:p w:rsidR="008F647F" w:rsidRDefault="00D97A94" w:rsidP="001D1887">
      <w:pPr>
        <w:rPr>
          <w:rFonts w:hint="eastAsia"/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参考：</w:t>
      </w:r>
    </w:p>
    <w:p w:rsidR="00D97A94" w:rsidRPr="00D97A94" w:rsidRDefault="00D97A94" w:rsidP="001D1887">
      <w:pPr>
        <w:rPr>
          <w:rFonts w:hint="eastAsia"/>
          <w:sz w:val="15"/>
          <w:szCs w:val="15"/>
        </w:rPr>
      </w:pPr>
      <w:r w:rsidRPr="00D97A94">
        <w:rPr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0121281432.html#ZH-CN_TOPIC_0130601750__zh-cn_topic_0127865404_zh-cn_topic_0127575674_p38794114</w:t>
      </w:r>
    </w:p>
    <w:p w:rsidR="00244BE0" w:rsidRDefault="00244BE0" w:rsidP="001D1887">
      <w:pPr>
        <w:rPr>
          <w:rFonts w:hint="eastAsia"/>
        </w:rPr>
      </w:pPr>
    </w:p>
    <w:p w:rsidR="005F3AFE" w:rsidRDefault="005F3AFE" w:rsidP="001D1887">
      <w:pPr>
        <w:rPr>
          <w:rFonts w:hint="eastAsia"/>
        </w:rPr>
      </w:pPr>
    </w:p>
    <w:p w:rsidR="005F3AFE" w:rsidRDefault="005F3AFE" w:rsidP="001D1887">
      <w:pPr>
        <w:rPr>
          <w:rFonts w:hint="eastAsia"/>
        </w:rPr>
      </w:pPr>
    </w:p>
    <w:p w:rsidR="005F3AFE" w:rsidRDefault="005F3AFE" w:rsidP="001D1887">
      <w:pPr>
        <w:rPr>
          <w:rFonts w:hint="eastAsia"/>
        </w:rPr>
      </w:pPr>
    </w:p>
    <w:p w:rsidR="008A1679" w:rsidRDefault="008A1679" w:rsidP="005F3AFE">
      <w:pPr>
        <w:pStyle w:val="3"/>
        <w:rPr>
          <w:rFonts w:hint="eastAsia"/>
        </w:rPr>
      </w:pPr>
      <w:bookmarkStart w:id="8" w:name="_Toc531393626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订阅请求</w:t>
      </w:r>
      <w:bookmarkEnd w:id="8"/>
    </w:p>
    <w:p w:rsidR="008A1679" w:rsidRDefault="008A1679" w:rsidP="001D1887">
      <w:pPr>
        <w:rPr>
          <w:rFonts w:hint="eastAsia"/>
        </w:rPr>
      </w:pPr>
    </w:p>
    <w:p w:rsidR="008A1679" w:rsidRDefault="00436687" w:rsidP="001D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87800"/>
            <wp:effectExtent l="1905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2D" w:rsidRPr="001E2C0C" w:rsidRDefault="001F4B2D" w:rsidP="001F4B2D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2-3 </w:t>
      </w:r>
      <w:r>
        <w:rPr>
          <w:rFonts w:hint="eastAsia"/>
          <w:sz w:val="18"/>
          <w:szCs w:val="18"/>
        </w:rPr>
        <w:t>订阅消息</w:t>
      </w:r>
    </w:p>
    <w:p w:rsidR="001F4B2D" w:rsidRDefault="001F4B2D" w:rsidP="001F4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JAVA-WEB</w:t>
      </w:r>
      <w:r>
        <w:rPr>
          <w:rFonts w:hint="eastAsia"/>
        </w:rPr>
        <w:t>左侧的异常消息也均按此序列图时序进行返回。</w:t>
      </w:r>
    </w:p>
    <w:p w:rsidR="00436687" w:rsidRDefault="00436687" w:rsidP="001F4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订阅为高优先级订阅。</w:t>
      </w:r>
    </w:p>
    <w:p w:rsidR="00436687" w:rsidRDefault="00436687" w:rsidP="001F4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所有订阅设置不通过代码，全部在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平台设定并测试。</w:t>
      </w:r>
    </w:p>
    <w:p w:rsidR="00436687" w:rsidRDefault="00436687" w:rsidP="001F4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订阅消息的产生部分由设备产生，部分在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平台操作产生。</w:t>
      </w:r>
    </w:p>
    <w:p w:rsidR="001F4B2D" w:rsidRDefault="001F4B2D" w:rsidP="001F4B2D">
      <w:pPr>
        <w:rPr>
          <w:rFonts w:hint="eastAsia"/>
        </w:rPr>
      </w:pPr>
      <w:r>
        <w:rPr>
          <w:rFonts w:hint="eastAsia"/>
        </w:rPr>
        <w:tab/>
        <w:t>URL</w:t>
      </w:r>
      <w:r>
        <w:rPr>
          <w:rFonts w:hint="eastAsia"/>
        </w:rPr>
        <w:t>接口定义：待定</w:t>
      </w:r>
    </w:p>
    <w:p w:rsidR="001D1887" w:rsidRDefault="001D1887" w:rsidP="001D1887">
      <w:pPr>
        <w:rPr>
          <w:rFonts w:hint="eastAsia"/>
        </w:rPr>
      </w:pPr>
    </w:p>
    <w:p w:rsidR="00AA04AF" w:rsidRDefault="00AA04AF" w:rsidP="001D18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）绑定设备通知参考</w:t>
      </w:r>
    </w:p>
    <w:p w:rsidR="00016301" w:rsidRDefault="00016301" w:rsidP="00016301">
      <w:pPr>
        <w:rPr>
          <w:rFonts w:hint="eastAsia"/>
        </w:rPr>
      </w:pPr>
      <w:r>
        <w:rPr>
          <w:rFonts w:hint="eastAsia"/>
        </w:rPr>
        <w:t>请求示例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Method: POST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request: {</w:t>
      </w:r>
      <w:proofErr w:type="spellStart"/>
      <w:r w:rsidRPr="00D70EA2">
        <w:rPr>
          <w:color w:val="0070C0"/>
          <w:sz w:val="18"/>
          <w:szCs w:val="18"/>
        </w:rPr>
        <w:t>callbackUrl</w:t>
      </w:r>
      <w:proofErr w:type="spellEnd"/>
      <w:r w:rsidRPr="00D70EA2">
        <w:rPr>
          <w:color w:val="0070C0"/>
          <w:sz w:val="18"/>
          <w:szCs w:val="18"/>
        </w:rPr>
        <w:t>}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Header: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Content-</w:t>
      </w:r>
      <w:proofErr w:type="spellStart"/>
      <w:r w:rsidRPr="00D70EA2">
        <w:rPr>
          <w:color w:val="0070C0"/>
          <w:sz w:val="18"/>
          <w:szCs w:val="18"/>
        </w:rPr>
        <w:t>Type:application</w:t>
      </w:r>
      <w:proofErr w:type="spellEnd"/>
      <w:r w:rsidRPr="00D70EA2">
        <w:rPr>
          <w:color w:val="0070C0"/>
          <w:sz w:val="18"/>
          <w:szCs w:val="18"/>
        </w:rPr>
        <w:t>/</w:t>
      </w:r>
      <w:proofErr w:type="spellStart"/>
      <w:r w:rsidRPr="00D70EA2">
        <w:rPr>
          <w:color w:val="0070C0"/>
          <w:sz w:val="18"/>
          <w:szCs w:val="18"/>
        </w:rPr>
        <w:t>json</w:t>
      </w:r>
      <w:proofErr w:type="spellEnd"/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Body: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{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notifyType</w:t>
      </w:r>
      <w:proofErr w:type="spellEnd"/>
      <w:r w:rsidRPr="00D70EA2">
        <w:rPr>
          <w:color w:val="0070C0"/>
          <w:sz w:val="18"/>
          <w:szCs w:val="18"/>
        </w:rPr>
        <w:t>": "</w:t>
      </w:r>
      <w:proofErr w:type="spellStart"/>
      <w:r w:rsidRPr="00D70EA2">
        <w:rPr>
          <w:color w:val="0070C0"/>
          <w:sz w:val="18"/>
          <w:szCs w:val="18"/>
        </w:rPr>
        <w:t>bindDevice</w:t>
      </w:r>
      <w:proofErr w:type="spellEnd"/>
      <w:r w:rsidRPr="00D70EA2">
        <w:rPr>
          <w:color w:val="0070C0"/>
          <w:sz w:val="18"/>
          <w:szCs w:val="18"/>
        </w:rPr>
        <w:t>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deviceId</w:t>
      </w:r>
      <w:proofErr w:type="spellEnd"/>
      <w:r w:rsidRPr="00D70EA2">
        <w:rPr>
          <w:color w:val="0070C0"/>
          <w:sz w:val="18"/>
          <w:szCs w:val="18"/>
        </w:rPr>
        <w:t>": "*****",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resultCode</w:t>
      </w:r>
      <w:proofErr w:type="spellEnd"/>
      <w:r w:rsidRPr="00D70EA2">
        <w:rPr>
          <w:color w:val="0070C0"/>
          <w:sz w:val="18"/>
          <w:szCs w:val="18"/>
        </w:rPr>
        <w:t>": "succeeded",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deviceInfo</w:t>
      </w:r>
      <w:proofErr w:type="spellEnd"/>
      <w:r w:rsidRPr="00D70EA2">
        <w:rPr>
          <w:color w:val="0070C0"/>
          <w:sz w:val="18"/>
          <w:szCs w:val="18"/>
        </w:rPr>
        <w:t>": {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"name": "Sensor_12",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lastRenderedPageBreak/>
        <w:t>"manufacturer": "</w:t>
      </w:r>
      <w:proofErr w:type="spellStart"/>
      <w:r w:rsidRPr="00D70EA2">
        <w:rPr>
          <w:color w:val="0070C0"/>
          <w:sz w:val="18"/>
          <w:szCs w:val="18"/>
        </w:rPr>
        <w:t>wulian</w:t>
      </w:r>
      <w:proofErr w:type="spellEnd"/>
      <w:r w:rsidRPr="00D70EA2">
        <w:rPr>
          <w:color w:val="0070C0"/>
          <w:sz w:val="18"/>
          <w:szCs w:val="18"/>
        </w:rPr>
        <w:t>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deviceType</w:t>
      </w:r>
      <w:proofErr w:type="spellEnd"/>
      <w:r w:rsidRPr="00D70EA2">
        <w:rPr>
          <w:color w:val="0070C0"/>
          <w:sz w:val="18"/>
          <w:szCs w:val="18"/>
        </w:rPr>
        <w:t>": 90,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"model": "90",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mac</w:t>
      </w:r>
      <w:proofErr w:type="spellEnd"/>
      <w:r w:rsidRPr="00D70EA2">
        <w:rPr>
          <w:color w:val="0070C0"/>
          <w:sz w:val="18"/>
          <w:szCs w:val="18"/>
        </w:rPr>
        <w:t>": "****************",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swVersion</w:t>
      </w:r>
      <w:proofErr w:type="spellEnd"/>
      <w:r w:rsidRPr="00D70EA2">
        <w:rPr>
          <w:color w:val="0070C0"/>
          <w:sz w:val="18"/>
          <w:szCs w:val="18"/>
        </w:rPr>
        <w:t>": "…",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fwVersion</w:t>
      </w:r>
      <w:proofErr w:type="spellEnd"/>
      <w:r w:rsidRPr="00D70EA2">
        <w:rPr>
          <w:color w:val="0070C0"/>
          <w:sz w:val="18"/>
          <w:szCs w:val="18"/>
        </w:rPr>
        <w:t>": "…",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hwVersion</w:t>
      </w:r>
      <w:proofErr w:type="spellEnd"/>
      <w:r w:rsidRPr="00D70EA2">
        <w:rPr>
          <w:color w:val="0070C0"/>
          <w:sz w:val="18"/>
          <w:szCs w:val="18"/>
        </w:rPr>
        <w:t>": "…",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protocolType</w:t>
      </w:r>
      <w:proofErr w:type="spellEnd"/>
      <w:r w:rsidRPr="00D70EA2">
        <w:rPr>
          <w:color w:val="0070C0"/>
          <w:sz w:val="18"/>
          <w:szCs w:val="18"/>
        </w:rPr>
        <w:t>": "</w:t>
      </w:r>
      <w:proofErr w:type="spellStart"/>
      <w:r w:rsidRPr="00D70EA2">
        <w:rPr>
          <w:color w:val="0070C0"/>
          <w:sz w:val="18"/>
          <w:szCs w:val="18"/>
        </w:rPr>
        <w:t>zigbee</w:t>
      </w:r>
      <w:proofErr w:type="spellEnd"/>
      <w:r w:rsidRPr="00D70EA2">
        <w:rPr>
          <w:color w:val="0070C0"/>
          <w:sz w:val="18"/>
          <w:szCs w:val="18"/>
        </w:rPr>
        <w:t>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"description": "</w:t>
      </w:r>
      <w:proofErr w:type="spellStart"/>
      <w:r w:rsidRPr="00D70EA2">
        <w:rPr>
          <w:color w:val="0070C0"/>
          <w:sz w:val="18"/>
          <w:szCs w:val="18"/>
        </w:rPr>
        <w:t>smockdetector</w:t>
      </w:r>
      <w:proofErr w:type="spellEnd"/>
      <w:r w:rsidRPr="00D70EA2">
        <w:rPr>
          <w:color w:val="0070C0"/>
          <w:sz w:val="18"/>
          <w:szCs w:val="18"/>
        </w:rPr>
        <w:t>",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nodeType</w:t>
      </w:r>
      <w:proofErr w:type="spellEnd"/>
      <w:r w:rsidRPr="00D70EA2">
        <w:rPr>
          <w:color w:val="0070C0"/>
          <w:sz w:val="18"/>
          <w:szCs w:val="18"/>
        </w:rPr>
        <w:t>": "GATEWAY"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}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}</w:t>
      </w:r>
    </w:p>
    <w:p w:rsidR="00016301" w:rsidRDefault="00016301" w:rsidP="00016301"/>
    <w:p w:rsidR="00016301" w:rsidRDefault="00016301" w:rsidP="00016301">
      <w:pPr>
        <w:rPr>
          <w:rFonts w:hint="eastAsia"/>
        </w:rPr>
      </w:pPr>
      <w:r>
        <w:rPr>
          <w:rFonts w:hint="eastAsia"/>
        </w:rPr>
        <w:t>响应示例</w:t>
      </w:r>
    </w:p>
    <w:p w:rsidR="00016301" w:rsidRPr="00D70EA2" w:rsidRDefault="00016301" w:rsidP="00016301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response:</w:t>
      </w:r>
    </w:p>
    <w:p w:rsidR="003A499A" w:rsidRPr="00D70EA2" w:rsidRDefault="00016301" w:rsidP="00016301">
      <w:pPr>
        <w:rPr>
          <w:rFonts w:hint="eastAsia"/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Status Code: 200 OK</w:t>
      </w:r>
    </w:p>
    <w:p w:rsidR="003A499A" w:rsidRPr="00D70EA2" w:rsidRDefault="003A499A" w:rsidP="001D1887">
      <w:pPr>
        <w:rPr>
          <w:rFonts w:hint="eastAsia"/>
          <w:color w:val="0070C0"/>
        </w:rPr>
      </w:pPr>
    </w:p>
    <w:p w:rsidR="003A499A" w:rsidRDefault="00F51376" w:rsidP="001D1887">
      <w:pPr>
        <w:rPr>
          <w:rFonts w:hint="eastAsia"/>
        </w:rPr>
      </w:pPr>
      <w:r>
        <w:rPr>
          <w:rFonts w:hint="eastAsia"/>
        </w:rPr>
        <w:t>参考：</w:t>
      </w:r>
    </w:p>
    <w:p w:rsidR="00F51376" w:rsidRPr="00F51376" w:rsidRDefault="00F51376" w:rsidP="001D1887">
      <w:pPr>
        <w:rPr>
          <w:rFonts w:hint="eastAsia"/>
          <w:sz w:val="15"/>
          <w:szCs w:val="15"/>
        </w:rPr>
      </w:pPr>
      <w:r w:rsidRPr="00F51376">
        <w:rPr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https://iot-dev.huaweicloud.com/assets/docCenter/helpcenter/helpPortal/Portal/helpcenter.html?manualName=UserGuide_COMMON&amp;docSite=COMMON&amp;page=Overview&amp;lang=zh&amp;fake_Url=zh-cn_topic_0118671446.html</w:t>
      </w:r>
    </w:p>
    <w:p w:rsidR="003A499A" w:rsidRDefault="003A499A" w:rsidP="001D1887">
      <w:pPr>
        <w:rPr>
          <w:rFonts w:hint="eastAsia"/>
        </w:rPr>
      </w:pPr>
    </w:p>
    <w:p w:rsidR="00AA04AF" w:rsidRDefault="00AA04AF" w:rsidP="00AA04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）设备数据变化通知参考</w:t>
      </w:r>
    </w:p>
    <w:p w:rsidR="00AA04AF" w:rsidRDefault="00AA04AF" w:rsidP="00AA04AF">
      <w:pPr>
        <w:rPr>
          <w:rFonts w:hint="eastAsia"/>
        </w:rPr>
      </w:pPr>
      <w:r>
        <w:rPr>
          <w:rFonts w:hint="eastAsia"/>
        </w:rPr>
        <w:t>请求示例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Method: POST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request: {</w:t>
      </w:r>
      <w:proofErr w:type="spellStart"/>
      <w:r w:rsidRPr="00D70EA2">
        <w:rPr>
          <w:color w:val="0070C0"/>
          <w:sz w:val="18"/>
          <w:szCs w:val="18"/>
        </w:rPr>
        <w:t>callbackUrl</w:t>
      </w:r>
      <w:proofErr w:type="spellEnd"/>
      <w:r w:rsidRPr="00D70EA2">
        <w:rPr>
          <w:color w:val="0070C0"/>
          <w:sz w:val="18"/>
          <w:szCs w:val="18"/>
        </w:rPr>
        <w:t>}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Header: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Content-</w:t>
      </w:r>
      <w:proofErr w:type="spellStart"/>
      <w:r w:rsidRPr="00D70EA2">
        <w:rPr>
          <w:color w:val="0070C0"/>
          <w:sz w:val="18"/>
          <w:szCs w:val="18"/>
        </w:rPr>
        <w:t>Type:application</w:t>
      </w:r>
      <w:proofErr w:type="spellEnd"/>
      <w:r w:rsidRPr="00D70EA2">
        <w:rPr>
          <w:color w:val="0070C0"/>
          <w:sz w:val="18"/>
          <w:szCs w:val="18"/>
        </w:rPr>
        <w:t>/</w:t>
      </w:r>
      <w:proofErr w:type="spellStart"/>
      <w:r w:rsidRPr="00D70EA2">
        <w:rPr>
          <w:color w:val="0070C0"/>
          <w:sz w:val="18"/>
          <w:szCs w:val="18"/>
        </w:rPr>
        <w:t>json</w:t>
      </w:r>
      <w:proofErr w:type="spellEnd"/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Body: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{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notifyType</w:t>
      </w:r>
      <w:proofErr w:type="spellEnd"/>
      <w:r w:rsidRPr="00D70EA2">
        <w:rPr>
          <w:color w:val="0070C0"/>
          <w:sz w:val="18"/>
          <w:szCs w:val="18"/>
        </w:rPr>
        <w:t>": "</w:t>
      </w:r>
      <w:proofErr w:type="spellStart"/>
      <w:r w:rsidRPr="00D70EA2">
        <w:rPr>
          <w:color w:val="0070C0"/>
          <w:sz w:val="18"/>
          <w:szCs w:val="18"/>
        </w:rPr>
        <w:t>deviceDataChanged</w:t>
      </w:r>
      <w:proofErr w:type="spellEnd"/>
      <w:r w:rsidRPr="00D70EA2">
        <w:rPr>
          <w:color w:val="0070C0"/>
          <w:sz w:val="18"/>
          <w:szCs w:val="18"/>
        </w:rPr>
        <w:t>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requestId</w:t>
      </w:r>
      <w:proofErr w:type="spellEnd"/>
      <w:r w:rsidRPr="00D70EA2">
        <w:rPr>
          <w:color w:val="0070C0"/>
          <w:sz w:val="18"/>
          <w:szCs w:val="18"/>
        </w:rPr>
        <w:t>": "*************",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deviceId</w:t>
      </w:r>
      <w:proofErr w:type="spellEnd"/>
      <w:r w:rsidRPr="00D70EA2">
        <w:rPr>
          <w:color w:val="0070C0"/>
          <w:sz w:val="18"/>
          <w:szCs w:val="18"/>
        </w:rPr>
        <w:t>": "********************************",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gatewayId</w:t>
      </w:r>
      <w:proofErr w:type="spellEnd"/>
      <w:r w:rsidRPr="00D70EA2">
        <w:rPr>
          <w:color w:val="0070C0"/>
          <w:sz w:val="18"/>
          <w:szCs w:val="18"/>
        </w:rPr>
        <w:t>": "*************",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"service": {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serviceId</w:t>
      </w:r>
      <w:proofErr w:type="spellEnd"/>
      <w:r w:rsidRPr="00D70EA2">
        <w:rPr>
          <w:color w:val="0070C0"/>
          <w:sz w:val="18"/>
          <w:szCs w:val="18"/>
        </w:rPr>
        <w:t>": "Brightness",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serviceType</w:t>
      </w:r>
      <w:proofErr w:type="spellEnd"/>
      <w:r w:rsidRPr="00D70EA2">
        <w:rPr>
          <w:color w:val="0070C0"/>
          <w:sz w:val="18"/>
          <w:szCs w:val="18"/>
        </w:rPr>
        <w:t>": "Brightness",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"data": {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"brightness": 80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},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"</w:t>
      </w:r>
      <w:proofErr w:type="spellStart"/>
      <w:r w:rsidRPr="00D70EA2">
        <w:rPr>
          <w:color w:val="0070C0"/>
          <w:sz w:val="18"/>
          <w:szCs w:val="18"/>
        </w:rPr>
        <w:t>eventTime</w:t>
      </w:r>
      <w:proofErr w:type="spellEnd"/>
      <w:r w:rsidRPr="00D70EA2">
        <w:rPr>
          <w:color w:val="0070C0"/>
          <w:sz w:val="18"/>
          <w:szCs w:val="18"/>
        </w:rPr>
        <w:t>": "20170311T163657Z"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}</w:t>
      </w:r>
    </w:p>
    <w:p w:rsidR="00AA04AF" w:rsidRPr="00D70EA2" w:rsidRDefault="00AA04AF" w:rsidP="00AA04AF">
      <w:pPr>
        <w:rPr>
          <w:color w:val="0070C0"/>
        </w:rPr>
      </w:pPr>
      <w:r w:rsidRPr="00D70EA2">
        <w:rPr>
          <w:color w:val="0070C0"/>
          <w:sz w:val="18"/>
          <w:szCs w:val="18"/>
        </w:rPr>
        <w:t>}</w:t>
      </w:r>
    </w:p>
    <w:p w:rsidR="00AA04AF" w:rsidRDefault="00AA04AF" w:rsidP="00AA04AF">
      <w:pPr>
        <w:rPr>
          <w:rFonts w:hint="eastAsia"/>
        </w:rPr>
      </w:pPr>
      <w:r>
        <w:rPr>
          <w:rFonts w:hint="eastAsia"/>
        </w:rPr>
        <w:t>响应示例</w:t>
      </w:r>
    </w:p>
    <w:p w:rsidR="00AA04AF" w:rsidRPr="00D70EA2" w:rsidRDefault="00AA04AF" w:rsidP="00AA04AF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response:</w:t>
      </w:r>
    </w:p>
    <w:p w:rsidR="00AA04AF" w:rsidRPr="00D70EA2" w:rsidRDefault="00AA04AF" w:rsidP="00AA04AF">
      <w:pPr>
        <w:rPr>
          <w:rFonts w:hint="eastAsia"/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lastRenderedPageBreak/>
        <w:t>Status Code: 200 OK</w:t>
      </w:r>
    </w:p>
    <w:p w:rsidR="00AA04AF" w:rsidRDefault="00AA04AF" w:rsidP="00AA04AF">
      <w:pPr>
        <w:rPr>
          <w:rFonts w:hint="eastAsia"/>
        </w:rPr>
      </w:pPr>
    </w:p>
    <w:p w:rsidR="00AA04AF" w:rsidRDefault="00AA04AF" w:rsidP="00AA04AF">
      <w:pPr>
        <w:rPr>
          <w:rFonts w:hint="eastAsia"/>
        </w:rPr>
      </w:pPr>
      <w:r>
        <w:rPr>
          <w:rFonts w:hint="eastAsia"/>
        </w:rPr>
        <w:t>参考：</w:t>
      </w:r>
    </w:p>
    <w:p w:rsidR="00AA04AF" w:rsidRPr="00F51376" w:rsidRDefault="00AA04AF" w:rsidP="00AA04AF">
      <w:pPr>
        <w:rPr>
          <w:rFonts w:hint="eastAsia"/>
          <w:sz w:val="15"/>
          <w:szCs w:val="15"/>
        </w:rPr>
      </w:pPr>
      <w:r w:rsidRPr="00F51376">
        <w:rPr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https://iot-dev.huaweicloud.com/assets/docCenter/helpcenter/helpPortal/Portal/helpcenter.html?manualName=UserGuide_COMMON&amp;docSite=COMMON&amp;page=Overview&amp;lang=zh&amp;fake_Url=zh-cn_topic_0118671446.html</w:t>
      </w:r>
    </w:p>
    <w:p w:rsidR="003A499A" w:rsidRPr="00AA04AF" w:rsidRDefault="003A499A" w:rsidP="001D1887">
      <w:pPr>
        <w:rPr>
          <w:rFonts w:hint="eastAsia"/>
        </w:rPr>
      </w:pPr>
    </w:p>
    <w:p w:rsidR="00DF500C" w:rsidRDefault="00DF500C" w:rsidP="00DF50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）设备消息确认通知</w:t>
      </w:r>
    </w:p>
    <w:p w:rsidR="00DF500C" w:rsidRDefault="00DF500C" w:rsidP="00DF5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典型场景</w:t>
      </w:r>
    </w:p>
    <w:p w:rsidR="003A499A" w:rsidRDefault="00DF500C" w:rsidP="00DF5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订阅设备消息确认通知后（订阅的通知类型为</w:t>
      </w:r>
      <w:proofErr w:type="spellStart"/>
      <w:r>
        <w:rPr>
          <w:rFonts w:hint="eastAsia"/>
        </w:rPr>
        <w:t>messageConfirm</w:t>
      </w:r>
      <w:proofErr w:type="spellEnd"/>
      <w:r>
        <w:rPr>
          <w:rFonts w:hint="eastAsia"/>
        </w:rPr>
        <w:t>），设备向平台确认收到消息时，平台会给第三方应用推送设备消息确认通知。</w:t>
      </w:r>
    </w:p>
    <w:p w:rsidR="00925DB8" w:rsidRDefault="00925DB8" w:rsidP="00925DB8">
      <w:pPr>
        <w:rPr>
          <w:rFonts w:hint="eastAsia"/>
        </w:rPr>
      </w:pPr>
      <w:r>
        <w:rPr>
          <w:rFonts w:hint="eastAsia"/>
        </w:rPr>
        <w:t>请求示例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Method: POST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request: {</w:t>
      </w:r>
      <w:proofErr w:type="spellStart"/>
      <w:r w:rsidRPr="00925DB8">
        <w:rPr>
          <w:color w:val="0070C0"/>
          <w:sz w:val="18"/>
          <w:szCs w:val="18"/>
        </w:rPr>
        <w:t>callbackUrl</w:t>
      </w:r>
      <w:proofErr w:type="spellEnd"/>
      <w:r w:rsidRPr="00925DB8">
        <w:rPr>
          <w:color w:val="0070C0"/>
          <w:sz w:val="18"/>
          <w:szCs w:val="18"/>
        </w:rPr>
        <w:t>}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Header: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Content-</w:t>
      </w:r>
      <w:proofErr w:type="spellStart"/>
      <w:r w:rsidRPr="00925DB8">
        <w:rPr>
          <w:color w:val="0070C0"/>
          <w:sz w:val="18"/>
          <w:szCs w:val="18"/>
        </w:rPr>
        <w:t>Type:application</w:t>
      </w:r>
      <w:proofErr w:type="spellEnd"/>
      <w:r w:rsidRPr="00925DB8">
        <w:rPr>
          <w:color w:val="0070C0"/>
          <w:sz w:val="18"/>
          <w:szCs w:val="18"/>
        </w:rPr>
        <w:t>/</w:t>
      </w:r>
      <w:proofErr w:type="spellStart"/>
      <w:r w:rsidRPr="00925DB8">
        <w:rPr>
          <w:color w:val="0070C0"/>
          <w:sz w:val="18"/>
          <w:szCs w:val="18"/>
        </w:rPr>
        <w:t>json</w:t>
      </w:r>
      <w:proofErr w:type="spellEnd"/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Body: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{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</w:t>
      </w:r>
      <w:proofErr w:type="spellStart"/>
      <w:r w:rsidRPr="00925DB8">
        <w:rPr>
          <w:color w:val="0070C0"/>
          <w:sz w:val="18"/>
          <w:szCs w:val="18"/>
        </w:rPr>
        <w:t>notifyType</w:t>
      </w:r>
      <w:proofErr w:type="spellEnd"/>
      <w:r w:rsidRPr="00925DB8">
        <w:rPr>
          <w:color w:val="0070C0"/>
          <w:sz w:val="18"/>
          <w:szCs w:val="18"/>
        </w:rPr>
        <w:t>": "</w:t>
      </w:r>
      <w:proofErr w:type="spellStart"/>
      <w:r w:rsidRPr="00925DB8">
        <w:rPr>
          <w:color w:val="0070C0"/>
          <w:sz w:val="18"/>
          <w:szCs w:val="18"/>
        </w:rPr>
        <w:t>messageConfirm</w:t>
      </w:r>
      <w:proofErr w:type="spellEnd"/>
      <w:r w:rsidRPr="00925DB8">
        <w:rPr>
          <w:color w:val="0070C0"/>
          <w:sz w:val="18"/>
          <w:szCs w:val="18"/>
        </w:rPr>
        <w:t>",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"header": {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</w:t>
      </w:r>
      <w:proofErr w:type="spellStart"/>
      <w:r w:rsidRPr="00925DB8">
        <w:rPr>
          <w:color w:val="0070C0"/>
          <w:sz w:val="18"/>
          <w:szCs w:val="18"/>
        </w:rPr>
        <w:t>requestId</w:t>
      </w:r>
      <w:proofErr w:type="spellEnd"/>
      <w:r w:rsidRPr="00925DB8">
        <w:rPr>
          <w:color w:val="0070C0"/>
          <w:sz w:val="18"/>
          <w:szCs w:val="18"/>
        </w:rPr>
        <w:t>": "***********",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"from": "***********",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"to": "***********",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"status": "delivered",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"timestamp": "20151212T121212Z"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},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"body": {</w:t>
      </w:r>
    </w:p>
    <w:p w:rsidR="00925DB8" w:rsidRPr="00925DB8" w:rsidRDefault="00925DB8" w:rsidP="00925DB8">
      <w:pPr>
        <w:rPr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}</w:t>
      </w:r>
    </w:p>
    <w:p w:rsidR="00925DB8" w:rsidRDefault="00925DB8" w:rsidP="00925DB8">
      <w:pPr>
        <w:rPr>
          <w:rFonts w:hint="eastAsia"/>
          <w:color w:val="0070C0"/>
          <w:sz w:val="18"/>
          <w:szCs w:val="18"/>
        </w:rPr>
      </w:pPr>
      <w:r w:rsidRPr="00925DB8">
        <w:rPr>
          <w:color w:val="0070C0"/>
          <w:sz w:val="18"/>
          <w:szCs w:val="18"/>
        </w:rPr>
        <w:t>}</w:t>
      </w:r>
    </w:p>
    <w:p w:rsidR="00925DB8" w:rsidRDefault="00925DB8" w:rsidP="00925DB8">
      <w:pPr>
        <w:rPr>
          <w:rFonts w:hint="eastAsia"/>
        </w:rPr>
      </w:pPr>
      <w:r>
        <w:rPr>
          <w:rFonts w:hint="eastAsia"/>
        </w:rPr>
        <w:t>响应示例</w:t>
      </w:r>
    </w:p>
    <w:p w:rsidR="00925DB8" w:rsidRPr="00D70EA2" w:rsidRDefault="00925DB8" w:rsidP="00925DB8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response:</w:t>
      </w:r>
    </w:p>
    <w:p w:rsidR="00925DB8" w:rsidRPr="00D70EA2" w:rsidRDefault="00925DB8" w:rsidP="00925DB8">
      <w:pPr>
        <w:rPr>
          <w:rFonts w:hint="eastAsia"/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Status Code: 200 OK</w:t>
      </w:r>
    </w:p>
    <w:p w:rsidR="00925DB8" w:rsidRDefault="00925DB8" w:rsidP="00925DB8">
      <w:pPr>
        <w:rPr>
          <w:rFonts w:hint="eastAsia"/>
        </w:rPr>
      </w:pPr>
    </w:p>
    <w:p w:rsidR="00925DB8" w:rsidRDefault="00925DB8" w:rsidP="00925DB8">
      <w:pPr>
        <w:rPr>
          <w:rFonts w:hint="eastAsia"/>
        </w:rPr>
      </w:pPr>
      <w:r>
        <w:rPr>
          <w:rFonts w:hint="eastAsia"/>
        </w:rPr>
        <w:t>参考：</w:t>
      </w:r>
    </w:p>
    <w:p w:rsidR="003A499A" w:rsidRDefault="001F2749" w:rsidP="001D1887">
      <w:pPr>
        <w:rPr>
          <w:rFonts w:hint="eastAsia"/>
          <w:sz w:val="15"/>
          <w:szCs w:val="15"/>
        </w:rPr>
      </w:pPr>
      <w:r w:rsidRPr="001F2749">
        <w:rPr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https://iot-dev.huaweicloud.com/assets/docCenter/helpcenter/helpPortal/Portal/helpcenter.html?manualName=UserGuide_COMMON&amp;docSite=COMMON&amp;page=Overview&amp;lang=zh&amp;fake_Url=zh-cn_topic_0118671446.html</w:t>
      </w:r>
    </w:p>
    <w:p w:rsidR="001F2749" w:rsidRDefault="001F2749" w:rsidP="001D1887">
      <w:pPr>
        <w:rPr>
          <w:rFonts w:hint="eastAsia"/>
        </w:rPr>
      </w:pPr>
    </w:p>
    <w:p w:rsidR="008B2486" w:rsidRDefault="008B2486" w:rsidP="008B248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）设备命令响应通知</w:t>
      </w:r>
    </w:p>
    <w:p w:rsidR="008B2486" w:rsidRDefault="008B2486" w:rsidP="008B24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典型场景</w:t>
      </w:r>
    </w:p>
    <w:p w:rsidR="003A499A" w:rsidRDefault="008B2486" w:rsidP="008B24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订阅设备命令响应通知后（订阅的通知类型为</w:t>
      </w:r>
      <w:proofErr w:type="spellStart"/>
      <w:r>
        <w:rPr>
          <w:rFonts w:hint="eastAsia"/>
        </w:rPr>
        <w:t>commandRsp</w:t>
      </w:r>
      <w:proofErr w:type="spellEnd"/>
      <w:r>
        <w:rPr>
          <w:rFonts w:hint="eastAsia"/>
        </w:rPr>
        <w:t>），设备发送命令响应消息给平台时，平台会给第三方应用推送设备命令响应通知。</w:t>
      </w:r>
    </w:p>
    <w:p w:rsidR="003A499A" w:rsidRDefault="003A499A" w:rsidP="001D1887">
      <w:pPr>
        <w:rPr>
          <w:rFonts w:hint="eastAsia"/>
        </w:rPr>
      </w:pPr>
    </w:p>
    <w:p w:rsidR="008B2486" w:rsidRDefault="008B2486" w:rsidP="008B2486">
      <w:pPr>
        <w:rPr>
          <w:rFonts w:hint="eastAsia"/>
        </w:rPr>
      </w:pPr>
      <w:r>
        <w:rPr>
          <w:rFonts w:hint="eastAsia"/>
        </w:rPr>
        <w:t>请求示例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Method: POST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request: {</w:t>
      </w:r>
      <w:proofErr w:type="spellStart"/>
      <w:r w:rsidRPr="008B2486">
        <w:rPr>
          <w:color w:val="0070C0"/>
          <w:sz w:val="18"/>
          <w:szCs w:val="18"/>
        </w:rPr>
        <w:t>callbackUrl</w:t>
      </w:r>
      <w:proofErr w:type="spellEnd"/>
      <w:r w:rsidRPr="008B2486">
        <w:rPr>
          <w:color w:val="0070C0"/>
          <w:sz w:val="18"/>
          <w:szCs w:val="18"/>
        </w:rPr>
        <w:t>}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lastRenderedPageBreak/>
        <w:t>Header: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Content-</w:t>
      </w:r>
      <w:proofErr w:type="spellStart"/>
      <w:r w:rsidRPr="008B2486">
        <w:rPr>
          <w:color w:val="0070C0"/>
          <w:sz w:val="18"/>
          <w:szCs w:val="18"/>
        </w:rPr>
        <w:t>Type:application</w:t>
      </w:r>
      <w:proofErr w:type="spellEnd"/>
      <w:r w:rsidRPr="008B2486">
        <w:rPr>
          <w:color w:val="0070C0"/>
          <w:sz w:val="18"/>
          <w:szCs w:val="18"/>
        </w:rPr>
        <w:t>/</w:t>
      </w:r>
      <w:proofErr w:type="spellStart"/>
      <w:r w:rsidRPr="008B2486">
        <w:rPr>
          <w:color w:val="0070C0"/>
          <w:sz w:val="18"/>
          <w:szCs w:val="18"/>
        </w:rPr>
        <w:t>json</w:t>
      </w:r>
      <w:proofErr w:type="spellEnd"/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Body: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{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</w:t>
      </w:r>
      <w:proofErr w:type="spellStart"/>
      <w:r w:rsidRPr="008B2486">
        <w:rPr>
          <w:color w:val="0070C0"/>
          <w:sz w:val="18"/>
          <w:szCs w:val="18"/>
        </w:rPr>
        <w:t>notifyType</w:t>
      </w:r>
      <w:proofErr w:type="spellEnd"/>
      <w:r w:rsidRPr="008B2486">
        <w:rPr>
          <w:color w:val="0070C0"/>
          <w:sz w:val="18"/>
          <w:szCs w:val="18"/>
        </w:rPr>
        <w:t>": "</w:t>
      </w:r>
      <w:proofErr w:type="spellStart"/>
      <w:r w:rsidRPr="008B2486">
        <w:rPr>
          <w:color w:val="0070C0"/>
          <w:sz w:val="18"/>
          <w:szCs w:val="18"/>
        </w:rPr>
        <w:t>commandRsp</w:t>
      </w:r>
      <w:proofErr w:type="spellEnd"/>
      <w:r w:rsidRPr="008B2486">
        <w:rPr>
          <w:color w:val="0070C0"/>
          <w:sz w:val="18"/>
          <w:szCs w:val="18"/>
        </w:rPr>
        <w:t>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"header": {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</w:t>
      </w:r>
      <w:proofErr w:type="spellStart"/>
      <w:r w:rsidRPr="008B2486">
        <w:rPr>
          <w:color w:val="0070C0"/>
          <w:sz w:val="18"/>
          <w:szCs w:val="18"/>
        </w:rPr>
        <w:t>requestId</w:t>
      </w:r>
      <w:proofErr w:type="spellEnd"/>
      <w:r w:rsidRPr="008B2486">
        <w:rPr>
          <w:color w:val="0070C0"/>
          <w:sz w:val="18"/>
          <w:szCs w:val="18"/>
        </w:rPr>
        <w:t>": "***********",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"from": "***********",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"to": "***********",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</w:t>
      </w:r>
      <w:proofErr w:type="spellStart"/>
      <w:r w:rsidRPr="008B2486">
        <w:rPr>
          <w:color w:val="0070C0"/>
          <w:sz w:val="18"/>
          <w:szCs w:val="18"/>
        </w:rPr>
        <w:t>deviceId</w:t>
      </w:r>
      <w:proofErr w:type="spellEnd"/>
      <w:r w:rsidRPr="008B2486">
        <w:rPr>
          <w:color w:val="0070C0"/>
          <w:sz w:val="18"/>
          <w:szCs w:val="18"/>
        </w:rPr>
        <w:t>": "***********",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</w:t>
      </w:r>
      <w:proofErr w:type="spellStart"/>
      <w:r w:rsidRPr="008B2486">
        <w:rPr>
          <w:color w:val="0070C0"/>
          <w:sz w:val="18"/>
          <w:szCs w:val="18"/>
        </w:rPr>
        <w:t>serviceType</w:t>
      </w:r>
      <w:proofErr w:type="spellEnd"/>
      <w:r w:rsidRPr="008B2486">
        <w:rPr>
          <w:color w:val="0070C0"/>
          <w:sz w:val="18"/>
          <w:szCs w:val="18"/>
        </w:rPr>
        <w:t>": "Camera",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"method": "MUTE_COMMANDS"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},</w:t>
      </w:r>
    </w:p>
    <w:p w:rsidR="008B2486" w:rsidRPr="008B2486" w:rsidRDefault="008B2486" w:rsidP="008B2486">
      <w:pPr>
        <w:rPr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"body": {}</w:t>
      </w:r>
    </w:p>
    <w:p w:rsidR="008B2486" w:rsidRDefault="008B2486" w:rsidP="008B2486">
      <w:pPr>
        <w:rPr>
          <w:rFonts w:hint="eastAsia"/>
          <w:color w:val="0070C0"/>
          <w:sz w:val="18"/>
          <w:szCs w:val="18"/>
        </w:rPr>
      </w:pPr>
      <w:r w:rsidRPr="008B2486">
        <w:rPr>
          <w:color w:val="0070C0"/>
          <w:sz w:val="18"/>
          <w:szCs w:val="18"/>
        </w:rPr>
        <w:t>}</w:t>
      </w:r>
    </w:p>
    <w:p w:rsidR="008B2486" w:rsidRDefault="008B2486" w:rsidP="008B2486">
      <w:pPr>
        <w:rPr>
          <w:rFonts w:hint="eastAsia"/>
        </w:rPr>
      </w:pPr>
      <w:r>
        <w:rPr>
          <w:rFonts w:hint="eastAsia"/>
        </w:rPr>
        <w:t>响应示例</w:t>
      </w:r>
    </w:p>
    <w:p w:rsidR="008B2486" w:rsidRPr="00D70EA2" w:rsidRDefault="008B2486" w:rsidP="008B2486">
      <w:pPr>
        <w:rPr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response:</w:t>
      </w:r>
    </w:p>
    <w:p w:rsidR="008B2486" w:rsidRPr="00D70EA2" w:rsidRDefault="008B2486" w:rsidP="008B2486">
      <w:pPr>
        <w:rPr>
          <w:rFonts w:hint="eastAsia"/>
          <w:color w:val="0070C0"/>
          <w:sz w:val="18"/>
          <w:szCs w:val="18"/>
        </w:rPr>
      </w:pPr>
      <w:r w:rsidRPr="00D70EA2">
        <w:rPr>
          <w:color w:val="0070C0"/>
          <w:sz w:val="18"/>
          <w:szCs w:val="18"/>
        </w:rPr>
        <w:t>Status Code: 200 OK</w:t>
      </w:r>
    </w:p>
    <w:p w:rsidR="008B2486" w:rsidRDefault="008B2486" w:rsidP="008B2486">
      <w:pPr>
        <w:rPr>
          <w:rFonts w:hint="eastAsia"/>
        </w:rPr>
      </w:pPr>
    </w:p>
    <w:p w:rsidR="008B2486" w:rsidRDefault="008B2486" w:rsidP="008B2486">
      <w:pPr>
        <w:rPr>
          <w:rFonts w:hint="eastAsia"/>
        </w:rPr>
      </w:pPr>
      <w:r>
        <w:rPr>
          <w:rFonts w:hint="eastAsia"/>
        </w:rPr>
        <w:t>参考：</w:t>
      </w:r>
    </w:p>
    <w:p w:rsidR="003A499A" w:rsidRPr="008B2486" w:rsidRDefault="001F2749" w:rsidP="001D1887">
      <w:pPr>
        <w:rPr>
          <w:rFonts w:hint="eastAsia"/>
        </w:rPr>
      </w:pPr>
      <w:r w:rsidRPr="001F2749">
        <w:rPr>
          <w:sz w:val="15"/>
          <w:szCs w:val="15"/>
        </w:rPr>
        <w:t>https://iot-dev.huaweicloud.com/assets/docCenter/helpcenter/helpPortal/Portal/helpcenter.html?manualName=UserGuide_COMMON&amp;docSite=COMMON&amp;page=Overview&amp;lang=zh&amp;fake_Url=zh-cn_topic_0118671446.html</w:t>
      </w:r>
    </w:p>
    <w:p w:rsidR="003A499A" w:rsidRDefault="003A499A" w:rsidP="001D1887">
      <w:pPr>
        <w:rPr>
          <w:rFonts w:hint="eastAsia"/>
        </w:rPr>
      </w:pPr>
    </w:p>
    <w:p w:rsidR="00016301" w:rsidRDefault="00016301" w:rsidP="00016301">
      <w:pPr>
        <w:pStyle w:val="3"/>
        <w:rPr>
          <w:rFonts w:hint="eastAsia"/>
        </w:rPr>
      </w:pPr>
      <w:bookmarkStart w:id="9" w:name="_Toc531393627"/>
      <w:r>
        <w:rPr>
          <w:rFonts w:hint="eastAsia"/>
        </w:rPr>
        <w:t xml:space="preserve">2.2.3 </w:t>
      </w:r>
      <w:r>
        <w:rPr>
          <w:rFonts w:hint="eastAsia"/>
        </w:rPr>
        <w:t>命令下发</w:t>
      </w:r>
      <w:bookmarkEnd w:id="9"/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3A499A" w:rsidRDefault="003A499A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DF500C" w:rsidRDefault="00DF500C" w:rsidP="001D1887">
      <w:pPr>
        <w:rPr>
          <w:rFonts w:hint="eastAsia"/>
        </w:rPr>
      </w:pPr>
    </w:p>
    <w:p w:rsidR="001D1887" w:rsidRPr="001D1887" w:rsidRDefault="001D1887" w:rsidP="001D1887"/>
    <w:p w:rsidR="0035303A" w:rsidRDefault="0035303A" w:rsidP="0035303A">
      <w:pPr>
        <w:pStyle w:val="2"/>
      </w:pPr>
      <w:bookmarkStart w:id="10" w:name="_Toc531393628"/>
      <w:r>
        <w:rPr>
          <w:rFonts w:hint="eastAsia"/>
        </w:rPr>
        <w:lastRenderedPageBreak/>
        <w:t>2.</w:t>
      </w:r>
      <w:r w:rsidR="003A499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10"/>
    </w:p>
    <w:p w:rsidR="0035303A" w:rsidRDefault="0035303A">
      <w:r>
        <w:rPr>
          <w:rFonts w:hint="eastAsia"/>
        </w:rPr>
        <w:t>协议栈类：</w:t>
      </w:r>
      <w:proofErr w:type="spellStart"/>
      <w:r>
        <w:rPr>
          <w:rFonts w:hint="eastAsia"/>
        </w:rPr>
        <w:t>BFIoTStack</w:t>
      </w:r>
      <w:proofErr w:type="spellEnd"/>
    </w:p>
    <w:p w:rsidR="0035303A" w:rsidRDefault="0035303A">
      <w:proofErr w:type="spellStart"/>
      <w:r>
        <w:rPr>
          <w:rFonts w:hint="eastAsia"/>
        </w:rPr>
        <w:t>BFIoTStack</w:t>
      </w:r>
      <w:proofErr w:type="spellEnd"/>
      <w:r>
        <w:rPr>
          <w:rFonts w:hint="eastAsia"/>
        </w:rPr>
        <w:t>公有函数</w:t>
      </w:r>
    </w:p>
    <w:p w:rsidR="0035303A" w:rsidRDefault="003530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）初始化接口：</w:t>
      </w:r>
    </w:p>
    <w:p w:rsidR="0035303A" w:rsidRDefault="0035303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Initialize(string </w:t>
      </w:r>
      <w:proofErr w:type="spellStart"/>
      <w:r>
        <w:rPr>
          <w:rFonts w:hint="eastAsia"/>
        </w:rPr>
        <w:t>strAppID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strKey</w:t>
      </w:r>
      <w:proofErr w:type="spellEnd"/>
      <w:r>
        <w:rPr>
          <w:rFonts w:hint="eastAsia"/>
        </w:rPr>
        <w:t>)</w:t>
      </w:r>
    </w:p>
    <w:p w:rsidR="0035303A" w:rsidRDefault="0035303A">
      <w:r>
        <w:rPr>
          <w:rFonts w:hint="eastAsia"/>
        </w:rPr>
        <w:t>参数：</w:t>
      </w:r>
      <w:proofErr w:type="spellStart"/>
      <w:r>
        <w:rPr>
          <w:rFonts w:hint="eastAsia"/>
        </w:rPr>
        <w:t>strAppID</w:t>
      </w:r>
      <w:proofErr w:type="spellEnd"/>
      <w:r>
        <w:rPr>
          <w:rFonts w:hint="eastAsia"/>
        </w:rPr>
        <w:t>，应用</w:t>
      </w:r>
      <w:r>
        <w:rPr>
          <w:rFonts w:hint="eastAsia"/>
        </w:rPr>
        <w:t>ID</w:t>
      </w:r>
      <w:r>
        <w:rPr>
          <w:rFonts w:hint="eastAsia"/>
        </w:rPr>
        <w:t>。创建应用是华为平台返回值。</w:t>
      </w:r>
    </w:p>
    <w:p w:rsidR="0035303A" w:rsidRDefault="0035303A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strKey</w:t>
      </w:r>
      <w:proofErr w:type="spellEnd"/>
      <w:r>
        <w:rPr>
          <w:rFonts w:hint="eastAsia"/>
        </w:rPr>
        <w:t>，应用秘钥匙。</w:t>
      </w:r>
    </w:p>
    <w:p w:rsidR="0035303A" w:rsidRDefault="0035303A"/>
    <w:p w:rsidR="0035303A" w:rsidRDefault="0035303A"/>
    <w:p w:rsidR="0035303A" w:rsidRDefault="0035303A"/>
    <w:p w:rsidR="0035303A" w:rsidRDefault="0035303A"/>
    <w:p w:rsidR="0035303A" w:rsidRDefault="0035303A"/>
    <w:p w:rsidR="0035303A" w:rsidRDefault="0035303A"/>
    <w:p w:rsidR="0035303A" w:rsidRDefault="0035303A"/>
    <w:p w:rsidR="0035303A" w:rsidRDefault="0035303A"/>
    <w:p w:rsidR="000A43D6" w:rsidRDefault="000A43D6">
      <w:pPr>
        <w:rPr>
          <w:rFonts w:hint="eastAsia"/>
        </w:rPr>
      </w:pPr>
    </w:p>
    <w:p w:rsidR="0012229D" w:rsidRDefault="0012229D">
      <w:pPr>
        <w:rPr>
          <w:rFonts w:hint="eastAsia"/>
        </w:rPr>
      </w:pPr>
    </w:p>
    <w:p w:rsidR="0012229D" w:rsidRDefault="0012229D" w:rsidP="0012229D">
      <w:pPr>
        <w:pStyle w:val="1"/>
        <w:rPr>
          <w:rFonts w:hint="eastAsia"/>
        </w:rPr>
      </w:pPr>
      <w:bookmarkStart w:id="11" w:name="_Toc531393629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：立信伟业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消息参考</w:t>
      </w:r>
      <w:bookmarkEnd w:id="11"/>
    </w:p>
    <w:p w:rsidR="0012229D" w:rsidRDefault="0012229D" w:rsidP="00B75898">
      <w:pPr>
        <w:pStyle w:val="2"/>
        <w:rPr>
          <w:rFonts w:hint="eastAsia"/>
        </w:rPr>
      </w:pPr>
      <w:bookmarkStart w:id="12" w:name="_Toc531393630"/>
      <w:r>
        <w:rPr>
          <w:rFonts w:hint="eastAsia"/>
        </w:rPr>
        <w:t xml:space="preserve">A.1 </w:t>
      </w:r>
      <w:r>
        <w:rPr>
          <w:rFonts w:hint="eastAsia"/>
        </w:rPr>
        <w:t>设备绑定通知</w:t>
      </w:r>
      <w:bookmarkEnd w:id="12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3" w:name="_Toc531393631"/>
      <w:r>
        <w:rPr>
          <w:rFonts w:hint="eastAsia"/>
        </w:rPr>
        <w:t xml:space="preserve">A.2 </w:t>
      </w:r>
      <w:r>
        <w:rPr>
          <w:rFonts w:hint="eastAsia"/>
        </w:rPr>
        <w:t>唤醒通知</w:t>
      </w:r>
      <w:bookmarkEnd w:id="13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4" w:name="_Toc531393632"/>
      <w:r>
        <w:rPr>
          <w:rFonts w:hint="eastAsia"/>
        </w:rPr>
        <w:t xml:space="preserve">A.4 </w:t>
      </w:r>
      <w:r>
        <w:rPr>
          <w:rFonts w:hint="eastAsia"/>
        </w:rPr>
        <w:t>远程解锁命令（锁销）</w:t>
      </w:r>
      <w:bookmarkEnd w:id="14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5" w:name="_Toc531393633"/>
      <w:r>
        <w:rPr>
          <w:rFonts w:hint="eastAsia"/>
        </w:rPr>
        <w:t xml:space="preserve">A.5 </w:t>
      </w:r>
      <w:r w:rsidR="00A33796">
        <w:rPr>
          <w:rFonts w:hint="eastAsia"/>
        </w:rPr>
        <w:t>解锁</w:t>
      </w:r>
      <w:r>
        <w:rPr>
          <w:rFonts w:hint="eastAsia"/>
        </w:rPr>
        <w:t>通知</w:t>
      </w:r>
      <w:r w:rsidR="00A33796">
        <w:rPr>
          <w:rFonts w:hint="eastAsia"/>
        </w:rPr>
        <w:t>（锁销）</w:t>
      </w:r>
      <w:bookmarkEnd w:id="15"/>
    </w:p>
    <w:p w:rsidR="00A33796" w:rsidRDefault="00A33796">
      <w:pPr>
        <w:rPr>
          <w:rFonts w:hint="eastAsia"/>
        </w:rPr>
      </w:pPr>
    </w:p>
    <w:p w:rsidR="00A33796" w:rsidRDefault="00A33796" w:rsidP="00B75898">
      <w:pPr>
        <w:pStyle w:val="2"/>
        <w:rPr>
          <w:rFonts w:hint="eastAsia"/>
        </w:rPr>
      </w:pPr>
      <w:bookmarkStart w:id="16" w:name="_Toc531393634"/>
      <w:r>
        <w:rPr>
          <w:rFonts w:hint="eastAsia"/>
        </w:rPr>
        <w:lastRenderedPageBreak/>
        <w:t xml:space="preserve">A.6 </w:t>
      </w:r>
      <w:r>
        <w:rPr>
          <w:rFonts w:hint="eastAsia"/>
        </w:rPr>
        <w:t>开锁通知（物理锁）</w:t>
      </w:r>
      <w:bookmarkEnd w:id="16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7" w:name="_Toc531393635"/>
      <w:r>
        <w:rPr>
          <w:rFonts w:hint="eastAsia"/>
        </w:rPr>
        <w:t xml:space="preserve">A.6 </w:t>
      </w:r>
      <w:r>
        <w:rPr>
          <w:rFonts w:hint="eastAsia"/>
        </w:rPr>
        <w:t>井盖超时未盖通知</w:t>
      </w:r>
      <w:bookmarkEnd w:id="17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8" w:name="_Toc531393636"/>
      <w:r>
        <w:rPr>
          <w:rFonts w:hint="eastAsia"/>
        </w:rPr>
        <w:t xml:space="preserve">A.7 </w:t>
      </w:r>
      <w:r>
        <w:rPr>
          <w:rFonts w:hint="eastAsia"/>
        </w:rPr>
        <w:t>关锁通知</w:t>
      </w:r>
      <w:r w:rsidR="00A33796">
        <w:rPr>
          <w:rFonts w:hint="eastAsia"/>
        </w:rPr>
        <w:t>（物理锁）</w:t>
      </w:r>
      <w:bookmarkEnd w:id="18"/>
    </w:p>
    <w:p w:rsidR="0012229D" w:rsidRDefault="0012229D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19" w:name="_Toc531393637"/>
      <w:r>
        <w:rPr>
          <w:rFonts w:hint="eastAsia"/>
        </w:rPr>
        <w:t xml:space="preserve">A.8 </w:t>
      </w:r>
      <w:r>
        <w:rPr>
          <w:rFonts w:hint="eastAsia"/>
        </w:rPr>
        <w:t>闭锁通知（锁销）</w:t>
      </w:r>
      <w:bookmarkEnd w:id="19"/>
    </w:p>
    <w:p w:rsidR="00A8377E" w:rsidRDefault="00A8377E">
      <w:pPr>
        <w:rPr>
          <w:rFonts w:hint="eastAsia"/>
        </w:rPr>
      </w:pPr>
    </w:p>
    <w:p w:rsidR="0012229D" w:rsidRDefault="0012229D" w:rsidP="00B75898">
      <w:pPr>
        <w:pStyle w:val="2"/>
        <w:rPr>
          <w:rFonts w:hint="eastAsia"/>
        </w:rPr>
      </w:pPr>
      <w:bookmarkStart w:id="20" w:name="_Toc531393638"/>
      <w:r>
        <w:rPr>
          <w:rFonts w:hint="eastAsia"/>
        </w:rPr>
        <w:t>A.</w:t>
      </w:r>
      <w:r w:rsidR="00A8377E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睡眠通知</w:t>
      </w:r>
      <w:bookmarkEnd w:id="20"/>
    </w:p>
    <w:p w:rsidR="0012229D" w:rsidRPr="0012229D" w:rsidRDefault="0012229D"/>
    <w:sectPr w:rsidR="0012229D" w:rsidRPr="0012229D" w:rsidSect="002B05D8"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D8" w:rsidRDefault="006224D8" w:rsidP="002B05D8">
      <w:r>
        <w:separator/>
      </w:r>
    </w:p>
  </w:endnote>
  <w:endnote w:type="continuationSeparator" w:id="0">
    <w:p w:rsidR="006224D8" w:rsidRDefault="006224D8" w:rsidP="002B0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02830"/>
      <w:docPartObj>
        <w:docPartGallery w:val="Page Numbers (Bottom of Page)"/>
        <w:docPartUnique/>
      </w:docPartObj>
    </w:sdtPr>
    <w:sdtContent>
      <w:p w:rsidR="002B05D8" w:rsidRDefault="00883EEA">
        <w:pPr>
          <w:pStyle w:val="a4"/>
          <w:jc w:val="right"/>
        </w:pPr>
      </w:p>
    </w:sdtContent>
  </w:sdt>
  <w:p w:rsidR="002B05D8" w:rsidRDefault="002B05D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02835"/>
      <w:docPartObj>
        <w:docPartGallery w:val="Page Numbers (Bottom of Page)"/>
        <w:docPartUnique/>
      </w:docPartObj>
    </w:sdtPr>
    <w:sdtContent>
      <w:p w:rsidR="002B05D8" w:rsidRDefault="00883EEA">
        <w:pPr>
          <w:pStyle w:val="a4"/>
          <w:jc w:val="right"/>
        </w:pPr>
        <w:fldSimple w:instr=" PAGE   \* MERGEFORMAT ">
          <w:r w:rsidR="006B11B4" w:rsidRPr="006B11B4">
            <w:rPr>
              <w:noProof/>
              <w:lang w:val="zh-CN"/>
            </w:rPr>
            <w:t>1</w:t>
          </w:r>
        </w:fldSimple>
      </w:p>
    </w:sdtContent>
  </w:sdt>
  <w:p w:rsidR="002B05D8" w:rsidRDefault="002B0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D8" w:rsidRDefault="006224D8" w:rsidP="002B05D8">
      <w:r>
        <w:separator/>
      </w:r>
    </w:p>
  </w:footnote>
  <w:footnote w:type="continuationSeparator" w:id="0">
    <w:p w:rsidR="006224D8" w:rsidRDefault="006224D8" w:rsidP="002B0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5D8"/>
    <w:rsid w:val="00016301"/>
    <w:rsid w:val="000239C6"/>
    <w:rsid w:val="00064F38"/>
    <w:rsid w:val="000A1BCB"/>
    <w:rsid w:val="000A43D6"/>
    <w:rsid w:val="000D7CC6"/>
    <w:rsid w:val="0012229D"/>
    <w:rsid w:val="00190C4F"/>
    <w:rsid w:val="001D1887"/>
    <w:rsid w:val="001E2C0C"/>
    <w:rsid w:val="001F2749"/>
    <w:rsid w:val="001F4B2D"/>
    <w:rsid w:val="00244BE0"/>
    <w:rsid w:val="00291C92"/>
    <w:rsid w:val="002A3A29"/>
    <w:rsid w:val="002A5314"/>
    <w:rsid w:val="002B05D8"/>
    <w:rsid w:val="002C324B"/>
    <w:rsid w:val="0035303A"/>
    <w:rsid w:val="00363158"/>
    <w:rsid w:val="0039388A"/>
    <w:rsid w:val="003A499A"/>
    <w:rsid w:val="003D0001"/>
    <w:rsid w:val="00413A9F"/>
    <w:rsid w:val="00427863"/>
    <w:rsid w:val="00436687"/>
    <w:rsid w:val="004D57D7"/>
    <w:rsid w:val="004F39C6"/>
    <w:rsid w:val="005735A6"/>
    <w:rsid w:val="005852D3"/>
    <w:rsid w:val="005F3AFE"/>
    <w:rsid w:val="006224D8"/>
    <w:rsid w:val="00640589"/>
    <w:rsid w:val="006B11B4"/>
    <w:rsid w:val="007D50E9"/>
    <w:rsid w:val="00806718"/>
    <w:rsid w:val="008372AF"/>
    <w:rsid w:val="00874DA9"/>
    <w:rsid w:val="00883EEA"/>
    <w:rsid w:val="008A1679"/>
    <w:rsid w:val="008B2486"/>
    <w:rsid w:val="008F647F"/>
    <w:rsid w:val="00925DB8"/>
    <w:rsid w:val="00925E2A"/>
    <w:rsid w:val="009E736B"/>
    <w:rsid w:val="00A05C63"/>
    <w:rsid w:val="00A33796"/>
    <w:rsid w:val="00A8377E"/>
    <w:rsid w:val="00AA04AF"/>
    <w:rsid w:val="00B25614"/>
    <w:rsid w:val="00B75898"/>
    <w:rsid w:val="00C104E2"/>
    <w:rsid w:val="00C2401D"/>
    <w:rsid w:val="00D70EA2"/>
    <w:rsid w:val="00D97A94"/>
    <w:rsid w:val="00DF500C"/>
    <w:rsid w:val="00E51FFB"/>
    <w:rsid w:val="00E62F80"/>
    <w:rsid w:val="00E90C53"/>
    <w:rsid w:val="00ED1C13"/>
    <w:rsid w:val="00F51376"/>
    <w:rsid w:val="00FF0171"/>
    <w:rsid w:val="00FF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8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1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31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F46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6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25E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5E2A"/>
  </w:style>
  <w:style w:type="paragraph" w:styleId="20">
    <w:name w:val="toc 2"/>
    <w:basedOn w:val="a"/>
    <w:next w:val="a"/>
    <w:autoRedefine/>
    <w:uiPriority w:val="39"/>
    <w:unhideWhenUsed/>
    <w:rsid w:val="00925E2A"/>
    <w:pPr>
      <w:ind w:leftChars="200" w:left="420"/>
    </w:pPr>
  </w:style>
  <w:style w:type="character" w:styleId="a6">
    <w:name w:val="Hyperlink"/>
    <w:basedOn w:val="a0"/>
    <w:uiPriority w:val="99"/>
    <w:unhideWhenUsed/>
    <w:rsid w:val="00925E2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9388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B11B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C722F-853D-4738-AE09-3E8CAD70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1040</Words>
  <Characters>5934</Characters>
  <Application>Microsoft Office Word</Application>
  <DocSecurity>0</DocSecurity>
  <Lines>49</Lines>
  <Paragraphs>13</Paragraphs>
  <ScaleCrop>false</ScaleCrop>
  <Company>微软中国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45</cp:revision>
  <dcterms:created xsi:type="dcterms:W3CDTF">2018-11-26T16:05:00Z</dcterms:created>
  <dcterms:modified xsi:type="dcterms:W3CDTF">2018-11-30T18:11:00Z</dcterms:modified>
</cp:coreProperties>
</file>