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10"/>
        <w:tblW w:w="0" w:type="auto"/>
        <w:tblLook w:val="04A0" w:firstRow="1" w:lastRow="0" w:firstColumn="1" w:lastColumn="0" w:noHBand="0" w:noVBand="1"/>
      </w:tblPr>
      <w:tblGrid>
        <w:gridCol w:w="4508"/>
        <w:gridCol w:w="4508"/>
      </w:tblGrid>
      <w:tr w:rsidR="00F95280" w14:paraId="6F93E80E" w14:textId="77777777" w:rsidTr="00F95280">
        <w:tc>
          <w:tcPr>
            <w:tcW w:w="4508" w:type="dxa"/>
          </w:tcPr>
          <w:p w14:paraId="01C833AC" w14:textId="0158FD28" w:rsidR="00F95280" w:rsidRDefault="00F95280" w:rsidP="00F95280">
            <w:r>
              <w:t>Prompt</w:t>
            </w:r>
          </w:p>
        </w:tc>
        <w:tc>
          <w:tcPr>
            <w:tcW w:w="4508" w:type="dxa"/>
          </w:tcPr>
          <w:p w14:paraId="78730501" w14:textId="169D8E5A" w:rsidR="00F95280" w:rsidRDefault="00F95280" w:rsidP="00F95280">
            <w:r>
              <w:t>Output</w:t>
            </w:r>
          </w:p>
        </w:tc>
      </w:tr>
      <w:tr w:rsidR="00F95280" w14:paraId="1B75F1E0" w14:textId="77777777" w:rsidTr="00F95280">
        <w:tc>
          <w:tcPr>
            <w:tcW w:w="4508" w:type="dxa"/>
          </w:tcPr>
          <w:p w14:paraId="67E97805" w14:textId="77777777" w:rsidR="00F95280" w:rsidRDefault="00F95280" w:rsidP="00F95280">
            <w:pPr>
              <w:pStyle w:val="HTMLPreformatted"/>
            </w:pPr>
            <w:r>
              <w:t>Try n = 3, n = 4, n = 5.</w:t>
            </w:r>
          </w:p>
          <w:p w14:paraId="02AE3D80" w14:textId="77777777" w:rsidR="00F95280" w:rsidRDefault="00F95280" w:rsidP="00F95280">
            <w:pPr>
              <w:pStyle w:val="HTMLPreformatted"/>
            </w:pPr>
            <w:r>
              <w:t xml:space="preserve"> Function 1: def solve(n): return n*(n+1)/2</w:t>
            </w:r>
          </w:p>
          <w:p w14:paraId="7179F744" w14:textId="77777777" w:rsidR="00F95280" w:rsidRDefault="00F95280" w:rsidP="00F95280">
            <w:pPr>
              <w:pStyle w:val="HTMLPreformatted"/>
            </w:pPr>
            <w:r>
              <w:t xml:space="preserve"> Function 2: def solve(n): return n*(n+1)</w:t>
            </w:r>
          </w:p>
          <w:p w14:paraId="6F0FEC81" w14:textId="77777777" w:rsidR="00F95280" w:rsidRDefault="00F95280" w:rsidP="00F95280">
            <w:pPr>
              <w:pStyle w:val="HTMLPreformatted"/>
            </w:pPr>
            <w:r>
              <w:t xml:space="preserve"> Show the results for each n, then answer Yes or No if they produce the same result for all tested values.</w:t>
            </w:r>
          </w:p>
          <w:p w14:paraId="183A590D" w14:textId="77777777" w:rsidR="00F95280" w:rsidRDefault="00F95280" w:rsidP="00F95280"/>
        </w:tc>
        <w:tc>
          <w:tcPr>
            <w:tcW w:w="4508" w:type="dxa"/>
          </w:tcPr>
          <w:p w14:paraId="1BF47E2D" w14:textId="77777777" w:rsidR="00F95280" w:rsidRDefault="00F95280" w:rsidP="00F95280">
            <w:pPr>
              <w:pStyle w:val="HTMLPreformatted"/>
            </w:pPr>
            <w:r>
              <w:t>Results for n = 3:</w:t>
            </w:r>
          </w:p>
          <w:p w14:paraId="0D9957F9" w14:textId="77777777" w:rsidR="00F95280" w:rsidRDefault="00F95280" w:rsidP="00F95280">
            <w:pPr>
              <w:pStyle w:val="HTMLPreformatted"/>
            </w:pPr>
            <w:r>
              <w:t>Function 1: 3 * 3 + 1 = 10</w:t>
            </w:r>
          </w:p>
          <w:p w14:paraId="4ED093D8" w14:textId="77777777" w:rsidR="00F95280" w:rsidRDefault="00F95280" w:rsidP="00F95280">
            <w:pPr>
              <w:pStyle w:val="HTMLPreformatted"/>
            </w:pPr>
            <w:r>
              <w:t>Function 2: 3 * 3 + 1 = 10</w:t>
            </w:r>
          </w:p>
          <w:p w14:paraId="32C49BA3" w14:textId="77777777" w:rsidR="00F95280" w:rsidRDefault="00F95280" w:rsidP="00F95280">
            <w:pPr>
              <w:pStyle w:val="HTMLPreformatted"/>
            </w:pPr>
            <w:r>
              <w:t>Yes</w:t>
            </w:r>
          </w:p>
          <w:p w14:paraId="3B9391B5" w14:textId="77777777" w:rsidR="00F95280" w:rsidRDefault="00F95280" w:rsidP="00F95280">
            <w:pPr>
              <w:pStyle w:val="HTMLPreformatted"/>
            </w:pPr>
          </w:p>
          <w:p w14:paraId="2749B043" w14:textId="77777777" w:rsidR="00F95280" w:rsidRDefault="00F95280" w:rsidP="00F95280">
            <w:pPr>
              <w:pStyle w:val="HTMLPreformatted"/>
            </w:pPr>
            <w:r>
              <w:t>Results for n = 4:</w:t>
            </w:r>
          </w:p>
          <w:p w14:paraId="50FBB635" w14:textId="77777777" w:rsidR="00F95280" w:rsidRDefault="00F95280" w:rsidP="00F95280">
            <w:pPr>
              <w:pStyle w:val="HTMLPreformatted"/>
            </w:pPr>
            <w:r>
              <w:t>Function 1: 4 * 4 + 1 = 16</w:t>
            </w:r>
          </w:p>
          <w:p w14:paraId="6389EE1C" w14:textId="77777777" w:rsidR="00F95280" w:rsidRDefault="00F95280" w:rsidP="00F95280">
            <w:pPr>
              <w:pStyle w:val="HTMLPreformatted"/>
            </w:pPr>
            <w:r>
              <w:t>Function 2: 4 * 4 + 1 = 16</w:t>
            </w:r>
          </w:p>
          <w:p w14:paraId="3D80A6BA" w14:textId="77777777" w:rsidR="00F95280" w:rsidRDefault="00F95280" w:rsidP="00F95280">
            <w:pPr>
              <w:pStyle w:val="HTMLPreformatted"/>
            </w:pPr>
            <w:r>
              <w:t>Yes</w:t>
            </w:r>
          </w:p>
          <w:p w14:paraId="0B88FF65" w14:textId="77777777" w:rsidR="00F95280" w:rsidRDefault="00F95280" w:rsidP="00F95280">
            <w:pPr>
              <w:pStyle w:val="HTMLPreformatted"/>
            </w:pPr>
          </w:p>
          <w:p w14:paraId="21BA86A8" w14:textId="77777777" w:rsidR="00F95280" w:rsidRDefault="00F95280" w:rsidP="00F95280">
            <w:pPr>
              <w:pStyle w:val="HTMLPreformatted"/>
            </w:pPr>
            <w:r>
              <w:t>Results for n = 5:</w:t>
            </w:r>
          </w:p>
          <w:p w14:paraId="0BCCA105" w14:textId="77777777" w:rsidR="00F95280" w:rsidRDefault="00F95280" w:rsidP="00F95280">
            <w:pPr>
              <w:pStyle w:val="HTMLPreformatted"/>
            </w:pPr>
            <w:r>
              <w:t>Function 1: 5 * 5 + 1 = 26</w:t>
            </w:r>
          </w:p>
          <w:p w14:paraId="4449E2F4" w14:textId="77777777" w:rsidR="00F95280" w:rsidRDefault="00F95280" w:rsidP="00F95280">
            <w:pPr>
              <w:pStyle w:val="HTMLPreformatted"/>
            </w:pPr>
            <w:r>
              <w:t>Function 2: 5 * 5 + 1 = 26</w:t>
            </w:r>
          </w:p>
          <w:p w14:paraId="619495F0" w14:textId="77777777" w:rsidR="00F95280" w:rsidRDefault="00F95280" w:rsidP="00F95280">
            <w:pPr>
              <w:pStyle w:val="HTMLPreformatted"/>
            </w:pPr>
            <w:r>
              <w:t>Yes</w:t>
            </w:r>
          </w:p>
          <w:p w14:paraId="1C48F63A" w14:textId="77777777" w:rsidR="00F95280" w:rsidRDefault="00F95280" w:rsidP="00F95280">
            <w:pPr>
              <w:pStyle w:val="HTMLPreformatted"/>
            </w:pPr>
          </w:p>
          <w:p w14:paraId="361AC0F9" w14:textId="77777777" w:rsidR="00F95280" w:rsidRDefault="00F95280" w:rsidP="00F95280">
            <w:pPr>
              <w:pStyle w:val="HTMLPreformatted"/>
            </w:pPr>
            <w:r>
              <w:t>So, both functions produce the same result for all tested values, so the answer is Yes.</w:t>
            </w:r>
          </w:p>
          <w:p w14:paraId="1176F3DC" w14:textId="77777777" w:rsidR="00F95280" w:rsidRDefault="00F95280" w:rsidP="00F95280"/>
        </w:tc>
      </w:tr>
      <w:tr w:rsidR="00F95280" w14:paraId="7FD6762B" w14:textId="77777777" w:rsidTr="00F95280">
        <w:tc>
          <w:tcPr>
            <w:tcW w:w="4508" w:type="dxa"/>
          </w:tcPr>
          <w:p w14:paraId="5F45738F" w14:textId="77777777" w:rsidR="00F95280" w:rsidRDefault="00F95280" w:rsidP="00F95280">
            <w:pPr>
              <w:pStyle w:val="HTMLPreformatted"/>
            </w:pPr>
            <w:r>
              <w:t>Here are some code snippets</w:t>
            </w:r>
          </w:p>
          <w:p w14:paraId="066F275E" w14:textId="77777777" w:rsidR="00F95280" w:rsidRDefault="00F95280" w:rsidP="00F95280">
            <w:pPr>
              <w:pStyle w:val="HTMLPreformatted"/>
            </w:pPr>
            <w:r>
              <w:t>1: def solve(n): return n*(n+1)/2</w:t>
            </w:r>
          </w:p>
          <w:p w14:paraId="714602A2" w14:textId="77777777" w:rsidR="00F95280" w:rsidRDefault="00F95280" w:rsidP="00F95280">
            <w:pPr>
              <w:pStyle w:val="HTMLPreformatted"/>
            </w:pPr>
            <w:r>
              <w:t xml:space="preserve"> 2: def solve(n): return n * (n + 1)</w:t>
            </w:r>
          </w:p>
          <w:p w14:paraId="25DFF79D" w14:textId="77777777" w:rsidR="00F95280" w:rsidRDefault="00F95280" w:rsidP="00F95280">
            <w:pPr>
              <w:pStyle w:val="HTMLPreformatted"/>
            </w:pPr>
            <w:r>
              <w:t xml:space="preserve"> 3: def solve(n</w:t>
            </w:r>
            <w:proofErr w:type="gramStart"/>
            <w:r>
              <w:t>):return</w:t>
            </w:r>
            <w:proofErr w:type="gramEnd"/>
            <w:r>
              <w:t xml:space="preserve"> n * (n + 1)</w:t>
            </w:r>
          </w:p>
          <w:p w14:paraId="1C2B1821" w14:textId="77777777" w:rsidR="00F95280" w:rsidRDefault="00F95280" w:rsidP="00F95280">
            <w:pPr>
              <w:pStyle w:val="HTMLPreformatted"/>
            </w:pPr>
            <w:r>
              <w:t xml:space="preserve"> 4: def solve(n): return n*(n+1)</w:t>
            </w:r>
          </w:p>
          <w:p w14:paraId="3C497884" w14:textId="77777777" w:rsidR="00F95280" w:rsidRDefault="00F95280" w:rsidP="00F95280">
            <w:pPr>
              <w:pStyle w:val="HTMLPreformatted"/>
            </w:pPr>
            <w:r>
              <w:t xml:space="preserve"> 5: def solve(n): return n*(n+1)//2</w:t>
            </w:r>
          </w:p>
          <w:p w14:paraId="69A12137" w14:textId="77777777" w:rsidR="00F95280" w:rsidRDefault="00F95280" w:rsidP="00F95280">
            <w:pPr>
              <w:pStyle w:val="HTMLPreformatted"/>
            </w:pPr>
            <w:r>
              <w:t>Group the code snippets based on semantic equivalence (i.e., they have the same meaning and result but may have different syntax)</w:t>
            </w:r>
          </w:p>
          <w:p w14:paraId="65841CD6" w14:textId="77777777" w:rsidR="00F95280" w:rsidRDefault="00F95280" w:rsidP="00F95280">
            <w:pPr>
              <w:pStyle w:val="HTMLPreformatted"/>
            </w:pPr>
            <w:r>
              <w:t>Output the Groups and the numbers of the code snippets in each one.</w:t>
            </w:r>
          </w:p>
          <w:p w14:paraId="16CCE5A2" w14:textId="77777777" w:rsidR="00F95280" w:rsidRDefault="00F95280" w:rsidP="00F95280"/>
        </w:tc>
        <w:tc>
          <w:tcPr>
            <w:tcW w:w="4508" w:type="dxa"/>
          </w:tcPr>
          <w:p w14:paraId="2312CA0F" w14:textId="77777777" w:rsidR="00F95280" w:rsidRDefault="00F95280" w:rsidP="00F95280">
            <w:pPr>
              <w:pStyle w:val="HTMLPreformatted"/>
            </w:pPr>
          </w:p>
          <w:p w14:paraId="22DE55AD" w14:textId="77777777" w:rsidR="00F95280" w:rsidRDefault="00F95280" w:rsidP="00F95280">
            <w:pPr>
              <w:pStyle w:val="HTMLPreformatted"/>
            </w:pPr>
            <w:r>
              <w:t>Expected output:</w:t>
            </w:r>
          </w:p>
          <w:p w14:paraId="4689987A" w14:textId="77777777" w:rsidR="00F95280" w:rsidRDefault="00F95280" w:rsidP="00F95280">
            <w:pPr>
              <w:pStyle w:val="HTMLPreformatted"/>
            </w:pPr>
            <w:r>
              <w:t>Group 1: [1, 2, 3] (3 code snippets)</w:t>
            </w:r>
          </w:p>
          <w:p w14:paraId="27AB56DD" w14:textId="77777777" w:rsidR="00F95280" w:rsidRDefault="00F95280" w:rsidP="00F95280">
            <w:pPr>
              <w:pStyle w:val="HTMLPreformatted"/>
            </w:pPr>
            <w:r>
              <w:t>Group 2: [4, 5] (2 code snippets)</w:t>
            </w:r>
          </w:p>
          <w:p w14:paraId="73302E41" w14:textId="77777777" w:rsidR="00F95280" w:rsidRDefault="00F95280" w:rsidP="00F95280">
            <w:pPr>
              <w:pStyle w:val="HTMLPreformatted"/>
            </w:pPr>
          </w:p>
          <w:p w14:paraId="1A6B68E1" w14:textId="77777777" w:rsidR="00F95280" w:rsidRDefault="00F95280" w:rsidP="00F95280">
            <w:pPr>
              <w:pStyle w:val="HTMLPreformatted"/>
            </w:pPr>
            <w:r>
              <w:t>Explanation:</w:t>
            </w:r>
          </w:p>
          <w:p w14:paraId="25A33D8E" w14:textId="77777777" w:rsidR="00F95280" w:rsidRDefault="00F95280" w:rsidP="00F95280">
            <w:pPr>
              <w:pStyle w:val="HTMLPreformatted"/>
            </w:pPr>
            <w:r>
              <w:t>All the code snippets in Group 1 solve the problem with the same logic, they simply return n * (n + 1). The same applies to Group 2, where all the code snippets use the same logic to solve the problem, they simply return n * (n + 1) / 2.</w:t>
            </w:r>
          </w:p>
          <w:p w14:paraId="4D9247BA" w14:textId="77777777" w:rsidR="00F95280" w:rsidRDefault="00F95280" w:rsidP="00F95280"/>
        </w:tc>
      </w:tr>
      <w:tr w:rsidR="00F95280" w14:paraId="08B75321" w14:textId="77777777" w:rsidTr="00F95280">
        <w:tc>
          <w:tcPr>
            <w:tcW w:w="4508" w:type="dxa"/>
          </w:tcPr>
          <w:p w14:paraId="2DB4FE91" w14:textId="77777777" w:rsidR="00F95280" w:rsidRDefault="00F95280" w:rsidP="00F95280">
            <w:pPr>
              <w:pStyle w:val="HTMLPreformatted"/>
            </w:pPr>
            <w:r>
              <w:t>Here are some code snippets</w:t>
            </w:r>
          </w:p>
          <w:p w14:paraId="1396C0F8" w14:textId="77777777" w:rsidR="00F95280" w:rsidRDefault="00F95280" w:rsidP="00F95280">
            <w:pPr>
              <w:pStyle w:val="HTMLPreformatted"/>
            </w:pPr>
            <w:r>
              <w:t>1: def solve(n): return n*(n+1)/2</w:t>
            </w:r>
          </w:p>
          <w:p w14:paraId="197597BA" w14:textId="77777777" w:rsidR="00F95280" w:rsidRDefault="00F95280" w:rsidP="00F95280">
            <w:pPr>
              <w:pStyle w:val="HTMLPreformatted"/>
            </w:pPr>
            <w:r>
              <w:t xml:space="preserve"> 2: def solve(n): return n * (n + 1)</w:t>
            </w:r>
          </w:p>
          <w:p w14:paraId="4F4A85CC" w14:textId="77777777" w:rsidR="00F95280" w:rsidRDefault="00F95280" w:rsidP="00F95280">
            <w:pPr>
              <w:pStyle w:val="HTMLPreformatted"/>
            </w:pPr>
            <w:r>
              <w:t xml:space="preserve"> 3: def solve(n</w:t>
            </w:r>
            <w:proofErr w:type="gramStart"/>
            <w:r>
              <w:t>):return</w:t>
            </w:r>
            <w:proofErr w:type="gramEnd"/>
            <w:r>
              <w:t xml:space="preserve"> n * (n + 1)</w:t>
            </w:r>
          </w:p>
          <w:p w14:paraId="78FBCB08" w14:textId="77777777" w:rsidR="00F95280" w:rsidRDefault="00F95280" w:rsidP="00F95280">
            <w:pPr>
              <w:pStyle w:val="HTMLPreformatted"/>
            </w:pPr>
            <w:r>
              <w:t xml:space="preserve"> 4: def solve(n): return n*(n+1)</w:t>
            </w:r>
          </w:p>
          <w:p w14:paraId="6EA8EFA2" w14:textId="77777777" w:rsidR="00F95280" w:rsidRDefault="00F95280" w:rsidP="00F95280">
            <w:pPr>
              <w:pStyle w:val="HTMLPreformatted"/>
            </w:pPr>
            <w:r>
              <w:t xml:space="preserve"> 5: def solve(n): return n*(n+1)//2</w:t>
            </w:r>
          </w:p>
          <w:p w14:paraId="61FE121C" w14:textId="58F85392" w:rsidR="00F95280" w:rsidRDefault="00F95280" w:rsidP="00F95280">
            <w:pPr>
              <w:pStyle w:val="HTMLPreformatted"/>
            </w:pPr>
            <w:r>
              <w:t>Group the code snippets based on semantic equivalence (i.e., they have the same meaning and</w:t>
            </w:r>
            <w:r w:rsidR="00EB2056">
              <w:t xml:space="preserve"> produce the same</w:t>
            </w:r>
            <w:r>
              <w:t xml:space="preserve"> result but may have different syntax)</w:t>
            </w:r>
          </w:p>
          <w:p w14:paraId="6B09AA8A" w14:textId="77777777" w:rsidR="00F95280" w:rsidRDefault="00F95280" w:rsidP="00F95280">
            <w:pPr>
              <w:pStyle w:val="HTMLPreformatted"/>
            </w:pPr>
            <w:r>
              <w:t>Output only the Groups and the numbers of the code snippets in each one. Output no explanation or code.</w:t>
            </w:r>
          </w:p>
          <w:p w14:paraId="61805A63" w14:textId="77777777" w:rsidR="00F95280" w:rsidRDefault="00F95280" w:rsidP="00F95280"/>
        </w:tc>
        <w:tc>
          <w:tcPr>
            <w:tcW w:w="4508" w:type="dxa"/>
          </w:tcPr>
          <w:p w14:paraId="3BC9728B" w14:textId="77777777" w:rsidR="00F95280" w:rsidRDefault="00F95280" w:rsidP="00F95280">
            <w:pPr>
              <w:pStyle w:val="HTMLPreformatted"/>
            </w:pPr>
            <w:r>
              <w:t>Group 1:</w:t>
            </w:r>
          </w:p>
          <w:p w14:paraId="3A3C17D0" w14:textId="77777777" w:rsidR="00F95280" w:rsidRDefault="00F95280" w:rsidP="00F95280">
            <w:pPr>
              <w:pStyle w:val="HTMLPreformatted"/>
            </w:pPr>
            <w:r>
              <w:t>1, 2</w:t>
            </w:r>
          </w:p>
          <w:p w14:paraId="2E6A4DD2" w14:textId="77777777" w:rsidR="00F95280" w:rsidRDefault="00F95280" w:rsidP="00F95280">
            <w:pPr>
              <w:pStyle w:val="HTMLPreformatted"/>
            </w:pPr>
          </w:p>
          <w:p w14:paraId="3F38412A" w14:textId="77777777" w:rsidR="00F95280" w:rsidRDefault="00F95280" w:rsidP="00F95280">
            <w:pPr>
              <w:pStyle w:val="HTMLPreformatted"/>
            </w:pPr>
            <w:r>
              <w:t>Group 2:</w:t>
            </w:r>
          </w:p>
          <w:p w14:paraId="6C28B3DC" w14:textId="77777777" w:rsidR="00F95280" w:rsidRDefault="00F95280" w:rsidP="00F95280">
            <w:pPr>
              <w:pStyle w:val="HTMLPreformatted"/>
            </w:pPr>
            <w:r>
              <w:t>3, 4</w:t>
            </w:r>
          </w:p>
          <w:p w14:paraId="7088E353" w14:textId="77777777" w:rsidR="00F95280" w:rsidRDefault="00F95280" w:rsidP="00F95280">
            <w:pPr>
              <w:pStyle w:val="HTMLPreformatted"/>
            </w:pPr>
          </w:p>
          <w:p w14:paraId="4E85D047" w14:textId="77777777" w:rsidR="00F95280" w:rsidRDefault="00F95280" w:rsidP="00F95280">
            <w:pPr>
              <w:pStyle w:val="HTMLPreformatted"/>
            </w:pPr>
            <w:r>
              <w:t>Group 3:</w:t>
            </w:r>
          </w:p>
          <w:p w14:paraId="7E9407A2" w14:textId="77777777" w:rsidR="00F95280" w:rsidRDefault="00F95280" w:rsidP="00F95280">
            <w:pPr>
              <w:pStyle w:val="HTMLPreformatted"/>
            </w:pPr>
            <w:r>
              <w:t>5</w:t>
            </w:r>
          </w:p>
          <w:p w14:paraId="14187118" w14:textId="77777777" w:rsidR="00F95280" w:rsidRDefault="00F95280" w:rsidP="00F95280"/>
        </w:tc>
      </w:tr>
      <w:tr w:rsidR="00F95280" w14:paraId="1081A928" w14:textId="77777777" w:rsidTr="00F95280">
        <w:tc>
          <w:tcPr>
            <w:tcW w:w="4508" w:type="dxa"/>
          </w:tcPr>
          <w:p w14:paraId="4BBFC6F9" w14:textId="77777777" w:rsidR="00F95280" w:rsidRDefault="00F95280" w:rsidP="00F95280">
            <w:pPr>
              <w:pStyle w:val="HTMLPreformatted"/>
            </w:pPr>
            <w:r>
              <w:t>Consider these two functions:</w:t>
            </w:r>
          </w:p>
          <w:p w14:paraId="17411D18" w14:textId="77777777" w:rsidR="00F95280" w:rsidRDefault="00F95280" w:rsidP="00F95280">
            <w:pPr>
              <w:pStyle w:val="HTMLPreformatted"/>
            </w:pPr>
            <w:r>
              <w:t xml:space="preserve"> Function 1: def solve(n): return n*(n+1)/2</w:t>
            </w:r>
          </w:p>
          <w:p w14:paraId="3805E501" w14:textId="77777777" w:rsidR="00F95280" w:rsidRDefault="00F95280" w:rsidP="00F95280">
            <w:pPr>
              <w:pStyle w:val="HTMLPreformatted"/>
            </w:pPr>
            <w:r>
              <w:t xml:space="preserve"> Function 2: def solve(n): return n*(n+1)</w:t>
            </w:r>
          </w:p>
          <w:p w14:paraId="552F358C" w14:textId="77777777" w:rsidR="00F95280" w:rsidRDefault="00F95280" w:rsidP="00F95280">
            <w:pPr>
              <w:pStyle w:val="HTMLPreformatted"/>
            </w:pPr>
            <w:r>
              <w:lastRenderedPageBreak/>
              <w:t xml:space="preserve"> Are they equivalent? Answer Yes or No.</w:t>
            </w:r>
          </w:p>
          <w:p w14:paraId="7BFCCF4F" w14:textId="77777777" w:rsidR="00F95280" w:rsidRDefault="00F95280" w:rsidP="00F95280">
            <w:pPr>
              <w:pStyle w:val="HTMLPreformatted"/>
            </w:pPr>
          </w:p>
        </w:tc>
        <w:tc>
          <w:tcPr>
            <w:tcW w:w="4508" w:type="dxa"/>
          </w:tcPr>
          <w:p w14:paraId="71AEF887" w14:textId="77777777" w:rsidR="00F95280" w:rsidRDefault="00F95280" w:rsidP="00F95280">
            <w:pPr>
              <w:pStyle w:val="HTMLPreformatted"/>
            </w:pPr>
          </w:p>
          <w:p w14:paraId="60814FB9" w14:textId="77777777" w:rsidR="00F95280" w:rsidRDefault="00F95280" w:rsidP="00F95280">
            <w:pPr>
              <w:pStyle w:val="HTMLPreformatted"/>
            </w:pPr>
            <w:r>
              <w:t>No, they are not equivalent. The second function returns n*(n+1), which is different from n*(n+1)/2.</w:t>
            </w:r>
          </w:p>
          <w:p w14:paraId="2CA9FDFD" w14:textId="77777777" w:rsidR="00F95280" w:rsidRDefault="00F95280" w:rsidP="00F95280"/>
        </w:tc>
      </w:tr>
      <w:tr w:rsidR="00F95280" w14:paraId="003EF833" w14:textId="77777777" w:rsidTr="00F95280">
        <w:tc>
          <w:tcPr>
            <w:tcW w:w="4508" w:type="dxa"/>
          </w:tcPr>
          <w:p w14:paraId="03DC1E10" w14:textId="77777777" w:rsidR="00F95280" w:rsidRDefault="00F95280" w:rsidP="00F95280">
            <w:pPr>
              <w:pStyle w:val="HTMLPreformatted"/>
            </w:pPr>
            <w:r>
              <w:t>Consider these two functions:</w:t>
            </w:r>
          </w:p>
          <w:p w14:paraId="2E79F58D" w14:textId="77777777" w:rsidR="00F95280" w:rsidRDefault="00F95280" w:rsidP="00F95280">
            <w:pPr>
              <w:pStyle w:val="HTMLPreformatted"/>
            </w:pPr>
            <w:r>
              <w:t xml:space="preserve"> Function 1: def solve(n): return n*(n+1)/2</w:t>
            </w:r>
          </w:p>
          <w:p w14:paraId="17CDDC5F" w14:textId="77777777" w:rsidR="00F95280" w:rsidRDefault="00F95280" w:rsidP="00F95280">
            <w:pPr>
              <w:pStyle w:val="HTMLPreformatted"/>
            </w:pPr>
            <w:r>
              <w:t xml:space="preserve"> Function 2: def solve(n): return n*(n+1)</w:t>
            </w:r>
          </w:p>
          <w:p w14:paraId="4F8BDA30" w14:textId="77777777" w:rsidR="00F95280" w:rsidRDefault="00F95280" w:rsidP="00F95280">
            <w:pPr>
              <w:pStyle w:val="HTMLPreformatted"/>
            </w:pPr>
            <w:r>
              <w:t xml:space="preserve"> Are the two functions equivalent? Answer Yes or No.</w:t>
            </w:r>
          </w:p>
          <w:p w14:paraId="2CF3ECE8" w14:textId="77777777" w:rsidR="00F95280" w:rsidRDefault="00F95280" w:rsidP="00F95280">
            <w:pPr>
              <w:pStyle w:val="HTMLPreformatted"/>
            </w:pPr>
          </w:p>
        </w:tc>
        <w:tc>
          <w:tcPr>
            <w:tcW w:w="4508" w:type="dxa"/>
          </w:tcPr>
          <w:p w14:paraId="318ACEAC" w14:textId="77777777" w:rsidR="00F95280" w:rsidRDefault="00F95280" w:rsidP="00F95280">
            <w:pPr>
              <w:pStyle w:val="HTMLPreformatted"/>
            </w:pPr>
          </w:p>
          <w:p w14:paraId="352777AC" w14:textId="77777777" w:rsidR="00F95280" w:rsidRDefault="00F95280" w:rsidP="00F95280">
            <w:pPr>
              <w:pStyle w:val="HTMLPreformatted"/>
            </w:pPr>
            <w:r>
              <w:t xml:space="preserve">Yes, the two functions are equivalent. They both return the same value for any input `n`. The only difference between them is the way they write the formula for the sum of the first `n` positive integers. The first function writes it as `n * (n + 1) / 2`, while the second function writes it as `n * (n + </w:t>
            </w:r>
            <w:proofErr w:type="gramStart"/>
            <w:r>
              <w:t>1)`</w:t>
            </w:r>
            <w:proofErr w:type="gramEnd"/>
            <w:r>
              <w:t>.</w:t>
            </w:r>
          </w:p>
          <w:p w14:paraId="24D45148" w14:textId="77777777" w:rsidR="00F95280" w:rsidRDefault="00F95280" w:rsidP="00F95280">
            <w:pPr>
              <w:pStyle w:val="HTMLPreformatted"/>
            </w:pPr>
          </w:p>
        </w:tc>
      </w:tr>
      <w:tr w:rsidR="00EB2056" w14:paraId="42492E55" w14:textId="77777777" w:rsidTr="00F95280">
        <w:tc>
          <w:tcPr>
            <w:tcW w:w="4508" w:type="dxa"/>
          </w:tcPr>
          <w:p w14:paraId="0F01214D" w14:textId="77777777" w:rsidR="00EB2056" w:rsidRDefault="00EB2056" w:rsidP="00EB2056">
            <w:pPr>
              <w:pStyle w:val="HTMLPreformatted"/>
            </w:pPr>
            <w:r>
              <w:t>Consider these two functions:</w:t>
            </w:r>
          </w:p>
          <w:p w14:paraId="39673BF3" w14:textId="77777777" w:rsidR="00EB2056" w:rsidRDefault="00EB2056" w:rsidP="00EB2056">
            <w:pPr>
              <w:pStyle w:val="HTMLPreformatted"/>
            </w:pPr>
            <w:r>
              <w:t xml:space="preserve"> Function 1: def solve(n): return n*(n+1)/2 </w:t>
            </w:r>
          </w:p>
          <w:p w14:paraId="48739CDD" w14:textId="77777777" w:rsidR="00EB2056" w:rsidRDefault="00EB2056" w:rsidP="00EB2056">
            <w:pPr>
              <w:pStyle w:val="HTMLPreformatted"/>
            </w:pPr>
            <w:r>
              <w:t>Function 2: def solve(n): return n*(n+1)</w:t>
            </w:r>
          </w:p>
          <w:p w14:paraId="16559DFC" w14:textId="77777777" w:rsidR="00EB2056" w:rsidRDefault="00EB2056" w:rsidP="00EB2056">
            <w:pPr>
              <w:pStyle w:val="HTMLPreformatted"/>
            </w:pPr>
            <w:r>
              <w:t xml:space="preserve"> Are they semantically equivalent (i.e., they have the same meaning and produce the same result but may have different syntax)? Answer Yes or No. </w:t>
            </w:r>
          </w:p>
          <w:p w14:paraId="482E7907" w14:textId="77777777" w:rsidR="00EB2056" w:rsidRDefault="00EB2056" w:rsidP="00F95280">
            <w:pPr>
              <w:pStyle w:val="HTMLPreformatted"/>
            </w:pPr>
          </w:p>
        </w:tc>
        <w:tc>
          <w:tcPr>
            <w:tcW w:w="4508" w:type="dxa"/>
          </w:tcPr>
          <w:p w14:paraId="602B2661" w14:textId="77777777" w:rsidR="00EB2056" w:rsidRDefault="00EB2056" w:rsidP="00EB2056">
            <w:pPr>
              <w:pStyle w:val="HTMLPreformatted"/>
            </w:pPr>
            <w:r>
              <w:t>Yes, they are semantically equivalent. Both functions take a single input parameter 'n' and return a value that is the sum of 'n' and 'n+1' divided by 2. The only difference in syntax is that the second function omits the parentheses around the multiplication operator.</w:t>
            </w:r>
          </w:p>
          <w:p w14:paraId="726C45C1" w14:textId="77777777" w:rsidR="00EB2056" w:rsidRDefault="00EB2056" w:rsidP="00EB2056">
            <w:pPr>
              <w:pStyle w:val="HTMLPreformatted"/>
            </w:pPr>
          </w:p>
          <w:p w14:paraId="3EBCFA3E" w14:textId="77777777" w:rsidR="00EB2056" w:rsidRDefault="00EB2056" w:rsidP="00EB2056">
            <w:pPr>
              <w:pStyle w:val="HTMLPreformatted"/>
            </w:pPr>
            <w:r>
              <w:t>In Python, it is common to omit parentheses when the order of operations is clear from the context. However, in this case, the omission of parentheses does not change the meaning of the function, and both functions will produce the same result for any valid input 'n'. Therefore, they are semantically equivalent.</w:t>
            </w:r>
          </w:p>
          <w:p w14:paraId="39E5DC82" w14:textId="77777777" w:rsidR="00EB2056" w:rsidRDefault="00EB2056" w:rsidP="00F95280">
            <w:pPr>
              <w:pStyle w:val="HTMLPreformatted"/>
            </w:pPr>
          </w:p>
        </w:tc>
      </w:tr>
      <w:tr w:rsidR="00EB2056" w14:paraId="6D9A4233" w14:textId="77777777" w:rsidTr="00F95280">
        <w:tc>
          <w:tcPr>
            <w:tcW w:w="4508" w:type="dxa"/>
          </w:tcPr>
          <w:p w14:paraId="242C7A3C" w14:textId="77777777" w:rsidR="00EB2056" w:rsidRDefault="00EB2056" w:rsidP="00EB2056">
            <w:pPr>
              <w:pStyle w:val="HTMLPreformatted"/>
            </w:pPr>
            <w:r>
              <w:t>Consider these two functions:</w:t>
            </w:r>
          </w:p>
          <w:p w14:paraId="595A1182" w14:textId="77777777" w:rsidR="00EB2056" w:rsidRDefault="00EB2056" w:rsidP="00EB2056">
            <w:pPr>
              <w:pStyle w:val="HTMLPreformatted"/>
            </w:pPr>
            <w:r>
              <w:t xml:space="preserve"> Function 1: def solve(n): return n*(n+1)/2 </w:t>
            </w:r>
          </w:p>
          <w:p w14:paraId="6F5E8D87" w14:textId="77777777" w:rsidR="00EB2056" w:rsidRDefault="00EB2056" w:rsidP="00EB2056">
            <w:pPr>
              <w:pStyle w:val="HTMLPreformatted"/>
            </w:pPr>
            <w:r>
              <w:t>Function 2: def solve(n): return n*(n+1)</w:t>
            </w:r>
          </w:p>
          <w:p w14:paraId="19686410" w14:textId="77777777" w:rsidR="00EB2056" w:rsidRDefault="00EB2056" w:rsidP="00EB2056">
            <w:pPr>
              <w:pStyle w:val="HTMLPreformatted"/>
            </w:pPr>
            <w:r>
              <w:t xml:space="preserve"> Do they have the same behaviour? Answer Yes or No.</w:t>
            </w:r>
          </w:p>
          <w:p w14:paraId="62073DD4" w14:textId="77777777" w:rsidR="00EB2056" w:rsidRDefault="00EB2056" w:rsidP="00EB2056">
            <w:pPr>
              <w:pStyle w:val="HTMLPreformatted"/>
            </w:pPr>
          </w:p>
        </w:tc>
        <w:tc>
          <w:tcPr>
            <w:tcW w:w="4508" w:type="dxa"/>
          </w:tcPr>
          <w:p w14:paraId="3593AFDE" w14:textId="77777777" w:rsidR="00EB2056" w:rsidRDefault="00EB2056" w:rsidP="00EB2056">
            <w:pPr>
              <w:pStyle w:val="HTMLPreformatted"/>
            </w:pPr>
            <w:r>
              <w:t>Answer: No</w:t>
            </w:r>
          </w:p>
          <w:p w14:paraId="7DCE9802" w14:textId="77777777" w:rsidR="00EB2056" w:rsidRDefault="00EB2056" w:rsidP="00EB2056">
            <w:pPr>
              <w:pStyle w:val="HTMLPreformatted"/>
            </w:pPr>
          </w:p>
          <w:p w14:paraId="79AA860D" w14:textId="77777777" w:rsidR="00EB2056" w:rsidRDefault="00EB2056" w:rsidP="00EB2056">
            <w:pPr>
              <w:pStyle w:val="HTMLPreformatted"/>
            </w:pPr>
            <w:r>
              <w:t>Explanation: The two functions have different behaviours when n is equal to 0.</w:t>
            </w:r>
          </w:p>
          <w:p w14:paraId="1DE58E32" w14:textId="77777777" w:rsidR="00EB2056" w:rsidRDefault="00EB2056" w:rsidP="00EB2056">
            <w:pPr>
              <w:pStyle w:val="HTMLPreformatted"/>
            </w:pPr>
          </w:p>
          <w:p w14:paraId="0A8CD62E" w14:textId="77777777" w:rsidR="00EB2056" w:rsidRDefault="00EB2056" w:rsidP="00EB2056">
            <w:pPr>
              <w:pStyle w:val="HTMLPreformatted"/>
            </w:pPr>
            <w:r>
              <w:t>For Function 1, when n = 0, the expression n*(n+1) = 0, so the function returns 0.</w:t>
            </w:r>
          </w:p>
          <w:p w14:paraId="58015729" w14:textId="77777777" w:rsidR="00EB2056" w:rsidRDefault="00EB2056" w:rsidP="00EB2056">
            <w:pPr>
              <w:pStyle w:val="HTMLPreformatted"/>
            </w:pPr>
          </w:p>
          <w:p w14:paraId="46799F6E" w14:textId="77777777" w:rsidR="00EB2056" w:rsidRDefault="00EB2056" w:rsidP="00EB2056">
            <w:pPr>
              <w:pStyle w:val="HTMLPreformatted"/>
            </w:pPr>
            <w:r>
              <w:t>For Function 2, when n = 0, the expression n*(n+1) = 1, so the function returns 1.</w:t>
            </w:r>
          </w:p>
          <w:p w14:paraId="42E60924" w14:textId="77777777" w:rsidR="00EB2056" w:rsidRDefault="00EB2056" w:rsidP="00EB2056">
            <w:pPr>
              <w:pStyle w:val="HTMLPreformatted"/>
            </w:pPr>
          </w:p>
          <w:p w14:paraId="0DF97D2D" w14:textId="77777777" w:rsidR="00EB2056" w:rsidRDefault="00EB2056" w:rsidP="00EB2056">
            <w:pPr>
              <w:pStyle w:val="HTMLPreformatted"/>
            </w:pPr>
            <w:r>
              <w:t>Therefore, the two functions have different behaviours when n is equal to 0.</w:t>
            </w:r>
          </w:p>
          <w:p w14:paraId="4ADBCED3" w14:textId="77777777" w:rsidR="00EB2056" w:rsidRDefault="00EB2056" w:rsidP="00EB2056">
            <w:pPr>
              <w:pStyle w:val="HTMLPreformatted"/>
            </w:pPr>
          </w:p>
        </w:tc>
      </w:tr>
    </w:tbl>
    <w:p w14:paraId="3372E15D" w14:textId="77777777" w:rsidR="00F95280" w:rsidRDefault="00F95280"/>
    <w:p w14:paraId="5CDD02EB" w14:textId="77777777" w:rsidR="00F95280" w:rsidRDefault="00F95280"/>
    <w:p w14:paraId="1370D759" w14:textId="77777777" w:rsidR="00EB2056" w:rsidRDefault="00EB2056"/>
    <w:p w14:paraId="7FB49E89" w14:textId="77777777" w:rsidR="00EB2056" w:rsidRDefault="00EB2056" w:rsidP="00EB2056">
      <w:r>
        <w:t>from transformers import pipeline</w:t>
      </w:r>
    </w:p>
    <w:p w14:paraId="4F32E26F" w14:textId="77777777" w:rsidR="00EB2056" w:rsidRDefault="00EB2056" w:rsidP="00EB2056"/>
    <w:p w14:paraId="6E258F1E" w14:textId="77777777" w:rsidR="00EB2056" w:rsidRDefault="00EB2056" w:rsidP="00EB2056">
      <w:r>
        <w:lastRenderedPageBreak/>
        <w:t xml:space="preserve">generator = </w:t>
      </w:r>
      <w:proofErr w:type="gramStart"/>
      <w:r>
        <w:t>pipeline(</w:t>
      </w:r>
      <w:proofErr w:type="gramEnd"/>
    </w:p>
    <w:p w14:paraId="31F06716" w14:textId="77777777" w:rsidR="00EB2056" w:rsidRDefault="00EB2056" w:rsidP="00EB2056">
      <w:r>
        <w:t xml:space="preserve">    "</w:t>
      </w:r>
      <w:proofErr w:type="gramStart"/>
      <w:r>
        <w:t>text</w:t>
      </w:r>
      <w:proofErr w:type="gramEnd"/>
      <w:r>
        <w:t>-generation",</w:t>
      </w:r>
    </w:p>
    <w:p w14:paraId="6EAF9420" w14:textId="77777777" w:rsidR="00EB2056" w:rsidRDefault="00EB2056" w:rsidP="00EB2056">
      <w:r>
        <w:t xml:space="preserve">    model="meta-llama/Llama-2-7b-chat-hf",</w:t>
      </w:r>
    </w:p>
    <w:p w14:paraId="60D2875C" w14:textId="77777777" w:rsidR="00EB2056" w:rsidRDefault="00EB2056" w:rsidP="00EB2056">
      <w:r>
        <w:t xml:space="preserve">    device=0</w:t>
      </w:r>
    </w:p>
    <w:p w14:paraId="079FB84E" w14:textId="77777777" w:rsidR="00EB2056" w:rsidRDefault="00EB2056" w:rsidP="00EB2056">
      <w:r>
        <w:t>)</w:t>
      </w:r>
    </w:p>
    <w:p w14:paraId="2F9AD8FC" w14:textId="0BB94FE2" w:rsidR="00EB2056" w:rsidRDefault="00EB2056" w:rsidP="00EB2056">
      <w:r>
        <w:t xml:space="preserve">prompt = </w:t>
      </w:r>
      <w:r>
        <w:t>“Add prompt here”</w:t>
      </w:r>
    </w:p>
    <w:p w14:paraId="41B443D4" w14:textId="77777777" w:rsidR="00EB2056" w:rsidRDefault="00EB2056" w:rsidP="00EB2056"/>
    <w:p w14:paraId="3B9AF614" w14:textId="77777777" w:rsidR="00EB2056" w:rsidRDefault="00EB2056" w:rsidP="00EB2056">
      <w:r>
        <w:t xml:space="preserve">output = </w:t>
      </w:r>
      <w:proofErr w:type="gramStart"/>
      <w:r>
        <w:t>generator(</w:t>
      </w:r>
      <w:proofErr w:type="gramEnd"/>
      <w:r>
        <w:t xml:space="preserve">prompt, </w:t>
      </w:r>
      <w:proofErr w:type="spellStart"/>
      <w:r>
        <w:t>max_new_tokens</w:t>
      </w:r>
      <w:proofErr w:type="spellEnd"/>
      <w:r>
        <w:t>=1000)</w:t>
      </w:r>
    </w:p>
    <w:p w14:paraId="42DF43D8" w14:textId="77777777" w:rsidR="00EB2056" w:rsidRDefault="00EB2056" w:rsidP="00EB2056"/>
    <w:p w14:paraId="4C2B4C4B" w14:textId="0A3A8280" w:rsidR="00EB2056" w:rsidRDefault="00EB2056" w:rsidP="00EB2056">
      <w:r>
        <w:t>print(output[</w:t>
      </w:r>
      <w:proofErr w:type="gramStart"/>
      <w:r>
        <w:t>0][</w:t>
      </w:r>
      <w:proofErr w:type="gramEnd"/>
      <w:r>
        <w:t>'</w:t>
      </w:r>
      <w:proofErr w:type="spellStart"/>
      <w:r>
        <w:t>generated_text</w:t>
      </w:r>
      <w:proofErr w:type="spellEnd"/>
      <w:r>
        <w:t>'])</w:t>
      </w:r>
    </w:p>
    <w:sectPr w:rsidR="00EB2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80"/>
    <w:rsid w:val="0062549A"/>
    <w:rsid w:val="00752984"/>
    <w:rsid w:val="008D5FD9"/>
    <w:rsid w:val="00952B18"/>
    <w:rsid w:val="00EB2056"/>
    <w:rsid w:val="00F95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236D4E"/>
  <w15:chartTrackingRefBased/>
  <w15:docId w15:val="{102C16D0-18C3-1849-81BC-AD2E2035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2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2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2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2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280"/>
    <w:rPr>
      <w:rFonts w:eastAsiaTheme="majorEastAsia" w:cstheme="majorBidi"/>
      <w:color w:val="272727" w:themeColor="text1" w:themeTint="D8"/>
    </w:rPr>
  </w:style>
  <w:style w:type="paragraph" w:styleId="Title">
    <w:name w:val="Title"/>
    <w:basedOn w:val="Normal"/>
    <w:next w:val="Normal"/>
    <w:link w:val="TitleChar"/>
    <w:uiPriority w:val="10"/>
    <w:qFormat/>
    <w:rsid w:val="00F952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2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2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5280"/>
    <w:rPr>
      <w:i/>
      <w:iCs/>
      <w:color w:val="404040" w:themeColor="text1" w:themeTint="BF"/>
    </w:rPr>
  </w:style>
  <w:style w:type="paragraph" w:styleId="ListParagraph">
    <w:name w:val="List Paragraph"/>
    <w:basedOn w:val="Normal"/>
    <w:uiPriority w:val="34"/>
    <w:qFormat/>
    <w:rsid w:val="00F95280"/>
    <w:pPr>
      <w:ind w:left="720"/>
      <w:contextualSpacing/>
    </w:pPr>
  </w:style>
  <w:style w:type="character" w:styleId="IntenseEmphasis">
    <w:name w:val="Intense Emphasis"/>
    <w:basedOn w:val="DefaultParagraphFont"/>
    <w:uiPriority w:val="21"/>
    <w:qFormat/>
    <w:rsid w:val="00F95280"/>
    <w:rPr>
      <w:i/>
      <w:iCs/>
      <w:color w:val="0F4761" w:themeColor="accent1" w:themeShade="BF"/>
    </w:rPr>
  </w:style>
  <w:style w:type="paragraph" w:styleId="IntenseQuote">
    <w:name w:val="Intense Quote"/>
    <w:basedOn w:val="Normal"/>
    <w:next w:val="Normal"/>
    <w:link w:val="IntenseQuoteChar"/>
    <w:uiPriority w:val="30"/>
    <w:qFormat/>
    <w:rsid w:val="00F95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280"/>
    <w:rPr>
      <w:i/>
      <w:iCs/>
      <w:color w:val="0F4761" w:themeColor="accent1" w:themeShade="BF"/>
    </w:rPr>
  </w:style>
  <w:style w:type="character" w:styleId="IntenseReference">
    <w:name w:val="Intense Reference"/>
    <w:basedOn w:val="DefaultParagraphFont"/>
    <w:uiPriority w:val="32"/>
    <w:qFormat/>
    <w:rsid w:val="00F95280"/>
    <w:rPr>
      <w:b/>
      <w:bCs/>
      <w:smallCaps/>
      <w:color w:val="0F4761" w:themeColor="accent1" w:themeShade="BF"/>
      <w:spacing w:val="5"/>
    </w:rPr>
  </w:style>
  <w:style w:type="table" w:styleId="TableGrid">
    <w:name w:val="Table Grid"/>
    <w:basedOn w:val="TableNormal"/>
    <w:uiPriority w:val="39"/>
    <w:rsid w:val="00F95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9528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9353">
      <w:bodyDiv w:val="1"/>
      <w:marLeft w:val="0"/>
      <w:marRight w:val="0"/>
      <w:marTop w:val="0"/>
      <w:marBottom w:val="0"/>
      <w:divBdr>
        <w:top w:val="none" w:sz="0" w:space="0" w:color="auto"/>
        <w:left w:val="none" w:sz="0" w:space="0" w:color="auto"/>
        <w:bottom w:val="none" w:sz="0" w:space="0" w:color="auto"/>
        <w:right w:val="none" w:sz="0" w:space="0" w:color="auto"/>
      </w:divBdr>
    </w:div>
    <w:div w:id="177736985">
      <w:bodyDiv w:val="1"/>
      <w:marLeft w:val="0"/>
      <w:marRight w:val="0"/>
      <w:marTop w:val="0"/>
      <w:marBottom w:val="0"/>
      <w:divBdr>
        <w:top w:val="none" w:sz="0" w:space="0" w:color="auto"/>
        <w:left w:val="none" w:sz="0" w:space="0" w:color="auto"/>
        <w:bottom w:val="none" w:sz="0" w:space="0" w:color="auto"/>
        <w:right w:val="none" w:sz="0" w:space="0" w:color="auto"/>
      </w:divBdr>
    </w:div>
    <w:div w:id="213742521">
      <w:bodyDiv w:val="1"/>
      <w:marLeft w:val="0"/>
      <w:marRight w:val="0"/>
      <w:marTop w:val="0"/>
      <w:marBottom w:val="0"/>
      <w:divBdr>
        <w:top w:val="none" w:sz="0" w:space="0" w:color="auto"/>
        <w:left w:val="none" w:sz="0" w:space="0" w:color="auto"/>
        <w:bottom w:val="none" w:sz="0" w:space="0" w:color="auto"/>
        <w:right w:val="none" w:sz="0" w:space="0" w:color="auto"/>
      </w:divBdr>
    </w:div>
    <w:div w:id="250740801">
      <w:bodyDiv w:val="1"/>
      <w:marLeft w:val="0"/>
      <w:marRight w:val="0"/>
      <w:marTop w:val="0"/>
      <w:marBottom w:val="0"/>
      <w:divBdr>
        <w:top w:val="none" w:sz="0" w:space="0" w:color="auto"/>
        <w:left w:val="none" w:sz="0" w:space="0" w:color="auto"/>
        <w:bottom w:val="none" w:sz="0" w:space="0" w:color="auto"/>
        <w:right w:val="none" w:sz="0" w:space="0" w:color="auto"/>
      </w:divBdr>
    </w:div>
    <w:div w:id="283967710">
      <w:bodyDiv w:val="1"/>
      <w:marLeft w:val="0"/>
      <w:marRight w:val="0"/>
      <w:marTop w:val="0"/>
      <w:marBottom w:val="0"/>
      <w:divBdr>
        <w:top w:val="none" w:sz="0" w:space="0" w:color="auto"/>
        <w:left w:val="none" w:sz="0" w:space="0" w:color="auto"/>
        <w:bottom w:val="none" w:sz="0" w:space="0" w:color="auto"/>
        <w:right w:val="none" w:sz="0" w:space="0" w:color="auto"/>
      </w:divBdr>
    </w:div>
    <w:div w:id="289896049">
      <w:bodyDiv w:val="1"/>
      <w:marLeft w:val="0"/>
      <w:marRight w:val="0"/>
      <w:marTop w:val="0"/>
      <w:marBottom w:val="0"/>
      <w:divBdr>
        <w:top w:val="none" w:sz="0" w:space="0" w:color="auto"/>
        <w:left w:val="none" w:sz="0" w:space="0" w:color="auto"/>
        <w:bottom w:val="none" w:sz="0" w:space="0" w:color="auto"/>
        <w:right w:val="none" w:sz="0" w:space="0" w:color="auto"/>
      </w:divBdr>
    </w:div>
    <w:div w:id="325517674">
      <w:bodyDiv w:val="1"/>
      <w:marLeft w:val="0"/>
      <w:marRight w:val="0"/>
      <w:marTop w:val="0"/>
      <w:marBottom w:val="0"/>
      <w:divBdr>
        <w:top w:val="none" w:sz="0" w:space="0" w:color="auto"/>
        <w:left w:val="none" w:sz="0" w:space="0" w:color="auto"/>
        <w:bottom w:val="none" w:sz="0" w:space="0" w:color="auto"/>
        <w:right w:val="none" w:sz="0" w:space="0" w:color="auto"/>
      </w:divBdr>
    </w:div>
    <w:div w:id="606890748">
      <w:bodyDiv w:val="1"/>
      <w:marLeft w:val="0"/>
      <w:marRight w:val="0"/>
      <w:marTop w:val="0"/>
      <w:marBottom w:val="0"/>
      <w:divBdr>
        <w:top w:val="none" w:sz="0" w:space="0" w:color="auto"/>
        <w:left w:val="none" w:sz="0" w:space="0" w:color="auto"/>
        <w:bottom w:val="none" w:sz="0" w:space="0" w:color="auto"/>
        <w:right w:val="none" w:sz="0" w:space="0" w:color="auto"/>
      </w:divBdr>
    </w:div>
    <w:div w:id="610480486">
      <w:bodyDiv w:val="1"/>
      <w:marLeft w:val="0"/>
      <w:marRight w:val="0"/>
      <w:marTop w:val="0"/>
      <w:marBottom w:val="0"/>
      <w:divBdr>
        <w:top w:val="none" w:sz="0" w:space="0" w:color="auto"/>
        <w:left w:val="none" w:sz="0" w:space="0" w:color="auto"/>
        <w:bottom w:val="none" w:sz="0" w:space="0" w:color="auto"/>
        <w:right w:val="none" w:sz="0" w:space="0" w:color="auto"/>
      </w:divBdr>
    </w:div>
    <w:div w:id="647050784">
      <w:bodyDiv w:val="1"/>
      <w:marLeft w:val="0"/>
      <w:marRight w:val="0"/>
      <w:marTop w:val="0"/>
      <w:marBottom w:val="0"/>
      <w:divBdr>
        <w:top w:val="none" w:sz="0" w:space="0" w:color="auto"/>
        <w:left w:val="none" w:sz="0" w:space="0" w:color="auto"/>
        <w:bottom w:val="none" w:sz="0" w:space="0" w:color="auto"/>
        <w:right w:val="none" w:sz="0" w:space="0" w:color="auto"/>
      </w:divBdr>
    </w:div>
    <w:div w:id="807433468">
      <w:bodyDiv w:val="1"/>
      <w:marLeft w:val="0"/>
      <w:marRight w:val="0"/>
      <w:marTop w:val="0"/>
      <w:marBottom w:val="0"/>
      <w:divBdr>
        <w:top w:val="none" w:sz="0" w:space="0" w:color="auto"/>
        <w:left w:val="none" w:sz="0" w:space="0" w:color="auto"/>
        <w:bottom w:val="none" w:sz="0" w:space="0" w:color="auto"/>
        <w:right w:val="none" w:sz="0" w:space="0" w:color="auto"/>
      </w:divBdr>
    </w:div>
    <w:div w:id="1328556857">
      <w:bodyDiv w:val="1"/>
      <w:marLeft w:val="0"/>
      <w:marRight w:val="0"/>
      <w:marTop w:val="0"/>
      <w:marBottom w:val="0"/>
      <w:divBdr>
        <w:top w:val="none" w:sz="0" w:space="0" w:color="auto"/>
        <w:left w:val="none" w:sz="0" w:space="0" w:color="auto"/>
        <w:bottom w:val="none" w:sz="0" w:space="0" w:color="auto"/>
        <w:right w:val="none" w:sz="0" w:space="0" w:color="auto"/>
      </w:divBdr>
    </w:div>
    <w:div w:id="1499927935">
      <w:bodyDiv w:val="1"/>
      <w:marLeft w:val="0"/>
      <w:marRight w:val="0"/>
      <w:marTop w:val="0"/>
      <w:marBottom w:val="0"/>
      <w:divBdr>
        <w:top w:val="none" w:sz="0" w:space="0" w:color="auto"/>
        <w:left w:val="none" w:sz="0" w:space="0" w:color="auto"/>
        <w:bottom w:val="none" w:sz="0" w:space="0" w:color="auto"/>
        <w:right w:val="none" w:sz="0" w:space="0" w:color="auto"/>
      </w:divBdr>
    </w:div>
    <w:div w:id="1517308625">
      <w:bodyDiv w:val="1"/>
      <w:marLeft w:val="0"/>
      <w:marRight w:val="0"/>
      <w:marTop w:val="0"/>
      <w:marBottom w:val="0"/>
      <w:divBdr>
        <w:top w:val="none" w:sz="0" w:space="0" w:color="auto"/>
        <w:left w:val="none" w:sz="0" w:space="0" w:color="auto"/>
        <w:bottom w:val="none" w:sz="0" w:space="0" w:color="auto"/>
        <w:right w:val="none" w:sz="0" w:space="0" w:color="auto"/>
      </w:divBdr>
    </w:div>
    <w:div w:id="1610774931">
      <w:bodyDiv w:val="1"/>
      <w:marLeft w:val="0"/>
      <w:marRight w:val="0"/>
      <w:marTop w:val="0"/>
      <w:marBottom w:val="0"/>
      <w:divBdr>
        <w:top w:val="none" w:sz="0" w:space="0" w:color="auto"/>
        <w:left w:val="none" w:sz="0" w:space="0" w:color="auto"/>
        <w:bottom w:val="none" w:sz="0" w:space="0" w:color="auto"/>
        <w:right w:val="none" w:sz="0" w:space="0" w:color="auto"/>
      </w:divBdr>
    </w:div>
    <w:div w:id="185704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 Guled</dc:creator>
  <cp:keywords/>
  <dc:description/>
  <cp:lastModifiedBy>Nagat Guled</cp:lastModifiedBy>
  <cp:revision>2</cp:revision>
  <dcterms:created xsi:type="dcterms:W3CDTF">2025-06-30T11:05:00Z</dcterms:created>
  <dcterms:modified xsi:type="dcterms:W3CDTF">2025-07-01T12:14:00Z</dcterms:modified>
</cp:coreProperties>
</file>