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90D2" w14:textId="75EF3902" w:rsidR="00F81CE7" w:rsidRPr="009D5C9C" w:rsidRDefault="00200D24">
      <w:pPr>
        <w:rPr>
          <w:rFonts w:cstheme="minorHAnsi"/>
          <w:sz w:val="24"/>
          <w:szCs w:val="24"/>
        </w:rPr>
      </w:pPr>
      <w:r w:rsidRPr="009D5C9C">
        <w:rPr>
          <w:rFonts w:cstheme="minorHAnsi"/>
          <w:sz w:val="24"/>
          <w:szCs w:val="24"/>
        </w:rPr>
        <w:t>Principio fundamental del conteo</w:t>
      </w:r>
    </w:p>
    <w:p w14:paraId="67D80A5B" w14:textId="66122BDC" w:rsidR="00DA0913" w:rsidRPr="009D5C9C" w:rsidRDefault="00DA0913">
      <w:pPr>
        <w:rPr>
          <w:rFonts w:cstheme="minorHAnsi"/>
          <w:sz w:val="24"/>
          <w:szCs w:val="24"/>
        </w:rPr>
      </w:pPr>
      <w:r w:rsidRPr="009D5C9C">
        <w:rPr>
          <w:rFonts w:cstheme="minorHAnsi"/>
          <w:sz w:val="24"/>
          <w:szCs w:val="24"/>
        </w:rPr>
        <w:t xml:space="preserve">Suponga que lanza un dado de 6 lados y saca una baraja de un mazo de 52barajas. Hay 6 resultados posibles con el dado, y 52 resultados posibles con el mazo de barajas. Así, hay un total </w:t>
      </w:r>
    </w:p>
    <w:p w14:paraId="756B03CD" w14:textId="622978DA" w:rsidR="00200D24" w:rsidRPr="009D5C9C" w:rsidRDefault="00DA0913">
      <w:pPr>
        <w:rPr>
          <w:rFonts w:cstheme="minorHAnsi"/>
          <w:sz w:val="24"/>
          <w:szCs w:val="24"/>
        </w:rPr>
      </w:pPr>
      <w:r w:rsidRPr="009D5C9C">
        <w:rPr>
          <w:rFonts w:cstheme="minorHAnsi"/>
          <w:sz w:val="24"/>
          <w:szCs w:val="24"/>
        </w:rPr>
        <w:t xml:space="preserve">de6 × 52 = </w:t>
      </w:r>
      <w:proofErr w:type="gramStart"/>
      <w:r w:rsidRPr="009D5C9C">
        <w:rPr>
          <w:rFonts w:cstheme="minorHAnsi"/>
          <w:sz w:val="24"/>
          <w:szCs w:val="24"/>
        </w:rPr>
        <w:t>312  resultados</w:t>
      </w:r>
      <w:proofErr w:type="gramEnd"/>
      <w:r w:rsidRPr="009D5C9C">
        <w:rPr>
          <w:rFonts w:cstheme="minorHAnsi"/>
          <w:sz w:val="24"/>
          <w:szCs w:val="24"/>
        </w:rPr>
        <w:t xml:space="preserve"> posibles del experimento</w:t>
      </w:r>
    </w:p>
    <w:p w14:paraId="6C0E2C8B" w14:textId="76CFB92B" w:rsidR="00DA0913" w:rsidRPr="009D5C9C" w:rsidRDefault="00DA0913">
      <w:pPr>
        <w:rPr>
          <w:rFonts w:cstheme="minorHAnsi"/>
          <w:sz w:val="24"/>
          <w:szCs w:val="24"/>
        </w:rPr>
      </w:pPr>
    </w:p>
    <w:p w14:paraId="19FF9D63" w14:textId="59B865F4" w:rsidR="00DA0913" w:rsidRPr="009D5C9C" w:rsidRDefault="00DA0913">
      <w:pPr>
        <w:rPr>
          <w:rFonts w:cstheme="minorHAnsi"/>
          <w:spacing w:val="3"/>
          <w:sz w:val="24"/>
          <w:szCs w:val="24"/>
        </w:rPr>
      </w:pPr>
      <w:r w:rsidRPr="009D5C9C">
        <w:rPr>
          <w:rFonts w:cstheme="minorHAnsi"/>
          <w:spacing w:val="3"/>
          <w:sz w:val="24"/>
          <w:szCs w:val="24"/>
        </w:rPr>
        <w:t>Permutaciones</w:t>
      </w:r>
    </w:p>
    <w:p w14:paraId="122C2E97" w14:textId="417E2F36" w:rsidR="00DA0913" w:rsidRPr="009D5C9C" w:rsidRDefault="00DA0913">
      <w:pPr>
        <w:rPr>
          <w:rFonts w:cstheme="minorHAnsi"/>
          <w:sz w:val="24"/>
          <w:szCs w:val="24"/>
          <w:shd w:val="clear" w:color="auto" w:fill="FFFFFF"/>
        </w:rPr>
      </w:pPr>
      <w:r w:rsidRPr="009D5C9C">
        <w:rPr>
          <w:rFonts w:cstheme="minorHAnsi"/>
          <w:sz w:val="24"/>
          <w:szCs w:val="24"/>
          <w:shd w:val="clear" w:color="auto" w:fill="FFFFFF"/>
        </w:rPr>
        <w:t>Eduardo, Carlos y Sergio se han presentado a un concurso de pintura. El concurso otorga $200 al primer lugar y $100 al segundo. ¿De cuántas formas se pueden repartir los premios de primer y segundo lugar?</w:t>
      </w:r>
    </w:p>
    <w:p w14:paraId="20E5F493" w14:textId="768D46C6" w:rsidR="006650C8" w:rsidRPr="009D5C9C" w:rsidRDefault="006650C8">
      <w:pPr>
        <w:rPr>
          <w:rFonts w:eastAsiaTheme="minorEastAsia" w:cstheme="minorHAnsi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3!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3-2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3x2x1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=6 formas</m:t>
          </m:r>
        </m:oMath>
      </m:oMathPara>
    </w:p>
    <w:p w14:paraId="7401EE6F" w14:textId="1F971001" w:rsidR="00FD4266" w:rsidRPr="009D5C9C" w:rsidRDefault="00FD4266">
      <w:pPr>
        <w:rPr>
          <w:rFonts w:cstheme="minorHAnsi"/>
          <w:sz w:val="24"/>
          <w:szCs w:val="24"/>
        </w:rPr>
      </w:pPr>
    </w:p>
    <w:p w14:paraId="6226BB93" w14:textId="31987B14" w:rsidR="00FD4266" w:rsidRPr="009D5C9C" w:rsidRDefault="00FD4266">
      <w:pPr>
        <w:rPr>
          <w:rFonts w:cstheme="minorHAnsi"/>
          <w:spacing w:val="3"/>
          <w:sz w:val="24"/>
          <w:szCs w:val="24"/>
        </w:rPr>
      </w:pPr>
      <w:r w:rsidRPr="009D5C9C">
        <w:rPr>
          <w:rFonts w:cstheme="minorHAnsi"/>
          <w:spacing w:val="3"/>
          <w:sz w:val="24"/>
          <w:szCs w:val="24"/>
        </w:rPr>
        <w:t>Combinaciones</w:t>
      </w:r>
    </w:p>
    <w:p w14:paraId="41B6772C" w14:textId="372CF9E9" w:rsidR="00DE0944" w:rsidRPr="009D5C9C" w:rsidRDefault="00DE0944">
      <w:pPr>
        <w:rPr>
          <w:rFonts w:cstheme="minorHAnsi"/>
          <w:sz w:val="24"/>
          <w:szCs w:val="24"/>
          <w:shd w:val="clear" w:color="auto" w:fill="FFFFFF"/>
        </w:rPr>
      </w:pPr>
      <w:r w:rsidRPr="009D5C9C">
        <w:rPr>
          <w:rFonts w:cstheme="minorHAnsi"/>
          <w:sz w:val="24"/>
          <w:szCs w:val="24"/>
          <w:shd w:val="clear" w:color="auto" w:fill="FFFFFF"/>
        </w:rPr>
        <w:t>Un chef va a preparar una ensalada de verduras con tomate, zanahoria, papa y brócoli. ¿De cuántas formas se puede preparar la ensalada usando solo 2 ingredientes?</w:t>
      </w:r>
    </w:p>
    <w:p w14:paraId="537C22A1" w14:textId="01B69C7C" w:rsidR="006650C8" w:rsidRPr="009D5C9C" w:rsidRDefault="006650C8">
      <w:pPr>
        <w:rPr>
          <w:rFonts w:eastAsiaTheme="minorEastAsia" w:cstheme="minorHAnsi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4!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4-2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!2!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4x3x2x1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2!x2!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24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=6formas</m:t>
          </m:r>
        </m:oMath>
      </m:oMathPara>
    </w:p>
    <w:p w14:paraId="7244B3EA" w14:textId="77777777" w:rsidR="006650C8" w:rsidRPr="009D5C9C" w:rsidRDefault="006650C8">
      <w:pPr>
        <w:rPr>
          <w:rFonts w:eastAsiaTheme="minorEastAsia" w:cstheme="minorHAnsi"/>
          <w:sz w:val="24"/>
          <w:szCs w:val="24"/>
          <w:shd w:val="clear" w:color="auto" w:fill="FFFFFF"/>
        </w:rPr>
      </w:pPr>
    </w:p>
    <w:p w14:paraId="144D4FE1" w14:textId="58AA6293" w:rsidR="006650C8" w:rsidRPr="009D5C9C" w:rsidRDefault="006650C8" w:rsidP="006650C8">
      <w:pPr>
        <w:rPr>
          <w:rFonts w:cstheme="minorHAnsi"/>
          <w:sz w:val="24"/>
          <w:szCs w:val="24"/>
        </w:rPr>
      </w:pPr>
      <w:r w:rsidRPr="009D5C9C">
        <w:rPr>
          <w:rFonts w:cstheme="minorHAnsi"/>
          <w:sz w:val="24"/>
          <w:szCs w:val="24"/>
        </w:rPr>
        <w:t>En una habitación 10 personas tienen insignias numeradas del 1 al 10. Se</w:t>
      </w:r>
      <w:r w:rsidRPr="009D5C9C">
        <w:rPr>
          <w:rFonts w:cstheme="minorHAnsi"/>
          <w:sz w:val="24"/>
          <w:szCs w:val="24"/>
        </w:rPr>
        <w:t xml:space="preserve"> </w:t>
      </w:r>
      <w:r w:rsidRPr="009D5C9C">
        <w:rPr>
          <w:rFonts w:cstheme="minorHAnsi"/>
          <w:sz w:val="24"/>
          <w:szCs w:val="24"/>
        </w:rPr>
        <w:t>eligen tres personas al azar y se les pide que dejen la habitación simultáneamente</w:t>
      </w:r>
      <w:r w:rsidRPr="009D5C9C">
        <w:rPr>
          <w:rFonts w:cstheme="minorHAnsi"/>
          <w:sz w:val="24"/>
          <w:szCs w:val="24"/>
        </w:rPr>
        <w:t xml:space="preserve"> </w:t>
      </w:r>
      <w:r w:rsidRPr="009D5C9C">
        <w:rPr>
          <w:rFonts w:cstheme="minorHAnsi"/>
          <w:sz w:val="24"/>
          <w:szCs w:val="24"/>
        </w:rPr>
        <w:t>y se anotan los números de las insignias. ¿Cuál es la probabilidad de que el</w:t>
      </w:r>
    </w:p>
    <w:p w14:paraId="2AE9C3F4" w14:textId="77777777" w:rsidR="006650C8" w:rsidRPr="009D5C9C" w:rsidRDefault="006650C8" w:rsidP="006650C8">
      <w:pPr>
        <w:rPr>
          <w:rFonts w:cstheme="minorHAnsi"/>
          <w:sz w:val="24"/>
          <w:szCs w:val="24"/>
        </w:rPr>
      </w:pPr>
      <w:r w:rsidRPr="009D5C9C">
        <w:rPr>
          <w:rFonts w:cstheme="minorHAnsi"/>
          <w:sz w:val="24"/>
          <w:szCs w:val="24"/>
        </w:rPr>
        <w:t xml:space="preserve">número a) menor de las insignias sea 5? </w:t>
      </w:r>
    </w:p>
    <w:p w14:paraId="74FE30B8" w14:textId="650F406E" w:rsidR="006650C8" w:rsidRPr="009D5C9C" w:rsidRDefault="006650C8" w:rsidP="006650C8">
      <w:pPr>
        <w:rPr>
          <w:rFonts w:cstheme="minorHAnsi"/>
          <w:sz w:val="24"/>
          <w:szCs w:val="24"/>
        </w:rPr>
      </w:pPr>
      <w:r w:rsidRPr="009D5C9C">
        <w:rPr>
          <w:rFonts w:cstheme="minorHAnsi"/>
          <w:sz w:val="24"/>
          <w:szCs w:val="24"/>
        </w:rPr>
        <w:t>b) Mayor de las insignias sea 5?</w:t>
      </w:r>
    </w:p>
    <w:p w14:paraId="15279F2B" w14:textId="77777777" w:rsidR="006650C8" w:rsidRPr="009D5C9C" w:rsidRDefault="006650C8" w:rsidP="006650C8">
      <w:pPr>
        <w:rPr>
          <w:rFonts w:cstheme="minorHAnsi"/>
          <w:sz w:val="24"/>
          <w:szCs w:val="24"/>
        </w:rPr>
      </w:pPr>
    </w:p>
    <w:p w14:paraId="569FF5B5" w14:textId="77777777" w:rsidR="006650C8" w:rsidRPr="009D5C9C" w:rsidRDefault="006650C8" w:rsidP="006650C8">
      <w:pPr>
        <w:rPr>
          <w:rFonts w:cstheme="minorHAnsi"/>
          <w:sz w:val="24"/>
          <w:szCs w:val="24"/>
        </w:rPr>
      </w:pPr>
      <w:r w:rsidRPr="009D5C9C">
        <w:rPr>
          <w:rFonts w:cstheme="minorHAnsi"/>
          <w:sz w:val="24"/>
          <w:szCs w:val="24"/>
        </w:rPr>
        <w:t>a) menor insignia es 5</w:t>
      </w:r>
    </w:p>
    <w:p w14:paraId="51A20C20" w14:textId="77777777" w:rsidR="006650C8" w:rsidRPr="009D5C9C" w:rsidRDefault="006650C8" w:rsidP="006650C8">
      <w:pPr>
        <w:rPr>
          <w:rFonts w:cstheme="minorHAnsi"/>
          <w:sz w:val="24"/>
          <w:szCs w:val="24"/>
        </w:rPr>
      </w:pPr>
      <w:r w:rsidRPr="009D5C9C">
        <w:rPr>
          <w:rFonts w:cstheme="minorHAnsi"/>
          <w:sz w:val="24"/>
          <w:szCs w:val="24"/>
        </w:rPr>
        <w:t>(5,6,</w:t>
      </w:r>
      <w:proofErr w:type="gramStart"/>
      <w:r w:rsidRPr="009D5C9C">
        <w:rPr>
          <w:rFonts w:cstheme="minorHAnsi"/>
          <w:sz w:val="24"/>
          <w:szCs w:val="24"/>
        </w:rPr>
        <w:t>7)(</w:t>
      </w:r>
      <w:proofErr w:type="gramEnd"/>
      <w:r w:rsidRPr="009D5C9C">
        <w:rPr>
          <w:rFonts w:cstheme="minorHAnsi"/>
          <w:sz w:val="24"/>
          <w:szCs w:val="24"/>
        </w:rPr>
        <w:t>5,6,8)(5,6,9)(5,6,10)(5,7,8)(5,7,9)(5,7,10)(5,8,9)(5,8,10)(5,9,10)</w:t>
      </w:r>
    </w:p>
    <w:p w14:paraId="50B80CA1" w14:textId="77777777" w:rsidR="006650C8" w:rsidRPr="009D5C9C" w:rsidRDefault="006650C8" w:rsidP="006650C8">
      <w:pPr>
        <w:rPr>
          <w:rFonts w:cstheme="minorHAnsi"/>
          <w:sz w:val="24"/>
          <w:szCs w:val="24"/>
        </w:rPr>
      </w:pPr>
      <w:proofErr w:type="gramStart"/>
      <w:r w:rsidRPr="009D5C9C">
        <w:rPr>
          <w:rFonts w:cstheme="minorHAnsi"/>
          <w:sz w:val="24"/>
          <w:szCs w:val="24"/>
        </w:rPr>
        <w:t>b)mayor</w:t>
      </w:r>
      <w:proofErr w:type="gramEnd"/>
      <w:r w:rsidRPr="009D5C9C">
        <w:rPr>
          <w:rFonts w:cstheme="minorHAnsi"/>
          <w:sz w:val="24"/>
          <w:szCs w:val="24"/>
        </w:rPr>
        <w:t xml:space="preserve"> sea 5</w:t>
      </w:r>
    </w:p>
    <w:p w14:paraId="6D730E28" w14:textId="6EF62713" w:rsidR="00DE0944" w:rsidRPr="009D5C9C" w:rsidRDefault="006650C8" w:rsidP="006650C8">
      <w:pPr>
        <w:rPr>
          <w:rFonts w:cstheme="minorHAnsi"/>
          <w:sz w:val="24"/>
          <w:szCs w:val="24"/>
        </w:rPr>
      </w:pPr>
      <w:r w:rsidRPr="009D5C9C">
        <w:rPr>
          <w:rFonts w:cstheme="minorHAnsi"/>
          <w:sz w:val="24"/>
          <w:szCs w:val="24"/>
        </w:rPr>
        <w:t>(1,2,</w:t>
      </w:r>
      <w:proofErr w:type="gramStart"/>
      <w:r w:rsidRPr="009D5C9C">
        <w:rPr>
          <w:rFonts w:cstheme="minorHAnsi"/>
          <w:sz w:val="24"/>
          <w:szCs w:val="24"/>
        </w:rPr>
        <w:t>5)(</w:t>
      </w:r>
      <w:proofErr w:type="gramEnd"/>
      <w:r w:rsidRPr="009D5C9C">
        <w:rPr>
          <w:rFonts w:cstheme="minorHAnsi"/>
          <w:sz w:val="24"/>
          <w:szCs w:val="24"/>
        </w:rPr>
        <w:t>1,3,5)(1,4,5)(2,3,5)(2,4,5)(3,4,5)</w:t>
      </w:r>
    </w:p>
    <w:p w14:paraId="74460932" w14:textId="44DEB914" w:rsidR="006650C8" w:rsidRDefault="006650C8" w:rsidP="006650C8">
      <w:pPr>
        <w:rPr>
          <w:rFonts w:cstheme="minorHAnsi"/>
          <w:sz w:val="24"/>
          <w:szCs w:val="24"/>
        </w:rPr>
      </w:pPr>
    </w:p>
    <w:p w14:paraId="2F6F1021" w14:textId="77777777" w:rsidR="009D5C9C" w:rsidRPr="009D5C9C" w:rsidRDefault="009D5C9C" w:rsidP="006650C8">
      <w:pPr>
        <w:rPr>
          <w:rFonts w:cstheme="minorHAnsi"/>
          <w:sz w:val="24"/>
          <w:szCs w:val="24"/>
        </w:rPr>
      </w:pPr>
    </w:p>
    <w:p w14:paraId="33B1B596" w14:textId="52CA8FFD" w:rsidR="006650C8" w:rsidRPr="009D5C9C" w:rsidRDefault="006650C8" w:rsidP="006650C8">
      <w:pPr>
        <w:rPr>
          <w:rFonts w:cstheme="minorHAnsi"/>
          <w:spacing w:val="3"/>
          <w:sz w:val="24"/>
          <w:szCs w:val="24"/>
        </w:rPr>
      </w:pPr>
      <w:r w:rsidRPr="009D5C9C">
        <w:rPr>
          <w:rFonts w:cstheme="minorHAnsi"/>
          <w:spacing w:val="3"/>
          <w:sz w:val="24"/>
          <w:szCs w:val="24"/>
        </w:rPr>
        <w:lastRenderedPageBreak/>
        <w:t>Probabilidad condicional.</w:t>
      </w:r>
    </w:p>
    <w:p w14:paraId="5D75FCDA" w14:textId="77777777" w:rsidR="00866089" w:rsidRPr="009D5C9C" w:rsidRDefault="00866089" w:rsidP="00866089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9D5C9C">
        <w:rPr>
          <w:rFonts w:asciiTheme="minorHAnsi" w:hAnsiTheme="minorHAnsi" w:cstheme="minorHAnsi"/>
        </w:rPr>
        <w:t>Se sabe que el 50% de la población fuma y que el 10% fuma y es hipertensa. ¿Cuál es la probabilidad de que un fumador sea hipertenso?</w:t>
      </w:r>
    </w:p>
    <w:p w14:paraId="127226D8" w14:textId="797375B3" w:rsidR="00866089" w:rsidRDefault="00866089" w:rsidP="00866089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9D5C9C">
        <w:rPr>
          <w:rFonts w:asciiTheme="minorHAnsi" w:hAnsiTheme="minorHAnsi" w:cstheme="minorHAnsi"/>
        </w:rPr>
        <w:t>A = {ser hipertenso} B = {ser fumador}</w:t>
      </w:r>
      <w:r w:rsidRPr="009D5C9C">
        <w:rPr>
          <w:rFonts w:asciiTheme="minorHAnsi" w:hAnsiTheme="minorHAnsi" w:cstheme="minorHAnsi"/>
        </w:rPr>
        <w:br/>
        <w:t>A Ç B = {ser hipertenso y fumador}</w:t>
      </w:r>
      <w:r w:rsidRPr="009D5C9C">
        <w:rPr>
          <w:rFonts w:asciiTheme="minorHAnsi" w:hAnsiTheme="minorHAnsi" w:cstheme="minorHAnsi"/>
        </w:rPr>
        <w:br/>
        <w:t xml:space="preserve">p(A|B) = </w:t>
      </w:r>
      <w:r w:rsidRPr="009D5C9C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0.10 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0.50</m:t>
            </m:r>
          </m:den>
        </m:f>
      </m:oMath>
      <w:r w:rsidRPr="009D5C9C">
        <w:rPr>
          <w:rFonts w:asciiTheme="minorHAnsi" w:hAnsiTheme="minorHAnsi" w:cstheme="minorHAnsi"/>
        </w:rPr>
        <w:t xml:space="preserve">   </w:t>
      </w:r>
      <w:r w:rsidRPr="009D5C9C">
        <w:rPr>
          <w:rFonts w:asciiTheme="minorHAnsi" w:hAnsiTheme="minorHAnsi" w:cstheme="minorHAnsi"/>
        </w:rPr>
        <w:t>= 0,20</w:t>
      </w:r>
    </w:p>
    <w:p w14:paraId="5D774D56" w14:textId="77777777" w:rsidR="009D5C9C" w:rsidRPr="009D5C9C" w:rsidRDefault="009D5C9C" w:rsidP="00866089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DED96F4" w14:textId="0AE39864" w:rsidR="00866089" w:rsidRPr="009D5C9C" w:rsidRDefault="00866089" w:rsidP="006650C8">
      <w:pPr>
        <w:rPr>
          <w:rFonts w:cstheme="minorHAnsi"/>
          <w:spacing w:val="3"/>
          <w:sz w:val="24"/>
          <w:szCs w:val="24"/>
        </w:rPr>
      </w:pPr>
      <w:r w:rsidRPr="009D5C9C">
        <w:rPr>
          <w:rFonts w:cstheme="minorHAnsi"/>
          <w:spacing w:val="3"/>
          <w:sz w:val="24"/>
          <w:szCs w:val="24"/>
        </w:rPr>
        <w:t>Eventos independientes</w:t>
      </w:r>
    </w:p>
    <w:p w14:paraId="1EEEEA3E" w14:textId="77777777" w:rsidR="00866089" w:rsidRPr="009D5C9C" w:rsidRDefault="00866089" w:rsidP="0086608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9D5C9C">
        <w:rPr>
          <w:rFonts w:asciiTheme="minorHAnsi" w:hAnsiTheme="minorHAnsi" w:cstheme="minorHAnsi"/>
        </w:rPr>
        <w:t xml:space="preserve">Una caja contiene 4 canicas rojas, 3 canicas verdes y 2 canicas azules. Una canica es eliminada de la caja y luego reemplazada. Otra canica se saca de la caja. </w:t>
      </w:r>
      <w:proofErr w:type="gramStart"/>
      <w:r w:rsidRPr="009D5C9C">
        <w:rPr>
          <w:rFonts w:asciiTheme="minorHAnsi" w:hAnsiTheme="minorHAnsi" w:cstheme="minorHAnsi"/>
        </w:rPr>
        <w:t>Cuál es la probabilidad de que la primera canica sea azul y la segunda canica sea verde?</w:t>
      </w:r>
      <w:proofErr w:type="gramEnd"/>
    </w:p>
    <w:p w14:paraId="4E9D01CC" w14:textId="77777777" w:rsidR="00866089" w:rsidRPr="009D5C9C" w:rsidRDefault="00866089" w:rsidP="0086608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9D5C9C">
        <w:rPr>
          <w:rFonts w:asciiTheme="minorHAnsi" w:hAnsiTheme="minorHAnsi" w:cstheme="minorHAnsi"/>
        </w:rPr>
        <w:t>Ya que la primera canica es reemplazada, el tamaño del espacio muestral (9) no cambia de la primera sacada a la segunda así los eventos son independientes.</w:t>
      </w:r>
    </w:p>
    <w:p w14:paraId="785ACE91" w14:textId="53F39032" w:rsidR="00866089" w:rsidRPr="009D5C9C" w:rsidRDefault="00866089" w:rsidP="0086608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9D5C9C">
        <w:rPr>
          <w:rStyle w:val="nfasis"/>
          <w:rFonts w:asciiTheme="minorHAnsi" w:hAnsiTheme="minorHAnsi" w:cstheme="minorHAnsi"/>
          <w:i w:val="0"/>
          <w:iCs w:val="0"/>
        </w:rPr>
        <w:t>P </w:t>
      </w:r>
      <w:r w:rsidR="009D5C9C" w:rsidRPr="009D5C9C">
        <w:rPr>
          <w:rFonts w:asciiTheme="minorHAnsi" w:hAnsiTheme="minorHAnsi" w:cstheme="minorHAnsi"/>
        </w:rPr>
        <w:t>{</w:t>
      </w:r>
      <w:r w:rsidRPr="009D5C9C">
        <w:rPr>
          <w:rFonts w:asciiTheme="minorHAnsi" w:hAnsiTheme="minorHAnsi" w:cstheme="minorHAnsi"/>
        </w:rPr>
        <w:t>azul luego verde</w:t>
      </w:r>
      <w:r w:rsidR="009D5C9C" w:rsidRPr="009D5C9C">
        <w:rPr>
          <w:rFonts w:asciiTheme="minorHAnsi" w:hAnsiTheme="minorHAnsi" w:cstheme="minorHAnsi"/>
          <w:lang w:val="es-US"/>
        </w:rPr>
        <w:t>}</w:t>
      </w:r>
      <w:r w:rsidRPr="009D5C9C">
        <w:rPr>
          <w:rFonts w:asciiTheme="minorHAnsi" w:hAnsiTheme="minorHAnsi" w:cstheme="minorHAnsi"/>
        </w:rPr>
        <w:t xml:space="preserve"> = </w:t>
      </w:r>
      <w:r w:rsidRPr="009D5C9C">
        <w:rPr>
          <w:rStyle w:val="nfasis"/>
          <w:rFonts w:asciiTheme="minorHAnsi" w:hAnsiTheme="minorHAnsi" w:cstheme="minorHAnsi"/>
          <w:i w:val="0"/>
          <w:iCs w:val="0"/>
        </w:rPr>
        <w:t>P </w:t>
      </w:r>
      <w:r w:rsidR="009D5C9C" w:rsidRPr="009D5C9C">
        <w:rPr>
          <w:rFonts w:asciiTheme="minorHAnsi" w:hAnsiTheme="minorHAnsi" w:cstheme="minorHAnsi"/>
        </w:rPr>
        <w:t>{</w:t>
      </w:r>
      <w:r w:rsidRPr="009D5C9C">
        <w:rPr>
          <w:rFonts w:asciiTheme="minorHAnsi" w:hAnsiTheme="minorHAnsi" w:cstheme="minorHAnsi"/>
        </w:rPr>
        <w:t>azul</w:t>
      </w:r>
      <w:r w:rsidR="009D5C9C" w:rsidRPr="009D5C9C">
        <w:rPr>
          <w:rFonts w:asciiTheme="minorHAnsi" w:hAnsiTheme="minorHAnsi" w:cstheme="minorHAnsi"/>
        </w:rPr>
        <w:t>}</w:t>
      </w:r>
      <w:r w:rsidRPr="009D5C9C">
        <w:rPr>
          <w:rFonts w:asciiTheme="minorHAnsi" w:hAnsiTheme="minorHAnsi" w:cstheme="minorHAnsi"/>
        </w:rPr>
        <w:t xml:space="preserve"> · </w:t>
      </w:r>
      <w:r w:rsidRPr="009D5C9C">
        <w:rPr>
          <w:rStyle w:val="nfasis"/>
          <w:rFonts w:asciiTheme="minorHAnsi" w:hAnsiTheme="minorHAnsi" w:cstheme="minorHAnsi"/>
          <w:i w:val="0"/>
          <w:iCs w:val="0"/>
        </w:rPr>
        <w:t>P </w:t>
      </w:r>
      <w:r w:rsidR="009D5C9C" w:rsidRPr="009D5C9C">
        <w:rPr>
          <w:rFonts w:asciiTheme="minorHAnsi" w:hAnsiTheme="minorHAnsi" w:cstheme="minorHAnsi"/>
        </w:rPr>
        <w:t>{</w:t>
      </w:r>
      <w:r w:rsidRPr="009D5C9C">
        <w:rPr>
          <w:rFonts w:asciiTheme="minorHAnsi" w:hAnsiTheme="minorHAnsi" w:cstheme="minorHAnsi"/>
        </w:rPr>
        <w:t>verde</w:t>
      </w:r>
      <w:r w:rsidR="009D5C9C" w:rsidRPr="009D5C9C">
        <w:rPr>
          <w:rFonts w:asciiTheme="minorHAnsi" w:hAnsiTheme="minorHAnsi" w:cstheme="minorHAnsi"/>
        </w:rPr>
        <w:t>}</w:t>
      </w:r>
    </w:p>
    <w:p w14:paraId="41EFBBB6" w14:textId="4AFFE270" w:rsidR="009D5C9C" w:rsidRPr="009D5C9C" w:rsidRDefault="009D5C9C" w:rsidP="0086608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 x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27</m:t>
              </m:r>
            </m:den>
          </m:f>
        </m:oMath>
      </m:oMathPara>
    </w:p>
    <w:p w14:paraId="559EC3B8" w14:textId="46C74C4D" w:rsidR="009D5C9C" w:rsidRDefault="009D5C9C" w:rsidP="0086608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14:paraId="66C6F35F" w14:textId="77777777" w:rsidR="009D5C9C" w:rsidRPr="009D5C9C" w:rsidRDefault="009D5C9C" w:rsidP="0086608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14:paraId="5859FA63" w14:textId="27059763" w:rsidR="00866089" w:rsidRPr="009D5C9C" w:rsidRDefault="009D5C9C" w:rsidP="006650C8">
      <w:pPr>
        <w:rPr>
          <w:rFonts w:cstheme="minorHAnsi"/>
          <w:sz w:val="24"/>
          <w:szCs w:val="24"/>
        </w:rPr>
      </w:pPr>
      <w:r w:rsidRPr="009D5C9C">
        <w:rPr>
          <w:rFonts w:cstheme="minorHAnsi"/>
          <w:sz w:val="24"/>
          <w:szCs w:val="24"/>
        </w:rPr>
        <w:t xml:space="preserve">Teorema de </w:t>
      </w:r>
      <w:proofErr w:type="spellStart"/>
      <w:r w:rsidRPr="009D5C9C">
        <w:rPr>
          <w:rFonts w:cstheme="minorHAnsi"/>
          <w:sz w:val="24"/>
          <w:szCs w:val="24"/>
        </w:rPr>
        <w:t>bayes</w:t>
      </w:r>
      <w:proofErr w:type="spellEnd"/>
    </w:p>
    <w:p w14:paraId="1C8D73E1" w14:textId="20A943BA" w:rsidR="009D5C9C" w:rsidRPr="009D5C9C" w:rsidRDefault="009D5C9C" w:rsidP="009D5C9C">
      <w:pPr>
        <w:rPr>
          <w:rFonts w:cstheme="minorHAnsi"/>
          <w:sz w:val="24"/>
          <w:szCs w:val="24"/>
        </w:rPr>
      </w:pPr>
      <w:r w:rsidRPr="009D5C9C">
        <w:rPr>
          <w:rFonts w:cstheme="minorHAnsi"/>
          <w:sz w:val="24"/>
          <w:szCs w:val="24"/>
        </w:rPr>
        <w:t>Se ha observado que los hombres y las mujeres reaccionan de una manera</w:t>
      </w:r>
      <w:r w:rsidRPr="009D5C9C">
        <w:rPr>
          <w:rFonts w:cstheme="minorHAnsi"/>
          <w:sz w:val="24"/>
          <w:szCs w:val="24"/>
        </w:rPr>
        <w:t xml:space="preserve"> </w:t>
      </w:r>
      <w:r w:rsidRPr="009D5C9C">
        <w:rPr>
          <w:rFonts w:cstheme="minorHAnsi"/>
          <w:sz w:val="24"/>
          <w:szCs w:val="24"/>
        </w:rPr>
        <w:t>diferente en ciertas</w:t>
      </w:r>
      <w:r w:rsidRPr="009D5C9C">
        <w:rPr>
          <w:rFonts w:cstheme="minorHAnsi"/>
          <w:sz w:val="24"/>
          <w:szCs w:val="24"/>
        </w:rPr>
        <w:t xml:space="preserve"> </w:t>
      </w:r>
      <w:r w:rsidRPr="009D5C9C">
        <w:rPr>
          <w:rFonts w:cstheme="minorHAnsi"/>
          <w:sz w:val="24"/>
          <w:szCs w:val="24"/>
        </w:rPr>
        <w:t>circunstancias; 70% de las mujeres reacciona positivamente</w:t>
      </w:r>
      <w:r w:rsidRPr="009D5C9C">
        <w:rPr>
          <w:rFonts w:cstheme="minorHAnsi"/>
          <w:sz w:val="24"/>
          <w:szCs w:val="24"/>
        </w:rPr>
        <w:t xml:space="preserve"> </w:t>
      </w:r>
      <w:r w:rsidRPr="009D5C9C">
        <w:rPr>
          <w:rFonts w:cstheme="minorHAnsi"/>
          <w:sz w:val="24"/>
          <w:szCs w:val="24"/>
        </w:rPr>
        <w:t>en dichas circunstancias, mientras que el porcentaje en los hombres es solamente</w:t>
      </w:r>
      <w:r w:rsidRPr="009D5C9C">
        <w:rPr>
          <w:rFonts w:cstheme="minorHAnsi"/>
          <w:sz w:val="24"/>
          <w:szCs w:val="24"/>
        </w:rPr>
        <w:t xml:space="preserve"> </w:t>
      </w:r>
      <w:r w:rsidRPr="009D5C9C">
        <w:rPr>
          <w:rFonts w:cstheme="minorHAnsi"/>
          <w:sz w:val="24"/>
          <w:szCs w:val="24"/>
        </w:rPr>
        <w:t>del 40%. Se sometió a prueba un grupo de 20personas, 15 mujeres y 5 hombres,</w:t>
      </w:r>
      <w:r w:rsidRPr="009D5C9C">
        <w:rPr>
          <w:rFonts w:cstheme="minorHAnsi"/>
          <w:sz w:val="24"/>
          <w:szCs w:val="24"/>
        </w:rPr>
        <w:t xml:space="preserve"> </w:t>
      </w:r>
      <w:r w:rsidRPr="009D5C9C">
        <w:rPr>
          <w:rFonts w:cstheme="minorHAnsi"/>
          <w:sz w:val="24"/>
          <w:szCs w:val="24"/>
        </w:rPr>
        <w:t>y se les pidió llenar un cuestionario para descubrir sus reacciones. Una respuesta</w:t>
      </w:r>
      <w:r w:rsidRPr="009D5C9C">
        <w:rPr>
          <w:rFonts w:cstheme="minorHAnsi"/>
          <w:sz w:val="24"/>
          <w:szCs w:val="24"/>
        </w:rPr>
        <w:t xml:space="preserve"> </w:t>
      </w:r>
      <w:r w:rsidRPr="009D5C9C">
        <w:rPr>
          <w:rFonts w:cstheme="minorHAnsi"/>
          <w:sz w:val="24"/>
          <w:szCs w:val="24"/>
        </w:rPr>
        <w:t>escogida al azar de las 20 resultó negativa. ¿Cuál es la probabilidad de que haya</w:t>
      </w:r>
      <w:r w:rsidRPr="009D5C9C">
        <w:rPr>
          <w:rFonts w:cstheme="minorHAnsi"/>
          <w:sz w:val="24"/>
          <w:szCs w:val="24"/>
        </w:rPr>
        <w:t xml:space="preserve"> </w:t>
      </w:r>
      <w:r w:rsidRPr="009D5C9C">
        <w:rPr>
          <w:rFonts w:cstheme="minorHAnsi"/>
          <w:sz w:val="24"/>
          <w:szCs w:val="24"/>
        </w:rPr>
        <w:t>sido contestada por un hombre?</w:t>
      </w:r>
    </w:p>
    <w:p w14:paraId="1897F0CB" w14:textId="35EE0D2C" w:rsidR="009D5C9C" w:rsidRPr="009D5C9C" w:rsidRDefault="009D5C9C" w:rsidP="009D5C9C">
      <w:pPr>
        <w:rPr>
          <w:rFonts w:cstheme="minorHAnsi"/>
          <w:sz w:val="24"/>
          <w:szCs w:val="24"/>
        </w:rPr>
      </w:pPr>
      <w:r w:rsidRPr="009D5C9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E6F6FF8" wp14:editId="4427622C">
            <wp:extent cx="39338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2D00" w14:textId="4F068FA9" w:rsidR="009D5C9C" w:rsidRPr="009D5C9C" w:rsidRDefault="009D5C9C" w:rsidP="009D5C9C">
      <w:pPr>
        <w:rPr>
          <w:rFonts w:cstheme="minorHAnsi"/>
          <w:sz w:val="24"/>
          <w:szCs w:val="24"/>
        </w:rPr>
      </w:pPr>
    </w:p>
    <w:p w14:paraId="0C63AF7E" w14:textId="77777777" w:rsidR="009D5C9C" w:rsidRPr="009D5C9C" w:rsidRDefault="009D5C9C" w:rsidP="009D5C9C">
      <w:pPr>
        <w:rPr>
          <w:rFonts w:cstheme="minorHAnsi"/>
          <w:sz w:val="24"/>
          <w:szCs w:val="24"/>
        </w:rPr>
      </w:pPr>
      <w:proofErr w:type="gramStart"/>
      <w:r w:rsidRPr="009D5C9C">
        <w:rPr>
          <w:rFonts w:cstheme="minorHAnsi"/>
          <w:sz w:val="24"/>
          <w:szCs w:val="24"/>
        </w:rPr>
        <w:t>P(</w:t>
      </w:r>
      <w:proofErr w:type="gramEnd"/>
      <w:r w:rsidRPr="009D5C9C">
        <w:rPr>
          <w:rFonts w:cstheme="minorHAnsi"/>
          <w:sz w:val="24"/>
          <w:szCs w:val="24"/>
        </w:rPr>
        <w:t>H∩N 1 ) = (5/20)(.60) = 3/20 3/20+9/40 = 3/8</w:t>
      </w:r>
    </w:p>
    <w:p w14:paraId="49C222A2" w14:textId="6750398E" w:rsidR="009D5C9C" w:rsidRPr="009D5C9C" w:rsidRDefault="009D5C9C" w:rsidP="009D5C9C">
      <w:pPr>
        <w:rPr>
          <w:rFonts w:cstheme="minorHAnsi"/>
          <w:sz w:val="24"/>
          <w:szCs w:val="24"/>
        </w:rPr>
      </w:pPr>
      <w:proofErr w:type="gramStart"/>
      <w:r w:rsidRPr="009D5C9C">
        <w:rPr>
          <w:rFonts w:cstheme="minorHAnsi"/>
          <w:sz w:val="24"/>
          <w:szCs w:val="24"/>
        </w:rPr>
        <w:t>P(</w:t>
      </w:r>
      <w:proofErr w:type="gramEnd"/>
      <w:r w:rsidRPr="009D5C9C">
        <w:rPr>
          <w:rFonts w:cstheme="minorHAnsi"/>
          <w:sz w:val="24"/>
          <w:szCs w:val="24"/>
        </w:rPr>
        <w:t>H∩N 2 ) = (15/20)(.30) = 9/40 P(H∩N 1 ) = (3/20)/(3/8)= .40</w:t>
      </w:r>
    </w:p>
    <w:sectPr w:rsidR="009D5C9C" w:rsidRPr="009D5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24"/>
    <w:rsid w:val="001B57AA"/>
    <w:rsid w:val="00200D24"/>
    <w:rsid w:val="00582093"/>
    <w:rsid w:val="006650C8"/>
    <w:rsid w:val="00866089"/>
    <w:rsid w:val="009D5C9C"/>
    <w:rsid w:val="00DA0913"/>
    <w:rsid w:val="00DE0944"/>
    <w:rsid w:val="00F81CE7"/>
    <w:rsid w:val="00F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BBB8"/>
  <w15:chartTrackingRefBased/>
  <w15:docId w15:val="{B8F23CF8-A0D6-4DD6-B261-FBC2F1CF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50C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6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8660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silva</dc:creator>
  <cp:keywords/>
  <dc:description/>
  <cp:lastModifiedBy>noe silva</cp:lastModifiedBy>
  <cp:revision>1</cp:revision>
  <dcterms:created xsi:type="dcterms:W3CDTF">2020-05-24T17:15:00Z</dcterms:created>
  <dcterms:modified xsi:type="dcterms:W3CDTF">2020-05-24T18:37:00Z</dcterms:modified>
</cp:coreProperties>
</file>