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83E10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323524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74ADEF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9F5E2F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244D" wp14:editId="14BF8587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BDCF8F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E16148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24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3E12E" wp14:editId="2F8267C5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3F7E1EE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(Sass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ES6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）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-ui</w:t>
      </w:r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47472" wp14:editId="3EC417D3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55A322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BA3545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马可波罗网                  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1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2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迁移官网至微信小程序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官网产品覆盖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3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开发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“企业帮帮”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跨平台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IOS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Android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的适配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。提供给用户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服务，实时监控产品数据，访问流量，询价信息等。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</w:t>
      </w:r>
      <w:r w:rsidR="00AE4B73">
        <w:rPr>
          <w:rFonts w:ascii="Arial" w:eastAsia="微软雅黑" w:hAnsi="Arial" w:cs="Arial" w:hint="eastAsia"/>
          <w:color w:val="414141"/>
          <w:szCs w:val="21"/>
          <w:lang w:eastAsia="zh-CN"/>
        </w:rPr>
        <w:t>百度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爱采购”、“订单直通车”等其他的业务的订购率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2C37B5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4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开发付费会员商户模板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，提供给商户一个展示产品的平台，并建立与买家之间的沟通渠道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，提高了</w:t>
      </w:r>
      <w:r w:rsidR="00BC2D0C">
        <w:rPr>
          <w:rFonts w:ascii="Arial" w:eastAsia="微软雅黑" w:hAnsi="Arial" w:cs="Arial" w:hint="eastAsia"/>
          <w:color w:val="414141"/>
          <w:szCs w:val="21"/>
          <w:lang w:eastAsia="zh-CN"/>
        </w:rPr>
        <w:t>会员订购</w:t>
      </w:r>
      <w:r w:rsidR="00C93D83">
        <w:rPr>
          <w:rFonts w:ascii="Arial" w:eastAsia="微软雅黑" w:hAnsi="Arial" w:cs="Arial" w:hint="eastAsia"/>
          <w:color w:val="414141"/>
          <w:szCs w:val="21"/>
          <w:lang w:eastAsia="zh-CN"/>
        </w:rPr>
        <w:t>率。</w:t>
      </w:r>
    </w:p>
    <w:p w:rsidR="00684CBF" w:rsidRPr="00A87A25" w:rsidRDefault="00684CBF" w:rsidP="00684CB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4E33D" wp14:editId="72CE803C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CC2956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055A37">
      <w:pPr>
        <w:adjustRightInd w:val="0"/>
        <w:snapToGrid w:val="0"/>
        <w:spacing w:line="440" w:lineRule="exact"/>
        <w:ind w:left="2940" w:firstLineChars="500" w:firstLine="10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C077EF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 w:rsidR="00055A37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 APP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MobX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即时通讯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（文字，图片，相机，链接，红包</w:t>
      </w:r>
      <w:r w:rsidR="005820B7">
        <w:rPr>
          <w:rFonts w:ascii="Arial" w:eastAsia="微软雅黑" w:hAnsi="Arial" w:cs="Arial" w:hint="eastAsia"/>
          <w:color w:val="414141"/>
          <w:szCs w:val="21"/>
          <w:lang w:eastAsia="zh-CN"/>
        </w:rPr>
        <w:t>，群发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等功能）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好友列表、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评价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、详情页。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 w:hint="eastAsia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lastRenderedPageBreak/>
        <w:t>技术难点</w:t>
      </w:r>
      <w:r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AA1219" w:rsidRPr="00AA1219" w:rsidRDefault="00AA1219" w:rsidP="00AA121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规范：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每个函数、每个组件都保持功能单一，逻辑与渲染拆分，降低耦合。所有数据统一经过装饰器规范接口，再渲染到页面。</w:t>
      </w:r>
    </w:p>
    <w:p w:rsidR="00055A37" w:rsidRDefault="006F4249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通讯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时间转换：展示规则为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轮询：以【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Promise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按照络数据的响应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回调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，来启用下一轮定时器，避免因为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延迟而多次请求，造成数据冗余。</w:t>
      </w:r>
    </w:p>
    <w:p w:rsidR="00055A37" w:rsidRPr="00EC2EFB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发送图片：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本地发送图片时，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调用原生相册，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计算图片尺寸，同比例缩小为固定宽度。从服务器获取图片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时，则预先获取尺寸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，同时预加载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，再把计算后的宽高以键值储存，传递给子组件。</w:t>
      </w:r>
    </w:p>
    <w:p w:rsidR="00055A37" w:rsidRDefault="00055A37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</w:p>
    <w:p w:rsidR="00952D3F" w:rsidRPr="00055A37" w:rsidRDefault="00055A37" w:rsidP="00055A37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Makepolo小程序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Taro-ui</w:t>
      </w:r>
    </w:p>
    <w:p w:rsidR="00055A37" w:rsidRPr="001448A2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分类页、搜索页、</w:t>
      </w:r>
      <w:r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055A37" w:rsidRP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长列表渲染：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搜索结果页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如果加载过多，会造成不小的性能开销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因此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采用时间分片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+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bookmarkStart w:id="0" w:name="_GoBack"/>
      <w:bookmarkEnd w:id="0"/>
      <w:r>
        <w:rPr>
          <w:rFonts w:ascii="Arial" w:eastAsia="微软雅黑" w:hAnsi="Arial" w:cs="Arial" w:hint="eastAsia"/>
          <w:color w:val="414141"/>
          <w:szCs w:val="21"/>
          <w:lang w:eastAsia="zh-CN"/>
        </w:rPr>
        <w:t>虚拟列表的方式去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进行优化。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请求数：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设置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最大请求数，在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无数据时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递归重新请求，若超过限制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次数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则弹框报错。</w:t>
      </w:r>
    </w:p>
    <w:p w:rsidR="00055A37" w:rsidRPr="009B1E76" w:rsidRDefault="00055A3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267F5C" w:rsidRDefault="00267F5C" w:rsidP="000B7333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17579" wp14:editId="3D548317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A05961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A768C9">
        <w:rPr>
          <w:rFonts w:ascii="Arial" w:eastAsia="微软雅黑" w:hAnsi="Arial" w:cs="Arial" w:hint="eastAsia"/>
          <w:color w:val="414141"/>
          <w:szCs w:val="21"/>
          <w:lang w:eastAsia="zh-CN"/>
        </w:rPr>
        <w:t>二本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1"/>
      <w:headerReference w:type="default" r:id="rId12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E5B" w:rsidRDefault="00357E5B">
      <w:r>
        <w:separator/>
      </w:r>
    </w:p>
  </w:endnote>
  <w:endnote w:type="continuationSeparator" w:id="0">
    <w:p w:rsidR="00357E5B" w:rsidRDefault="0035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E5B" w:rsidRDefault="00357E5B">
      <w:r>
        <w:separator/>
      </w:r>
    </w:p>
  </w:footnote>
  <w:footnote w:type="continuationSeparator" w:id="0">
    <w:p w:rsidR="00357E5B" w:rsidRDefault="00357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28E3"/>
    <w:rsid w:val="00172A27"/>
    <w:rsid w:val="001764A4"/>
    <w:rsid w:val="00181CDD"/>
    <w:rsid w:val="00183F14"/>
    <w:rsid w:val="0019071F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229E7D-A27B-4832-9955-42EA153B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20939</TotalTime>
  <Pages>2</Pages>
  <Words>257</Words>
  <Characters>1466</Characters>
  <Application>Microsoft Office Word</Application>
  <DocSecurity>0</DocSecurity>
  <Lines>12</Lines>
  <Paragraphs>3</Paragraphs>
  <ScaleCrop>false</ScaleCrop>
  <Company>微软中国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Administrator</cp:lastModifiedBy>
  <cp:revision>368</cp:revision>
  <cp:lastPrinted>2019-04-07T14:36:00Z</cp:lastPrinted>
  <dcterms:created xsi:type="dcterms:W3CDTF">2018-09-27T07:15:00Z</dcterms:created>
  <dcterms:modified xsi:type="dcterms:W3CDTF">2019-11-13T15:54:00Z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