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ff0000"/>
          <w:highlight w:val="yellow"/>
          <w:rtl w:val="0"/>
        </w:rPr>
        <w:t xml:space="preserve">9.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Scenario: You work for a real estate agency and have been given a dataset containing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information about properties for sale. The dataset is stored in a Pandas DataFrame named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property_data. The DataFrame has columns for property ID, location, number of bedrooms, area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square feet, and listing price. Your task is to analyze the data and answer specific questions about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properties.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Question: Using Pandas DataFrame operations, how would you find the following information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the property_data DataFrame: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The average listing price of properties in each location.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The number of properties with more than four bedrooms.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The property with the largest area.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df = pd.read_csv(r"C:\Users\jampa\Downloads\property_data.csv")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avg_price_per_location = df.groupby('Location')['Listing Price'].mean()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print("1. Average listing price by location:")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print(avg_price_per_location)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properties_gt4_bedrooms = df[df['Bedrooms'] &gt; 4].shape[0]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print(f"\n2. Number of properties with more than four bedrooms: {properties_gt4_bedrooms}")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largest_property = df.loc[df['Area (sqft)'].idxmax()]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print("\n3. Property with the largest area:")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print(largest_property)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5731510" cy="16173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4597636" cy="3048157"/>
            <wp:effectExtent b="0" l="0" r="0" t="0"/>
            <wp:docPr descr="A screenshot of a computer&#10;&#10;AI-generated content may be incorrect." id="2" name="image2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3048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Dataset:</w:t>
      </w:r>
      <w:r w:rsidDel="00000000" w:rsidR="00000000" w:rsidRPr="00000000">
        <w:rPr>
          <w:rtl w:val="0"/>
        </w:rPr>
      </w:r>
    </w:p>
    <w:tbl>
      <w:tblPr>
        <w:tblStyle w:val="Table1"/>
        <w:tblW w:w="5279.0" w:type="dxa"/>
        <w:jc w:val="left"/>
        <w:tblLayout w:type="fixed"/>
        <w:tblLook w:val="0400"/>
      </w:tblPr>
      <w:tblGrid>
        <w:gridCol w:w="960"/>
        <w:gridCol w:w="1281"/>
        <w:gridCol w:w="1118"/>
        <w:gridCol w:w="960"/>
        <w:gridCol w:w="960"/>
        <w:tblGridChange w:id="0">
          <w:tblGrid>
            <w:gridCol w:w="960"/>
            <w:gridCol w:w="1281"/>
            <w:gridCol w:w="1118"/>
            <w:gridCol w:w="960"/>
            <w:gridCol w:w="960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ptos Narrow" w:cs="Aptos Narrow" w:eastAsia="Aptos Narrow" w:hAnsi="Aptos Narrow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ff0000"/>
                <w:sz w:val="22"/>
                <w:szCs w:val="22"/>
                <w:rtl w:val="0"/>
              </w:rPr>
              <w:t xml:space="preserve">Property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ptos Narrow" w:cs="Aptos Narrow" w:eastAsia="Aptos Narrow" w:hAnsi="Aptos Narrow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ff0000"/>
                <w:sz w:val="22"/>
                <w:szCs w:val="22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ptos Narrow" w:cs="Aptos Narrow" w:eastAsia="Aptos Narrow" w:hAnsi="Aptos Narrow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ff0000"/>
                <w:sz w:val="22"/>
                <w:szCs w:val="22"/>
                <w:rtl w:val="0"/>
              </w:rPr>
              <w:t xml:space="preserve">Bedrooms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ptos Narrow" w:cs="Aptos Narrow" w:eastAsia="Aptos Narrow" w:hAnsi="Aptos Narrow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ff0000"/>
                <w:sz w:val="22"/>
                <w:szCs w:val="22"/>
                <w:rtl w:val="0"/>
              </w:rPr>
              <w:t xml:space="preserve">Area (sqft)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ptos Narrow" w:cs="Aptos Narrow" w:eastAsia="Aptos Narrow" w:hAnsi="Aptos Narrow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ff0000"/>
                <w:sz w:val="22"/>
                <w:szCs w:val="22"/>
                <w:rtl w:val="0"/>
              </w:rPr>
              <w:t xml:space="preserve">Listing Price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Uptown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373030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Suburb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3161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111734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Suburb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3744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885619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Countryside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755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122025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Suburb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4989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971361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Countryside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1239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415681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Suburb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4624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805268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Suburb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1147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538995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Uptown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4990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370373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Suburb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3047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918661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Downtown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1770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632275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Countryside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4038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102225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Downtown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4610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689011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Suburb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2565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686207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Uptown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4454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802110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Uptown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4593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424878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Downtown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3906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578262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Downtown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2946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747357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Downtown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3877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570701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Beachside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4166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595284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Beachside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4484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384225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Beachside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3940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164284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Beachside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1129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905991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Beachside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3713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959953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Countryside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916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758676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Countryside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801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718583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Uptown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2899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674186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Downtown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1684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392289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Beachside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1040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234617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Uptown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2392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289949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Beachside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3913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720755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Downtown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3245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392006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Downtown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4877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398314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Beachside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3286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410913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Uptown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1828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709252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Suburb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1232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943908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Downtown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1275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606295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Uptown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3131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393130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Beachside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4270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993872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Downtown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2781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771738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Downtown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843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786022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Downtown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637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561131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Beachside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2630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168340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Beachside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2794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728638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Suburb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3188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776262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Beachside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1955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469456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Downtown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3912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408043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Uptown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2167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102899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Countryside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608864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P1049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Uptown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777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153475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Aptos Narro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