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2977" w:rsidRDefault="00315937">
      <w:pPr>
        <w:rPr>
          <w:b/>
          <w:sz w:val="40"/>
          <w:szCs w:val="40"/>
        </w:rPr>
      </w:pPr>
      <w:r w:rsidRPr="00315937">
        <w:rPr>
          <w:b/>
          <w:sz w:val="40"/>
          <w:szCs w:val="40"/>
        </w:rPr>
        <w:t>Project Proposal – Water Education App</w:t>
      </w:r>
    </w:p>
    <w:p w:rsidR="008A05F9" w:rsidRPr="00736531" w:rsidRDefault="00315937" w:rsidP="00736531">
      <w:pPr>
        <w:rPr>
          <w:b/>
          <w:sz w:val="32"/>
          <w:szCs w:val="32"/>
        </w:rPr>
      </w:pPr>
      <w:r>
        <w:rPr>
          <w:b/>
          <w:sz w:val="32"/>
          <w:szCs w:val="32"/>
        </w:rPr>
        <w:t>Supporting SDG 6 – Clean Water and Sanitation</w:t>
      </w:r>
    </w:p>
    <w:p w:rsidR="008A05F9" w:rsidRPr="008A05F9" w:rsidRDefault="00736531" w:rsidP="00736531">
      <w:pPr>
        <w:pStyle w:val="ListParagraph"/>
      </w:pPr>
      <w:r>
        <w:t xml:space="preserve">By </w:t>
      </w:r>
      <w:r w:rsidR="008A05F9">
        <w:t>Marie Noela Abuin</w:t>
      </w:r>
    </w:p>
    <w:p w:rsidR="000B1FDB" w:rsidRPr="00A21652" w:rsidRDefault="000B1FDB">
      <w:pPr>
        <w:rPr>
          <w:b/>
          <w:sz w:val="28"/>
          <w:szCs w:val="28"/>
        </w:rPr>
      </w:pPr>
      <w:r w:rsidRPr="00A21652">
        <w:rPr>
          <w:b/>
          <w:sz w:val="28"/>
          <w:szCs w:val="28"/>
        </w:rPr>
        <w:t xml:space="preserve">Over-arching </w:t>
      </w:r>
      <w:r w:rsidR="000E268F" w:rsidRPr="00A21652">
        <w:rPr>
          <w:b/>
          <w:sz w:val="28"/>
          <w:szCs w:val="28"/>
        </w:rPr>
        <w:t>P</w:t>
      </w:r>
      <w:r w:rsidRPr="00A21652">
        <w:rPr>
          <w:b/>
          <w:sz w:val="28"/>
          <w:szCs w:val="28"/>
        </w:rPr>
        <w:t>roject</w:t>
      </w:r>
      <w:r w:rsidR="000E268F" w:rsidRPr="00A21652">
        <w:rPr>
          <w:b/>
          <w:sz w:val="28"/>
          <w:szCs w:val="28"/>
        </w:rPr>
        <w:t xml:space="preserve"> I</w:t>
      </w:r>
      <w:r w:rsidRPr="00A21652">
        <w:rPr>
          <w:b/>
          <w:sz w:val="28"/>
          <w:szCs w:val="28"/>
        </w:rPr>
        <w:t>dea</w:t>
      </w:r>
    </w:p>
    <w:p w:rsidR="000E268F" w:rsidRDefault="000E268F">
      <w:r>
        <w:t xml:space="preserve">The Water Education App is a Java-based prototype designed to support the United Nations Sustainable Development Goal 6 of Clean Water and Sanitation. </w:t>
      </w:r>
      <w:r w:rsidR="00F855EC">
        <w:t>This would ensure and maintain sustainable management of clean water and sanitation for all. The app would empower people and local communities to</w:t>
      </w:r>
      <w:r w:rsidR="00527A26">
        <w:t xml:space="preserve"> locate and</w:t>
      </w:r>
      <w:r w:rsidR="00F855EC">
        <w:t xml:space="preserve"> monitor</w:t>
      </w:r>
      <w:r w:rsidR="00527A26">
        <w:t xml:space="preserve"> safe water sources, assess</w:t>
      </w:r>
      <w:r w:rsidR="00F855EC">
        <w:t xml:space="preserve"> water quality, report sanitation issues, and access educational articles on water conservation and hygiene</w:t>
      </w:r>
      <w:r w:rsidR="00396B5B">
        <w:t>.</w:t>
      </w:r>
    </w:p>
    <w:p w:rsidR="00A522F6" w:rsidRDefault="00E279A7" w:rsidP="00A522F6">
      <w:r>
        <w:t>This Application will provide a user</w:t>
      </w:r>
      <w:r w:rsidR="002B2D5B">
        <w:t>-</w:t>
      </w:r>
      <w:r>
        <w:t>friendly interface which allows individuals to input, view and analyse data with an aim of raising awareness, improving local response to contamination</w:t>
      </w:r>
      <w:r w:rsidR="00985424">
        <w:t>, and promoting sanitation practices.</w:t>
      </w:r>
    </w:p>
    <w:p w:rsidR="00A522F6" w:rsidRDefault="00A522F6" w:rsidP="00A522F6">
      <w:pPr>
        <w:rPr>
          <w:b/>
          <w:sz w:val="32"/>
          <w:szCs w:val="32"/>
        </w:rPr>
      </w:pPr>
      <w:r w:rsidRPr="00A522F6">
        <w:rPr>
          <w:b/>
          <w:sz w:val="32"/>
          <w:szCs w:val="32"/>
        </w:rPr>
        <w:t>App Structure and Key Section</w:t>
      </w:r>
      <w:r>
        <w:rPr>
          <w:b/>
          <w:sz w:val="32"/>
          <w:szCs w:val="32"/>
        </w:rPr>
        <w:t>s</w:t>
      </w:r>
    </w:p>
    <w:p w:rsidR="00A522F6" w:rsidRDefault="00A522F6" w:rsidP="00A522F6">
      <w:r>
        <w:t>The Water Education App is divided into three key sections</w:t>
      </w:r>
      <w:r w:rsidR="0048251C">
        <w:t>;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2122"/>
        <w:gridCol w:w="7512"/>
      </w:tblGrid>
      <w:tr w:rsidR="003914C7" w:rsidTr="004735B4">
        <w:tc>
          <w:tcPr>
            <w:tcW w:w="2122" w:type="dxa"/>
          </w:tcPr>
          <w:p w:rsidR="003914C7" w:rsidRPr="006E708A" w:rsidRDefault="003914C7" w:rsidP="00A522F6">
            <w:pPr>
              <w:rPr>
                <w:b/>
              </w:rPr>
            </w:pPr>
            <w:r w:rsidRPr="006E708A">
              <w:rPr>
                <w:b/>
              </w:rPr>
              <w:t>Section</w:t>
            </w:r>
          </w:p>
        </w:tc>
        <w:tc>
          <w:tcPr>
            <w:tcW w:w="7512" w:type="dxa"/>
          </w:tcPr>
          <w:p w:rsidR="003914C7" w:rsidRPr="006E708A" w:rsidRDefault="003914C7" w:rsidP="00A522F6">
            <w:pPr>
              <w:rPr>
                <w:b/>
              </w:rPr>
            </w:pPr>
            <w:r>
              <w:rPr>
                <w:b/>
              </w:rPr>
              <w:t>Key functionality</w:t>
            </w:r>
          </w:p>
        </w:tc>
      </w:tr>
      <w:tr w:rsidR="003914C7" w:rsidTr="004735B4">
        <w:trPr>
          <w:trHeight w:val="1512"/>
        </w:trPr>
        <w:tc>
          <w:tcPr>
            <w:tcW w:w="2122" w:type="dxa"/>
          </w:tcPr>
          <w:p w:rsidR="003914C7" w:rsidRDefault="003914C7" w:rsidP="006B6FA1">
            <w:pPr>
              <w:pStyle w:val="ListParagraph"/>
              <w:numPr>
                <w:ilvl w:val="0"/>
                <w:numId w:val="1"/>
              </w:numPr>
            </w:pPr>
            <w:r>
              <w:t>Water Quality monitor</w:t>
            </w:r>
          </w:p>
        </w:tc>
        <w:tc>
          <w:tcPr>
            <w:tcW w:w="7512" w:type="dxa"/>
          </w:tcPr>
          <w:p w:rsidR="003914C7" w:rsidRDefault="003914C7" w:rsidP="009A3ECC">
            <w:pPr>
              <w:pStyle w:val="ListParagraph"/>
              <w:numPr>
                <w:ilvl w:val="0"/>
                <w:numId w:val="2"/>
              </w:numPr>
            </w:pPr>
            <w:r>
              <w:t>Users can input, edit, and view information about different water sources.</w:t>
            </w:r>
          </w:p>
          <w:p w:rsidR="003914C7" w:rsidRDefault="003914C7" w:rsidP="009A3ECC">
            <w:pPr>
              <w:pStyle w:val="ListParagraph"/>
              <w:numPr>
                <w:ilvl w:val="0"/>
                <w:numId w:val="2"/>
              </w:numPr>
            </w:pPr>
            <w:r>
              <w:t>Each water source includes its name, location, and quality status.</w:t>
            </w:r>
          </w:p>
          <w:p w:rsidR="003914C7" w:rsidRDefault="003914C7" w:rsidP="009A3ECC">
            <w:pPr>
              <w:pStyle w:val="ListParagraph"/>
              <w:numPr>
                <w:ilvl w:val="0"/>
                <w:numId w:val="2"/>
              </w:numPr>
            </w:pPr>
            <w:r>
              <w:t>The water quality is measured through pH and contamination levels.</w:t>
            </w:r>
          </w:p>
        </w:tc>
      </w:tr>
      <w:tr w:rsidR="003914C7" w:rsidTr="004735B4">
        <w:tc>
          <w:tcPr>
            <w:tcW w:w="2122" w:type="dxa"/>
          </w:tcPr>
          <w:p w:rsidR="003914C7" w:rsidRDefault="003914C7" w:rsidP="004D49F5">
            <w:pPr>
              <w:pStyle w:val="ListParagraph"/>
              <w:numPr>
                <w:ilvl w:val="0"/>
                <w:numId w:val="1"/>
              </w:numPr>
            </w:pPr>
            <w:r>
              <w:t xml:space="preserve"> Report</w:t>
            </w:r>
          </w:p>
        </w:tc>
        <w:tc>
          <w:tcPr>
            <w:tcW w:w="7512" w:type="dxa"/>
          </w:tcPr>
          <w:p w:rsidR="003914C7" w:rsidRDefault="003914C7" w:rsidP="009A3ECC">
            <w:pPr>
              <w:pStyle w:val="ListParagraph"/>
              <w:numPr>
                <w:ilvl w:val="0"/>
                <w:numId w:val="3"/>
              </w:numPr>
            </w:pPr>
            <w:r>
              <w:t>Allows users to report water-related issues such as pollution, shortage, or damaged water infrastructure.</w:t>
            </w:r>
          </w:p>
          <w:p w:rsidR="003914C7" w:rsidRDefault="003914C7" w:rsidP="009A3ECC">
            <w:pPr>
              <w:pStyle w:val="ListParagraph"/>
              <w:numPr>
                <w:ilvl w:val="0"/>
                <w:numId w:val="3"/>
              </w:numPr>
            </w:pPr>
            <w:r>
              <w:t>Reports are categorized by type for easier management and analysis.</w:t>
            </w:r>
            <w:bookmarkStart w:id="0" w:name="_GoBack"/>
            <w:bookmarkEnd w:id="0"/>
          </w:p>
        </w:tc>
      </w:tr>
      <w:tr w:rsidR="003914C7" w:rsidTr="004735B4">
        <w:tc>
          <w:tcPr>
            <w:tcW w:w="2122" w:type="dxa"/>
          </w:tcPr>
          <w:p w:rsidR="003914C7" w:rsidRDefault="003914C7" w:rsidP="009F2DE6">
            <w:pPr>
              <w:pStyle w:val="ListParagraph"/>
              <w:numPr>
                <w:ilvl w:val="0"/>
                <w:numId w:val="1"/>
              </w:numPr>
            </w:pPr>
            <w:r>
              <w:t>Water Education Awareness</w:t>
            </w:r>
          </w:p>
        </w:tc>
        <w:tc>
          <w:tcPr>
            <w:tcW w:w="7512" w:type="dxa"/>
          </w:tcPr>
          <w:p w:rsidR="003914C7" w:rsidRDefault="003914C7" w:rsidP="00386146">
            <w:pPr>
              <w:pStyle w:val="ListParagraph"/>
              <w:numPr>
                <w:ilvl w:val="0"/>
                <w:numId w:val="4"/>
              </w:numPr>
            </w:pPr>
            <w:r>
              <w:t>Provides users with educational material about clean water conservation, proper sanitation, and sustainable habits.</w:t>
            </w:r>
          </w:p>
          <w:p w:rsidR="003914C7" w:rsidRDefault="003914C7" w:rsidP="00386146">
            <w:pPr>
              <w:pStyle w:val="ListParagraph"/>
              <w:numPr>
                <w:ilvl w:val="0"/>
                <w:numId w:val="4"/>
              </w:numPr>
            </w:pPr>
            <w:r>
              <w:t>Users can browse short tips and longer articles within the app.</w:t>
            </w:r>
          </w:p>
        </w:tc>
      </w:tr>
    </w:tbl>
    <w:p w:rsidR="00A522F6" w:rsidRDefault="00A522F6"/>
    <w:p w:rsidR="00D240D7" w:rsidRPr="00DC4FB1" w:rsidRDefault="00DC4FB1" w:rsidP="0022005C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Expected outcome</w:t>
      </w:r>
    </w:p>
    <w:p w:rsidR="0022005C" w:rsidRDefault="0022005C" w:rsidP="0022005C">
      <w:r>
        <w:t>The entire project will be linked through a main app class which is WaterApp that acts as the central controller and landing page.</w:t>
      </w:r>
      <w:r w:rsidR="0097757B">
        <w:t xml:space="preserve"> </w:t>
      </w:r>
    </w:p>
    <w:p w:rsidR="00DC4FB1" w:rsidRDefault="00DC4FB1" w:rsidP="0022005C">
      <w:r>
        <w:t xml:space="preserve">The final application will allow users to monitor and track water quality levels in different areas, report water-related issues, and access eduacational resources. </w:t>
      </w:r>
    </w:p>
    <w:p w:rsidR="00FC1332" w:rsidRDefault="00FC1332" w:rsidP="0022005C">
      <w:pPr>
        <w:rPr>
          <w:b/>
          <w:sz w:val="32"/>
          <w:szCs w:val="32"/>
        </w:rPr>
      </w:pPr>
      <w:r w:rsidRPr="00FC1332">
        <w:rPr>
          <w:b/>
          <w:sz w:val="32"/>
          <w:szCs w:val="32"/>
        </w:rPr>
        <w:t>The Class Diagram</w:t>
      </w:r>
    </w:p>
    <w:p w:rsidR="00FC1332" w:rsidRPr="00FC1332" w:rsidRDefault="00D23096" w:rsidP="0022005C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731510" cy="77768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aterapp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332" w:rsidRPr="00FC1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06D08"/>
    <w:multiLevelType w:val="hybridMultilevel"/>
    <w:tmpl w:val="1D5A4A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E684D"/>
    <w:multiLevelType w:val="hybridMultilevel"/>
    <w:tmpl w:val="F4EC8E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B01DA"/>
    <w:multiLevelType w:val="hybridMultilevel"/>
    <w:tmpl w:val="5240BE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3137CE"/>
    <w:multiLevelType w:val="hybridMultilevel"/>
    <w:tmpl w:val="4C42E6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35572"/>
    <w:multiLevelType w:val="hybridMultilevel"/>
    <w:tmpl w:val="8DFA59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28105C"/>
    <w:multiLevelType w:val="hybridMultilevel"/>
    <w:tmpl w:val="CB0E96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93977"/>
    <w:multiLevelType w:val="hybridMultilevel"/>
    <w:tmpl w:val="B5AE59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BB6ADE"/>
    <w:multiLevelType w:val="hybridMultilevel"/>
    <w:tmpl w:val="EEC811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31D"/>
    <w:multiLevelType w:val="hybridMultilevel"/>
    <w:tmpl w:val="F27878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D5"/>
    <w:rsid w:val="000368A2"/>
    <w:rsid w:val="000B1FDB"/>
    <w:rsid w:val="000C6EE1"/>
    <w:rsid w:val="000C79F5"/>
    <w:rsid w:val="000E1E92"/>
    <w:rsid w:val="000E268F"/>
    <w:rsid w:val="00111F23"/>
    <w:rsid w:val="00152DD5"/>
    <w:rsid w:val="001B5AB1"/>
    <w:rsid w:val="001F6344"/>
    <w:rsid w:val="0022005C"/>
    <w:rsid w:val="002335D2"/>
    <w:rsid w:val="00267F14"/>
    <w:rsid w:val="0028799B"/>
    <w:rsid w:val="002B2D5B"/>
    <w:rsid w:val="002C4977"/>
    <w:rsid w:val="00303FFF"/>
    <w:rsid w:val="00315937"/>
    <w:rsid w:val="003332E5"/>
    <w:rsid w:val="00386146"/>
    <w:rsid w:val="003914C7"/>
    <w:rsid w:val="00391E42"/>
    <w:rsid w:val="00396B5B"/>
    <w:rsid w:val="003A5313"/>
    <w:rsid w:val="00455D07"/>
    <w:rsid w:val="004735B4"/>
    <w:rsid w:val="0048251C"/>
    <w:rsid w:val="004C6E41"/>
    <w:rsid w:val="004D49F5"/>
    <w:rsid w:val="00527A26"/>
    <w:rsid w:val="006573BB"/>
    <w:rsid w:val="006B6FA1"/>
    <w:rsid w:val="006E708A"/>
    <w:rsid w:val="007102CD"/>
    <w:rsid w:val="00736531"/>
    <w:rsid w:val="00795A1A"/>
    <w:rsid w:val="007B271F"/>
    <w:rsid w:val="00892977"/>
    <w:rsid w:val="008A05F9"/>
    <w:rsid w:val="008C7F0B"/>
    <w:rsid w:val="0097757B"/>
    <w:rsid w:val="00985424"/>
    <w:rsid w:val="00987137"/>
    <w:rsid w:val="009A3ECC"/>
    <w:rsid w:val="009F2DE6"/>
    <w:rsid w:val="00A21652"/>
    <w:rsid w:val="00A522F6"/>
    <w:rsid w:val="00BA18F0"/>
    <w:rsid w:val="00BE281B"/>
    <w:rsid w:val="00C43DF3"/>
    <w:rsid w:val="00C924CC"/>
    <w:rsid w:val="00CA4E8C"/>
    <w:rsid w:val="00D23096"/>
    <w:rsid w:val="00D240D7"/>
    <w:rsid w:val="00DA04FD"/>
    <w:rsid w:val="00DA26F9"/>
    <w:rsid w:val="00DC4FB1"/>
    <w:rsid w:val="00DD6013"/>
    <w:rsid w:val="00E279A7"/>
    <w:rsid w:val="00E378A8"/>
    <w:rsid w:val="00E71913"/>
    <w:rsid w:val="00E774CA"/>
    <w:rsid w:val="00EF71F5"/>
    <w:rsid w:val="00F56654"/>
    <w:rsid w:val="00F66881"/>
    <w:rsid w:val="00F855EC"/>
    <w:rsid w:val="00FC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01B7A5"/>
  <w15:chartTrackingRefBased/>
  <w15:docId w15:val="{BB7E9C06-BD0E-4611-AFE9-44FB4F16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7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6F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68FA9-D14B-4D6F-8AA0-F9019BDE9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1610</Characters>
  <Application>Microsoft Office Word</Application>
  <DocSecurity>0</DocSecurity>
  <Lines>57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Noela Abuin</dc:creator>
  <cp:keywords/>
  <dc:description/>
  <cp:lastModifiedBy>Marie Noela Abuin</cp:lastModifiedBy>
  <cp:revision>2</cp:revision>
  <dcterms:created xsi:type="dcterms:W3CDTF">2025-12-05T14:16:00Z</dcterms:created>
  <dcterms:modified xsi:type="dcterms:W3CDTF">2025-12-05T14:16:00Z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faa8d1f5-48f1-4972-af44-fb2c8af4006d</vt:lpwstr>
  </property>
</Properties>
</file>