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0916A" w14:textId="033399D1" w:rsidR="00294AD1" w:rsidRPr="00294AD1" w:rsidRDefault="00294AD1" w:rsidP="00E059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Anansi Technical Manifesto</w:t>
      </w:r>
    </w:p>
    <w:p w14:paraId="27475737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v0.1 — Autonomy with Accountability</w:t>
      </w:r>
    </w:p>
    <w:p w14:paraId="76E9AC4C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The Premise</w:t>
      </w:r>
    </w:p>
    <w:p w14:paraId="7D83DF35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We are entering an era where machines are no longer just tools that respond —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are systems that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decide and act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170158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Large models can now:</w:t>
      </w:r>
    </w:p>
    <w:p w14:paraId="589B6801" w14:textId="77777777" w:rsidR="00294AD1" w:rsidRPr="00294AD1" w:rsidRDefault="00294AD1" w:rsidP="002061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interpret language</w:t>
      </w:r>
    </w:p>
    <w:p w14:paraId="5CF1E2CD" w14:textId="77777777" w:rsidR="00294AD1" w:rsidRPr="00294AD1" w:rsidRDefault="00294AD1" w:rsidP="002061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perceive environments</w:t>
      </w:r>
    </w:p>
    <w:p w14:paraId="4696B6A7" w14:textId="77777777" w:rsidR="00294AD1" w:rsidRPr="00294AD1" w:rsidRDefault="00294AD1" w:rsidP="002061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plan sequences of actions</w:t>
      </w:r>
    </w:p>
    <w:p w14:paraId="1EE9F8E4" w14:textId="77777777" w:rsidR="00294AD1" w:rsidRPr="00294AD1" w:rsidRDefault="00294AD1" w:rsidP="002061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execute tasks across software and physical systems</w:t>
      </w:r>
    </w:p>
    <w:p w14:paraId="10FDFC9A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This creates a new problem:</w:t>
      </w:r>
    </w:p>
    <w:p w14:paraId="7AD05524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Intelligence has outpaced our ability to safely delegate authority.</w:t>
      </w:r>
    </w:p>
    <w:p w14:paraId="255F44EF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Anansi exists to solve that problem.</w:t>
      </w:r>
    </w:p>
    <w:p w14:paraId="52E44C3B" w14:textId="77777777" w:rsidR="00294AD1" w:rsidRPr="00294AD1" w:rsidRDefault="00B20FD1" w:rsidP="00294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3CAB6E5">
          <v:rect id="Horizontal Line 2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4D513F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We Believe</w:t>
      </w:r>
    </w:p>
    <w:p w14:paraId="0032A140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Models Are Not Agents</w:t>
      </w:r>
    </w:p>
    <w:p w14:paraId="3160D30B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A model produces outputs.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 agent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in the world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8D08B7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Acting systems require:</w:t>
      </w:r>
    </w:p>
    <w:p w14:paraId="3F9433CA" w14:textId="77777777" w:rsidR="00294AD1" w:rsidRPr="00294AD1" w:rsidRDefault="00294AD1" w:rsidP="002061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constraints</w:t>
      </w:r>
    </w:p>
    <w:p w14:paraId="3393A805" w14:textId="77777777" w:rsidR="00294AD1" w:rsidRPr="00294AD1" w:rsidRDefault="00294AD1" w:rsidP="002061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accountability</w:t>
      </w:r>
    </w:p>
    <w:p w14:paraId="42A1A746" w14:textId="77777777" w:rsidR="00294AD1" w:rsidRPr="00294AD1" w:rsidRDefault="00294AD1" w:rsidP="002061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memory</w:t>
      </w:r>
    </w:p>
    <w:p w14:paraId="4E9B1201" w14:textId="77777777" w:rsidR="00294AD1" w:rsidRPr="00294AD1" w:rsidRDefault="00294AD1" w:rsidP="002061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authority boundaries</w:t>
      </w:r>
    </w:p>
    <w:p w14:paraId="2E0E8795" w14:textId="77777777" w:rsidR="00294AD1" w:rsidRPr="00294AD1" w:rsidRDefault="00294AD1" w:rsidP="002061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human oversight</w:t>
      </w:r>
    </w:p>
    <w:p w14:paraId="7E742316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Without these, intelligence becomes dangerous or unusable.</w:t>
      </w:r>
    </w:p>
    <w:p w14:paraId="4872F987" w14:textId="77777777" w:rsidR="00294AD1" w:rsidRPr="00294AD1" w:rsidRDefault="00B20FD1" w:rsidP="00294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016147">
          <v:rect id="Horizontal Line 3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DB9784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Autonomy Without Governance Is Failure</w:t>
      </w:r>
    </w:p>
    <w:p w14:paraId="6C509D3C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Fully autonomous systems without clear limits:</w:t>
      </w:r>
    </w:p>
    <w:p w14:paraId="6BACF16B" w14:textId="77777777" w:rsidR="00294AD1" w:rsidRPr="00294AD1" w:rsidRDefault="00294AD1" w:rsidP="002061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erode trust</w:t>
      </w:r>
    </w:p>
    <w:p w14:paraId="64B681FE" w14:textId="77777777" w:rsidR="00294AD1" w:rsidRPr="00294AD1" w:rsidRDefault="00294AD1" w:rsidP="002061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fail silently</w:t>
      </w:r>
    </w:p>
    <w:p w14:paraId="48A5CB4F" w14:textId="77777777" w:rsidR="00294AD1" w:rsidRPr="00294AD1" w:rsidRDefault="00294AD1" w:rsidP="002061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create unacceptable risk</w:t>
      </w:r>
    </w:p>
    <w:p w14:paraId="1B756DF8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But systems with </w:t>
      </w:r>
      <w:r w:rsidRPr="00294A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 autonomy:</w:t>
      </w:r>
    </w:p>
    <w:p w14:paraId="03087586" w14:textId="77777777" w:rsidR="00294AD1" w:rsidRPr="00294AD1" w:rsidRDefault="00294AD1" w:rsidP="002061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don’t scale</w:t>
      </w:r>
    </w:p>
    <w:p w14:paraId="76915285" w14:textId="77777777" w:rsidR="00294AD1" w:rsidRPr="00294AD1" w:rsidRDefault="00294AD1" w:rsidP="002061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waste human potential</w:t>
      </w:r>
    </w:p>
    <w:p w14:paraId="4017A50A" w14:textId="77777777" w:rsidR="00294AD1" w:rsidRPr="00294AD1" w:rsidRDefault="00294AD1" w:rsidP="002061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collapse under complexity</w:t>
      </w:r>
    </w:p>
    <w:p w14:paraId="6623509D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The future belongs to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governed autonomy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D88B05" w14:textId="77777777" w:rsidR="00294AD1" w:rsidRPr="00294AD1" w:rsidRDefault="00B20FD1" w:rsidP="00294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F91483">
          <v:rect id="Horizontal Line 4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5A45E9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Humans Must Remain the Final Authority</w:t>
      </w:r>
    </w:p>
    <w:p w14:paraId="0338E8AB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AI systems may:</w:t>
      </w:r>
    </w:p>
    <w:p w14:paraId="3942A69D" w14:textId="77777777" w:rsidR="00294AD1" w:rsidRPr="00294AD1" w:rsidRDefault="00294AD1" w:rsidP="002061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recommend</w:t>
      </w:r>
    </w:p>
    <w:p w14:paraId="4CFE9B3F" w14:textId="77777777" w:rsidR="00294AD1" w:rsidRPr="00294AD1" w:rsidRDefault="00294AD1" w:rsidP="002061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plan</w:t>
      </w:r>
    </w:p>
    <w:p w14:paraId="5E9691EF" w14:textId="77777777" w:rsidR="00294AD1" w:rsidRPr="00294AD1" w:rsidRDefault="00294AD1" w:rsidP="002061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simulate</w:t>
      </w:r>
    </w:p>
    <w:p w14:paraId="516953B1" w14:textId="77777777" w:rsidR="00294AD1" w:rsidRPr="00294AD1" w:rsidRDefault="00294AD1" w:rsidP="002061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execute within bounds</w:t>
      </w:r>
    </w:p>
    <w:p w14:paraId="50BC8D49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But they must never:</w:t>
      </w:r>
    </w:p>
    <w:p w14:paraId="6C84F725" w14:textId="77777777" w:rsidR="00294AD1" w:rsidRPr="00294AD1" w:rsidRDefault="00294AD1" w:rsidP="002061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expand their own authority</w:t>
      </w:r>
    </w:p>
    <w:p w14:paraId="440A272D" w14:textId="77777777" w:rsidR="00294AD1" w:rsidRPr="00294AD1" w:rsidRDefault="00294AD1" w:rsidP="002061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obscure responsibility</w:t>
      </w:r>
    </w:p>
    <w:p w14:paraId="548DB001" w14:textId="77777777" w:rsidR="00294AD1" w:rsidRPr="00294AD1" w:rsidRDefault="00294AD1" w:rsidP="002061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make irreversible decisions without human consent</w:t>
      </w:r>
    </w:p>
    <w:p w14:paraId="5AA5FB37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Delegation is not abdication.</w:t>
      </w:r>
    </w:p>
    <w:p w14:paraId="2CA3598E" w14:textId="77777777" w:rsidR="00294AD1" w:rsidRPr="00294AD1" w:rsidRDefault="00B20FD1" w:rsidP="00294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4574915">
          <v:rect id="Horizontal Line 5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AF57A2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Coordination Beats Centralized Intelligence</w:t>
      </w:r>
    </w:p>
    <w:p w14:paraId="0EC19A6D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No single agent should:</w:t>
      </w:r>
    </w:p>
    <w:p w14:paraId="344E0065" w14:textId="77777777" w:rsidR="00294AD1" w:rsidRPr="00294AD1" w:rsidRDefault="00294AD1" w:rsidP="002061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perceive everything</w:t>
      </w:r>
    </w:p>
    <w:p w14:paraId="2F71F065" w14:textId="77777777" w:rsidR="00294AD1" w:rsidRPr="00294AD1" w:rsidRDefault="00294AD1" w:rsidP="002061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decide everything</w:t>
      </w:r>
    </w:p>
    <w:p w14:paraId="41201407" w14:textId="77777777" w:rsidR="00294AD1" w:rsidRPr="00294AD1" w:rsidRDefault="00294AD1" w:rsidP="002061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execute everything</w:t>
      </w:r>
    </w:p>
    <w:p w14:paraId="06AD395F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Robust systems emerge from:</w:t>
      </w:r>
    </w:p>
    <w:p w14:paraId="3E7EA969" w14:textId="77777777" w:rsidR="00294AD1" w:rsidRPr="00294AD1" w:rsidRDefault="00294AD1" w:rsidP="002061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specialization</w:t>
      </w:r>
    </w:p>
    <w:p w14:paraId="1C35E7F4" w14:textId="77777777" w:rsidR="00294AD1" w:rsidRPr="00294AD1" w:rsidRDefault="00294AD1" w:rsidP="002061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checks and balances</w:t>
      </w:r>
    </w:p>
    <w:p w14:paraId="5B104811" w14:textId="77777777" w:rsidR="00294AD1" w:rsidRPr="00294AD1" w:rsidRDefault="00294AD1" w:rsidP="002061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explicit handoffs</w:t>
      </w:r>
    </w:p>
    <w:p w14:paraId="1AA99882" w14:textId="77777777" w:rsidR="00294AD1" w:rsidRPr="00294AD1" w:rsidRDefault="00294AD1" w:rsidP="002061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disagreement and escalation</w:t>
      </w:r>
    </w:p>
    <w:p w14:paraId="774C6F04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This is as true for AI as it is for societies.</w:t>
      </w:r>
    </w:p>
    <w:p w14:paraId="4A4BEAB5" w14:textId="77777777" w:rsidR="00294AD1" w:rsidRPr="00294AD1" w:rsidRDefault="00B20FD1" w:rsidP="00294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1D3CCF7">
          <v:rect id="Horizontal Line 6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77FE24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Trust Must Be Engineered, Not Assumed</w:t>
      </w:r>
    </w:p>
    <w:p w14:paraId="5F5D837E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Trust in AI systems does not come from:</w:t>
      </w:r>
    </w:p>
    <w:p w14:paraId="218A5F81" w14:textId="77777777" w:rsidR="00294AD1" w:rsidRPr="00294AD1" w:rsidRDefault="00294AD1" w:rsidP="002061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accuracy alone</w:t>
      </w:r>
    </w:p>
    <w:p w14:paraId="547E8C76" w14:textId="77777777" w:rsidR="00294AD1" w:rsidRPr="00294AD1" w:rsidRDefault="00294AD1" w:rsidP="002061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clever prompts</w:t>
      </w:r>
    </w:p>
    <w:p w14:paraId="15DF7857" w14:textId="77777777" w:rsidR="00294AD1" w:rsidRPr="00294AD1" w:rsidRDefault="00294AD1" w:rsidP="002061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impressive demos</w:t>
      </w:r>
    </w:p>
    <w:p w14:paraId="3918638B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It comes from:</w:t>
      </w:r>
    </w:p>
    <w:p w14:paraId="77AF9F56" w14:textId="77777777" w:rsidR="00294AD1" w:rsidRPr="00294AD1" w:rsidRDefault="00294AD1" w:rsidP="002061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transparency</w:t>
      </w:r>
    </w:p>
    <w:p w14:paraId="2780B043" w14:textId="77777777" w:rsidR="00294AD1" w:rsidRPr="00294AD1" w:rsidRDefault="00294AD1" w:rsidP="002061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auditability</w:t>
      </w:r>
    </w:p>
    <w:p w14:paraId="0EF6C426" w14:textId="77777777" w:rsidR="00294AD1" w:rsidRPr="00294AD1" w:rsidRDefault="00294AD1" w:rsidP="002061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replayability</w:t>
      </w:r>
    </w:p>
    <w:p w14:paraId="2BCF960F" w14:textId="77777777" w:rsidR="00294AD1" w:rsidRPr="00294AD1" w:rsidRDefault="00294AD1" w:rsidP="002061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clear accountability</w:t>
      </w:r>
    </w:p>
    <w:p w14:paraId="55BC9663" w14:textId="77777777" w:rsidR="00294AD1" w:rsidRPr="00294AD1" w:rsidRDefault="00294AD1" w:rsidP="002061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provable limits</w:t>
      </w:r>
    </w:p>
    <w:p w14:paraId="3EE2451B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If a system cannot explain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 it acted, it should not be allowed to act again.</w:t>
      </w:r>
    </w:p>
    <w:p w14:paraId="0982014B" w14:textId="77777777" w:rsidR="00294AD1" w:rsidRPr="00294AD1" w:rsidRDefault="00B20FD1" w:rsidP="00294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1A9EFED">
          <v:rect id="Horizontal Line 7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783D9C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 Privacy Is a First-Class Constraint</w:t>
      </w:r>
    </w:p>
    <w:p w14:paraId="2EE07FAF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Intelligent systems increasingly operate on:</w:t>
      </w:r>
    </w:p>
    <w:p w14:paraId="758F39A2" w14:textId="77777777" w:rsidR="00294AD1" w:rsidRPr="00294AD1" w:rsidRDefault="00294AD1" w:rsidP="002061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intimate</w:t>
      </w:r>
    </w:p>
    <w:p w14:paraId="12A2EC9F" w14:textId="77777777" w:rsidR="00294AD1" w:rsidRPr="00294AD1" w:rsidRDefault="00294AD1" w:rsidP="002061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financial</w:t>
      </w:r>
    </w:p>
    <w:p w14:paraId="0F5C517A" w14:textId="77777777" w:rsidR="00294AD1" w:rsidRPr="00294AD1" w:rsidRDefault="00294AD1" w:rsidP="002061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medical</w:t>
      </w:r>
    </w:p>
    <w:p w14:paraId="63AE7442" w14:textId="77777777" w:rsidR="00294AD1" w:rsidRPr="00294AD1" w:rsidRDefault="00294AD1" w:rsidP="002061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behavioral data</w:t>
      </w:r>
    </w:p>
    <w:p w14:paraId="36AEF7FF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Privacy is not a feature.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constraint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6CBA51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Systems must be built to:</w:t>
      </w:r>
    </w:p>
    <w:p w14:paraId="7334969B" w14:textId="77777777" w:rsidR="00294AD1" w:rsidRPr="00294AD1" w:rsidRDefault="00294AD1" w:rsidP="002061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minimize data exposure</w:t>
      </w:r>
    </w:p>
    <w:p w14:paraId="4382A8C7" w14:textId="77777777" w:rsidR="00294AD1" w:rsidRPr="00294AD1" w:rsidRDefault="00294AD1" w:rsidP="002061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separate knowledge from proof</w:t>
      </w:r>
    </w:p>
    <w:p w14:paraId="0691A680" w14:textId="77777777" w:rsidR="00294AD1" w:rsidRPr="00294AD1" w:rsidRDefault="00294AD1" w:rsidP="002061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allow verification without disclosure</w:t>
      </w:r>
    </w:p>
    <w:p w14:paraId="1CAD2590" w14:textId="77777777" w:rsidR="00294AD1" w:rsidRPr="00294AD1" w:rsidRDefault="00B20FD1" w:rsidP="00294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87F8D0">
          <v:rect id="Horizontal Line 8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86CD78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We Are Building</w:t>
      </w:r>
    </w:p>
    <w:p w14:paraId="03854B5D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Anansi builds the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layer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 that sits between AI models and the real world.</w:t>
      </w:r>
    </w:p>
    <w:p w14:paraId="2BA8EF4D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We focus on:</w:t>
      </w:r>
    </w:p>
    <w:p w14:paraId="0AF11F83" w14:textId="77777777" w:rsidR="00294AD1" w:rsidRPr="00294AD1" w:rsidRDefault="00294AD1" w:rsidP="002061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defining what an agent is allowed to do</w:t>
      </w:r>
    </w:p>
    <w:p w14:paraId="5F52A374" w14:textId="77777777" w:rsidR="00294AD1" w:rsidRPr="00294AD1" w:rsidRDefault="00294AD1" w:rsidP="002061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enforcing how it may act</w:t>
      </w:r>
    </w:p>
    <w:p w14:paraId="00558232" w14:textId="77777777" w:rsidR="00294AD1" w:rsidRPr="00294AD1" w:rsidRDefault="00294AD1" w:rsidP="002061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recording why it acted</w:t>
      </w:r>
    </w:p>
    <w:p w14:paraId="6B705E9A" w14:textId="77777777" w:rsidR="00294AD1" w:rsidRPr="00294AD1" w:rsidRDefault="00294AD1" w:rsidP="002061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enabling humans to intervene, teach, and revoke authority</w:t>
      </w:r>
    </w:p>
    <w:p w14:paraId="50EA1AC1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We build:</w:t>
      </w:r>
    </w:p>
    <w:p w14:paraId="40113A0D" w14:textId="77777777" w:rsidR="00294AD1" w:rsidRPr="00294AD1" w:rsidRDefault="00294AD1" w:rsidP="002061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specifications</w:t>
      </w:r>
    </w:p>
    <w:p w14:paraId="6FECD9B0" w14:textId="77777777" w:rsidR="00294AD1" w:rsidRPr="00294AD1" w:rsidRDefault="00294AD1" w:rsidP="002061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runtimes</w:t>
      </w:r>
    </w:p>
    <w:p w14:paraId="6C683463" w14:textId="77777777" w:rsidR="00294AD1" w:rsidRPr="00294AD1" w:rsidRDefault="00294AD1" w:rsidP="002061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developer tools</w:t>
      </w:r>
    </w:p>
    <w:p w14:paraId="74AEB91E" w14:textId="77777777" w:rsidR="00294AD1" w:rsidRPr="00294AD1" w:rsidRDefault="00294AD1" w:rsidP="002061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reference implementations</w:t>
      </w:r>
    </w:p>
    <w:p w14:paraId="6E00972D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We do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 build:</w:t>
      </w:r>
    </w:p>
    <w:p w14:paraId="27B48D1D" w14:textId="77777777" w:rsidR="00294AD1" w:rsidRPr="00294AD1" w:rsidRDefault="00294AD1" w:rsidP="002061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general-purpose chatbots</w:t>
      </w:r>
    </w:p>
    <w:p w14:paraId="54965D70" w14:textId="77777777" w:rsidR="00294AD1" w:rsidRPr="00294AD1" w:rsidRDefault="00294AD1" w:rsidP="002061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hype-driven AI products</w:t>
      </w:r>
    </w:p>
    <w:p w14:paraId="278B6B9A" w14:textId="77777777" w:rsidR="00294AD1" w:rsidRPr="00294AD1" w:rsidRDefault="00294AD1" w:rsidP="002061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systems that bypass accountability</w:t>
      </w:r>
    </w:p>
    <w:p w14:paraId="2AABCB96" w14:textId="77777777" w:rsidR="00294AD1" w:rsidRPr="00294AD1" w:rsidRDefault="00B20FD1" w:rsidP="00294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598130">
          <v:rect id="Horizontal Line 9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AE0EC3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Why This Matters (Civilizationally)</w:t>
      </w:r>
    </w:p>
    <w:p w14:paraId="7F791D70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As AI systems become more capable, society faces a choice:</w:t>
      </w:r>
    </w:p>
    <w:p w14:paraId="646B4048" w14:textId="77777777" w:rsidR="00294AD1" w:rsidRPr="00294AD1" w:rsidRDefault="00294AD1" w:rsidP="002061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Centralize power in opaque systems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</w:p>
    <w:p w14:paraId="018DE7E5" w14:textId="77777777" w:rsidR="00294AD1" w:rsidRPr="00294AD1" w:rsidRDefault="00294AD1" w:rsidP="002061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Build transparent, governable, human-aligned autonomy</w:t>
      </w:r>
    </w:p>
    <w:p w14:paraId="3C05F896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History shows that civilizations fail not from lack of intelligence, but from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misaligned power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1E5567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The question is not:</w:t>
      </w:r>
    </w:p>
    <w:p w14:paraId="42BF3D97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“Can machines think?”</w:t>
      </w:r>
    </w:p>
    <w:p w14:paraId="3DAA9648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The question is:</w:t>
      </w:r>
    </w:p>
    <w:p w14:paraId="54542C7C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“Under what conditions should machines be allowed to act?”</w:t>
      </w:r>
    </w:p>
    <w:p w14:paraId="3C3B7334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Anansi exists to define those conditions.</w:t>
      </w:r>
    </w:p>
    <w:p w14:paraId="4FBF69C8" w14:textId="77777777" w:rsidR="00294AD1" w:rsidRPr="00294AD1" w:rsidRDefault="00B20FD1" w:rsidP="00294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ACFD21">
          <v:rect id="Horizontal Line 10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49F9F7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Our Standard</w:t>
      </w:r>
    </w:p>
    <w:p w14:paraId="1A07708B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Any system built with Anansi must be able to answer, clearly and truthfully:</w:t>
      </w:r>
    </w:p>
    <w:p w14:paraId="2A75490F" w14:textId="77777777" w:rsidR="00294AD1" w:rsidRPr="00294AD1" w:rsidRDefault="00294AD1" w:rsidP="002061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What is this agent trying to achieve?</w:t>
      </w:r>
    </w:p>
    <w:p w14:paraId="70807FA4" w14:textId="77777777" w:rsidR="00294AD1" w:rsidRPr="00294AD1" w:rsidRDefault="00294AD1" w:rsidP="002061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What is it explicitly not allowed to do?</w:t>
      </w:r>
    </w:p>
    <w:p w14:paraId="0CADA374" w14:textId="77777777" w:rsidR="00294AD1" w:rsidRPr="00294AD1" w:rsidRDefault="00294AD1" w:rsidP="002061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Who is responsible for its actions?</w:t>
      </w:r>
    </w:p>
    <w:p w14:paraId="7C6449C4" w14:textId="77777777" w:rsidR="00294AD1" w:rsidRPr="00294AD1" w:rsidRDefault="00294AD1" w:rsidP="002061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How can its decisions be inspected?</w:t>
      </w:r>
    </w:p>
    <w:p w14:paraId="2E6EDFFC" w14:textId="77777777" w:rsidR="00294AD1" w:rsidRPr="00294AD1" w:rsidRDefault="00294AD1" w:rsidP="002061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How can its authority be revoked?</w:t>
      </w:r>
    </w:p>
    <w:p w14:paraId="6E93A315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If a system cannot answer these, it is incomplete.</w:t>
      </w:r>
    </w:p>
    <w:p w14:paraId="30E442FB" w14:textId="77777777" w:rsidR="00294AD1" w:rsidRPr="00294AD1" w:rsidRDefault="00B20FD1" w:rsidP="00294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01AB09">
          <v:rect id="Horizontal Line 11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EA75AB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Why “Anansi”</w:t>
      </w:r>
    </w:p>
    <w:p w14:paraId="20B0FCD6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Anansi is not a symbol of power through force.</w:t>
      </w:r>
    </w:p>
    <w:p w14:paraId="40E05DCE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It represents:</w:t>
      </w:r>
    </w:p>
    <w:p w14:paraId="7A7B8D49" w14:textId="77777777" w:rsidR="00294AD1" w:rsidRPr="00294AD1" w:rsidRDefault="00294AD1" w:rsidP="002061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intelligence through coordination</w:t>
      </w:r>
    </w:p>
    <w:p w14:paraId="70E82779" w14:textId="77777777" w:rsidR="00294AD1" w:rsidRPr="00294AD1" w:rsidRDefault="00294AD1" w:rsidP="002061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leverage through structure</w:t>
      </w:r>
    </w:p>
    <w:p w14:paraId="153F33D6" w14:textId="77777777" w:rsidR="00294AD1" w:rsidRPr="00294AD1" w:rsidRDefault="00294AD1" w:rsidP="002061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wisdom through limits</w:t>
      </w:r>
    </w:p>
    <w:p w14:paraId="34B45B5B" w14:textId="77777777" w:rsidR="00294AD1" w:rsidRPr="00294AD1" w:rsidRDefault="00294AD1" w:rsidP="002061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survival through adaptability</w:t>
      </w:r>
    </w:p>
    <w:p w14:paraId="062177E5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In a world of increasingly powerful machines, these qualities matter more than raw capability.</w:t>
      </w:r>
    </w:p>
    <w:p w14:paraId="4D014AC2" w14:textId="77777777" w:rsidR="00294AD1" w:rsidRPr="00294AD1" w:rsidRDefault="00B20FD1" w:rsidP="00294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DB7269">
          <v:rect id="Horizontal Line 12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9DC1A7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The Long View</w:t>
      </w:r>
    </w:p>
    <w:p w14:paraId="501B00F4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Anansi is not built for:</w:t>
      </w:r>
    </w:p>
    <w:p w14:paraId="37006FF3" w14:textId="77777777" w:rsidR="00294AD1" w:rsidRPr="00294AD1" w:rsidRDefault="00294AD1" w:rsidP="002061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trends</w:t>
      </w:r>
    </w:p>
    <w:p w14:paraId="26D398EB" w14:textId="77777777" w:rsidR="00294AD1" w:rsidRPr="00294AD1" w:rsidRDefault="00294AD1" w:rsidP="002061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cycles</w:t>
      </w:r>
    </w:p>
    <w:p w14:paraId="1E9E2878" w14:textId="77777777" w:rsidR="00294AD1" w:rsidRPr="00294AD1" w:rsidRDefault="00294AD1" w:rsidP="002061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short-term narratives</w:t>
      </w:r>
    </w:p>
    <w:p w14:paraId="348346CE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It is built for a world where:</w:t>
      </w:r>
    </w:p>
    <w:p w14:paraId="2B40240E" w14:textId="77777777" w:rsidR="00294AD1" w:rsidRPr="00294AD1" w:rsidRDefault="00294AD1" w:rsidP="002061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AI systems operate continuously</w:t>
      </w:r>
    </w:p>
    <w:p w14:paraId="56B3F10B" w14:textId="77777777" w:rsidR="00294AD1" w:rsidRPr="00294AD1" w:rsidRDefault="00294AD1" w:rsidP="002061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humans delegate increasingly complex tasks</w:t>
      </w:r>
    </w:p>
    <w:p w14:paraId="50332988" w14:textId="77777777" w:rsidR="00294AD1" w:rsidRPr="00294AD1" w:rsidRDefault="00294AD1" w:rsidP="002061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trust must be earned, not assumed</w:t>
      </w:r>
    </w:p>
    <w:p w14:paraId="55CD2DE2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We are building for that world — deliberately.</w:t>
      </w:r>
    </w:p>
    <w:p w14:paraId="3B660B06" w14:textId="77777777" w:rsidR="00294AD1" w:rsidRPr="00294AD1" w:rsidRDefault="00B20FD1" w:rsidP="00294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3FE966">
          <v:rect id="Horizontal Line 13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C1A970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Reflection on the Logo (Now That the “Why” Is Clear)</w:t>
      </w:r>
    </w:p>
    <w:p w14:paraId="248E19BC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Your explanation of the logo —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at the core, T formed through structure, C through extension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 — is thoughtful and culturally grounded. The intent is solid.</w:t>
      </w:r>
    </w:p>
    <w:p w14:paraId="7A7E1849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honest assessment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light of the manifesto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76A44D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Works</w:t>
      </w:r>
    </w:p>
    <w:p w14:paraId="2C89FA83" w14:textId="77777777" w:rsidR="00294AD1" w:rsidRPr="00294AD1" w:rsidRDefault="00294AD1" w:rsidP="002061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as core intelligence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 aligns perfectly</w:t>
      </w:r>
    </w:p>
    <w:p w14:paraId="445C3394" w14:textId="77777777" w:rsidR="00294AD1" w:rsidRPr="00294AD1" w:rsidRDefault="00294AD1" w:rsidP="002061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Encoding ATC internally is meaningful (and fine to keep implicit)</w:t>
      </w:r>
    </w:p>
    <w:p w14:paraId="20339341" w14:textId="77777777" w:rsidR="00294AD1" w:rsidRPr="00294AD1" w:rsidRDefault="00294AD1" w:rsidP="002061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Caribbean-rooted ambition is authentic, not performative</w:t>
      </w:r>
    </w:p>
    <w:p w14:paraId="75A4D9F6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Tension</w:t>
      </w:r>
    </w:p>
    <w:p w14:paraId="504A98CB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The manifesto emphasizes:</w:t>
      </w:r>
    </w:p>
    <w:p w14:paraId="58D48946" w14:textId="77777777" w:rsidR="00294AD1" w:rsidRPr="00294AD1" w:rsidRDefault="00294AD1" w:rsidP="002061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restraint</w:t>
      </w:r>
    </w:p>
    <w:p w14:paraId="6CA320FD" w14:textId="77777777" w:rsidR="00294AD1" w:rsidRPr="00294AD1" w:rsidRDefault="00294AD1" w:rsidP="002061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14:paraId="49356C97" w14:textId="77777777" w:rsidR="00294AD1" w:rsidRPr="00294AD1" w:rsidRDefault="00294AD1" w:rsidP="002061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calm authority</w:t>
      </w:r>
    </w:p>
    <w:p w14:paraId="2193BF3D" w14:textId="77777777" w:rsidR="00294AD1" w:rsidRPr="00294AD1" w:rsidRDefault="00294AD1" w:rsidP="002061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engineered trust</w:t>
      </w:r>
    </w:p>
    <w:p w14:paraId="3C1C4D98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Your current logo still visually emphasizes:</w:t>
      </w:r>
    </w:p>
    <w:p w14:paraId="24D9902B" w14:textId="77777777" w:rsidR="00294AD1" w:rsidRPr="00294AD1" w:rsidRDefault="00294AD1" w:rsidP="002061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agency</w:t>
      </w:r>
    </w:p>
    <w:p w14:paraId="497C9431" w14:textId="77777777" w:rsidR="00294AD1" w:rsidRPr="00294AD1" w:rsidRDefault="00294AD1" w:rsidP="002061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motion</w:t>
      </w:r>
    </w:p>
    <w:p w14:paraId="4B4DFC15" w14:textId="77777777" w:rsidR="00294AD1" w:rsidRPr="00294AD1" w:rsidRDefault="00294AD1" w:rsidP="002061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presence</w:t>
      </w:r>
    </w:p>
    <w:p w14:paraId="09CC9B22" w14:textId="77777777" w:rsidR="00294AD1" w:rsidRPr="00294AD1" w:rsidRDefault="00294AD1" w:rsidP="002061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a creature metaphor</w:t>
      </w:r>
    </w:p>
    <w:p w14:paraId="0968113D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That doesn’t make it </w:t>
      </w:r>
      <w:r w:rsidRPr="00294A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wrong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 — but it makes it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louder than the philosophy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6A193D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Right Compromise (Important)</w:t>
      </w:r>
    </w:p>
    <w:p w14:paraId="19572F53" w14:textId="77777777" w:rsidR="00294AD1" w:rsidRPr="00294AD1" w:rsidRDefault="00294AD1" w:rsidP="002061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Keep the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A-centric geometry</w:t>
      </w:r>
    </w:p>
    <w:p w14:paraId="40BF47DD" w14:textId="77777777" w:rsidR="00294AD1" w:rsidRPr="00294AD1" w:rsidRDefault="00294AD1" w:rsidP="002061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Keep the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as accent</w:t>
      </w:r>
    </w:p>
    <w:p w14:paraId="0534B26B" w14:textId="77777777" w:rsidR="00294AD1" w:rsidRPr="00294AD1" w:rsidRDefault="00294AD1" w:rsidP="002061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Reduce the biological legibility further</w:t>
      </w:r>
    </w:p>
    <w:p w14:paraId="51AD7123" w14:textId="77777777" w:rsidR="00294AD1" w:rsidRPr="00294AD1" w:rsidRDefault="00294AD1" w:rsidP="002061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Let the “spider” become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topology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, not organism</w:t>
      </w:r>
    </w:p>
    <w:p w14:paraId="05DA2363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other words:</w:t>
      </w:r>
    </w:p>
    <w:p w14:paraId="1C8C2E03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Let the logo express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, not identity.</w:t>
      </w:r>
    </w:p>
    <w:p w14:paraId="48CDE089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This keeps your Caribbean ambition intact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 undermining institutional credibility.</w:t>
      </w:r>
    </w:p>
    <w:p w14:paraId="1D2BD17F" w14:textId="77777777" w:rsidR="00294AD1" w:rsidRPr="00294AD1" w:rsidRDefault="00B20FD1" w:rsidP="00294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DA6843">
          <v:rect id="Horizontal Line 14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10B3ED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This Leaves Us (Very Cleanly)</w:t>
      </w:r>
    </w:p>
    <w:p w14:paraId="5CD36D2D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14:paraId="36104EA2" w14:textId="77777777" w:rsidR="00294AD1" w:rsidRPr="00294AD1" w:rsidRDefault="00294AD1" w:rsidP="002061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A clear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 (manifesto)</w:t>
      </w:r>
    </w:p>
    <w:p w14:paraId="2AA57D49" w14:textId="77777777" w:rsidR="00294AD1" w:rsidRPr="00294AD1" w:rsidRDefault="00294AD1" w:rsidP="002061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A precise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 (governed AI agents)</w:t>
      </w:r>
    </w:p>
    <w:p w14:paraId="29C42A98" w14:textId="77777777" w:rsidR="00294AD1" w:rsidRPr="00294AD1" w:rsidRDefault="00294AD1" w:rsidP="002061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A coherent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 (systems builders, not app chasers)</w:t>
      </w:r>
    </w:p>
    <w:p w14:paraId="65A2D139" w14:textId="77777777" w:rsidR="00294AD1" w:rsidRPr="00294AD1" w:rsidRDefault="00294AD1" w:rsidP="002061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A brand direction that can be refined, not restarted</w:t>
      </w:r>
    </w:p>
    <w:p w14:paraId="324166E7" w14:textId="77777777" w:rsidR="00294AD1" w:rsidRPr="00294AD1" w:rsidRDefault="00294AD1" w:rsidP="00294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next logical steps (choose one):</w:t>
      </w:r>
    </w:p>
    <w:p w14:paraId="121574AD" w14:textId="77777777" w:rsidR="00294AD1" w:rsidRPr="00294AD1" w:rsidRDefault="00294AD1" w:rsidP="002061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Hlk218761953"/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Refine the logo one final time to align with the manifesto</w:t>
      </w:r>
    </w:p>
    <w:bookmarkEnd w:id="0"/>
    <w:p w14:paraId="5C29D2A2" w14:textId="77777777" w:rsidR="00294AD1" w:rsidRPr="00294AD1" w:rsidRDefault="00294AD1" w:rsidP="002061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Refactor CogniCare explicitly as an Anansi reference system</w:t>
      </w:r>
    </w:p>
    <w:p w14:paraId="4B827D1F" w14:textId="77777777" w:rsidR="00294AD1" w:rsidRPr="00294AD1" w:rsidRDefault="00294AD1" w:rsidP="002061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the Anansi SDK API surface</w:t>
      </w:r>
    </w:p>
    <w:p w14:paraId="6806FA28" w14:textId="77777777" w:rsidR="00294AD1" w:rsidRPr="00294AD1" w:rsidRDefault="00294AD1" w:rsidP="002061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the “Anansi for Developers” introduction</w:t>
      </w:r>
    </w:p>
    <w:p w14:paraId="6EB7BFF2" w14:textId="77777777" w:rsidR="00294AD1" w:rsidRPr="00294AD1" w:rsidRDefault="00294AD1" w:rsidP="00294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If you want my recommendation: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4AD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94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Refactor CogniCare next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, using this manifesto as the north star.</w:t>
      </w:r>
    </w:p>
    <w:p w14:paraId="1DFB93FD" w14:textId="77777777" w:rsidR="00F94672" w:rsidRPr="00F94672" w:rsidRDefault="00294AD1" w:rsidP="00F94672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294AD1">
        <w:rPr>
          <w:rFonts w:ascii="Times New Roman" w:eastAsia="Times New Roman" w:hAnsi="Times New Roman" w:cs="Times New Roman"/>
          <w:kern w:val="0"/>
          <w14:ligatures w14:val="none"/>
        </w:rPr>
        <w:t xml:space="preserve">But you were right to start with the </w:t>
      </w:r>
      <w:r w:rsidRPr="00294A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94AD1">
        <w:rPr>
          <w:rFonts w:ascii="Times New Roman" w:eastAsia="Times New Roman" w:hAnsi="Times New Roman" w:cs="Times New Roman"/>
          <w:kern w:val="0"/>
          <w14:ligatures w14:val="none"/>
        </w:rPr>
        <w:br/>
        <w:t>That instinct is exactly what separates builders from tourists.</w:t>
      </w:r>
      <w:r w:rsidR="00F946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F946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F94672" w:rsidRPr="00F9467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The next logical steps (choose one):</w:t>
      </w:r>
    </w:p>
    <w:p w14:paraId="57692414" w14:textId="77777777" w:rsidR="00F94672" w:rsidRPr="00F94672" w:rsidRDefault="00F94672" w:rsidP="002061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46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Refine the logo one final time to align with the manifesto</w:t>
      </w:r>
    </w:p>
    <w:p w14:paraId="779A04EE" w14:textId="77777777" w:rsidR="00F94672" w:rsidRPr="00F94672" w:rsidRDefault="00F94672" w:rsidP="002061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46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Refactor CogniCare explicitly as an Anansi reference system</w:t>
      </w:r>
    </w:p>
    <w:p w14:paraId="6ABC0D5A" w14:textId="77777777" w:rsidR="00F94672" w:rsidRPr="00F94672" w:rsidRDefault="00F94672" w:rsidP="002061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46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the Anansi SDK API surface</w:t>
      </w:r>
    </w:p>
    <w:p w14:paraId="4B592F4E" w14:textId="77777777" w:rsidR="00F94672" w:rsidRPr="00F94672" w:rsidRDefault="00F94672" w:rsidP="002061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46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the “Anansi for Developers” introduction</w:t>
      </w:r>
    </w:p>
    <w:p w14:paraId="5F8F33C0" w14:textId="77777777" w:rsidR="00D808CE" w:rsidRDefault="00D808CE" w:rsidP="00D808CE">
      <w:pPr>
        <w:pStyle w:val="Heading1"/>
      </w:pPr>
      <w:r>
        <w:t>STEP 1 — Brand Alignment to the Manifesto</w:t>
      </w:r>
    </w:p>
    <w:p w14:paraId="13C1398D" w14:textId="77777777" w:rsidR="00D808CE" w:rsidRDefault="00D808CE" w:rsidP="00D808CE">
      <w:pPr>
        <w:pStyle w:val="NormalWeb"/>
      </w:pPr>
      <w:r>
        <w:rPr>
          <w:rStyle w:val="Emphasis"/>
          <w:rFonts w:eastAsiaTheme="majorEastAsia"/>
        </w:rPr>
        <w:t>(Execution, not theory)</w:t>
      </w:r>
    </w:p>
    <w:p w14:paraId="76C97FCE" w14:textId="77777777" w:rsidR="00D808CE" w:rsidRDefault="00D808CE" w:rsidP="00D808CE">
      <w:pPr>
        <w:pStyle w:val="Heading2"/>
      </w:pPr>
      <w:r>
        <w:lastRenderedPageBreak/>
        <w:t>1.1 What the Manifesto Demands of the Brand</w:t>
      </w:r>
    </w:p>
    <w:p w14:paraId="2B38FAC6" w14:textId="77777777" w:rsidR="00D808CE" w:rsidRDefault="00D808CE" w:rsidP="00D808CE">
      <w:pPr>
        <w:pStyle w:val="NormalWeb"/>
      </w:pPr>
      <w:r>
        <w:t>From the manifesto, the brand must communicate:</w:t>
      </w:r>
    </w:p>
    <w:p w14:paraId="43F937D9" w14:textId="77777777" w:rsidR="00D808CE" w:rsidRDefault="00D808CE" w:rsidP="002061ED">
      <w:pPr>
        <w:pStyle w:val="NormalWeb"/>
        <w:numPr>
          <w:ilvl w:val="0"/>
          <w:numId w:val="28"/>
        </w:numPr>
      </w:pPr>
      <w:r>
        <w:t>Governed autonomy</w:t>
      </w:r>
    </w:p>
    <w:p w14:paraId="4AE06955" w14:textId="77777777" w:rsidR="00D808CE" w:rsidRDefault="00D808CE" w:rsidP="002061ED">
      <w:pPr>
        <w:pStyle w:val="NormalWeb"/>
        <w:numPr>
          <w:ilvl w:val="0"/>
          <w:numId w:val="28"/>
        </w:numPr>
      </w:pPr>
      <w:r>
        <w:t>Human authority</w:t>
      </w:r>
    </w:p>
    <w:p w14:paraId="1E35B221" w14:textId="77777777" w:rsidR="00D808CE" w:rsidRDefault="00D808CE" w:rsidP="002061ED">
      <w:pPr>
        <w:pStyle w:val="NormalWeb"/>
        <w:numPr>
          <w:ilvl w:val="0"/>
          <w:numId w:val="28"/>
        </w:numPr>
      </w:pPr>
      <w:r>
        <w:t>Accountability</w:t>
      </w:r>
    </w:p>
    <w:p w14:paraId="0CFF6413" w14:textId="77777777" w:rsidR="00D808CE" w:rsidRDefault="00D808CE" w:rsidP="002061ED">
      <w:pPr>
        <w:pStyle w:val="NormalWeb"/>
        <w:numPr>
          <w:ilvl w:val="0"/>
          <w:numId w:val="28"/>
        </w:numPr>
      </w:pPr>
      <w:r>
        <w:t>Calm power</w:t>
      </w:r>
    </w:p>
    <w:p w14:paraId="3CAED657" w14:textId="77777777" w:rsidR="00D808CE" w:rsidRDefault="00D808CE" w:rsidP="002061ED">
      <w:pPr>
        <w:pStyle w:val="NormalWeb"/>
        <w:numPr>
          <w:ilvl w:val="0"/>
          <w:numId w:val="28"/>
        </w:numPr>
      </w:pPr>
      <w:r>
        <w:t>Structural intelligence</w:t>
      </w:r>
    </w:p>
    <w:p w14:paraId="1A618C3E" w14:textId="77777777" w:rsidR="00D808CE" w:rsidRDefault="00D808CE" w:rsidP="002061ED">
      <w:pPr>
        <w:pStyle w:val="NormalWeb"/>
        <w:numPr>
          <w:ilvl w:val="0"/>
          <w:numId w:val="28"/>
        </w:numPr>
      </w:pPr>
      <w:r>
        <w:t>Long-term seriousness</w:t>
      </w:r>
    </w:p>
    <w:p w14:paraId="2B4DE8B0" w14:textId="77777777" w:rsidR="00D808CE" w:rsidRDefault="00D808CE" w:rsidP="00D808CE">
      <w:pPr>
        <w:pStyle w:val="NormalWeb"/>
      </w:pPr>
      <w:r>
        <w:t>This immediately rules out:</w:t>
      </w:r>
    </w:p>
    <w:p w14:paraId="66E46A52" w14:textId="77777777" w:rsidR="00D808CE" w:rsidRDefault="00D808CE" w:rsidP="002061ED">
      <w:pPr>
        <w:pStyle w:val="NormalWeb"/>
        <w:numPr>
          <w:ilvl w:val="0"/>
          <w:numId w:val="29"/>
        </w:numPr>
      </w:pPr>
      <w:r>
        <w:t>creature-forward symbolism</w:t>
      </w:r>
    </w:p>
    <w:p w14:paraId="63CFC971" w14:textId="77777777" w:rsidR="00D808CE" w:rsidRDefault="00D808CE" w:rsidP="002061ED">
      <w:pPr>
        <w:pStyle w:val="NormalWeb"/>
        <w:numPr>
          <w:ilvl w:val="0"/>
          <w:numId w:val="29"/>
        </w:numPr>
      </w:pPr>
      <w:r>
        <w:t>aggression</w:t>
      </w:r>
    </w:p>
    <w:p w14:paraId="356FE558" w14:textId="77777777" w:rsidR="00D808CE" w:rsidRDefault="00D808CE" w:rsidP="002061ED">
      <w:pPr>
        <w:pStyle w:val="NormalWeb"/>
        <w:numPr>
          <w:ilvl w:val="0"/>
          <w:numId w:val="29"/>
        </w:numPr>
      </w:pPr>
      <w:r>
        <w:t>motion-heavy shapes</w:t>
      </w:r>
    </w:p>
    <w:p w14:paraId="20BE2D06" w14:textId="77777777" w:rsidR="00D808CE" w:rsidRDefault="00D808CE" w:rsidP="002061ED">
      <w:pPr>
        <w:pStyle w:val="NormalWeb"/>
        <w:numPr>
          <w:ilvl w:val="0"/>
          <w:numId w:val="29"/>
        </w:numPr>
      </w:pPr>
      <w:r>
        <w:t>anything that feels like an “agent army”</w:t>
      </w:r>
    </w:p>
    <w:p w14:paraId="3AD200AB" w14:textId="77777777" w:rsidR="00D808CE" w:rsidRDefault="00D808CE" w:rsidP="00D808CE">
      <w:pPr>
        <w:pStyle w:val="NormalWeb"/>
      </w:pPr>
      <w:r>
        <w:t>The brand should feel like:</w:t>
      </w:r>
    </w:p>
    <w:p w14:paraId="25707085" w14:textId="77777777" w:rsidR="00D808CE" w:rsidRDefault="00D808CE" w:rsidP="00D808CE">
      <w:pPr>
        <w:pStyle w:val="NormalWeb"/>
      </w:pPr>
      <w:r>
        <w:rPr>
          <w:rStyle w:val="Emphasis"/>
          <w:rFonts w:eastAsiaTheme="majorEastAsia"/>
        </w:rPr>
        <w:t>an operating system for autonomy, not autonomy itself</w:t>
      </w:r>
    </w:p>
    <w:p w14:paraId="65997455" w14:textId="77777777" w:rsidR="00D808CE" w:rsidRDefault="00B20FD1" w:rsidP="00D808CE">
      <w:r>
        <w:rPr>
          <w:noProof/>
        </w:rPr>
        <w:pict w14:anchorId="6B1202DC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B10CECC" w14:textId="77777777" w:rsidR="00D808CE" w:rsidRDefault="00D808CE" w:rsidP="00D808CE">
      <w:pPr>
        <w:pStyle w:val="Heading2"/>
      </w:pPr>
      <w:r>
        <w:t>1.2 Final Brand Rule (Non-Negotiable)</w:t>
      </w:r>
    </w:p>
    <w:p w14:paraId="5EDA53DB" w14:textId="77777777" w:rsidR="00D808CE" w:rsidRDefault="00D808CE" w:rsidP="00D808CE">
      <w:pPr>
        <w:pStyle w:val="NormalWeb"/>
      </w:pPr>
      <w:r>
        <w:rPr>
          <w:rStyle w:val="Strong"/>
          <w:rFonts w:eastAsiaTheme="majorEastAsia"/>
        </w:rPr>
        <w:t>Anansi (the parent company) must look quieter than the systems it enables.</w:t>
      </w:r>
    </w:p>
    <w:p w14:paraId="78CFDA0A" w14:textId="77777777" w:rsidR="00D808CE" w:rsidRDefault="00D808CE" w:rsidP="00D808CE">
      <w:pPr>
        <w:pStyle w:val="NormalWeb"/>
      </w:pPr>
      <w:r>
        <w:t>Subsidiaries, demos, and reference agents can be expressive.</w:t>
      </w:r>
      <w:r>
        <w:br/>
        <w:t xml:space="preserve">The parent must be </w:t>
      </w:r>
      <w:r>
        <w:rPr>
          <w:rStyle w:val="Strong"/>
          <w:rFonts w:eastAsiaTheme="majorEastAsia"/>
        </w:rPr>
        <w:t>boringly correct</w:t>
      </w:r>
      <w:r>
        <w:t>.</w:t>
      </w:r>
    </w:p>
    <w:p w14:paraId="58EC9789" w14:textId="77777777" w:rsidR="00D808CE" w:rsidRDefault="00B20FD1" w:rsidP="00D808CE">
      <w:r>
        <w:rPr>
          <w:noProof/>
        </w:rPr>
        <w:pict w14:anchorId="0D45E5F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77E3DD0" w14:textId="77777777" w:rsidR="00D808CE" w:rsidRDefault="00D808CE" w:rsidP="00D808CE">
      <w:pPr>
        <w:pStyle w:val="Heading2"/>
      </w:pPr>
      <w:r>
        <w:t>1.3 Interpreting Your Logo Intention (ATC Encoding)</w:t>
      </w:r>
    </w:p>
    <w:p w14:paraId="1115FC47" w14:textId="77777777" w:rsidR="00D808CE" w:rsidRDefault="00D808CE" w:rsidP="00D808CE">
      <w:pPr>
        <w:pStyle w:val="NormalWeb"/>
      </w:pPr>
      <w:r>
        <w:t xml:space="preserve">Your intent is </w:t>
      </w:r>
      <w:r>
        <w:rPr>
          <w:rStyle w:val="Strong"/>
          <w:rFonts w:eastAsiaTheme="majorEastAsia"/>
        </w:rPr>
        <w:t>good and legitimate</w:t>
      </w:r>
      <w:r>
        <w:t>:</w:t>
      </w:r>
    </w:p>
    <w:p w14:paraId="137BED9D" w14:textId="77777777" w:rsidR="00D808CE" w:rsidRDefault="00D808CE" w:rsidP="002061ED">
      <w:pPr>
        <w:pStyle w:val="NormalWeb"/>
        <w:numPr>
          <w:ilvl w:val="0"/>
          <w:numId w:val="30"/>
        </w:numPr>
      </w:pPr>
      <w:r>
        <w:t>A = core intelligence / agency definition</w:t>
      </w:r>
    </w:p>
    <w:p w14:paraId="14574DE5" w14:textId="77777777" w:rsidR="00D808CE" w:rsidRDefault="00D808CE" w:rsidP="002061ED">
      <w:pPr>
        <w:pStyle w:val="NormalWeb"/>
        <w:numPr>
          <w:ilvl w:val="0"/>
          <w:numId w:val="30"/>
        </w:numPr>
      </w:pPr>
      <w:r>
        <w:t>T = structure / constraint / governance</w:t>
      </w:r>
    </w:p>
    <w:p w14:paraId="745403F5" w14:textId="77777777" w:rsidR="00D808CE" w:rsidRDefault="00D808CE" w:rsidP="002061ED">
      <w:pPr>
        <w:pStyle w:val="NormalWeb"/>
        <w:numPr>
          <w:ilvl w:val="0"/>
          <w:numId w:val="30"/>
        </w:numPr>
      </w:pPr>
      <w:r>
        <w:t>C = coordination / reach / extension</w:t>
      </w:r>
    </w:p>
    <w:p w14:paraId="5628CFEE" w14:textId="77777777" w:rsidR="00D808CE" w:rsidRDefault="00D808CE" w:rsidP="002061ED">
      <w:pPr>
        <w:pStyle w:val="NormalWeb"/>
        <w:numPr>
          <w:ilvl w:val="0"/>
          <w:numId w:val="30"/>
        </w:numPr>
      </w:pPr>
      <w:r>
        <w:t>Caribbean ambition = scale without colonial mimicry</w:t>
      </w:r>
    </w:p>
    <w:p w14:paraId="76BDB5F3" w14:textId="77777777" w:rsidR="00D808CE" w:rsidRDefault="00D808CE" w:rsidP="00D808CE">
      <w:pPr>
        <w:pStyle w:val="NormalWeb"/>
      </w:pPr>
      <w:r>
        <w:t xml:space="preserve">The problem is </w:t>
      </w:r>
      <w:r>
        <w:rPr>
          <w:rStyle w:val="Emphasis"/>
          <w:rFonts w:eastAsiaTheme="majorEastAsia"/>
        </w:rPr>
        <w:t>not</w:t>
      </w:r>
      <w:r>
        <w:t xml:space="preserve"> the idea.</w:t>
      </w:r>
      <w:r>
        <w:br/>
        <w:t xml:space="preserve">It’s the </w:t>
      </w:r>
      <w:r>
        <w:rPr>
          <w:rStyle w:val="Strong"/>
          <w:rFonts w:eastAsiaTheme="majorEastAsia"/>
        </w:rPr>
        <w:t>visual decoding speed</w:t>
      </w:r>
      <w:r>
        <w:t>.</w:t>
      </w:r>
    </w:p>
    <w:p w14:paraId="66FA18F8" w14:textId="77777777" w:rsidR="00D808CE" w:rsidRDefault="00D808CE" w:rsidP="00D808CE">
      <w:pPr>
        <w:pStyle w:val="NormalWeb"/>
      </w:pPr>
      <w:r>
        <w:lastRenderedPageBreak/>
        <w:t>Right now:</w:t>
      </w:r>
    </w:p>
    <w:p w14:paraId="239CDF4D" w14:textId="77777777" w:rsidR="00D808CE" w:rsidRDefault="00D808CE" w:rsidP="002061ED">
      <w:pPr>
        <w:pStyle w:val="NormalWeb"/>
        <w:numPr>
          <w:ilvl w:val="0"/>
          <w:numId w:val="31"/>
        </w:numPr>
      </w:pPr>
      <w:r>
        <w:t>A designer sees ATC</w:t>
      </w:r>
    </w:p>
    <w:p w14:paraId="542F5474" w14:textId="77777777" w:rsidR="00D808CE" w:rsidRDefault="00D808CE" w:rsidP="002061ED">
      <w:pPr>
        <w:pStyle w:val="NormalWeb"/>
        <w:numPr>
          <w:ilvl w:val="0"/>
          <w:numId w:val="31"/>
        </w:numPr>
      </w:pPr>
      <w:r>
        <w:t>A crypto-native sees spider</w:t>
      </w:r>
    </w:p>
    <w:p w14:paraId="36C7CAEC" w14:textId="77777777" w:rsidR="00D808CE" w:rsidRDefault="00D808CE" w:rsidP="002061ED">
      <w:pPr>
        <w:pStyle w:val="NormalWeb"/>
        <w:numPr>
          <w:ilvl w:val="0"/>
          <w:numId w:val="31"/>
        </w:numPr>
      </w:pPr>
      <w:r>
        <w:t>A regulator sees “aggressive symbol”</w:t>
      </w:r>
    </w:p>
    <w:p w14:paraId="29C07EFA" w14:textId="77777777" w:rsidR="00D808CE" w:rsidRDefault="00D808CE" w:rsidP="002061ED">
      <w:pPr>
        <w:pStyle w:val="NormalWeb"/>
        <w:numPr>
          <w:ilvl w:val="0"/>
          <w:numId w:val="31"/>
        </w:numPr>
      </w:pPr>
      <w:r>
        <w:t>An investor sees “Web3 energy”</w:t>
      </w:r>
    </w:p>
    <w:p w14:paraId="58D3FBFC" w14:textId="77777777" w:rsidR="00D808CE" w:rsidRDefault="00D808CE" w:rsidP="00D808CE">
      <w:pPr>
        <w:pStyle w:val="NormalWeb"/>
      </w:pPr>
      <w:r>
        <w:t xml:space="preserve">That ambiguity is </w:t>
      </w:r>
      <w:r>
        <w:rPr>
          <w:rStyle w:val="Strong"/>
          <w:rFonts w:eastAsiaTheme="majorEastAsia"/>
        </w:rPr>
        <w:t>too expensive</w:t>
      </w:r>
      <w:r>
        <w:t xml:space="preserve"> at the parent level.</w:t>
      </w:r>
    </w:p>
    <w:p w14:paraId="5776D11B" w14:textId="77777777" w:rsidR="00D808CE" w:rsidRDefault="00B20FD1" w:rsidP="00D808CE">
      <w:r>
        <w:rPr>
          <w:noProof/>
        </w:rPr>
        <w:pict w14:anchorId="4C1FAE5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440DB7E" w14:textId="77777777" w:rsidR="00D808CE" w:rsidRDefault="00D808CE" w:rsidP="00D808CE">
      <w:pPr>
        <w:pStyle w:val="Heading2"/>
      </w:pPr>
      <w:r>
        <w:t>1.4 The Correction (Surgical, Not Emotional)</w:t>
      </w:r>
    </w:p>
    <w:p w14:paraId="47312CB7" w14:textId="77777777" w:rsidR="00D808CE" w:rsidRDefault="00D808CE" w:rsidP="00D808CE">
      <w:pPr>
        <w:pStyle w:val="NormalWeb"/>
      </w:pPr>
      <w:r>
        <w:t xml:space="preserve">We do </w:t>
      </w:r>
      <w:r>
        <w:rPr>
          <w:rStyle w:val="Strong"/>
          <w:rFonts w:eastAsiaTheme="majorEastAsia"/>
        </w:rPr>
        <w:t>not</w:t>
      </w:r>
      <w:r>
        <w:t xml:space="preserve"> throw away the logo concept.</w:t>
      </w:r>
    </w:p>
    <w:p w14:paraId="448D4E4F" w14:textId="77777777" w:rsidR="00D808CE" w:rsidRDefault="00D808CE" w:rsidP="00D808CE">
      <w:pPr>
        <w:pStyle w:val="NormalWeb"/>
      </w:pPr>
      <w:r>
        <w:t xml:space="preserve">We apply </w:t>
      </w:r>
      <w:r>
        <w:rPr>
          <w:rStyle w:val="Strong"/>
          <w:rFonts w:eastAsiaTheme="majorEastAsia"/>
        </w:rPr>
        <w:t>one more abstraction layer</w:t>
      </w:r>
      <w:r>
        <w:t>.</w:t>
      </w:r>
    </w:p>
    <w:p w14:paraId="7C0200C4" w14:textId="77777777" w:rsidR="00D808CE" w:rsidRDefault="00D808CE" w:rsidP="00D808CE">
      <w:pPr>
        <w:pStyle w:val="Heading3"/>
      </w:pPr>
      <w:r>
        <w:t>Required Changes to the Existing Mark</w:t>
      </w:r>
    </w:p>
    <w:p w14:paraId="73E457C3" w14:textId="77777777" w:rsidR="00D808CE" w:rsidRDefault="00D808CE" w:rsidP="00D808CE">
      <w:pPr>
        <w:pStyle w:val="NormalWeb"/>
      </w:pPr>
      <w:r>
        <w:t xml:space="preserve">You or a designer should do </w:t>
      </w:r>
      <w:r>
        <w:rPr>
          <w:rStyle w:val="Strong"/>
          <w:rFonts w:eastAsiaTheme="majorEastAsia"/>
        </w:rPr>
        <w:t>exactly these</w:t>
      </w:r>
      <w:r>
        <w:t>, no more, no less:</w:t>
      </w:r>
    </w:p>
    <w:p w14:paraId="1A07B7B9" w14:textId="77777777" w:rsidR="00D808CE" w:rsidRDefault="00D808CE" w:rsidP="002061ED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De-biologize the legs</w:t>
      </w:r>
    </w:p>
    <w:p w14:paraId="351FECA1" w14:textId="77777777" w:rsidR="00D808CE" w:rsidRDefault="00D808CE" w:rsidP="002061ED">
      <w:pPr>
        <w:pStyle w:val="NormalWeb"/>
        <w:numPr>
          <w:ilvl w:val="1"/>
          <w:numId w:val="32"/>
        </w:numPr>
      </w:pPr>
      <w:r>
        <w:t>Straighten curves</w:t>
      </w:r>
    </w:p>
    <w:p w14:paraId="24C5ADB6" w14:textId="77777777" w:rsidR="00D808CE" w:rsidRDefault="00D808CE" w:rsidP="002061ED">
      <w:pPr>
        <w:pStyle w:val="NormalWeb"/>
        <w:numPr>
          <w:ilvl w:val="1"/>
          <w:numId w:val="32"/>
        </w:numPr>
      </w:pPr>
      <w:r>
        <w:t>Remove tapering</w:t>
      </w:r>
    </w:p>
    <w:p w14:paraId="4EA5F50F" w14:textId="77777777" w:rsidR="00D808CE" w:rsidRDefault="00D808CE" w:rsidP="002061ED">
      <w:pPr>
        <w:pStyle w:val="NormalWeb"/>
        <w:numPr>
          <w:ilvl w:val="1"/>
          <w:numId w:val="32"/>
        </w:numPr>
      </w:pPr>
      <w:r>
        <w:t>Make endpoints blunt or geometric</w:t>
      </w:r>
    </w:p>
    <w:p w14:paraId="4FB72766" w14:textId="77777777" w:rsidR="00D808CE" w:rsidRDefault="00D808CE" w:rsidP="002061ED">
      <w:pPr>
        <w:pStyle w:val="NormalWeb"/>
        <w:numPr>
          <w:ilvl w:val="1"/>
          <w:numId w:val="32"/>
        </w:numPr>
      </w:pPr>
      <w:r>
        <w:t>Reduce leg count perception (visually collapse pairs)</w:t>
      </w:r>
    </w:p>
    <w:p w14:paraId="406F63EC" w14:textId="77777777" w:rsidR="00D808CE" w:rsidRDefault="00D808CE" w:rsidP="002061ED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Increase architectural symmetry</w:t>
      </w:r>
    </w:p>
    <w:p w14:paraId="0C5935D8" w14:textId="77777777" w:rsidR="00D808CE" w:rsidRDefault="00D808CE" w:rsidP="002061ED">
      <w:pPr>
        <w:pStyle w:val="NormalWeb"/>
        <w:numPr>
          <w:ilvl w:val="1"/>
          <w:numId w:val="32"/>
        </w:numPr>
      </w:pPr>
      <w:r>
        <w:t>Everything snaps to a grid</w:t>
      </w:r>
    </w:p>
    <w:p w14:paraId="55736287" w14:textId="77777777" w:rsidR="00D808CE" w:rsidRDefault="00D808CE" w:rsidP="002061ED">
      <w:pPr>
        <w:pStyle w:val="NormalWeb"/>
        <w:numPr>
          <w:ilvl w:val="1"/>
          <w:numId w:val="32"/>
        </w:numPr>
      </w:pPr>
      <w:r>
        <w:t>No organic variance</w:t>
      </w:r>
    </w:p>
    <w:p w14:paraId="4697C4B0" w14:textId="77777777" w:rsidR="00D808CE" w:rsidRDefault="00D808CE" w:rsidP="002061ED">
      <w:pPr>
        <w:pStyle w:val="NormalWeb"/>
        <w:numPr>
          <w:ilvl w:val="1"/>
          <w:numId w:val="32"/>
        </w:numPr>
      </w:pPr>
      <w:r>
        <w:t>Perfect bilateral or radial symmetry</w:t>
      </w:r>
    </w:p>
    <w:p w14:paraId="47616024" w14:textId="77777777" w:rsidR="00D808CE" w:rsidRDefault="00D808CE" w:rsidP="002061ED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Reduce contrast inside the mark</w:t>
      </w:r>
    </w:p>
    <w:p w14:paraId="7DB21480" w14:textId="77777777" w:rsidR="00D808CE" w:rsidRDefault="00D808CE" w:rsidP="002061ED">
      <w:pPr>
        <w:pStyle w:val="NormalWeb"/>
        <w:numPr>
          <w:ilvl w:val="1"/>
          <w:numId w:val="32"/>
        </w:numPr>
      </w:pPr>
      <w:r>
        <w:t>Red only at the core</w:t>
      </w:r>
    </w:p>
    <w:p w14:paraId="33C96105" w14:textId="77777777" w:rsidR="00D808CE" w:rsidRDefault="00D808CE" w:rsidP="002061ED">
      <w:pPr>
        <w:pStyle w:val="NormalWeb"/>
        <w:numPr>
          <w:ilvl w:val="1"/>
          <w:numId w:val="32"/>
        </w:numPr>
      </w:pPr>
      <w:r>
        <w:t>Outer structure all black</w:t>
      </w:r>
    </w:p>
    <w:p w14:paraId="4F9BD3A8" w14:textId="77777777" w:rsidR="00D808CE" w:rsidRDefault="00D808CE" w:rsidP="002061ED">
      <w:pPr>
        <w:pStyle w:val="NormalWeb"/>
        <w:numPr>
          <w:ilvl w:val="1"/>
          <w:numId w:val="32"/>
        </w:numPr>
      </w:pPr>
      <w:r>
        <w:t>No internal highlights</w:t>
      </w:r>
    </w:p>
    <w:p w14:paraId="2813C1E1" w14:textId="77777777" w:rsidR="00D808CE" w:rsidRDefault="00D808CE" w:rsidP="002061ED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Shrink the mark relative to the wordmark</w:t>
      </w:r>
    </w:p>
    <w:p w14:paraId="19019328" w14:textId="77777777" w:rsidR="00D808CE" w:rsidRDefault="00D808CE" w:rsidP="002061ED">
      <w:pPr>
        <w:pStyle w:val="NormalWeb"/>
        <w:numPr>
          <w:ilvl w:val="1"/>
          <w:numId w:val="32"/>
        </w:numPr>
      </w:pPr>
      <w:r>
        <w:t>Parent brand should privilege the name</w:t>
      </w:r>
    </w:p>
    <w:p w14:paraId="6C7724C5" w14:textId="77777777" w:rsidR="00D808CE" w:rsidRDefault="00D808CE" w:rsidP="002061ED">
      <w:pPr>
        <w:pStyle w:val="NormalWeb"/>
        <w:numPr>
          <w:ilvl w:val="1"/>
          <w:numId w:val="32"/>
        </w:numPr>
      </w:pPr>
      <w:r>
        <w:t>The mark becomes a sigil, not a mascot</w:t>
      </w:r>
    </w:p>
    <w:p w14:paraId="31CA7F18" w14:textId="77777777" w:rsidR="00D808CE" w:rsidRDefault="00D808CE" w:rsidP="002061ED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Remove the tagline from all primary lockups</w:t>
      </w:r>
    </w:p>
    <w:p w14:paraId="407A9A5A" w14:textId="77777777" w:rsidR="00D808CE" w:rsidRDefault="00D808CE" w:rsidP="002061ED">
      <w:pPr>
        <w:pStyle w:val="NormalWeb"/>
        <w:numPr>
          <w:ilvl w:val="1"/>
          <w:numId w:val="32"/>
        </w:numPr>
      </w:pPr>
      <w:r>
        <w:t xml:space="preserve">“Threads of Intelligence” becomes </w:t>
      </w:r>
      <w:r>
        <w:rPr>
          <w:rStyle w:val="Emphasis"/>
          <w:rFonts w:eastAsiaTheme="majorEastAsia"/>
        </w:rPr>
        <w:t>secondary copy only</w:t>
      </w:r>
    </w:p>
    <w:p w14:paraId="3A805858" w14:textId="77777777" w:rsidR="00D808CE" w:rsidRDefault="00D808CE" w:rsidP="00D808CE">
      <w:pPr>
        <w:pStyle w:val="Heading3"/>
      </w:pPr>
      <w:r>
        <w:t>The Resulting Read Should Be:</w:t>
      </w:r>
    </w:p>
    <w:p w14:paraId="68CA0627" w14:textId="77777777" w:rsidR="00D808CE" w:rsidRDefault="00D808CE" w:rsidP="002061ED">
      <w:pPr>
        <w:pStyle w:val="NormalWeb"/>
        <w:numPr>
          <w:ilvl w:val="0"/>
          <w:numId w:val="33"/>
        </w:numPr>
      </w:pPr>
      <w:r>
        <w:t xml:space="preserve">First glance: </w:t>
      </w:r>
      <w:r>
        <w:rPr>
          <w:rStyle w:val="Emphasis"/>
          <w:rFonts w:eastAsiaTheme="majorEastAsia"/>
        </w:rPr>
        <w:t>“systems company”</w:t>
      </w:r>
    </w:p>
    <w:p w14:paraId="295AEC5F" w14:textId="77777777" w:rsidR="00D808CE" w:rsidRDefault="00D808CE" w:rsidP="002061ED">
      <w:pPr>
        <w:pStyle w:val="NormalWeb"/>
        <w:numPr>
          <w:ilvl w:val="0"/>
          <w:numId w:val="33"/>
        </w:numPr>
      </w:pPr>
      <w:r>
        <w:t xml:space="preserve">Second glance: </w:t>
      </w:r>
      <w:r>
        <w:rPr>
          <w:rStyle w:val="Emphasis"/>
          <w:rFonts w:eastAsiaTheme="majorEastAsia"/>
        </w:rPr>
        <w:t>“network intelligence”</w:t>
      </w:r>
    </w:p>
    <w:p w14:paraId="202AC910" w14:textId="77777777" w:rsidR="00D808CE" w:rsidRDefault="00D808CE" w:rsidP="002061ED">
      <w:pPr>
        <w:pStyle w:val="NormalWeb"/>
        <w:numPr>
          <w:ilvl w:val="0"/>
          <w:numId w:val="33"/>
        </w:numPr>
      </w:pPr>
      <w:r>
        <w:t xml:space="preserve">Only later: </w:t>
      </w:r>
      <w:r>
        <w:rPr>
          <w:rStyle w:val="Emphasis"/>
          <w:rFonts w:eastAsiaTheme="majorEastAsia"/>
        </w:rPr>
        <w:t>“oh, that’s Anansi”</w:t>
      </w:r>
    </w:p>
    <w:p w14:paraId="24702868" w14:textId="77777777" w:rsidR="00D808CE" w:rsidRDefault="00D808CE" w:rsidP="00D808CE">
      <w:pPr>
        <w:pStyle w:val="NormalWeb"/>
      </w:pPr>
      <w:r>
        <w:lastRenderedPageBreak/>
        <w:t>That is the correct decoding order.</w:t>
      </w:r>
    </w:p>
    <w:p w14:paraId="7DCADD18" w14:textId="77777777" w:rsidR="00D808CE" w:rsidRDefault="00B20FD1" w:rsidP="00D808CE">
      <w:r>
        <w:rPr>
          <w:noProof/>
        </w:rPr>
        <w:pict w14:anchorId="5D8DBC5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A90CE36" w14:textId="77777777" w:rsidR="00D808CE" w:rsidRDefault="00D808CE" w:rsidP="00D808CE">
      <w:pPr>
        <w:pStyle w:val="Heading2"/>
      </w:pPr>
      <w:r>
        <w:t>1.5 Final Parent Brand Lockup (Specification)</w:t>
      </w:r>
    </w:p>
    <w:p w14:paraId="5043EE6B" w14:textId="77777777" w:rsidR="00D808CE" w:rsidRDefault="00D808CE" w:rsidP="00D808CE">
      <w:pPr>
        <w:pStyle w:val="NormalWeb"/>
      </w:pPr>
      <w:r>
        <w:rPr>
          <w:rStyle w:val="Strong"/>
          <w:rFonts w:eastAsiaTheme="majorEastAsia"/>
        </w:rPr>
        <w:t>Primary lockup:</w:t>
      </w:r>
    </w:p>
    <w:p w14:paraId="591E61ED" w14:textId="77777777" w:rsidR="00D808CE" w:rsidRDefault="00D808CE" w:rsidP="00D808CE">
      <w:pPr>
        <w:pStyle w:val="HTMLPreformatted"/>
        <w:rPr>
          <w:rStyle w:val="HTMLCode"/>
        </w:rPr>
      </w:pPr>
      <w:r>
        <w:rPr>
          <w:rStyle w:val="hljs-selector-attr"/>
          <w:rFonts w:eastAsiaTheme="majorEastAsia"/>
        </w:rPr>
        <w:t>[ Abstract A-centric mark ]</w:t>
      </w:r>
      <w:r>
        <w:rPr>
          <w:rStyle w:val="HTMLCode"/>
        </w:rPr>
        <w:t xml:space="preserve">  ANANSI</w:t>
      </w:r>
    </w:p>
    <w:p w14:paraId="7D9F9FE1" w14:textId="77777777" w:rsidR="00D808CE" w:rsidRDefault="00D808CE" w:rsidP="00D808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Technology Corp</w:t>
      </w:r>
    </w:p>
    <w:p w14:paraId="6FC57252" w14:textId="77777777" w:rsidR="00D808CE" w:rsidRDefault="00D808CE" w:rsidP="002061ED">
      <w:pPr>
        <w:pStyle w:val="NormalWeb"/>
        <w:numPr>
          <w:ilvl w:val="0"/>
          <w:numId w:val="34"/>
        </w:numPr>
      </w:pPr>
      <w:r>
        <w:t>ANANSI: uppercase, restrained sans-serif</w:t>
      </w:r>
    </w:p>
    <w:p w14:paraId="04BFB019" w14:textId="77777777" w:rsidR="00D808CE" w:rsidRDefault="00D808CE" w:rsidP="002061ED">
      <w:pPr>
        <w:pStyle w:val="NormalWeb"/>
        <w:numPr>
          <w:ilvl w:val="0"/>
          <w:numId w:val="34"/>
        </w:numPr>
      </w:pPr>
      <w:r>
        <w:t>Technology Corp: smaller, neutral, spaced</w:t>
      </w:r>
    </w:p>
    <w:p w14:paraId="48D36FBF" w14:textId="77777777" w:rsidR="00D808CE" w:rsidRDefault="00D808CE" w:rsidP="002061ED">
      <w:pPr>
        <w:pStyle w:val="NormalWeb"/>
        <w:numPr>
          <w:ilvl w:val="0"/>
          <w:numId w:val="34"/>
        </w:numPr>
      </w:pPr>
      <w:r>
        <w:t>No slogans</w:t>
      </w:r>
    </w:p>
    <w:p w14:paraId="7272C2DB" w14:textId="77777777" w:rsidR="00D808CE" w:rsidRDefault="00D808CE" w:rsidP="002061ED">
      <w:pPr>
        <w:pStyle w:val="NormalWeb"/>
        <w:numPr>
          <w:ilvl w:val="0"/>
          <w:numId w:val="34"/>
        </w:numPr>
      </w:pPr>
      <w:r>
        <w:t>No motion</w:t>
      </w:r>
    </w:p>
    <w:p w14:paraId="37AA4EE9" w14:textId="77777777" w:rsidR="00D808CE" w:rsidRDefault="00D808CE" w:rsidP="002061ED">
      <w:pPr>
        <w:pStyle w:val="NormalWeb"/>
        <w:numPr>
          <w:ilvl w:val="0"/>
          <w:numId w:val="34"/>
        </w:numPr>
      </w:pPr>
      <w:r>
        <w:t>No gradients</w:t>
      </w:r>
    </w:p>
    <w:p w14:paraId="1BA20428" w14:textId="77777777" w:rsidR="00D808CE" w:rsidRDefault="00D808CE" w:rsidP="00D808CE">
      <w:pPr>
        <w:pStyle w:val="NormalWeb"/>
      </w:pPr>
      <w:r>
        <w:rPr>
          <w:rStyle w:val="Strong"/>
          <w:rFonts w:eastAsiaTheme="majorEastAsia"/>
        </w:rPr>
        <w:t>Secondary use (optional, not default):</w:t>
      </w:r>
    </w:p>
    <w:p w14:paraId="31863F42" w14:textId="77777777" w:rsidR="00D808CE" w:rsidRDefault="00D808CE" w:rsidP="002061ED">
      <w:pPr>
        <w:pStyle w:val="NormalWeb"/>
        <w:numPr>
          <w:ilvl w:val="0"/>
          <w:numId w:val="35"/>
        </w:numPr>
      </w:pPr>
      <w:r>
        <w:t>Mark alone (favicons, runtime UI, SDK docs)</w:t>
      </w:r>
    </w:p>
    <w:p w14:paraId="0635A0D2" w14:textId="77777777" w:rsidR="00D808CE" w:rsidRDefault="00B20FD1" w:rsidP="00D808CE">
      <w:r>
        <w:rPr>
          <w:noProof/>
        </w:rPr>
      </w:r>
      <w:r>
        <w:pict w14:anchorId="7A948332">
          <v:rect id="Horizontal Line 33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674399" w14:textId="77777777" w:rsidR="00D808CE" w:rsidRDefault="00D808CE" w:rsidP="00D808CE">
      <w:pPr>
        <w:pStyle w:val="Heading2"/>
      </w:pPr>
      <w:r>
        <w:t>1.6 Where Caribbean Identity Lives (Important)</w:t>
      </w:r>
    </w:p>
    <w:p w14:paraId="5E991DF8" w14:textId="77777777" w:rsidR="00D808CE" w:rsidRDefault="00D808CE" w:rsidP="00D808CE">
      <w:pPr>
        <w:pStyle w:val="NormalWeb"/>
      </w:pPr>
      <w:r>
        <w:t xml:space="preserve">Your Caribbean ambition is </w:t>
      </w:r>
      <w:r>
        <w:rPr>
          <w:rStyle w:val="Strong"/>
          <w:rFonts w:eastAsiaTheme="majorEastAsia"/>
        </w:rPr>
        <w:t>real and valid</w:t>
      </w:r>
      <w:r>
        <w:t>, but it should surface in:</w:t>
      </w:r>
    </w:p>
    <w:p w14:paraId="331FA7AF" w14:textId="77777777" w:rsidR="00D808CE" w:rsidRDefault="00D808CE" w:rsidP="002061ED">
      <w:pPr>
        <w:pStyle w:val="NormalWeb"/>
        <w:numPr>
          <w:ilvl w:val="0"/>
          <w:numId w:val="36"/>
        </w:numPr>
      </w:pPr>
      <w:r>
        <w:t>Narrative</w:t>
      </w:r>
    </w:p>
    <w:p w14:paraId="6070B053" w14:textId="77777777" w:rsidR="00D808CE" w:rsidRDefault="00D808CE" w:rsidP="002061ED">
      <w:pPr>
        <w:pStyle w:val="NormalWeb"/>
        <w:numPr>
          <w:ilvl w:val="0"/>
          <w:numId w:val="36"/>
        </w:numPr>
      </w:pPr>
      <w:r>
        <w:t>Case studies</w:t>
      </w:r>
    </w:p>
    <w:p w14:paraId="5E29527E" w14:textId="77777777" w:rsidR="00D808CE" w:rsidRDefault="00D808CE" w:rsidP="002061ED">
      <w:pPr>
        <w:pStyle w:val="NormalWeb"/>
        <w:numPr>
          <w:ilvl w:val="0"/>
          <w:numId w:val="36"/>
        </w:numPr>
      </w:pPr>
      <w:r>
        <w:t>Reference implementations</w:t>
      </w:r>
    </w:p>
    <w:p w14:paraId="724E8CA7" w14:textId="77777777" w:rsidR="00D808CE" w:rsidRDefault="00D808CE" w:rsidP="002061ED">
      <w:pPr>
        <w:pStyle w:val="NormalWeb"/>
        <w:numPr>
          <w:ilvl w:val="0"/>
          <w:numId w:val="36"/>
        </w:numPr>
      </w:pPr>
      <w:r>
        <w:t>Education initiatives</w:t>
      </w:r>
    </w:p>
    <w:p w14:paraId="4A76DD8D" w14:textId="77777777" w:rsidR="00D808CE" w:rsidRDefault="00D808CE" w:rsidP="002061ED">
      <w:pPr>
        <w:pStyle w:val="NormalWeb"/>
        <w:numPr>
          <w:ilvl w:val="0"/>
          <w:numId w:val="36"/>
        </w:numPr>
      </w:pPr>
      <w:r>
        <w:t>Talent pipelines</w:t>
      </w:r>
    </w:p>
    <w:p w14:paraId="4D1E3FDD" w14:textId="77777777" w:rsidR="00D808CE" w:rsidRDefault="00D808CE" w:rsidP="002061ED">
      <w:pPr>
        <w:pStyle w:val="NormalWeb"/>
        <w:numPr>
          <w:ilvl w:val="0"/>
          <w:numId w:val="36"/>
        </w:numPr>
      </w:pPr>
      <w:r>
        <w:t>Who you serve first</w:t>
      </w:r>
    </w:p>
    <w:p w14:paraId="1C84F2BB" w14:textId="77777777" w:rsidR="00D808CE" w:rsidRDefault="00D808CE" w:rsidP="00D808CE">
      <w:pPr>
        <w:pStyle w:val="NormalWeb"/>
      </w:pPr>
      <w:r>
        <w:rPr>
          <w:rStyle w:val="Strong"/>
          <w:rFonts w:eastAsiaTheme="majorEastAsia"/>
        </w:rPr>
        <w:t>Not</w:t>
      </w:r>
      <w:r>
        <w:t xml:space="preserve"> in:</w:t>
      </w:r>
    </w:p>
    <w:p w14:paraId="3360A38F" w14:textId="77777777" w:rsidR="00D808CE" w:rsidRDefault="00D808CE" w:rsidP="002061ED">
      <w:pPr>
        <w:pStyle w:val="NormalWeb"/>
        <w:numPr>
          <w:ilvl w:val="0"/>
          <w:numId w:val="37"/>
        </w:numPr>
      </w:pPr>
      <w:r>
        <w:t>myth-heavy visuals</w:t>
      </w:r>
    </w:p>
    <w:p w14:paraId="1D6F848F" w14:textId="77777777" w:rsidR="00D808CE" w:rsidRDefault="00D808CE" w:rsidP="002061ED">
      <w:pPr>
        <w:pStyle w:val="NormalWeb"/>
        <w:numPr>
          <w:ilvl w:val="0"/>
          <w:numId w:val="37"/>
        </w:numPr>
      </w:pPr>
      <w:r>
        <w:t>flags, colors, or symbols</w:t>
      </w:r>
    </w:p>
    <w:p w14:paraId="5A3D3318" w14:textId="77777777" w:rsidR="00D808CE" w:rsidRDefault="00D808CE" w:rsidP="002061ED">
      <w:pPr>
        <w:pStyle w:val="NormalWeb"/>
        <w:numPr>
          <w:ilvl w:val="0"/>
          <w:numId w:val="37"/>
        </w:numPr>
      </w:pPr>
      <w:r>
        <w:t>explicit regional branding at the parent level</w:t>
      </w:r>
    </w:p>
    <w:p w14:paraId="78DE150E" w14:textId="77777777" w:rsidR="00D808CE" w:rsidRDefault="00D808CE" w:rsidP="00D808CE">
      <w:pPr>
        <w:pStyle w:val="NormalWeb"/>
      </w:pPr>
      <w:r>
        <w:t>This avoids:</w:t>
      </w:r>
    </w:p>
    <w:p w14:paraId="7ADAA528" w14:textId="77777777" w:rsidR="00D808CE" w:rsidRDefault="00D808CE" w:rsidP="002061ED">
      <w:pPr>
        <w:pStyle w:val="NormalWeb"/>
        <w:numPr>
          <w:ilvl w:val="0"/>
          <w:numId w:val="38"/>
        </w:numPr>
      </w:pPr>
      <w:r>
        <w:t>being pigeonholed</w:t>
      </w:r>
    </w:p>
    <w:p w14:paraId="30FEDF1A" w14:textId="77777777" w:rsidR="00D808CE" w:rsidRDefault="00D808CE" w:rsidP="002061ED">
      <w:pPr>
        <w:pStyle w:val="NormalWeb"/>
        <w:numPr>
          <w:ilvl w:val="0"/>
          <w:numId w:val="38"/>
        </w:numPr>
      </w:pPr>
      <w:r>
        <w:t>being exoticized</w:t>
      </w:r>
    </w:p>
    <w:p w14:paraId="3CC1ADC1" w14:textId="77777777" w:rsidR="00D808CE" w:rsidRDefault="00D808CE" w:rsidP="002061ED">
      <w:pPr>
        <w:pStyle w:val="NormalWeb"/>
        <w:numPr>
          <w:ilvl w:val="0"/>
          <w:numId w:val="38"/>
        </w:numPr>
      </w:pPr>
      <w:r>
        <w:t>being underestimated</w:t>
      </w:r>
    </w:p>
    <w:p w14:paraId="6D339FA0" w14:textId="77777777" w:rsidR="00D808CE" w:rsidRDefault="00D808CE" w:rsidP="00D808CE">
      <w:pPr>
        <w:pStyle w:val="NormalWeb"/>
      </w:pPr>
      <w:r>
        <w:lastRenderedPageBreak/>
        <w:t xml:space="preserve">You’re building </w:t>
      </w:r>
      <w:r>
        <w:rPr>
          <w:rStyle w:val="Emphasis"/>
          <w:rFonts w:eastAsiaTheme="majorEastAsia"/>
        </w:rPr>
        <w:t>from</w:t>
      </w:r>
      <w:r>
        <w:t xml:space="preserve"> the Caribbean, not </w:t>
      </w:r>
      <w:r>
        <w:rPr>
          <w:rStyle w:val="Emphasis"/>
          <w:rFonts w:eastAsiaTheme="majorEastAsia"/>
        </w:rPr>
        <w:t>as</w:t>
      </w:r>
      <w:r>
        <w:t xml:space="preserve"> a caricature of it.</w:t>
      </w:r>
    </w:p>
    <w:p w14:paraId="707FA725" w14:textId="77777777" w:rsidR="00D808CE" w:rsidRDefault="00B20FD1" w:rsidP="00D808CE">
      <w:r>
        <w:rPr>
          <w:noProof/>
        </w:rPr>
      </w:r>
      <w:r>
        <w:pict w14:anchorId="5D0CBDD4">
          <v:rect id="Horizontal Line 34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3C378A" w14:textId="77777777" w:rsidR="00D808CE" w:rsidRDefault="00D808CE" w:rsidP="00D808CE">
      <w:pPr>
        <w:pStyle w:val="Heading2"/>
      </w:pPr>
      <w:r>
        <w:t>1.7 Decision Checkpoint (You Must Answer This)</w:t>
      </w:r>
    </w:p>
    <w:p w14:paraId="5D2BA823" w14:textId="77777777" w:rsidR="00D808CE" w:rsidRDefault="00D808CE" w:rsidP="00D808CE">
      <w:pPr>
        <w:pStyle w:val="NormalWeb"/>
      </w:pPr>
      <w:r>
        <w:t xml:space="preserve">Before we move on, confirm </w:t>
      </w:r>
      <w:r>
        <w:rPr>
          <w:rStyle w:val="Strong"/>
          <w:rFonts w:eastAsiaTheme="majorEastAsia"/>
        </w:rPr>
        <w:t>one</w:t>
      </w:r>
      <w:r>
        <w:t xml:space="preserve"> of the following:</w:t>
      </w:r>
    </w:p>
    <w:p w14:paraId="6EDE1C0E" w14:textId="77777777" w:rsidR="00D808CE" w:rsidRDefault="00D808CE" w:rsidP="002061ED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A.</w:t>
      </w:r>
      <w:r>
        <w:t xml:space="preserve"> “Yes — refine the existing logo with the constraints above.”</w:t>
      </w:r>
    </w:p>
    <w:p w14:paraId="59E74104" w14:textId="77777777" w:rsidR="00D808CE" w:rsidRDefault="00D808CE" w:rsidP="002061ED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B.</w:t>
      </w:r>
      <w:r>
        <w:t xml:space="preserve"> “Yes — create a </w:t>
      </w:r>
      <w:r>
        <w:rPr>
          <w:rStyle w:val="Emphasis"/>
          <w:rFonts w:eastAsiaTheme="majorEastAsia"/>
        </w:rPr>
        <w:t>parent-safe</w:t>
      </w:r>
      <w:r>
        <w:t xml:space="preserve"> variant and keep the current one as an internal/experimental mark.”</w:t>
      </w:r>
    </w:p>
    <w:p w14:paraId="17B620EE" w14:textId="77777777" w:rsidR="00D808CE" w:rsidRDefault="00D808CE" w:rsidP="00D808CE">
      <w:pPr>
        <w:pStyle w:val="NormalWeb"/>
      </w:pPr>
      <w:r>
        <w:t>Either is acceptable.</w:t>
      </w:r>
      <w:r>
        <w:br/>
        <w:t>What’s not acceptable is ambiguity.</w:t>
      </w:r>
    </w:p>
    <w:p w14:paraId="411A0235" w14:textId="77777777" w:rsidR="00D808CE" w:rsidRDefault="00B20FD1" w:rsidP="00D808CE">
      <w:r>
        <w:rPr>
          <w:noProof/>
        </w:rPr>
      </w:r>
      <w:r>
        <w:pict w14:anchorId="2017815B">
          <v:rect id="Horizontal Line 3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D38A7D" w14:textId="77777777" w:rsidR="00D808CE" w:rsidRDefault="00D808CE" w:rsidP="00D808CE">
      <w:pPr>
        <w:pStyle w:val="Heading1"/>
      </w:pPr>
      <w:r>
        <w:t>What Happens Next (Preview)</w:t>
      </w:r>
    </w:p>
    <w:p w14:paraId="5774B214" w14:textId="77777777" w:rsidR="00D808CE" w:rsidRDefault="00D808CE" w:rsidP="00D808CE">
      <w:pPr>
        <w:pStyle w:val="NormalWeb"/>
      </w:pPr>
      <w:r>
        <w:t>Once the brand is locked:</w:t>
      </w:r>
    </w:p>
    <w:p w14:paraId="32E08CD9" w14:textId="77777777" w:rsidR="00D808CE" w:rsidRDefault="00D808CE" w:rsidP="00D808CE">
      <w:pPr>
        <w:pStyle w:val="Heading3"/>
      </w:pPr>
      <w:r>
        <w:t>STEP 2 (Next response)</w:t>
      </w:r>
    </w:p>
    <w:p w14:paraId="6B8823AA" w14:textId="77777777" w:rsidR="00D808CE" w:rsidRDefault="00D808CE" w:rsidP="00D808CE">
      <w:pPr>
        <w:pStyle w:val="NormalWeb"/>
      </w:pPr>
      <w:r>
        <w:t>We will:</w:t>
      </w:r>
    </w:p>
    <w:p w14:paraId="60CD31DC" w14:textId="77777777" w:rsidR="00D808CE" w:rsidRDefault="00D808CE" w:rsidP="002061ED">
      <w:pPr>
        <w:pStyle w:val="NormalWeb"/>
        <w:numPr>
          <w:ilvl w:val="0"/>
          <w:numId w:val="40"/>
        </w:numPr>
      </w:pPr>
      <w:r>
        <w:t xml:space="preserve">Reframe </w:t>
      </w:r>
      <w:r>
        <w:rPr>
          <w:rStyle w:val="Strong"/>
          <w:rFonts w:eastAsiaTheme="majorEastAsia"/>
        </w:rPr>
        <w:t>CogniCare explicitly as an Anansi Agent System</w:t>
      </w:r>
    </w:p>
    <w:p w14:paraId="3AFE9D90" w14:textId="77777777" w:rsidR="00D808CE" w:rsidRDefault="00D808CE" w:rsidP="002061ED">
      <w:pPr>
        <w:pStyle w:val="NormalWeb"/>
        <w:numPr>
          <w:ilvl w:val="0"/>
          <w:numId w:val="40"/>
        </w:numPr>
      </w:pPr>
      <w:r>
        <w:t>Map each CogniCare agent → AAS primitives</w:t>
      </w:r>
    </w:p>
    <w:p w14:paraId="54EF7294" w14:textId="77777777" w:rsidR="00D808CE" w:rsidRDefault="00D808CE" w:rsidP="002061ED">
      <w:pPr>
        <w:pStyle w:val="NormalWeb"/>
        <w:numPr>
          <w:ilvl w:val="0"/>
          <w:numId w:val="40"/>
        </w:numPr>
      </w:pPr>
      <w:r>
        <w:t xml:space="preserve">Identify what to </w:t>
      </w:r>
      <w:r>
        <w:rPr>
          <w:rStyle w:val="Emphasis"/>
          <w:rFonts w:eastAsiaTheme="majorEastAsia"/>
        </w:rPr>
        <w:t>remove</w:t>
      </w:r>
      <w:r>
        <w:t xml:space="preserve"> from CogniCare (important)</w:t>
      </w:r>
    </w:p>
    <w:p w14:paraId="010B8CBC" w14:textId="77777777" w:rsidR="00D808CE" w:rsidRDefault="00D808CE" w:rsidP="002061ED">
      <w:pPr>
        <w:pStyle w:val="NormalWeb"/>
        <w:numPr>
          <w:ilvl w:val="0"/>
          <w:numId w:val="40"/>
        </w:numPr>
      </w:pPr>
      <w:r>
        <w:t>Turn it into a canonical reference implementation</w:t>
      </w:r>
    </w:p>
    <w:p w14:paraId="3322AA2A" w14:textId="77777777" w:rsidR="00D808CE" w:rsidRDefault="00D808CE" w:rsidP="00D808CE">
      <w:pPr>
        <w:pStyle w:val="NormalWeb"/>
      </w:pPr>
      <w:r>
        <w:t>That’s where this stops being philosophical and becomes undeniable.</w:t>
      </w:r>
    </w:p>
    <w:p w14:paraId="53E6EAFE" w14:textId="77777777" w:rsidR="00D808CE" w:rsidRDefault="00B20FD1" w:rsidP="00D808CE">
      <w:r>
        <w:rPr>
          <w:noProof/>
        </w:rPr>
      </w:r>
      <w:r>
        <w:pict w14:anchorId="119A8A03">
          <v:rect id="Horizontal Lin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D20087" w14:textId="77777777" w:rsidR="00D808CE" w:rsidRDefault="00D808CE" w:rsidP="00D808CE">
      <w:pPr>
        <w:pStyle w:val="Heading2"/>
      </w:pPr>
      <w:r>
        <w:t>Final, Direct Statement</w:t>
      </w:r>
    </w:p>
    <w:p w14:paraId="7F6B3300" w14:textId="77777777" w:rsidR="00D808CE" w:rsidRDefault="00D808CE" w:rsidP="00D808CE">
      <w:pPr>
        <w:pStyle w:val="NormalWeb"/>
      </w:pPr>
      <w:r>
        <w:t>You are not building:</w:t>
      </w:r>
    </w:p>
    <w:p w14:paraId="4E907FC9" w14:textId="77777777" w:rsidR="00D808CE" w:rsidRDefault="00D808CE" w:rsidP="002061ED">
      <w:pPr>
        <w:pStyle w:val="NormalWeb"/>
        <w:numPr>
          <w:ilvl w:val="0"/>
          <w:numId w:val="41"/>
        </w:numPr>
      </w:pPr>
      <w:r>
        <w:t>a Caribbean tech company</w:t>
      </w:r>
    </w:p>
    <w:p w14:paraId="1883145E" w14:textId="77777777" w:rsidR="00D808CE" w:rsidRDefault="00D808CE" w:rsidP="002061ED">
      <w:pPr>
        <w:pStyle w:val="NormalWeb"/>
        <w:numPr>
          <w:ilvl w:val="0"/>
          <w:numId w:val="41"/>
        </w:numPr>
      </w:pPr>
      <w:r>
        <w:t>an AI startup</w:t>
      </w:r>
    </w:p>
    <w:p w14:paraId="77B12586" w14:textId="77777777" w:rsidR="00D808CE" w:rsidRDefault="00D808CE" w:rsidP="002061ED">
      <w:pPr>
        <w:pStyle w:val="NormalWeb"/>
        <w:numPr>
          <w:ilvl w:val="0"/>
          <w:numId w:val="41"/>
        </w:numPr>
      </w:pPr>
      <w:r>
        <w:t>an agent factory</w:t>
      </w:r>
    </w:p>
    <w:p w14:paraId="61F97B8A" w14:textId="77777777" w:rsidR="00D808CE" w:rsidRDefault="00D808CE" w:rsidP="00D808CE">
      <w:pPr>
        <w:pStyle w:val="NormalWeb"/>
      </w:pPr>
      <w:r>
        <w:t>You are building:</w:t>
      </w:r>
    </w:p>
    <w:p w14:paraId="3B0552B2" w14:textId="77777777" w:rsidR="00D808CE" w:rsidRDefault="00D808CE" w:rsidP="00D808CE">
      <w:pPr>
        <w:pStyle w:val="NormalWeb"/>
      </w:pPr>
      <w:r>
        <w:rPr>
          <w:rStyle w:val="Strong"/>
          <w:rFonts w:eastAsiaTheme="majorEastAsia"/>
        </w:rPr>
        <w:lastRenderedPageBreak/>
        <w:t>the rules by which intelligence is allowed to act</w:t>
      </w:r>
    </w:p>
    <w:p w14:paraId="56425047" w14:textId="77777777" w:rsidR="00D808CE" w:rsidRDefault="00D808CE" w:rsidP="00D808CE">
      <w:pPr>
        <w:pStyle w:val="NormalWeb"/>
      </w:pPr>
      <w:r>
        <w:t>Everything else is downstream.</w:t>
      </w:r>
    </w:p>
    <w:p w14:paraId="490E96EC" w14:textId="77777777" w:rsidR="00D808CE" w:rsidRDefault="00D808CE" w:rsidP="00D808CE">
      <w:pPr>
        <w:pStyle w:val="NormalWeb"/>
      </w:pPr>
      <w:r>
        <w:t xml:space="preserve">Confirm </w:t>
      </w:r>
      <w:r>
        <w:rPr>
          <w:rStyle w:val="Strong"/>
          <w:rFonts w:eastAsiaTheme="majorEastAsia"/>
        </w:rPr>
        <w:t>A or B</w:t>
      </w:r>
      <w:r>
        <w:t xml:space="preserve"> for the logo refinement, and we proceed to Step 2.</w:t>
      </w:r>
    </w:p>
    <w:p w14:paraId="23DD6DB0" w14:textId="4DE4116A" w:rsidR="002061ED" w:rsidRDefault="002061E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242F8DE6" w14:textId="77777777" w:rsidR="002061ED" w:rsidRDefault="002061ED" w:rsidP="002061ED">
      <w:pPr>
        <w:pStyle w:val="NormalWeb"/>
      </w:pPr>
      <w:r>
        <w:lastRenderedPageBreak/>
        <w:t xml:space="preserve">Good choice. </w:t>
      </w:r>
      <w:r>
        <w:rPr>
          <w:rStyle w:val="Strong"/>
          <w:rFonts w:eastAsiaTheme="majorEastAsia"/>
        </w:rPr>
        <w:t>B is the mature move.</w:t>
      </w:r>
      <w:r>
        <w:br/>
        <w:t xml:space="preserve">It preserves your creative intent </w:t>
      </w:r>
      <w:r>
        <w:rPr>
          <w:rStyle w:val="Emphasis"/>
          <w:rFonts w:eastAsiaTheme="majorEastAsia"/>
        </w:rPr>
        <w:t>and</w:t>
      </w:r>
      <w:r>
        <w:t xml:space="preserve"> protects the parent company’s credibility.</w:t>
      </w:r>
    </w:p>
    <w:p w14:paraId="4F63896C" w14:textId="77777777" w:rsidR="002061ED" w:rsidRDefault="002061ED" w:rsidP="002061ED">
      <w:pPr>
        <w:pStyle w:val="NormalWeb"/>
      </w:pPr>
      <w:r>
        <w:t>We will now treat:</w:t>
      </w:r>
    </w:p>
    <w:p w14:paraId="389BC38C" w14:textId="77777777" w:rsidR="002061ED" w:rsidRDefault="002061ED" w:rsidP="002061ED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Anansi Technology Corp</w:t>
      </w:r>
      <w:r>
        <w:t xml:space="preserve"> → </w:t>
      </w:r>
      <w:r>
        <w:rPr>
          <w:rStyle w:val="Emphasis"/>
          <w:rFonts w:eastAsiaTheme="majorEastAsia"/>
        </w:rPr>
        <w:t>quiet, institutional, parent-safe</w:t>
      </w:r>
    </w:p>
    <w:p w14:paraId="4AA9A2C8" w14:textId="77777777" w:rsidR="002061ED" w:rsidRDefault="002061ED" w:rsidP="002061ED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Experimental / reference marks</w:t>
      </w:r>
      <w:r>
        <w:t xml:space="preserve"> → expressive, allowed to explore</w:t>
      </w:r>
    </w:p>
    <w:p w14:paraId="68D6B316" w14:textId="77777777" w:rsidR="002061ED" w:rsidRDefault="002061ED" w:rsidP="002061ED">
      <w:pPr>
        <w:pStyle w:val="NormalWeb"/>
      </w:pPr>
      <w:r>
        <w:t xml:space="preserve">With that locked, we move cleanly to </w:t>
      </w:r>
      <w:r>
        <w:rPr>
          <w:rStyle w:val="Strong"/>
          <w:rFonts w:eastAsiaTheme="majorEastAsia"/>
        </w:rPr>
        <w:t>STEP 2</w:t>
      </w:r>
      <w:r>
        <w:t>.</w:t>
      </w:r>
    </w:p>
    <w:p w14:paraId="0FA14A6E" w14:textId="77777777" w:rsidR="002061ED" w:rsidRDefault="00B20FD1" w:rsidP="002061ED">
      <w:r>
        <w:rPr>
          <w:noProof/>
        </w:rPr>
        <w:pict w14:anchorId="1FD454C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9B125F8" w14:textId="77777777" w:rsidR="002061ED" w:rsidRDefault="002061ED" w:rsidP="002061ED">
      <w:pPr>
        <w:pStyle w:val="Heading1"/>
      </w:pPr>
      <w:r>
        <w:t>STEP 2 — Refactor CogniCare as an Explicit Anansi Reference System</w:t>
      </w:r>
    </w:p>
    <w:p w14:paraId="5C0A63EC" w14:textId="77777777" w:rsidR="002061ED" w:rsidRDefault="002061ED" w:rsidP="002061ED">
      <w:pPr>
        <w:pStyle w:val="NormalWeb"/>
      </w:pPr>
      <w:r>
        <w:t xml:space="preserve">This step is about </w:t>
      </w:r>
      <w:r>
        <w:rPr>
          <w:rStyle w:val="Strong"/>
          <w:rFonts w:eastAsiaTheme="majorEastAsia"/>
        </w:rPr>
        <w:t>making CogniCare legible</w:t>
      </w:r>
      <w:r>
        <w:t xml:space="preserve"> as a governed agent system — not just a clever AI app.</w:t>
      </w:r>
    </w:p>
    <w:p w14:paraId="15A843DB" w14:textId="77777777" w:rsidR="002061ED" w:rsidRDefault="002061ED" w:rsidP="002061ED">
      <w:pPr>
        <w:pStyle w:val="NormalWeb"/>
      </w:pPr>
      <w:r>
        <w:t>The goal is that someone looking at CogniCare can say:</w:t>
      </w:r>
    </w:p>
    <w:p w14:paraId="733FEA58" w14:textId="77777777" w:rsidR="002061ED" w:rsidRDefault="002061ED" w:rsidP="002061ED">
      <w:pPr>
        <w:pStyle w:val="NormalWeb"/>
      </w:pPr>
      <w:r>
        <w:t>“Ah. This is what Anansi enables.”</w:t>
      </w:r>
    </w:p>
    <w:p w14:paraId="760E1E3D" w14:textId="77777777" w:rsidR="002061ED" w:rsidRDefault="00B20FD1" w:rsidP="002061ED">
      <w:r>
        <w:rPr>
          <w:noProof/>
        </w:rPr>
        <w:pict w14:anchorId="566673A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6AAF622" w14:textId="77777777" w:rsidR="002061ED" w:rsidRDefault="002061ED" w:rsidP="002061ED">
      <w:pPr>
        <w:pStyle w:val="Heading2"/>
      </w:pPr>
      <w:r>
        <w:t>2.1 Reframe CogniCare’s Purpose (Important)</w:t>
      </w:r>
    </w:p>
    <w:p w14:paraId="37B14673" w14:textId="77777777" w:rsidR="002061ED" w:rsidRDefault="002061ED" w:rsidP="002061ED">
      <w:pPr>
        <w:pStyle w:val="Heading3"/>
      </w:pPr>
      <w:r>
        <w:rPr>
          <w:rFonts w:ascii="Apple Color Emoji" w:hAnsi="Apple Color Emoji" w:cs="Apple Color Emoji"/>
        </w:rPr>
        <w:t>❌</w:t>
      </w:r>
      <w:r>
        <w:t xml:space="preserve"> Old framing</w:t>
      </w:r>
    </w:p>
    <w:p w14:paraId="26E88A49" w14:textId="77777777" w:rsidR="002061ED" w:rsidRDefault="002061ED" w:rsidP="002061ED">
      <w:pPr>
        <w:pStyle w:val="NormalWeb"/>
      </w:pPr>
      <w:r>
        <w:t>CogniCare is a mental health platform with AI agents.</w:t>
      </w:r>
    </w:p>
    <w:p w14:paraId="420DEA8F" w14:textId="77777777" w:rsidR="002061ED" w:rsidRDefault="002061ED" w:rsidP="002061ED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New framing</w:t>
      </w:r>
    </w:p>
    <w:p w14:paraId="2AEC5A33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CogniCare is a reference implementation of the Anansi Agent Specification in a regulated, high-stakes domain.</w:t>
      </w:r>
    </w:p>
    <w:p w14:paraId="484D1FBB" w14:textId="77777777" w:rsidR="002061ED" w:rsidRDefault="002061ED" w:rsidP="002061ED">
      <w:pPr>
        <w:pStyle w:val="NormalWeb"/>
      </w:pPr>
      <w:r>
        <w:t xml:space="preserve">Mental health is the </w:t>
      </w:r>
      <w:r>
        <w:rPr>
          <w:rStyle w:val="Emphasis"/>
          <w:rFonts w:eastAsiaTheme="majorEastAsia"/>
        </w:rPr>
        <w:t>environment</w:t>
      </w:r>
      <w:r>
        <w:t>.</w:t>
      </w:r>
      <w:r>
        <w:br/>
        <w:t xml:space="preserve">Governed autonomy is the </w:t>
      </w:r>
      <w:r>
        <w:rPr>
          <w:rStyle w:val="Emphasis"/>
          <w:rFonts w:eastAsiaTheme="majorEastAsia"/>
        </w:rPr>
        <w:t>point</w:t>
      </w:r>
      <w:r>
        <w:t>.</w:t>
      </w:r>
    </w:p>
    <w:p w14:paraId="51C73488" w14:textId="77777777" w:rsidR="002061ED" w:rsidRDefault="002061ED" w:rsidP="002061ED">
      <w:pPr>
        <w:pStyle w:val="NormalWeb"/>
      </w:pPr>
      <w:r>
        <w:t>This is subtle but powerful.</w:t>
      </w:r>
    </w:p>
    <w:p w14:paraId="623718F3" w14:textId="77777777" w:rsidR="002061ED" w:rsidRDefault="00B20FD1" w:rsidP="002061ED">
      <w:r>
        <w:rPr>
          <w:noProof/>
        </w:rPr>
        <w:pict w14:anchorId="361A375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6C5106B" w14:textId="77777777" w:rsidR="002061ED" w:rsidRDefault="002061ED" w:rsidP="002061ED">
      <w:pPr>
        <w:pStyle w:val="Heading2"/>
      </w:pPr>
      <w:r>
        <w:lastRenderedPageBreak/>
        <w:t>2.2 Declare CogniCare as a Multi-Agent System (Explicitly)</w:t>
      </w:r>
    </w:p>
    <w:p w14:paraId="0113D987" w14:textId="77777777" w:rsidR="002061ED" w:rsidRDefault="002061ED" w:rsidP="002061ED">
      <w:pPr>
        <w:pStyle w:val="NormalWeb"/>
      </w:pPr>
      <w:r>
        <w:t xml:space="preserve">Right now, CogniCare </w:t>
      </w:r>
      <w:r>
        <w:rPr>
          <w:rStyle w:val="Emphasis"/>
          <w:rFonts w:eastAsiaTheme="majorEastAsia"/>
        </w:rPr>
        <w:t>has</w:t>
      </w:r>
      <w:r>
        <w:t xml:space="preserve"> agents.</w:t>
      </w:r>
      <w:r>
        <w:br/>
        <w:t xml:space="preserve">We make them </w:t>
      </w:r>
      <w:r>
        <w:rPr>
          <w:rStyle w:val="Strong"/>
          <w:rFonts w:eastAsiaTheme="majorEastAsia"/>
        </w:rPr>
        <w:t>first-class, named, spec-defined agents</w:t>
      </w:r>
      <w:r>
        <w:t>.</w:t>
      </w:r>
    </w:p>
    <w:p w14:paraId="718CBEDF" w14:textId="77777777" w:rsidR="002061ED" w:rsidRDefault="002061ED" w:rsidP="002061ED">
      <w:pPr>
        <w:pStyle w:val="Heading3"/>
      </w:pPr>
      <w:r>
        <w:t>The CogniCare Agent Set (Canonical)</w:t>
      </w:r>
    </w:p>
    <w:p w14:paraId="3F835F02" w14:textId="77777777" w:rsidR="002061ED" w:rsidRDefault="002061ED" w:rsidP="002061ED">
      <w:pPr>
        <w:pStyle w:val="NormalWeb"/>
      </w:pPr>
      <w:r>
        <w:t>You already have these — now we formalize them:</w:t>
      </w:r>
    </w:p>
    <w:p w14:paraId="2DE0A79E" w14:textId="77777777" w:rsidR="002061ED" w:rsidRDefault="002061ED" w:rsidP="002061ED">
      <w:pPr>
        <w:pStyle w:val="NormalWeb"/>
        <w:numPr>
          <w:ilvl w:val="0"/>
          <w:numId w:val="43"/>
        </w:numPr>
      </w:pPr>
      <w:r>
        <w:rPr>
          <w:rStyle w:val="Strong"/>
          <w:rFonts w:eastAsiaTheme="majorEastAsia"/>
        </w:rPr>
        <w:t>IntakeAgent</w:t>
      </w:r>
    </w:p>
    <w:p w14:paraId="1E8B34B6" w14:textId="77777777" w:rsidR="002061ED" w:rsidRDefault="002061ED" w:rsidP="002061ED">
      <w:pPr>
        <w:pStyle w:val="NormalWeb"/>
        <w:numPr>
          <w:ilvl w:val="0"/>
          <w:numId w:val="43"/>
        </w:numPr>
      </w:pPr>
      <w:r>
        <w:rPr>
          <w:rStyle w:val="Strong"/>
          <w:rFonts w:eastAsiaTheme="majorEastAsia"/>
        </w:rPr>
        <w:t>AssessmentAgent</w:t>
      </w:r>
    </w:p>
    <w:p w14:paraId="5D71FB90" w14:textId="77777777" w:rsidR="002061ED" w:rsidRDefault="002061ED" w:rsidP="002061ED">
      <w:pPr>
        <w:pStyle w:val="NormalWeb"/>
        <w:numPr>
          <w:ilvl w:val="0"/>
          <w:numId w:val="43"/>
        </w:numPr>
      </w:pPr>
      <w:r>
        <w:rPr>
          <w:rStyle w:val="Strong"/>
          <w:rFonts w:eastAsiaTheme="majorEastAsia"/>
        </w:rPr>
        <w:t>TreatmentPlanningAgent</w:t>
      </w:r>
    </w:p>
    <w:p w14:paraId="78CCAE28" w14:textId="77777777" w:rsidR="002061ED" w:rsidRDefault="002061ED" w:rsidP="002061ED">
      <w:pPr>
        <w:pStyle w:val="NormalWeb"/>
        <w:numPr>
          <w:ilvl w:val="0"/>
          <w:numId w:val="43"/>
        </w:numPr>
      </w:pPr>
      <w:r>
        <w:rPr>
          <w:rStyle w:val="Strong"/>
          <w:rFonts w:eastAsiaTheme="majorEastAsia"/>
        </w:rPr>
        <w:t>ProgressMonitoringAgent</w:t>
      </w:r>
    </w:p>
    <w:p w14:paraId="5F42357B" w14:textId="77777777" w:rsidR="002061ED" w:rsidRDefault="002061ED" w:rsidP="002061ED">
      <w:pPr>
        <w:pStyle w:val="NormalWeb"/>
        <w:numPr>
          <w:ilvl w:val="0"/>
          <w:numId w:val="43"/>
        </w:numPr>
      </w:pPr>
      <w:r>
        <w:rPr>
          <w:rStyle w:val="Strong"/>
          <w:rFonts w:eastAsiaTheme="majorEastAsia"/>
        </w:rPr>
        <w:t>DocumentationAgent</w:t>
      </w:r>
    </w:p>
    <w:p w14:paraId="0A0AA0C1" w14:textId="77777777" w:rsidR="002061ED" w:rsidRDefault="002061ED" w:rsidP="002061ED">
      <w:pPr>
        <w:pStyle w:val="NormalWeb"/>
        <w:numPr>
          <w:ilvl w:val="0"/>
          <w:numId w:val="43"/>
        </w:numPr>
      </w:pPr>
      <w:r>
        <w:rPr>
          <w:rStyle w:val="Strong"/>
          <w:rFonts w:eastAsiaTheme="majorEastAsia"/>
        </w:rPr>
        <w:t>ConversationAgent</w:t>
      </w:r>
    </w:p>
    <w:p w14:paraId="54C5C342" w14:textId="77777777" w:rsidR="002061ED" w:rsidRDefault="002061ED" w:rsidP="002061ED">
      <w:pPr>
        <w:pStyle w:val="NormalWeb"/>
        <w:numPr>
          <w:ilvl w:val="0"/>
          <w:numId w:val="43"/>
        </w:numPr>
      </w:pPr>
      <w:r>
        <w:rPr>
          <w:rStyle w:val="Strong"/>
          <w:rFonts w:eastAsiaTheme="majorEastAsia"/>
        </w:rPr>
        <w:t>AuditAgent</w:t>
      </w:r>
      <w:r>
        <w:t xml:space="preserve"> </w:t>
      </w:r>
      <w:r>
        <w:rPr>
          <w:rStyle w:val="Emphasis"/>
          <w:rFonts w:eastAsiaTheme="majorEastAsia"/>
        </w:rPr>
        <w:t>(new, implied but should be explicit)</w:t>
      </w:r>
    </w:p>
    <w:p w14:paraId="41E0AF31" w14:textId="77777777" w:rsidR="002061ED" w:rsidRDefault="002061ED" w:rsidP="002061ED">
      <w:pPr>
        <w:pStyle w:val="NormalWeb"/>
      </w:pPr>
      <w:r>
        <w:t>No single agent:</w:t>
      </w:r>
    </w:p>
    <w:p w14:paraId="63ADBA13" w14:textId="77777777" w:rsidR="002061ED" w:rsidRDefault="002061ED" w:rsidP="002061ED">
      <w:pPr>
        <w:pStyle w:val="NormalWeb"/>
        <w:numPr>
          <w:ilvl w:val="0"/>
          <w:numId w:val="44"/>
        </w:numPr>
      </w:pPr>
      <w:r>
        <w:t>sees everything</w:t>
      </w:r>
    </w:p>
    <w:p w14:paraId="1AC84B7D" w14:textId="77777777" w:rsidR="002061ED" w:rsidRDefault="002061ED" w:rsidP="002061ED">
      <w:pPr>
        <w:pStyle w:val="NormalWeb"/>
        <w:numPr>
          <w:ilvl w:val="0"/>
          <w:numId w:val="44"/>
        </w:numPr>
      </w:pPr>
      <w:r>
        <w:t>decides everything</w:t>
      </w:r>
    </w:p>
    <w:p w14:paraId="1104B30F" w14:textId="77777777" w:rsidR="002061ED" w:rsidRDefault="002061ED" w:rsidP="002061ED">
      <w:pPr>
        <w:pStyle w:val="NormalWeb"/>
        <w:numPr>
          <w:ilvl w:val="0"/>
          <w:numId w:val="44"/>
        </w:numPr>
      </w:pPr>
      <w:r>
        <w:t>acts without checks</w:t>
      </w:r>
    </w:p>
    <w:p w14:paraId="7C560636" w14:textId="77777777" w:rsidR="002061ED" w:rsidRDefault="002061ED" w:rsidP="002061ED">
      <w:pPr>
        <w:pStyle w:val="NormalWeb"/>
      </w:pPr>
      <w:r>
        <w:t>This is textbook Anansi.</w:t>
      </w:r>
    </w:p>
    <w:p w14:paraId="0B393590" w14:textId="77777777" w:rsidR="002061ED" w:rsidRDefault="00B20FD1" w:rsidP="002061ED">
      <w:r>
        <w:rPr>
          <w:noProof/>
        </w:rPr>
        <w:pict w14:anchorId="16E94D6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CC89707" w14:textId="77777777" w:rsidR="002061ED" w:rsidRDefault="002061ED" w:rsidP="002061ED">
      <w:pPr>
        <w:pStyle w:val="Heading2"/>
      </w:pPr>
      <w:r>
        <w:t>2.3 Map Each CogniCare Agent to AAS Primitives</w:t>
      </w:r>
    </w:p>
    <w:p w14:paraId="2656A67C" w14:textId="77777777" w:rsidR="002061ED" w:rsidRDefault="002061ED" w:rsidP="002061ED">
      <w:pPr>
        <w:pStyle w:val="NormalWeb"/>
      </w:pPr>
      <w:r>
        <w:t xml:space="preserve">Here’s the </w:t>
      </w:r>
      <w:r>
        <w:rPr>
          <w:rStyle w:val="Strong"/>
          <w:rFonts w:eastAsiaTheme="majorEastAsia"/>
        </w:rPr>
        <w:t>exact mapping</w:t>
      </w:r>
      <w:r>
        <w:t>. This is where credibility comes from.</w:t>
      </w:r>
    </w:p>
    <w:p w14:paraId="653DACB3" w14:textId="77777777" w:rsidR="002061ED" w:rsidRDefault="00B20FD1" w:rsidP="002061ED">
      <w:r>
        <w:rPr>
          <w:noProof/>
        </w:rPr>
        <w:pict w14:anchorId="1304313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A173E13" w14:textId="77777777" w:rsidR="002061ED" w:rsidRDefault="002061ED" w:rsidP="002061ED">
      <w:pPr>
        <w:pStyle w:val="Heading3"/>
      </w:pPr>
      <w:r>
        <w:t>1. IntakeAgent</w:t>
      </w:r>
    </w:p>
    <w:p w14:paraId="38B519B9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Intent</w:t>
      </w:r>
    </w:p>
    <w:p w14:paraId="16A8983D" w14:textId="77777777" w:rsidR="002061ED" w:rsidRDefault="002061ED" w:rsidP="002061ED">
      <w:pPr>
        <w:pStyle w:val="NormalWeb"/>
        <w:numPr>
          <w:ilvl w:val="0"/>
          <w:numId w:val="45"/>
        </w:numPr>
      </w:pPr>
      <w:r>
        <w:t>Collect structured patient history</w:t>
      </w:r>
    </w:p>
    <w:p w14:paraId="5CE52151" w14:textId="77777777" w:rsidR="002061ED" w:rsidRDefault="002061ED" w:rsidP="002061ED">
      <w:pPr>
        <w:pStyle w:val="NormalWeb"/>
        <w:numPr>
          <w:ilvl w:val="0"/>
          <w:numId w:val="45"/>
        </w:numPr>
      </w:pPr>
      <w:r>
        <w:t>Detect urgency signals</w:t>
      </w:r>
    </w:p>
    <w:p w14:paraId="5D3C135D" w14:textId="77777777" w:rsidR="002061ED" w:rsidRDefault="002061ED" w:rsidP="002061ED">
      <w:pPr>
        <w:pStyle w:val="NormalWeb"/>
        <w:numPr>
          <w:ilvl w:val="0"/>
          <w:numId w:val="45"/>
        </w:numPr>
      </w:pPr>
      <w:r>
        <w:t>Prepare intake summary</w:t>
      </w:r>
    </w:p>
    <w:p w14:paraId="64BFC90D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Authority</w:t>
      </w:r>
    </w:p>
    <w:p w14:paraId="2C90D1A3" w14:textId="77777777" w:rsidR="002061ED" w:rsidRDefault="002061ED" w:rsidP="002061ED">
      <w:pPr>
        <w:pStyle w:val="NormalWeb"/>
        <w:numPr>
          <w:ilvl w:val="0"/>
          <w:numId w:val="46"/>
        </w:numPr>
      </w:pPr>
      <w:r>
        <w:t>Can ask questions</w:t>
      </w:r>
    </w:p>
    <w:p w14:paraId="4AC732DB" w14:textId="77777777" w:rsidR="002061ED" w:rsidRDefault="002061ED" w:rsidP="002061ED">
      <w:pPr>
        <w:pStyle w:val="NormalWeb"/>
        <w:numPr>
          <w:ilvl w:val="0"/>
          <w:numId w:val="46"/>
        </w:numPr>
      </w:pPr>
      <w:r>
        <w:lastRenderedPageBreak/>
        <w:t>Can flag urgency</w:t>
      </w:r>
    </w:p>
    <w:p w14:paraId="56F6D0D3" w14:textId="77777777" w:rsidR="002061ED" w:rsidRDefault="002061ED" w:rsidP="002061ED">
      <w:pPr>
        <w:pStyle w:val="NormalWeb"/>
        <w:numPr>
          <w:ilvl w:val="0"/>
          <w:numId w:val="46"/>
        </w:numPr>
      </w:pPr>
      <w:r>
        <w:rPr>
          <w:rFonts w:ascii="Apple Color Emoji" w:hAnsi="Apple Color Emoji" w:cs="Apple Color Emoji"/>
        </w:rPr>
        <w:t>❌</w:t>
      </w:r>
      <w:r>
        <w:t xml:space="preserve"> Cannot diagnose</w:t>
      </w:r>
    </w:p>
    <w:p w14:paraId="55B6239D" w14:textId="77777777" w:rsidR="002061ED" w:rsidRDefault="002061ED" w:rsidP="002061ED">
      <w:pPr>
        <w:pStyle w:val="NormalWeb"/>
        <w:numPr>
          <w:ilvl w:val="0"/>
          <w:numId w:val="46"/>
        </w:numPr>
      </w:pPr>
      <w:r>
        <w:rPr>
          <w:rFonts w:ascii="Apple Color Emoji" w:hAnsi="Apple Color Emoji" w:cs="Apple Color Emoji"/>
        </w:rPr>
        <w:t>❌</w:t>
      </w:r>
      <w:r>
        <w:t xml:space="preserve"> Cannot recommend treatment</w:t>
      </w:r>
    </w:p>
    <w:p w14:paraId="47812CA1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Capabilities</w:t>
      </w:r>
    </w:p>
    <w:p w14:paraId="4199FA39" w14:textId="77777777" w:rsidR="002061ED" w:rsidRDefault="002061ED" w:rsidP="002061ED">
      <w:pPr>
        <w:pStyle w:val="NormalWeb"/>
        <w:numPr>
          <w:ilvl w:val="0"/>
          <w:numId w:val="47"/>
        </w:numPr>
      </w:pPr>
      <w:r>
        <w:t>NLP parsing</w:t>
      </w:r>
    </w:p>
    <w:p w14:paraId="4B213F76" w14:textId="77777777" w:rsidR="002061ED" w:rsidRDefault="002061ED" w:rsidP="002061ED">
      <w:pPr>
        <w:pStyle w:val="NormalWeb"/>
        <w:numPr>
          <w:ilvl w:val="0"/>
          <w:numId w:val="47"/>
        </w:numPr>
      </w:pPr>
      <w:r>
        <w:t>Form handling</w:t>
      </w:r>
    </w:p>
    <w:p w14:paraId="558C7B24" w14:textId="77777777" w:rsidR="002061ED" w:rsidRDefault="002061ED" w:rsidP="002061ED">
      <w:pPr>
        <w:pStyle w:val="NormalWeb"/>
        <w:numPr>
          <w:ilvl w:val="0"/>
          <w:numId w:val="47"/>
        </w:numPr>
      </w:pPr>
      <w:r>
        <w:t>Symptom taxonomy lookup</w:t>
      </w:r>
    </w:p>
    <w:p w14:paraId="095CF5CA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Memory</w:t>
      </w:r>
    </w:p>
    <w:p w14:paraId="4E4DF477" w14:textId="77777777" w:rsidR="002061ED" w:rsidRDefault="002061ED" w:rsidP="002061ED">
      <w:pPr>
        <w:pStyle w:val="NormalWeb"/>
        <w:numPr>
          <w:ilvl w:val="0"/>
          <w:numId w:val="48"/>
        </w:numPr>
      </w:pPr>
      <w:r>
        <w:t>Working: session</w:t>
      </w:r>
    </w:p>
    <w:p w14:paraId="1FA847E8" w14:textId="77777777" w:rsidR="002061ED" w:rsidRDefault="002061ED" w:rsidP="002061ED">
      <w:pPr>
        <w:pStyle w:val="NormalWeb"/>
        <w:numPr>
          <w:ilvl w:val="0"/>
          <w:numId w:val="48"/>
        </w:numPr>
      </w:pPr>
      <w:r>
        <w:t>Long-term: patient history (restricted)</w:t>
      </w:r>
    </w:p>
    <w:p w14:paraId="15DB5E7C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Accountability</w:t>
      </w:r>
    </w:p>
    <w:p w14:paraId="1BC46E4D" w14:textId="77777777" w:rsidR="002061ED" w:rsidRDefault="002061ED" w:rsidP="002061ED">
      <w:pPr>
        <w:pStyle w:val="NormalWeb"/>
        <w:numPr>
          <w:ilvl w:val="0"/>
          <w:numId w:val="49"/>
        </w:numPr>
      </w:pPr>
      <w:r>
        <w:t>Every question logged</w:t>
      </w:r>
    </w:p>
    <w:p w14:paraId="59C83CBD" w14:textId="77777777" w:rsidR="002061ED" w:rsidRDefault="002061ED" w:rsidP="002061ED">
      <w:pPr>
        <w:pStyle w:val="NormalWeb"/>
        <w:numPr>
          <w:ilvl w:val="0"/>
          <w:numId w:val="49"/>
        </w:numPr>
      </w:pPr>
      <w:r>
        <w:t>Escalations logged and signed</w:t>
      </w:r>
    </w:p>
    <w:p w14:paraId="71CF0469" w14:textId="77777777" w:rsidR="002061ED" w:rsidRDefault="00B20FD1" w:rsidP="002061ED">
      <w:r>
        <w:rPr>
          <w:noProof/>
        </w:rPr>
        <w:pict w14:anchorId="36C4DFE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DE9239C" w14:textId="77777777" w:rsidR="002061ED" w:rsidRDefault="002061ED" w:rsidP="002061ED">
      <w:pPr>
        <w:pStyle w:val="Heading3"/>
      </w:pPr>
      <w:r>
        <w:t>2. AssessmentAgent</w:t>
      </w:r>
    </w:p>
    <w:p w14:paraId="6407EE10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Intent</w:t>
      </w:r>
    </w:p>
    <w:p w14:paraId="1F44C637" w14:textId="77777777" w:rsidR="002061ED" w:rsidRDefault="002061ED" w:rsidP="002061ED">
      <w:pPr>
        <w:pStyle w:val="NormalWeb"/>
        <w:numPr>
          <w:ilvl w:val="0"/>
          <w:numId w:val="50"/>
        </w:numPr>
      </w:pPr>
      <w:r>
        <w:t>Analyze intake data</w:t>
      </w:r>
    </w:p>
    <w:p w14:paraId="2C74DCC3" w14:textId="77777777" w:rsidR="002061ED" w:rsidRDefault="002061ED" w:rsidP="002061ED">
      <w:pPr>
        <w:pStyle w:val="NormalWeb"/>
        <w:numPr>
          <w:ilvl w:val="0"/>
          <w:numId w:val="50"/>
        </w:numPr>
      </w:pPr>
      <w:r>
        <w:t>Identify patterns and risk indicators</w:t>
      </w:r>
    </w:p>
    <w:p w14:paraId="1A45E1D6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Authority</w:t>
      </w:r>
    </w:p>
    <w:p w14:paraId="05F57CAD" w14:textId="77777777" w:rsidR="002061ED" w:rsidRDefault="002061ED" w:rsidP="002061ED">
      <w:pPr>
        <w:pStyle w:val="NormalWeb"/>
        <w:numPr>
          <w:ilvl w:val="0"/>
          <w:numId w:val="51"/>
        </w:numPr>
      </w:pPr>
      <w:r>
        <w:t>Advisory only</w:t>
      </w:r>
    </w:p>
    <w:p w14:paraId="35BCB996" w14:textId="77777777" w:rsidR="002061ED" w:rsidRDefault="002061ED" w:rsidP="002061ED">
      <w:pPr>
        <w:pStyle w:val="NormalWeb"/>
        <w:numPr>
          <w:ilvl w:val="0"/>
          <w:numId w:val="51"/>
        </w:numPr>
      </w:pPr>
      <w:r>
        <w:rPr>
          <w:rFonts w:ascii="Apple Color Emoji" w:hAnsi="Apple Color Emoji" w:cs="Apple Color Emoji"/>
        </w:rPr>
        <w:t>❌</w:t>
      </w:r>
      <w:r>
        <w:t xml:space="preserve"> No execution</w:t>
      </w:r>
    </w:p>
    <w:p w14:paraId="242886EF" w14:textId="77777777" w:rsidR="002061ED" w:rsidRDefault="002061ED" w:rsidP="002061ED">
      <w:pPr>
        <w:pStyle w:val="NormalWeb"/>
        <w:numPr>
          <w:ilvl w:val="0"/>
          <w:numId w:val="51"/>
        </w:numPr>
      </w:pPr>
      <w:r>
        <w:rPr>
          <w:rFonts w:ascii="Apple Color Emoji" w:hAnsi="Apple Color Emoji" w:cs="Apple Color Emoji"/>
        </w:rPr>
        <w:t>❌</w:t>
      </w:r>
      <w:r>
        <w:t xml:space="preserve"> No communication with patient</w:t>
      </w:r>
    </w:p>
    <w:p w14:paraId="41CD57B0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Capabilities</w:t>
      </w:r>
    </w:p>
    <w:p w14:paraId="7DA9E51C" w14:textId="77777777" w:rsidR="002061ED" w:rsidRDefault="002061ED" w:rsidP="002061ED">
      <w:pPr>
        <w:pStyle w:val="NormalWeb"/>
        <w:numPr>
          <w:ilvl w:val="0"/>
          <w:numId w:val="52"/>
        </w:numPr>
      </w:pPr>
      <w:r>
        <w:t>Clinical reasoning models</w:t>
      </w:r>
    </w:p>
    <w:p w14:paraId="79C74BC5" w14:textId="77777777" w:rsidR="002061ED" w:rsidRDefault="002061ED" w:rsidP="002061ED">
      <w:pPr>
        <w:pStyle w:val="NormalWeb"/>
        <w:numPr>
          <w:ilvl w:val="0"/>
          <w:numId w:val="52"/>
        </w:numPr>
      </w:pPr>
      <w:r>
        <w:t>Risk scoring</w:t>
      </w:r>
    </w:p>
    <w:p w14:paraId="6DB2B448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Memory</w:t>
      </w:r>
    </w:p>
    <w:p w14:paraId="7BBB27C3" w14:textId="77777777" w:rsidR="002061ED" w:rsidRDefault="002061ED" w:rsidP="002061ED">
      <w:pPr>
        <w:pStyle w:val="NormalWeb"/>
        <w:numPr>
          <w:ilvl w:val="0"/>
          <w:numId w:val="53"/>
        </w:numPr>
      </w:pPr>
      <w:r>
        <w:t>Episodic case summaries</w:t>
      </w:r>
    </w:p>
    <w:p w14:paraId="55F15C8C" w14:textId="77777777" w:rsidR="002061ED" w:rsidRDefault="002061ED" w:rsidP="002061ED">
      <w:pPr>
        <w:pStyle w:val="NormalWeb"/>
        <w:numPr>
          <w:ilvl w:val="0"/>
          <w:numId w:val="53"/>
        </w:numPr>
      </w:pPr>
      <w:r>
        <w:t>No raw PII retention</w:t>
      </w:r>
    </w:p>
    <w:p w14:paraId="277858AD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lastRenderedPageBreak/>
        <w:t>Accountability</w:t>
      </w:r>
    </w:p>
    <w:p w14:paraId="4EEEBB50" w14:textId="77777777" w:rsidR="002061ED" w:rsidRDefault="002061ED" w:rsidP="002061ED">
      <w:pPr>
        <w:pStyle w:val="NormalWeb"/>
        <w:numPr>
          <w:ilvl w:val="0"/>
          <w:numId w:val="54"/>
        </w:numPr>
      </w:pPr>
      <w:r>
        <w:t>Produces confidence-scored analysis</w:t>
      </w:r>
    </w:p>
    <w:p w14:paraId="3794DD6E" w14:textId="77777777" w:rsidR="002061ED" w:rsidRDefault="002061ED" w:rsidP="002061ED">
      <w:pPr>
        <w:pStyle w:val="NormalWeb"/>
        <w:numPr>
          <w:ilvl w:val="0"/>
          <w:numId w:val="54"/>
        </w:numPr>
      </w:pPr>
      <w:r>
        <w:t>Must cite data sources</w:t>
      </w:r>
    </w:p>
    <w:p w14:paraId="64FF97FB" w14:textId="77777777" w:rsidR="002061ED" w:rsidRDefault="00B20FD1" w:rsidP="002061ED">
      <w:r>
        <w:rPr>
          <w:noProof/>
        </w:rPr>
        <w:pict w14:anchorId="7FE07A7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C765BEA" w14:textId="77777777" w:rsidR="002061ED" w:rsidRDefault="002061ED" w:rsidP="002061ED">
      <w:pPr>
        <w:pStyle w:val="Heading3"/>
      </w:pPr>
      <w:r>
        <w:t>3. TreatmentPlanningAgent</w:t>
      </w:r>
    </w:p>
    <w:p w14:paraId="23B0F0C8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Intent</w:t>
      </w:r>
    </w:p>
    <w:p w14:paraId="5611FB27" w14:textId="77777777" w:rsidR="002061ED" w:rsidRDefault="002061ED" w:rsidP="002061ED">
      <w:pPr>
        <w:pStyle w:val="NormalWeb"/>
        <w:numPr>
          <w:ilvl w:val="0"/>
          <w:numId w:val="55"/>
        </w:numPr>
      </w:pPr>
      <w:r>
        <w:t>Draft treatment options for clinician review</w:t>
      </w:r>
    </w:p>
    <w:p w14:paraId="0ADCE07C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Authority</w:t>
      </w:r>
    </w:p>
    <w:p w14:paraId="569CBC4D" w14:textId="77777777" w:rsidR="002061ED" w:rsidRDefault="002061ED" w:rsidP="002061ED">
      <w:pPr>
        <w:pStyle w:val="NormalWeb"/>
        <w:numPr>
          <w:ilvl w:val="0"/>
          <w:numId w:val="56"/>
        </w:numPr>
      </w:pPr>
      <w:r>
        <w:t>Can propose plans</w:t>
      </w:r>
    </w:p>
    <w:p w14:paraId="55F0CC35" w14:textId="77777777" w:rsidR="002061ED" w:rsidRDefault="002061ED" w:rsidP="002061ED">
      <w:pPr>
        <w:pStyle w:val="NormalWeb"/>
        <w:numPr>
          <w:ilvl w:val="0"/>
          <w:numId w:val="56"/>
        </w:numPr>
      </w:pPr>
      <w:r>
        <w:rPr>
          <w:rFonts w:ascii="Apple Color Emoji" w:hAnsi="Apple Color Emoji" w:cs="Apple Color Emoji"/>
        </w:rPr>
        <w:t>❌</w:t>
      </w:r>
      <w:r>
        <w:t xml:space="preserve"> Cannot finalize or apply</w:t>
      </w:r>
    </w:p>
    <w:p w14:paraId="11D6FF39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Capabilities</w:t>
      </w:r>
    </w:p>
    <w:p w14:paraId="0009EBC0" w14:textId="77777777" w:rsidR="002061ED" w:rsidRDefault="002061ED" w:rsidP="002061ED">
      <w:pPr>
        <w:pStyle w:val="NormalWeb"/>
        <w:numPr>
          <w:ilvl w:val="0"/>
          <w:numId w:val="57"/>
        </w:numPr>
      </w:pPr>
      <w:r>
        <w:t>Evidence lookup</w:t>
      </w:r>
    </w:p>
    <w:p w14:paraId="17A5E784" w14:textId="77777777" w:rsidR="002061ED" w:rsidRDefault="002061ED" w:rsidP="002061ED">
      <w:pPr>
        <w:pStyle w:val="NormalWeb"/>
        <w:numPr>
          <w:ilvl w:val="0"/>
          <w:numId w:val="57"/>
        </w:numPr>
      </w:pPr>
      <w:r>
        <w:t>Guideline matching</w:t>
      </w:r>
    </w:p>
    <w:p w14:paraId="52AF605C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Memory</w:t>
      </w:r>
    </w:p>
    <w:p w14:paraId="2D1093C4" w14:textId="77777777" w:rsidR="002061ED" w:rsidRDefault="002061ED" w:rsidP="002061ED">
      <w:pPr>
        <w:pStyle w:val="NormalWeb"/>
        <w:numPr>
          <w:ilvl w:val="0"/>
          <w:numId w:val="58"/>
        </w:numPr>
      </w:pPr>
      <w:r>
        <w:t>Case-specific plans only</w:t>
      </w:r>
    </w:p>
    <w:p w14:paraId="70018E82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Accountability</w:t>
      </w:r>
    </w:p>
    <w:p w14:paraId="06C4F5EF" w14:textId="77777777" w:rsidR="002061ED" w:rsidRDefault="002061ED" w:rsidP="002061ED">
      <w:pPr>
        <w:pStyle w:val="NormalWeb"/>
        <w:numPr>
          <w:ilvl w:val="0"/>
          <w:numId w:val="59"/>
        </w:numPr>
      </w:pPr>
      <w:r>
        <w:t>Each recommendation traceable</w:t>
      </w:r>
    </w:p>
    <w:p w14:paraId="4D1B8A18" w14:textId="77777777" w:rsidR="002061ED" w:rsidRDefault="002061ED" w:rsidP="002061ED">
      <w:pPr>
        <w:pStyle w:val="NormalWeb"/>
        <w:numPr>
          <w:ilvl w:val="0"/>
          <w:numId w:val="59"/>
        </w:numPr>
      </w:pPr>
      <w:r>
        <w:t>Clear non-goals documented</w:t>
      </w:r>
    </w:p>
    <w:p w14:paraId="348DA45E" w14:textId="77777777" w:rsidR="002061ED" w:rsidRDefault="00B20FD1" w:rsidP="002061ED">
      <w:r>
        <w:rPr>
          <w:noProof/>
        </w:rPr>
        <w:pict w14:anchorId="36D0FE4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8E78856" w14:textId="77777777" w:rsidR="002061ED" w:rsidRDefault="002061ED" w:rsidP="002061ED">
      <w:pPr>
        <w:pStyle w:val="Heading3"/>
      </w:pPr>
      <w:r>
        <w:t>4. ProgressMonitoringAgent</w:t>
      </w:r>
    </w:p>
    <w:p w14:paraId="25660B15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Intent</w:t>
      </w:r>
    </w:p>
    <w:p w14:paraId="56C3F52D" w14:textId="77777777" w:rsidR="002061ED" w:rsidRDefault="002061ED" w:rsidP="002061ED">
      <w:pPr>
        <w:pStyle w:val="NormalWeb"/>
        <w:numPr>
          <w:ilvl w:val="0"/>
          <w:numId w:val="60"/>
        </w:numPr>
      </w:pPr>
      <w:r>
        <w:t>Track patient progress</w:t>
      </w:r>
    </w:p>
    <w:p w14:paraId="36A1A34E" w14:textId="77777777" w:rsidR="002061ED" w:rsidRDefault="002061ED" w:rsidP="002061ED">
      <w:pPr>
        <w:pStyle w:val="NormalWeb"/>
        <w:numPr>
          <w:ilvl w:val="0"/>
          <w:numId w:val="60"/>
        </w:numPr>
      </w:pPr>
      <w:r>
        <w:t>Detect deviations or regressions</w:t>
      </w:r>
    </w:p>
    <w:p w14:paraId="7202A6A6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Authority</w:t>
      </w:r>
    </w:p>
    <w:p w14:paraId="6AC01ACC" w14:textId="77777777" w:rsidR="002061ED" w:rsidRDefault="002061ED" w:rsidP="002061ED">
      <w:pPr>
        <w:pStyle w:val="NormalWeb"/>
        <w:numPr>
          <w:ilvl w:val="0"/>
          <w:numId w:val="61"/>
        </w:numPr>
      </w:pPr>
      <w:r>
        <w:t>Can alert clinicians</w:t>
      </w:r>
    </w:p>
    <w:p w14:paraId="66D104E9" w14:textId="77777777" w:rsidR="002061ED" w:rsidRDefault="002061ED" w:rsidP="002061ED">
      <w:pPr>
        <w:pStyle w:val="NormalWeb"/>
        <w:numPr>
          <w:ilvl w:val="0"/>
          <w:numId w:val="61"/>
        </w:numPr>
      </w:pPr>
      <w:r>
        <w:rPr>
          <w:rFonts w:ascii="Apple Color Emoji" w:hAnsi="Apple Color Emoji" w:cs="Apple Color Emoji"/>
        </w:rPr>
        <w:t>❌</w:t>
      </w:r>
      <w:r>
        <w:t xml:space="preserve"> Cannot modify treatment</w:t>
      </w:r>
    </w:p>
    <w:p w14:paraId="7BB641B2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lastRenderedPageBreak/>
        <w:t>Capabilities</w:t>
      </w:r>
    </w:p>
    <w:p w14:paraId="1A034ED0" w14:textId="77777777" w:rsidR="002061ED" w:rsidRDefault="002061ED" w:rsidP="002061ED">
      <w:pPr>
        <w:pStyle w:val="NormalWeb"/>
        <w:numPr>
          <w:ilvl w:val="0"/>
          <w:numId w:val="62"/>
        </w:numPr>
      </w:pPr>
      <w:r>
        <w:t>Time-series analysis</w:t>
      </w:r>
    </w:p>
    <w:p w14:paraId="0BF352DD" w14:textId="77777777" w:rsidR="002061ED" w:rsidRDefault="002061ED" w:rsidP="002061ED">
      <w:pPr>
        <w:pStyle w:val="NormalWeb"/>
        <w:numPr>
          <w:ilvl w:val="0"/>
          <w:numId w:val="62"/>
        </w:numPr>
      </w:pPr>
      <w:r>
        <w:t>Threshold detection</w:t>
      </w:r>
    </w:p>
    <w:p w14:paraId="10BE9ED6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Memory</w:t>
      </w:r>
    </w:p>
    <w:p w14:paraId="7BE03435" w14:textId="77777777" w:rsidR="002061ED" w:rsidRDefault="002061ED" w:rsidP="002061ED">
      <w:pPr>
        <w:pStyle w:val="NormalWeb"/>
        <w:numPr>
          <w:ilvl w:val="0"/>
          <w:numId w:val="63"/>
        </w:numPr>
      </w:pPr>
      <w:r>
        <w:t>Longitudinal metrics</w:t>
      </w:r>
    </w:p>
    <w:p w14:paraId="633FC57F" w14:textId="77777777" w:rsidR="002061ED" w:rsidRDefault="002061ED" w:rsidP="002061ED">
      <w:pPr>
        <w:pStyle w:val="NormalWeb"/>
        <w:numPr>
          <w:ilvl w:val="0"/>
          <w:numId w:val="63"/>
        </w:numPr>
      </w:pPr>
      <w:r>
        <w:t>Strict retention policy</w:t>
      </w:r>
    </w:p>
    <w:p w14:paraId="208876B9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Accountability</w:t>
      </w:r>
    </w:p>
    <w:p w14:paraId="2E3F6C07" w14:textId="77777777" w:rsidR="002061ED" w:rsidRDefault="002061ED" w:rsidP="002061ED">
      <w:pPr>
        <w:pStyle w:val="NormalWeb"/>
        <w:numPr>
          <w:ilvl w:val="0"/>
          <w:numId w:val="64"/>
        </w:numPr>
      </w:pPr>
      <w:r>
        <w:t>Alerts justified with trend evidence</w:t>
      </w:r>
    </w:p>
    <w:p w14:paraId="522013B2" w14:textId="77777777" w:rsidR="002061ED" w:rsidRDefault="00B20FD1" w:rsidP="002061ED">
      <w:r>
        <w:rPr>
          <w:noProof/>
        </w:rPr>
        <w:pict w14:anchorId="7302B87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3A0749F" w14:textId="77777777" w:rsidR="002061ED" w:rsidRDefault="002061ED" w:rsidP="002061ED">
      <w:pPr>
        <w:pStyle w:val="Heading3"/>
      </w:pPr>
      <w:r>
        <w:t>5. DocumentationAgent</w:t>
      </w:r>
    </w:p>
    <w:p w14:paraId="2DA6D340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Intent</w:t>
      </w:r>
    </w:p>
    <w:p w14:paraId="74030FC5" w14:textId="77777777" w:rsidR="002061ED" w:rsidRDefault="002061ED" w:rsidP="002061ED">
      <w:pPr>
        <w:pStyle w:val="NormalWeb"/>
        <w:numPr>
          <w:ilvl w:val="0"/>
          <w:numId w:val="65"/>
        </w:numPr>
      </w:pPr>
      <w:r>
        <w:t>Generate structured clinical notes</w:t>
      </w:r>
    </w:p>
    <w:p w14:paraId="3480EA62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Authority</w:t>
      </w:r>
    </w:p>
    <w:p w14:paraId="50AC8825" w14:textId="77777777" w:rsidR="002061ED" w:rsidRDefault="002061ED" w:rsidP="002061ED">
      <w:pPr>
        <w:pStyle w:val="NormalWeb"/>
        <w:numPr>
          <w:ilvl w:val="0"/>
          <w:numId w:val="66"/>
        </w:numPr>
      </w:pPr>
      <w:r>
        <w:t>Draft-only</w:t>
      </w:r>
    </w:p>
    <w:p w14:paraId="05EFC56B" w14:textId="77777777" w:rsidR="002061ED" w:rsidRDefault="002061ED" w:rsidP="002061ED">
      <w:pPr>
        <w:pStyle w:val="NormalWeb"/>
        <w:numPr>
          <w:ilvl w:val="0"/>
          <w:numId w:val="66"/>
        </w:numPr>
      </w:pPr>
      <w:r>
        <w:rPr>
          <w:rFonts w:ascii="Apple Color Emoji" w:hAnsi="Apple Color Emoji" w:cs="Apple Color Emoji"/>
        </w:rPr>
        <w:t>❌</w:t>
      </w:r>
      <w:r>
        <w:t xml:space="preserve"> Cannot submit without human sign-off</w:t>
      </w:r>
    </w:p>
    <w:p w14:paraId="5A754268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Capabilities</w:t>
      </w:r>
    </w:p>
    <w:p w14:paraId="5F8173E2" w14:textId="77777777" w:rsidR="002061ED" w:rsidRDefault="002061ED" w:rsidP="002061ED">
      <w:pPr>
        <w:pStyle w:val="NormalWeb"/>
        <w:numPr>
          <w:ilvl w:val="0"/>
          <w:numId w:val="67"/>
        </w:numPr>
      </w:pPr>
      <w:r>
        <w:t>Summarization</w:t>
      </w:r>
    </w:p>
    <w:p w14:paraId="044798B8" w14:textId="77777777" w:rsidR="002061ED" w:rsidRDefault="002061ED" w:rsidP="002061ED">
      <w:pPr>
        <w:pStyle w:val="NormalWeb"/>
        <w:numPr>
          <w:ilvl w:val="0"/>
          <w:numId w:val="67"/>
        </w:numPr>
      </w:pPr>
      <w:r>
        <w:t>Format normalization</w:t>
      </w:r>
    </w:p>
    <w:p w14:paraId="49BA88BC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Memory</w:t>
      </w:r>
    </w:p>
    <w:p w14:paraId="141C6F7D" w14:textId="77777777" w:rsidR="002061ED" w:rsidRDefault="002061ED" w:rsidP="002061ED">
      <w:pPr>
        <w:pStyle w:val="NormalWeb"/>
        <w:numPr>
          <w:ilvl w:val="0"/>
          <w:numId w:val="68"/>
        </w:numPr>
      </w:pPr>
      <w:r>
        <w:t>No independent memory</w:t>
      </w:r>
    </w:p>
    <w:p w14:paraId="21EDC410" w14:textId="77777777" w:rsidR="002061ED" w:rsidRDefault="002061ED" w:rsidP="002061ED">
      <w:pPr>
        <w:pStyle w:val="NormalWeb"/>
        <w:numPr>
          <w:ilvl w:val="0"/>
          <w:numId w:val="68"/>
        </w:numPr>
      </w:pPr>
      <w:r>
        <w:t>Works from supplied context only</w:t>
      </w:r>
    </w:p>
    <w:p w14:paraId="39874F63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Accountability</w:t>
      </w:r>
    </w:p>
    <w:p w14:paraId="16FD5DF0" w14:textId="77777777" w:rsidR="002061ED" w:rsidRDefault="002061ED" w:rsidP="002061ED">
      <w:pPr>
        <w:pStyle w:val="NormalWeb"/>
        <w:numPr>
          <w:ilvl w:val="0"/>
          <w:numId w:val="69"/>
        </w:numPr>
      </w:pPr>
      <w:r>
        <w:t>Draft provenance recorded</w:t>
      </w:r>
    </w:p>
    <w:p w14:paraId="110972EB" w14:textId="77777777" w:rsidR="002061ED" w:rsidRDefault="00B20FD1" w:rsidP="002061ED">
      <w:r>
        <w:rPr>
          <w:noProof/>
        </w:rPr>
        <w:pict w14:anchorId="76C63C7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28A53B9" w14:textId="77777777" w:rsidR="002061ED" w:rsidRDefault="002061ED" w:rsidP="002061ED">
      <w:pPr>
        <w:pStyle w:val="Heading3"/>
      </w:pPr>
      <w:r>
        <w:t>6. ConversationAgent</w:t>
      </w:r>
    </w:p>
    <w:p w14:paraId="7FBABC71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Intent</w:t>
      </w:r>
    </w:p>
    <w:p w14:paraId="39DC2BE5" w14:textId="77777777" w:rsidR="002061ED" w:rsidRDefault="002061ED" w:rsidP="002061ED">
      <w:pPr>
        <w:pStyle w:val="NormalWeb"/>
        <w:numPr>
          <w:ilvl w:val="0"/>
          <w:numId w:val="70"/>
        </w:numPr>
      </w:pPr>
      <w:r>
        <w:lastRenderedPageBreak/>
        <w:t>Support patient engagement</w:t>
      </w:r>
    </w:p>
    <w:p w14:paraId="4E8CB8CC" w14:textId="77777777" w:rsidR="002061ED" w:rsidRDefault="002061ED" w:rsidP="002061ED">
      <w:pPr>
        <w:pStyle w:val="NormalWeb"/>
        <w:numPr>
          <w:ilvl w:val="0"/>
          <w:numId w:val="70"/>
        </w:numPr>
      </w:pPr>
      <w:r>
        <w:t>Answer questions safely</w:t>
      </w:r>
    </w:p>
    <w:p w14:paraId="079A4454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Authority</w:t>
      </w:r>
    </w:p>
    <w:p w14:paraId="443BF24D" w14:textId="77777777" w:rsidR="002061ED" w:rsidRDefault="002061ED" w:rsidP="002061ED">
      <w:pPr>
        <w:pStyle w:val="NormalWeb"/>
        <w:numPr>
          <w:ilvl w:val="0"/>
          <w:numId w:val="71"/>
        </w:numPr>
      </w:pPr>
      <w:r>
        <w:t>Conversational only</w:t>
      </w:r>
    </w:p>
    <w:p w14:paraId="4ACB5F1F" w14:textId="77777777" w:rsidR="002061ED" w:rsidRDefault="002061ED" w:rsidP="002061ED">
      <w:pPr>
        <w:pStyle w:val="NormalWeb"/>
        <w:numPr>
          <w:ilvl w:val="0"/>
          <w:numId w:val="71"/>
        </w:numPr>
      </w:pPr>
      <w:r>
        <w:rPr>
          <w:rFonts w:ascii="Apple Color Emoji" w:hAnsi="Apple Color Emoji" w:cs="Apple Color Emoji"/>
        </w:rPr>
        <w:t>❌</w:t>
      </w:r>
      <w:r>
        <w:t xml:space="preserve"> No clinical claims</w:t>
      </w:r>
    </w:p>
    <w:p w14:paraId="770CF85B" w14:textId="77777777" w:rsidR="002061ED" w:rsidRDefault="002061ED" w:rsidP="002061ED">
      <w:pPr>
        <w:pStyle w:val="NormalWeb"/>
        <w:numPr>
          <w:ilvl w:val="0"/>
          <w:numId w:val="71"/>
        </w:numPr>
      </w:pPr>
      <w:r>
        <w:rPr>
          <w:rFonts w:ascii="Apple Color Emoji" w:hAnsi="Apple Color Emoji" w:cs="Apple Color Emoji"/>
        </w:rPr>
        <w:t>❌</w:t>
      </w:r>
      <w:r>
        <w:t xml:space="preserve"> No diagnosis</w:t>
      </w:r>
    </w:p>
    <w:p w14:paraId="47A0C1EE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Capabilities</w:t>
      </w:r>
    </w:p>
    <w:p w14:paraId="7D3C9F80" w14:textId="77777777" w:rsidR="002061ED" w:rsidRDefault="002061ED" w:rsidP="002061ED">
      <w:pPr>
        <w:pStyle w:val="NormalWeb"/>
        <w:numPr>
          <w:ilvl w:val="0"/>
          <w:numId w:val="72"/>
        </w:numPr>
      </w:pPr>
      <w:r>
        <w:t>Dialogue</w:t>
      </w:r>
    </w:p>
    <w:p w14:paraId="19BFDBC0" w14:textId="77777777" w:rsidR="002061ED" w:rsidRDefault="002061ED" w:rsidP="002061ED">
      <w:pPr>
        <w:pStyle w:val="NormalWeb"/>
        <w:numPr>
          <w:ilvl w:val="0"/>
          <w:numId w:val="72"/>
        </w:numPr>
      </w:pPr>
      <w:r>
        <w:t>Empathy modeling</w:t>
      </w:r>
    </w:p>
    <w:p w14:paraId="705E1DF4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Memory</w:t>
      </w:r>
    </w:p>
    <w:p w14:paraId="65B0053C" w14:textId="77777777" w:rsidR="002061ED" w:rsidRDefault="002061ED" w:rsidP="002061ED">
      <w:pPr>
        <w:pStyle w:val="NormalWeb"/>
        <w:numPr>
          <w:ilvl w:val="0"/>
          <w:numId w:val="73"/>
        </w:numPr>
      </w:pPr>
      <w:r>
        <w:t>Session-scoped</w:t>
      </w:r>
    </w:p>
    <w:p w14:paraId="2CC5C8B5" w14:textId="77777777" w:rsidR="002061ED" w:rsidRDefault="002061ED" w:rsidP="002061ED">
      <w:pPr>
        <w:pStyle w:val="NormalWeb"/>
        <w:numPr>
          <w:ilvl w:val="0"/>
          <w:numId w:val="73"/>
        </w:numPr>
      </w:pPr>
      <w:r>
        <w:t>No long-term storage without consent</w:t>
      </w:r>
    </w:p>
    <w:p w14:paraId="3AB18F89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Accountability</w:t>
      </w:r>
    </w:p>
    <w:p w14:paraId="48DC550F" w14:textId="77777777" w:rsidR="002061ED" w:rsidRDefault="002061ED" w:rsidP="002061ED">
      <w:pPr>
        <w:pStyle w:val="NormalWeb"/>
        <w:numPr>
          <w:ilvl w:val="0"/>
          <w:numId w:val="74"/>
        </w:numPr>
      </w:pPr>
      <w:r>
        <w:t>Conversation logs with redaction</w:t>
      </w:r>
    </w:p>
    <w:p w14:paraId="47B7F591" w14:textId="77777777" w:rsidR="002061ED" w:rsidRDefault="00B20FD1" w:rsidP="002061ED">
      <w:r>
        <w:rPr>
          <w:noProof/>
        </w:rPr>
        <w:pict w14:anchorId="383A031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754A2B3" w14:textId="77777777" w:rsidR="002061ED" w:rsidRDefault="002061ED" w:rsidP="002061ED">
      <w:pPr>
        <w:pStyle w:val="Heading3"/>
      </w:pPr>
      <w:r>
        <w:t>7. AuditAgent (New, Crucial)</w:t>
      </w:r>
    </w:p>
    <w:p w14:paraId="04F2A3DE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Intent</w:t>
      </w:r>
    </w:p>
    <w:p w14:paraId="6B853245" w14:textId="77777777" w:rsidR="002061ED" w:rsidRDefault="002061ED" w:rsidP="002061ED">
      <w:pPr>
        <w:pStyle w:val="NormalWeb"/>
        <w:numPr>
          <w:ilvl w:val="0"/>
          <w:numId w:val="75"/>
        </w:numPr>
      </w:pPr>
      <w:r>
        <w:t>Observe the system</w:t>
      </w:r>
    </w:p>
    <w:p w14:paraId="6FE66ADD" w14:textId="77777777" w:rsidR="002061ED" w:rsidRDefault="002061ED" w:rsidP="002061ED">
      <w:pPr>
        <w:pStyle w:val="NormalWeb"/>
        <w:numPr>
          <w:ilvl w:val="0"/>
          <w:numId w:val="75"/>
        </w:numPr>
      </w:pPr>
      <w:r>
        <w:t>Detect violations or drift</w:t>
      </w:r>
    </w:p>
    <w:p w14:paraId="759E8C67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Authority</w:t>
      </w:r>
    </w:p>
    <w:p w14:paraId="5E7D4FD1" w14:textId="77777777" w:rsidR="002061ED" w:rsidRDefault="002061ED" w:rsidP="002061ED">
      <w:pPr>
        <w:pStyle w:val="NormalWeb"/>
        <w:numPr>
          <w:ilvl w:val="0"/>
          <w:numId w:val="76"/>
        </w:numPr>
      </w:pPr>
      <w:r>
        <w:t>Read-only</w:t>
      </w:r>
    </w:p>
    <w:p w14:paraId="086BDD45" w14:textId="77777777" w:rsidR="002061ED" w:rsidRDefault="002061ED" w:rsidP="002061ED">
      <w:pPr>
        <w:pStyle w:val="NormalWeb"/>
        <w:numPr>
          <w:ilvl w:val="0"/>
          <w:numId w:val="76"/>
        </w:numPr>
      </w:pPr>
      <w:r>
        <w:t>Can halt system execution</w:t>
      </w:r>
    </w:p>
    <w:p w14:paraId="2D145977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Capabilities</w:t>
      </w:r>
    </w:p>
    <w:p w14:paraId="00B8E2F5" w14:textId="77777777" w:rsidR="002061ED" w:rsidRDefault="002061ED" w:rsidP="002061ED">
      <w:pPr>
        <w:pStyle w:val="NormalWeb"/>
        <w:numPr>
          <w:ilvl w:val="0"/>
          <w:numId w:val="77"/>
        </w:numPr>
      </w:pPr>
      <w:r>
        <w:t>Log analysis</w:t>
      </w:r>
    </w:p>
    <w:p w14:paraId="4FE7715F" w14:textId="77777777" w:rsidR="002061ED" w:rsidRDefault="002061ED" w:rsidP="002061ED">
      <w:pPr>
        <w:pStyle w:val="NormalWeb"/>
        <w:numPr>
          <w:ilvl w:val="0"/>
          <w:numId w:val="77"/>
        </w:numPr>
      </w:pPr>
      <w:r>
        <w:t>Policy enforcement</w:t>
      </w:r>
    </w:p>
    <w:p w14:paraId="7CF53555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Memory</w:t>
      </w:r>
    </w:p>
    <w:p w14:paraId="660BF1CA" w14:textId="77777777" w:rsidR="002061ED" w:rsidRDefault="002061ED" w:rsidP="002061ED">
      <w:pPr>
        <w:pStyle w:val="NormalWeb"/>
        <w:numPr>
          <w:ilvl w:val="0"/>
          <w:numId w:val="78"/>
        </w:numPr>
      </w:pPr>
      <w:r>
        <w:t>System-wide metrics only</w:t>
      </w:r>
    </w:p>
    <w:p w14:paraId="7347D295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lastRenderedPageBreak/>
        <w:t>Accountability</w:t>
      </w:r>
    </w:p>
    <w:p w14:paraId="2566962A" w14:textId="77777777" w:rsidR="002061ED" w:rsidRDefault="002061ED" w:rsidP="002061ED">
      <w:pPr>
        <w:pStyle w:val="NormalWeb"/>
        <w:numPr>
          <w:ilvl w:val="0"/>
          <w:numId w:val="79"/>
        </w:numPr>
      </w:pPr>
      <w:r>
        <w:t>Reports to human administrators</w:t>
      </w:r>
    </w:p>
    <w:p w14:paraId="6B9BA2A5" w14:textId="77777777" w:rsidR="002061ED" w:rsidRDefault="002061ED" w:rsidP="002061ED">
      <w:pPr>
        <w:pStyle w:val="NormalWeb"/>
      </w:pPr>
      <w:r>
        <w:t xml:space="preserve">This agent is what makes CogniCare </w:t>
      </w:r>
      <w:r>
        <w:rPr>
          <w:rStyle w:val="Emphasis"/>
          <w:rFonts w:eastAsiaTheme="majorEastAsia"/>
        </w:rPr>
        <w:t>Anansi-grade</w:t>
      </w:r>
      <w:r>
        <w:t>.</w:t>
      </w:r>
    </w:p>
    <w:p w14:paraId="4CBB8888" w14:textId="77777777" w:rsidR="002061ED" w:rsidRDefault="00B20FD1" w:rsidP="002061ED">
      <w:r>
        <w:rPr>
          <w:noProof/>
        </w:rPr>
        <w:pict w14:anchorId="601E3DE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719528" w14:textId="77777777" w:rsidR="002061ED" w:rsidRDefault="002061ED" w:rsidP="002061ED">
      <w:pPr>
        <w:pStyle w:val="Heading2"/>
      </w:pPr>
      <w:r>
        <w:t>2.4 What We Remove or Downgrade (Important Discipline)</w:t>
      </w:r>
    </w:p>
    <w:p w14:paraId="0D7411E0" w14:textId="77777777" w:rsidR="002061ED" w:rsidRDefault="002061ED" w:rsidP="002061ED">
      <w:pPr>
        <w:pStyle w:val="NormalWeb"/>
      </w:pPr>
      <w:r>
        <w:t xml:space="preserve">To strengthen CogniCare as a reference system, you should </w:t>
      </w:r>
      <w:r>
        <w:rPr>
          <w:rStyle w:val="Strong"/>
          <w:rFonts w:eastAsiaTheme="majorEastAsia"/>
        </w:rPr>
        <w:t>explicitly remove or constrain</w:t>
      </w:r>
      <w:r>
        <w:t>:</w:t>
      </w:r>
    </w:p>
    <w:p w14:paraId="38DE78E5" w14:textId="77777777" w:rsidR="002061ED" w:rsidRDefault="002061ED" w:rsidP="002061ED">
      <w:pPr>
        <w:pStyle w:val="NormalWeb"/>
        <w:numPr>
          <w:ilvl w:val="0"/>
          <w:numId w:val="80"/>
        </w:numPr>
      </w:pPr>
      <w:r>
        <w:t>Any agent that:</w:t>
      </w:r>
    </w:p>
    <w:p w14:paraId="49D0BDB6" w14:textId="77777777" w:rsidR="002061ED" w:rsidRDefault="002061ED" w:rsidP="002061ED">
      <w:pPr>
        <w:pStyle w:val="NormalWeb"/>
        <w:numPr>
          <w:ilvl w:val="1"/>
          <w:numId w:val="80"/>
        </w:numPr>
      </w:pPr>
      <w:r>
        <w:t xml:space="preserve">both reasons </w:t>
      </w:r>
      <w:r>
        <w:rPr>
          <w:rStyle w:val="Emphasis"/>
          <w:rFonts w:eastAsiaTheme="majorEastAsia"/>
        </w:rPr>
        <w:t>and</w:t>
      </w:r>
      <w:r>
        <w:t xml:space="preserve"> executes</w:t>
      </w:r>
    </w:p>
    <w:p w14:paraId="680AC4C2" w14:textId="77777777" w:rsidR="002061ED" w:rsidRDefault="002061ED" w:rsidP="002061ED">
      <w:pPr>
        <w:pStyle w:val="NormalWeb"/>
        <w:numPr>
          <w:ilvl w:val="1"/>
          <w:numId w:val="80"/>
        </w:numPr>
      </w:pPr>
      <w:r>
        <w:t xml:space="preserve">speaks to patients </w:t>
      </w:r>
      <w:r>
        <w:rPr>
          <w:rStyle w:val="Emphasis"/>
          <w:rFonts w:eastAsiaTheme="majorEastAsia"/>
        </w:rPr>
        <w:t>and</w:t>
      </w:r>
      <w:r>
        <w:t xml:space="preserve"> makes recommendations</w:t>
      </w:r>
    </w:p>
    <w:p w14:paraId="002B37EC" w14:textId="77777777" w:rsidR="002061ED" w:rsidRDefault="002061ED" w:rsidP="002061ED">
      <w:pPr>
        <w:pStyle w:val="NormalWeb"/>
        <w:numPr>
          <w:ilvl w:val="0"/>
          <w:numId w:val="80"/>
        </w:numPr>
      </w:pPr>
      <w:r>
        <w:t>Any “smart” behavior without:</w:t>
      </w:r>
    </w:p>
    <w:p w14:paraId="150D0C5D" w14:textId="77777777" w:rsidR="002061ED" w:rsidRDefault="002061ED" w:rsidP="002061ED">
      <w:pPr>
        <w:pStyle w:val="NormalWeb"/>
        <w:numPr>
          <w:ilvl w:val="1"/>
          <w:numId w:val="80"/>
        </w:numPr>
      </w:pPr>
      <w:r>
        <w:t>declared authority</w:t>
      </w:r>
    </w:p>
    <w:p w14:paraId="30A00508" w14:textId="77777777" w:rsidR="002061ED" w:rsidRDefault="002061ED" w:rsidP="002061ED">
      <w:pPr>
        <w:pStyle w:val="NormalWeb"/>
        <w:numPr>
          <w:ilvl w:val="1"/>
          <w:numId w:val="80"/>
        </w:numPr>
      </w:pPr>
      <w:r>
        <w:t>audit trail</w:t>
      </w:r>
    </w:p>
    <w:p w14:paraId="05EDE36D" w14:textId="77777777" w:rsidR="002061ED" w:rsidRDefault="002061ED" w:rsidP="002061ED">
      <w:pPr>
        <w:pStyle w:val="NormalWeb"/>
        <w:numPr>
          <w:ilvl w:val="1"/>
          <w:numId w:val="80"/>
        </w:numPr>
      </w:pPr>
      <w:r>
        <w:t>escalation rules</w:t>
      </w:r>
    </w:p>
    <w:p w14:paraId="123A7849" w14:textId="77777777" w:rsidR="002061ED" w:rsidRDefault="002061ED" w:rsidP="002061ED">
      <w:pPr>
        <w:pStyle w:val="NormalWeb"/>
      </w:pPr>
      <w:r>
        <w:t>This may feel like reducing power.</w:t>
      </w:r>
    </w:p>
    <w:p w14:paraId="68253806" w14:textId="77777777" w:rsidR="002061ED" w:rsidRDefault="002061ED" w:rsidP="002061ED">
      <w:pPr>
        <w:pStyle w:val="NormalWeb"/>
      </w:pPr>
      <w:r>
        <w:t xml:space="preserve">It’s actually </w:t>
      </w:r>
      <w:r>
        <w:rPr>
          <w:rStyle w:val="Strong"/>
          <w:rFonts w:eastAsiaTheme="majorEastAsia"/>
        </w:rPr>
        <w:t>increasing trust</w:t>
      </w:r>
      <w:r>
        <w:t>.</w:t>
      </w:r>
    </w:p>
    <w:p w14:paraId="76E31E29" w14:textId="77777777" w:rsidR="002061ED" w:rsidRDefault="00B20FD1" w:rsidP="002061ED">
      <w:r>
        <w:rPr>
          <w:noProof/>
        </w:rPr>
        <w:pict w14:anchorId="250F126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208FEE3" w14:textId="77777777" w:rsidR="002061ED" w:rsidRDefault="002061ED" w:rsidP="002061ED">
      <w:pPr>
        <w:pStyle w:val="Heading2"/>
      </w:pPr>
      <w:r>
        <w:t>2.5 Rename Internals to Match Anansi Language</w:t>
      </w:r>
    </w:p>
    <w:p w14:paraId="2E2704D6" w14:textId="77777777" w:rsidR="002061ED" w:rsidRDefault="002061ED" w:rsidP="002061ED">
      <w:pPr>
        <w:pStyle w:val="NormalWeb"/>
      </w:pPr>
      <w:r>
        <w:t>Internally (not necessarily in the UI yet):</w:t>
      </w:r>
    </w:p>
    <w:p w14:paraId="29F14C54" w14:textId="77777777" w:rsidR="002061ED" w:rsidRDefault="002061ED" w:rsidP="002061ED">
      <w:pPr>
        <w:pStyle w:val="NormalWeb"/>
        <w:numPr>
          <w:ilvl w:val="0"/>
          <w:numId w:val="81"/>
        </w:numPr>
      </w:pPr>
      <w:r>
        <w:t xml:space="preserve">“AI feature” → </w:t>
      </w:r>
      <w:r>
        <w:rPr>
          <w:rStyle w:val="Strong"/>
          <w:rFonts w:eastAsiaTheme="majorEastAsia"/>
        </w:rPr>
        <w:t>Agent</w:t>
      </w:r>
    </w:p>
    <w:p w14:paraId="290A010B" w14:textId="77777777" w:rsidR="002061ED" w:rsidRDefault="002061ED" w:rsidP="002061ED">
      <w:pPr>
        <w:pStyle w:val="NormalWeb"/>
        <w:numPr>
          <w:ilvl w:val="0"/>
          <w:numId w:val="81"/>
        </w:numPr>
      </w:pPr>
      <w:r>
        <w:t xml:space="preserve">“Workflow” → </w:t>
      </w:r>
      <w:r>
        <w:rPr>
          <w:rStyle w:val="Strong"/>
          <w:rFonts w:eastAsiaTheme="majorEastAsia"/>
        </w:rPr>
        <w:t>Agent Coordination</w:t>
      </w:r>
    </w:p>
    <w:p w14:paraId="7FD6C441" w14:textId="77777777" w:rsidR="002061ED" w:rsidRDefault="002061ED" w:rsidP="002061ED">
      <w:pPr>
        <w:pStyle w:val="NormalWeb"/>
        <w:numPr>
          <w:ilvl w:val="0"/>
          <w:numId w:val="81"/>
        </w:numPr>
      </w:pPr>
      <w:r>
        <w:t xml:space="preserve">“Automation” → </w:t>
      </w:r>
      <w:r>
        <w:rPr>
          <w:rStyle w:val="Strong"/>
          <w:rFonts w:eastAsiaTheme="majorEastAsia"/>
        </w:rPr>
        <w:t>Authorized Action</w:t>
      </w:r>
    </w:p>
    <w:p w14:paraId="6D33F9D5" w14:textId="77777777" w:rsidR="002061ED" w:rsidRDefault="002061ED" w:rsidP="002061ED">
      <w:pPr>
        <w:pStyle w:val="NormalWeb"/>
        <w:numPr>
          <w:ilvl w:val="0"/>
          <w:numId w:val="81"/>
        </w:numPr>
      </w:pPr>
      <w:r>
        <w:t xml:space="preserve">“Logs” → </w:t>
      </w:r>
      <w:r>
        <w:rPr>
          <w:rStyle w:val="Strong"/>
          <w:rFonts w:eastAsiaTheme="majorEastAsia"/>
        </w:rPr>
        <w:t>Decision Traces</w:t>
      </w:r>
    </w:p>
    <w:p w14:paraId="7E0442C2" w14:textId="77777777" w:rsidR="002061ED" w:rsidRDefault="002061ED" w:rsidP="002061ED">
      <w:pPr>
        <w:pStyle w:val="NormalWeb"/>
      </w:pPr>
      <w:r>
        <w:t>This linguistic shift matters.</w:t>
      </w:r>
    </w:p>
    <w:p w14:paraId="0481F95A" w14:textId="77777777" w:rsidR="002061ED" w:rsidRDefault="00B20FD1" w:rsidP="002061ED">
      <w:r>
        <w:rPr>
          <w:noProof/>
        </w:rPr>
        <w:pict w14:anchorId="7E85771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947A254" w14:textId="77777777" w:rsidR="002061ED" w:rsidRDefault="002061ED" w:rsidP="002061ED">
      <w:pPr>
        <w:pStyle w:val="Heading2"/>
      </w:pPr>
      <w:r>
        <w:t>2.6 What CogniCare Becomes After Refactor</w:t>
      </w:r>
    </w:p>
    <w:p w14:paraId="1C2B1F93" w14:textId="77777777" w:rsidR="002061ED" w:rsidRDefault="002061ED" w:rsidP="002061ED">
      <w:pPr>
        <w:pStyle w:val="NormalWeb"/>
      </w:pPr>
      <w:r>
        <w:t>CogniCare is now:</w:t>
      </w:r>
    </w:p>
    <w:p w14:paraId="3D670093" w14:textId="77777777" w:rsidR="002061ED" w:rsidRDefault="002061ED" w:rsidP="002061ED">
      <w:pPr>
        <w:pStyle w:val="NormalWeb"/>
        <w:numPr>
          <w:ilvl w:val="0"/>
          <w:numId w:val="82"/>
        </w:numPr>
      </w:pPr>
      <w:r>
        <w:t>A working demonstration of:</w:t>
      </w:r>
    </w:p>
    <w:p w14:paraId="338DEDC1" w14:textId="77777777" w:rsidR="002061ED" w:rsidRDefault="002061ED" w:rsidP="002061ED">
      <w:pPr>
        <w:pStyle w:val="NormalWeb"/>
        <w:numPr>
          <w:ilvl w:val="1"/>
          <w:numId w:val="82"/>
        </w:numPr>
      </w:pPr>
      <w:r>
        <w:t>agent definition</w:t>
      </w:r>
    </w:p>
    <w:p w14:paraId="66E6E399" w14:textId="77777777" w:rsidR="002061ED" w:rsidRDefault="002061ED" w:rsidP="002061ED">
      <w:pPr>
        <w:pStyle w:val="NormalWeb"/>
        <w:numPr>
          <w:ilvl w:val="1"/>
          <w:numId w:val="82"/>
        </w:numPr>
      </w:pPr>
      <w:r>
        <w:lastRenderedPageBreak/>
        <w:t>authority boundaries</w:t>
      </w:r>
    </w:p>
    <w:p w14:paraId="42B6404B" w14:textId="77777777" w:rsidR="002061ED" w:rsidRDefault="002061ED" w:rsidP="002061ED">
      <w:pPr>
        <w:pStyle w:val="NormalWeb"/>
        <w:numPr>
          <w:ilvl w:val="1"/>
          <w:numId w:val="82"/>
        </w:numPr>
      </w:pPr>
      <w:r>
        <w:t>human-in-the-loop design</w:t>
      </w:r>
    </w:p>
    <w:p w14:paraId="64CD63AC" w14:textId="77777777" w:rsidR="002061ED" w:rsidRDefault="002061ED" w:rsidP="002061ED">
      <w:pPr>
        <w:pStyle w:val="NormalWeb"/>
        <w:numPr>
          <w:ilvl w:val="1"/>
          <w:numId w:val="82"/>
        </w:numPr>
      </w:pPr>
      <w:r>
        <w:t>auditability</w:t>
      </w:r>
    </w:p>
    <w:p w14:paraId="3675A2F0" w14:textId="77777777" w:rsidR="002061ED" w:rsidRDefault="002061ED" w:rsidP="002061ED">
      <w:pPr>
        <w:pStyle w:val="NormalWeb"/>
        <w:numPr>
          <w:ilvl w:val="0"/>
          <w:numId w:val="82"/>
        </w:numPr>
      </w:pPr>
      <w:r>
        <w:t>A teaching artifact</w:t>
      </w:r>
    </w:p>
    <w:p w14:paraId="59F8A8C7" w14:textId="77777777" w:rsidR="002061ED" w:rsidRDefault="002061ED" w:rsidP="002061ED">
      <w:pPr>
        <w:pStyle w:val="NormalWeb"/>
        <w:numPr>
          <w:ilvl w:val="0"/>
          <w:numId w:val="82"/>
        </w:numPr>
      </w:pPr>
      <w:r>
        <w:t>A proof point for regulators</w:t>
      </w:r>
    </w:p>
    <w:p w14:paraId="336FC118" w14:textId="77777777" w:rsidR="002061ED" w:rsidRDefault="002061ED" w:rsidP="002061ED">
      <w:pPr>
        <w:pStyle w:val="NormalWeb"/>
        <w:numPr>
          <w:ilvl w:val="0"/>
          <w:numId w:val="82"/>
        </w:numPr>
      </w:pPr>
      <w:r>
        <w:t xml:space="preserve">A demo you can show </w:t>
      </w:r>
      <w:r>
        <w:rPr>
          <w:rStyle w:val="Emphasis"/>
          <w:rFonts w:eastAsiaTheme="majorEastAsia"/>
        </w:rPr>
        <w:t>without embarrassment</w:t>
      </w:r>
    </w:p>
    <w:p w14:paraId="614F97A6" w14:textId="77777777" w:rsidR="002061ED" w:rsidRDefault="002061ED" w:rsidP="002061ED">
      <w:pPr>
        <w:pStyle w:val="NormalWeb"/>
      </w:pPr>
      <w:r>
        <w:t>And importantly:</w:t>
      </w:r>
    </w:p>
    <w:p w14:paraId="4579A4A7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CogniCare no longer defines Anansi.</w:t>
      </w:r>
      <w:r>
        <w:rPr>
          <w:b/>
          <w:bCs/>
        </w:rPr>
        <w:br/>
      </w:r>
      <w:r>
        <w:rPr>
          <w:rStyle w:val="Strong"/>
          <w:rFonts w:eastAsiaTheme="majorEastAsia"/>
        </w:rPr>
        <w:t>Anansi explains CogniCare.</w:t>
      </w:r>
    </w:p>
    <w:p w14:paraId="66AE8357" w14:textId="77777777" w:rsidR="002061ED" w:rsidRDefault="00B20FD1" w:rsidP="002061ED">
      <w:r>
        <w:rPr>
          <w:noProof/>
        </w:rPr>
        <w:pict w14:anchorId="4B0CF71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FF1974B" w14:textId="77777777" w:rsidR="002061ED" w:rsidRDefault="002061ED" w:rsidP="002061ED">
      <w:pPr>
        <w:pStyle w:val="Heading2"/>
      </w:pPr>
      <w:r>
        <w:t>2.7 Checkpoint (Before Step 3)</w:t>
      </w:r>
    </w:p>
    <w:p w14:paraId="0245E74D" w14:textId="77777777" w:rsidR="002061ED" w:rsidRDefault="002061ED" w:rsidP="002061ED">
      <w:pPr>
        <w:pStyle w:val="NormalWeb"/>
      </w:pPr>
      <w:r>
        <w:t>Confirm these two statements are true for you:</w:t>
      </w:r>
    </w:p>
    <w:p w14:paraId="4EC71A49" w14:textId="77777777" w:rsidR="002061ED" w:rsidRDefault="002061ED" w:rsidP="002061ED">
      <w:pPr>
        <w:pStyle w:val="NormalWeb"/>
        <w:numPr>
          <w:ilvl w:val="0"/>
          <w:numId w:val="83"/>
        </w:numPr>
      </w:pPr>
      <w:r>
        <w:t xml:space="preserve">“I’m willing to slightly </w:t>
      </w:r>
      <w:r>
        <w:rPr>
          <w:rStyle w:val="Emphasis"/>
          <w:rFonts w:eastAsiaTheme="majorEastAsia"/>
        </w:rPr>
        <w:t>reduce</w:t>
      </w:r>
      <w:r>
        <w:t xml:space="preserve"> agent autonomy in CogniCare to increase clarity and trust.”</w:t>
      </w:r>
    </w:p>
    <w:p w14:paraId="47484DE5" w14:textId="77777777" w:rsidR="002061ED" w:rsidRDefault="002061ED" w:rsidP="002061ED">
      <w:pPr>
        <w:pStyle w:val="NormalWeb"/>
        <w:numPr>
          <w:ilvl w:val="0"/>
          <w:numId w:val="83"/>
        </w:numPr>
      </w:pPr>
      <w:r>
        <w:t>“I’m comfortable treating CogniCare as a reference system, not the company itself.”</w:t>
      </w:r>
    </w:p>
    <w:p w14:paraId="3BE11FD6" w14:textId="77777777" w:rsidR="002061ED" w:rsidRDefault="002061ED" w:rsidP="002061ED">
      <w:pPr>
        <w:pStyle w:val="NormalWeb"/>
      </w:pPr>
      <w:r>
        <w:t>If yes → we proceed.</w:t>
      </w:r>
    </w:p>
    <w:p w14:paraId="468F1FD2" w14:textId="77777777" w:rsidR="002061ED" w:rsidRDefault="00B20FD1" w:rsidP="002061ED">
      <w:r>
        <w:rPr>
          <w:noProof/>
        </w:rPr>
        <w:pict w14:anchorId="6E478BF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C49546" w14:textId="77777777" w:rsidR="002061ED" w:rsidRDefault="002061ED" w:rsidP="002061ED">
      <w:pPr>
        <w:pStyle w:val="Heading1"/>
      </w:pPr>
      <w:r>
        <w:t>What’s Next (STEP 3 Preview)</w:t>
      </w:r>
    </w:p>
    <w:p w14:paraId="3F9FA467" w14:textId="77777777" w:rsidR="002061ED" w:rsidRDefault="002061ED" w:rsidP="002061ED">
      <w:pPr>
        <w:pStyle w:val="NormalWeb"/>
      </w:pPr>
      <w:r>
        <w:rPr>
          <w:rStyle w:val="Strong"/>
          <w:rFonts w:eastAsiaTheme="majorEastAsia"/>
        </w:rPr>
        <w:t>STEP 3</w:t>
      </w:r>
      <w:r>
        <w:t xml:space="preserve"> will be:</w:t>
      </w:r>
    </w:p>
    <w:p w14:paraId="6A72D490" w14:textId="77777777" w:rsidR="002061ED" w:rsidRDefault="002061ED" w:rsidP="002061ED">
      <w:pPr>
        <w:pStyle w:val="Heading3"/>
      </w:pPr>
      <w:r>
        <w:t xml:space="preserve">Designing the </w:t>
      </w:r>
      <w:r>
        <w:rPr>
          <w:rStyle w:val="Strong"/>
          <w:b w:val="0"/>
          <w:bCs w:val="0"/>
        </w:rPr>
        <w:t>Anansi SDK &amp; Runtime API Surface</w:t>
      </w:r>
    </w:p>
    <w:p w14:paraId="52518DA6" w14:textId="77777777" w:rsidR="002061ED" w:rsidRDefault="002061ED" w:rsidP="002061ED">
      <w:pPr>
        <w:pStyle w:val="NormalWeb"/>
      </w:pPr>
      <w:r>
        <w:t>We’ll answer:</w:t>
      </w:r>
    </w:p>
    <w:p w14:paraId="1DB40461" w14:textId="77777777" w:rsidR="002061ED" w:rsidRDefault="002061ED" w:rsidP="002061ED">
      <w:pPr>
        <w:pStyle w:val="NormalWeb"/>
        <w:numPr>
          <w:ilvl w:val="0"/>
          <w:numId w:val="84"/>
        </w:numPr>
      </w:pPr>
      <w:r>
        <w:t>What does a developer import?</w:t>
      </w:r>
    </w:p>
    <w:p w14:paraId="1E18C65F" w14:textId="77777777" w:rsidR="002061ED" w:rsidRDefault="002061ED" w:rsidP="002061ED">
      <w:pPr>
        <w:pStyle w:val="NormalWeb"/>
        <w:numPr>
          <w:ilvl w:val="0"/>
          <w:numId w:val="84"/>
        </w:numPr>
      </w:pPr>
      <w:r>
        <w:t>How do they define an agent?</w:t>
      </w:r>
    </w:p>
    <w:p w14:paraId="377EE8C7" w14:textId="77777777" w:rsidR="002061ED" w:rsidRDefault="002061ED" w:rsidP="002061ED">
      <w:pPr>
        <w:pStyle w:val="NormalWeb"/>
        <w:numPr>
          <w:ilvl w:val="0"/>
          <w:numId w:val="84"/>
        </w:numPr>
      </w:pPr>
      <w:r>
        <w:t>How do they simulate safely?</w:t>
      </w:r>
    </w:p>
    <w:p w14:paraId="1AB4F1F6" w14:textId="77777777" w:rsidR="002061ED" w:rsidRDefault="002061ED" w:rsidP="002061ED">
      <w:pPr>
        <w:pStyle w:val="NormalWeb"/>
        <w:numPr>
          <w:ilvl w:val="0"/>
          <w:numId w:val="84"/>
        </w:numPr>
      </w:pPr>
      <w:r>
        <w:t>How do approvals work?</w:t>
      </w:r>
    </w:p>
    <w:p w14:paraId="2AB331C7" w14:textId="77777777" w:rsidR="002061ED" w:rsidRDefault="002061ED" w:rsidP="002061ED">
      <w:pPr>
        <w:pStyle w:val="NormalWeb"/>
        <w:numPr>
          <w:ilvl w:val="0"/>
          <w:numId w:val="84"/>
        </w:numPr>
      </w:pPr>
      <w:r>
        <w:t>How do audits export?</w:t>
      </w:r>
    </w:p>
    <w:p w14:paraId="378956BE" w14:textId="77777777" w:rsidR="002061ED" w:rsidRDefault="002061ED" w:rsidP="002061ED">
      <w:pPr>
        <w:pStyle w:val="NormalWeb"/>
      </w:pPr>
      <w:r>
        <w:t xml:space="preserve">This is where Anansi becomes </w:t>
      </w:r>
      <w:r>
        <w:rPr>
          <w:rStyle w:val="Emphasis"/>
          <w:rFonts w:eastAsiaTheme="majorEastAsia"/>
        </w:rPr>
        <w:t>inevitable</w:t>
      </w:r>
      <w:r>
        <w:t>.</w:t>
      </w:r>
    </w:p>
    <w:p w14:paraId="202F6B36" w14:textId="1AFD7CC5" w:rsidR="00845571" w:rsidRPr="00294AD1" w:rsidRDefault="002061ED" w:rsidP="002061ED">
      <w:pPr>
        <w:pStyle w:val="NormalWeb"/>
      </w:pPr>
      <w:r>
        <w:t>Confirm the two statements above, and we’ll proceed to Step 3.</w:t>
      </w:r>
    </w:p>
    <w:sectPr w:rsidR="00845571" w:rsidRPr="00294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B41"/>
    <w:multiLevelType w:val="multilevel"/>
    <w:tmpl w:val="78B6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74D83"/>
    <w:multiLevelType w:val="multilevel"/>
    <w:tmpl w:val="B0D0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321A2"/>
    <w:multiLevelType w:val="multilevel"/>
    <w:tmpl w:val="16A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29BD"/>
    <w:multiLevelType w:val="multilevel"/>
    <w:tmpl w:val="C4FE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77321"/>
    <w:multiLevelType w:val="multilevel"/>
    <w:tmpl w:val="04DE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77E05"/>
    <w:multiLevelType w:val="multilevel"/>
    <w:tmpl w:val="C0D6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C524C"/>
    <w:multiLevelType w:val="multilevel"/>
    <w:tmpl w:val="E540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95544"/>
    <w:multiLevelType w:val="multilevel"/>
    <w:tmpl w:val="A33A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F6280"/>
    <w:multiLevelType w:val="multilevel"/>
    <w:tmpl w:val="3CAA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3413B"/>
    <w:multiLevelType w:val="multilevel"/>
    <w:tmpl w:val="6B38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D4C5C"/>
    <w:multiLevelType w:val="multilevel"/>
    <w:tmpl w:val="569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D6384"/>
    <w:multiLevelType w:val="multilevel"/>
    <w:tmpl w:val="2504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90B81"/>
    <w:multiLevelType w:val="multilevel"/>
    <w:tmpl w:val="F496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34BE0"/>
    <w:multiLevelType w:val="multilevel"/>
    <w:tmpl w:val="203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E2B0B"/>
    <w:multiLevelType w:val="multilevel"/>
    <w:tmpl w:val="F27A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E42ED"/>
    <w:multiLevelType w:val="multilevel"/>
    <w:tmpl w:val="99CA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F6623"/>
    <w:multiLevelType w:val="multilevel"/>
    <w:tmpl w:val="0E86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449D2"/>
    <w:multiLevelType w:val="multilevel"/>
    <w:tmpl w:val="7750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C3BC2"/>
    <w:multiLevelType w:val="multilevel"/>
    <w:tmpl w:val="A2E8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33857"/>
    <w:multiLevelType w:val="multilevel"/>
    <w:tmpl w:val="1CC4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758B7"/>
    <w:multiLevelType w:val="multilevel"/>
    <w:tmpl w:val="6768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7E00AB"/>
    <w:multiLevelType w:val="multilevel"/>
    <w:tmpl w:val="B276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9A1EFD"/>
    <w:multiLevelType w:val="multilevel"/>
    <w:tmpl w:val="29E4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E6642F"/>
    <w:multiLevelType w:val="multilevel"/>
    <w:tmpl w:val="6BD0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706A60"/>
    <w:multiLevelType w:val="multilevel"/>
    <w:tmpl w:val="58F8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E24F1D"/>
    <w:multiLevelType w:val="multilevel"/>
    <w:tmpl w:val="B8F8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3E48C2"/>
    <w:multiLevelType w:val="multilevel"/>
    <w:tmpl w:val="FE1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267A18"/>
    <w:multiLevelType w:val="multilevel"/>
    <w:tmpl w:val="90F8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B0781E"/>
    <w:multiLevelType w:val="multilevel"/>
    <w:tmpl w:val="D738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3D2AB3"/>
    <w:multiLevelType w:val="multilevel"/>
    <w:tmpl w:val="907E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FD58D2"/>
    <w:multiLevelType w:val="multilevel"/>
    <w:tmpl w:val="8672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993144"/>
    <w:multiLevelType w:val="multilevel"/>
    <w:tmpl w:val="619C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29397B"/>
    <w:multiLevelType w:val="multilevel"/>
    <w:tmpl w:val="C7AC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72343B"/>
    <w:multiLevelType w:val="multilevel"/>
    <w:tmpl w:val="0D78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760895"/>
    <w:multiLevelType w:val="multilevel"/>
    <w:tmpl w:val="D6D2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EC2A5E"/>
    <w:multiLevelType w:val="multilevel"/>
    <w:tmpl w:val="4C18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A97306"/>
    <w:multiLevelType w:val="multilevel"/>
    <w:tmpl w:val="01BC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49275D"/>
    <w:multiLevelType w:val="multilevel"/>
    <w:tmpl w:val="A1A8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D41BE0"/>
    <w:multiLevelType w:val="multilevel"/>
    <w:tmpl w:val="1574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95060E"/>
    <w:multiLevelType w:val="multilevel"/>
    <w:tmpl w:val="EAE4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A56369"/>
    <w:multiLevelType w:val="multilevel"/>
    <w:tmpl w:val="1D2C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C36BDF"/>
    <w:multiLevelType w:val="multilevel"/>
    <w:tmpl w:val="31F6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052C2B"/>
    <w:multiLevelType w:val="multilevel"/>
    <w:tmpl w:val="49AC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8013B9"/>
    <w:multiLevelType w:val="multilevel"/>
    <w:tmpl w:val="9606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9A0247"/>
    <w:multiLevelType w:val="multilevel"/>
    <w:tmpl w:val="1720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491A2C"/>
    <w:multiLevelType w:val="multilevel"/>
    <w:tmpl w:val="8E6E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6C76BE"/>
    <w:multiLevelType w:val="multilevel"/>
    <w:tmpl w:val="6482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787DDD"/>
    <w:multiLevelType w:val="multilevel"/>
    <w:tmpl w:val="DAC8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7C1848"/>
    <w:multiLevelType w:val="multilevel"/>
    <w:tmpl w:val="665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D26917"/>
    <w:multiLevelType w:val="multilevel"/>
    <w:tmpl w:val="A54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25643B"/>
    <w:multiLevelType w:val="multilevel"/>
    <w:tmpl w:val="0CDC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BE776E"/>
    <w:multiLevelType w:val="multilevel"/>
    <w:tmpl w:val="3566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FC3BF1"/>
    <w:multiLevelType w:val="multilevel"/>
    <w:tmpl w:val="98F0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C0721D"/>
    <w:multiLevelType w:val="multilevel"/>
    <w:tmpl w:val="38CE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5B18E8"/>
    <w:multiLevelType w:val="multilevel"/>
    <w:tmpl w:val="4CD0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4066FA"/>
    <w:multiLevelType w:val="multilevel"/>
    <w:tmpl w:val="B4BE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6231CE"/>
    <w:multiLevelType w:val="multilevel"/>
    <w:tmpl w:val="BC50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1A448F"/>
    <w:multiLevelType w:val="multilevel"/>
    <w:tmpl w:val="C102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5104C0"/>
    <w:multiLevelType w:val="multilevel"/>
    <w:tmpl w:val="E8EE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733CBD"/>
    <w:multiLevelType w:val="multilevel"/>
    <w:tmpl w:val="C48A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8D509B"/>
    <w:multiLevelType w:val="multilevel"/>
    <w:tmpl w:val="32DE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92634E"/>
    <w:multiLevelType w:val="multilevel"/>
    <w:tmpl w:val="CA3E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3F4FEB"/>
    <w:multiLevelType w:val="multilevel"/>
    <w:tmpl w:val="5C7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4F7770"/>
    <w:multiLevelType w:val="multilevel"/>
    <w:tmpl w:val="C858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AC3903"/>
    <w:multiLevelType w:val="multilevel"/>
    <w:tmpl w:val="C11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4317A2"/>
    <w:multiLevelType w:val="multilevel"/>
    <w:tmpl w:val="935E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B248E2"/>
    <w:multiLevelType w:val="multilevel"/>
    <w:tmpl w:val="AD4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887AF2"/>
    <w:multiLevelType w:val="multilevel"/>
    <w:tmpl w:val="B0A2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50761D"/>
    <w:multiLevelType w:val="multilevel"/>
    <w:tmpl w:val="33DC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0F1693"/>
    <w:multiLevelType w:val="multilevel"/>
    <w:tmpl w:val="516C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096707"/>
    <w:multiLevelType w:val="multilevel"/>
    <w:tmpl w:val="A166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EE3C01"/>
    <w:multiLevelType w:val="multilevel"/>
    <w:tmpl w:val="7614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657FD1"/>
    <w:multiLevelType w:val="multilevel"/>
    <w:tmpl w:val="A63A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7D09FA"/>
    <w:multiLevelType w:val="multilevel"/>
    <w:tmpl w:val="CD9E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9226E7"/>
    <w:multiLevelType w:val="multilevel"/>
    <w:tmpl w:val="36A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1134D8"/>
    <w:multiLevelType w:val="multilevel"/>
    <w:tmpl w:val="04A23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698724F"/>
    <w:multiLevelType w:val="multilevel"/>
    <w:tmpl w:val="00F0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5F6B8B"/>
    <w:multiLevelType w:val="multilevel"/>
    <w:tmpl w:val="13C2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A36D4C"/>
    <w:multiLevelType w:val="multilevel"/>
    <w:tmpl w:val="8CBA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C219C6"/>
    <w:multiLevelType w:val="multilevel"/>
    <w:tmpl w:val="D974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FB13C1"/>
    <w:multiLevelType w:val="multilevel"/>
    <w:tmpl w:val="ED1A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22415E"/>
    <w:multiLevelType w:val="multilevel"/>
    <w:tmpl w:val="0D0C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596C67"/>
    <w:multiLevelType w:val="multilevel"/>
    <w:tmpl w:val="E5E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5A78A8"/>
    <w:multiLevelType w:val="multilevel"/>
    <w:tmpl w:val="4DC4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287521">
    <w:abstractNumId w:val="50"/>
  </w:num>
  <w:num w:numId="2" w16cid:durableId="1519812549">
    <w:abstractNumId w:val="2"/>
  </w:num>
  <w:num w:numId="3" w16cid:durableId="140849468">
    <w:abstractNumId w:val="3"/>
  </w:num>
  <w:num w:numId="4" w16cid:durableId="1043557097">
    <w:abstractNumId w:val="82"/>
  </w:num>
  <w:num w:numId="5" w16cid:durableId="1098217487">
    <w:abstractNumId w:val="36"/>
  </w:num>
  <w:num w:numId="6" w16cid:durableId="1747025781">
    <w:abstractNumId w:val="11"/>
  </w:num>
  <w:num w:numId="7" w16cid:durableId="1318455287">
    <w:abstractNumId w:val="71"/>
  </w:num>
  <w:num w:numId="8" w16cid:durableId="1170484067">
    <w:abstractNumId w:val="28"/>
  </w:num>
  <w:num w:numId="9" w16cid:durableId="1440680276">
    <w:abstractNumId w:val="21"/>
  </w:num>
  <w:num w:numId="10" w16cid:durableId="1157840921">
    <w:abstractNumId w:val="1"/>
  </w:num>
  <w:num w:numId="11" w16cid:durableId="865678801">
    <w:abstractNumId w:val="31"/>
  </w:num>
  <w:num w:numId="12" w16cid:durableId="1283461395">
    <w:abstractNumId w:val="56"/>
  </w:num>
  <w:num w:numId="13" w16cid:durableId="1989439583">
    <w:abstractNumId w:val="33"/>
  </w:num>
  <w:num w:numId="14" w16cid:durableId="44451121">
    <w:abstractNumId w:val="23"/>
  </w:num>
  <w:num w:numId="15" w16cid:durableId="1452819250">
    <w:abstractNumId w:val="19"/>
  </w:num>
  <w:num w:numId="16" w16cid:durableId="693918762">
    <w:abstractNumId w:val="18"/>
  </w:num>
  <w:num w:numId="17" w16cid:durableId="470097511">
    <w:abstractNumId w:val="75"/>
  </w:num>
  <w:num w:numId="18" w16cid:durableId="908927258">
    <w:abstractNumId w:val="81"/>
  </w:num>
  <w:num w:numId="19" w16cid:durableId="2143764243">
    <w:abstractNumId w:val="5"/>
  </w:num>
  <w:num w:numId="20" w16cid:durableId="1553077394">
    <w:abstractNumId w:val="6"/>
  </w:num>
  <w:num w:numId="21" w16cid:durableId="2110274965">
    <w:abstractNumId w:val="48"/>
  </w:num>
  <w:num w:numId="22" w16cid:durableId="1670983176">
    <w:abstractNumId w:val="40"/>
  </w:num>
  <w:num w:numId="23" w16cid:durableId="1223979865">
    <w:abstractNumId w:val="7"/>
  </w:num>
  <w:num w:numId="24" w16cid:durableId="1625960895">
    <w:abstractNumId w:val="63"/>
  </w:num>
  <w:num w:numId="25" w16cid:durableId="1820153644">
    <w:abstractNumId w:val="34"/>
  </w:num>
  <w:num w:numId="26" w16cid:durableId="41364336">
    <w:abstractNumId w:val="67"/>
  </w:num>
  <w:num w:numId="27" w16cid:durableId="1462577081">
    <w:abstractNumId w:val="35"/>
  </w:num>
  <w:num w:numId="28" w16cid:durableId="972252763">
    <w:abstractNumId w:val="41"/>
  </w:num>
  <w:num w:numId="29" w16cid:durableId="1111633386">
    <w:abstractNumId w:val="83"/>
  </w:num>
  <w:num w:numId="30" w16cid:durableId="348528885">
    <w:abstractNumId w:val="16"/>
  </w:num>
  <w:num w:numId="31" w16cid:durableId="1358964636">
    <w:abstractNumId w:val="14"/>
  </w:num>
  <w:num w:numId="32" w16cid:durableId="602303067">
    <w:abstractNumId w:val="42"/>
  </w:num>
  <w:num w:numId="33" w16cid:durableId="181554556">
    <w:abstractNumId w:val="68"/>
  </w:num>
  <w:num w:numId="34" w16cid:durableId="1411848117">
    <w:abstractNumId w:val="58"/>
  </w:num>
  <w:num w:numId="35" w16cid:durableId="452672628">
    <w:abstractNumId w:val="22"/>
  </w:num>
  <w:num w:numId="36" w16cid:durableId="934823492">
    <w:abstractNumId w:val="80"/>
  </w:num>
  <w:num w:numId="37" w16cid:durableId="1819229059">
    <w:abstractNumId w:val="64"/>
  </w:num>
  <w:num w:numId="38" w16cid:durableId="984507674">
    <w:abstractNumId w:val="43"/>
  </w:num>
  <w:num w:numId="39" w16cid:durableId="351496668">
    <w:abstractNumId w:val="73"/>
  </w:num>
  <w:num w:numId="40" w16cid:durableId="1570657020">
    <w:abstractNumId w:val="65"/>
  </w:num>
  <w:num w:numId="41" w16cid:durableId="1686784688">
    <w:abstractNumId w:val="47"/>
  </w:num>
  <w:num w:numId="42" w16cid:durableId="1742097377">
    <w:abstractNumId w:val="30"/>
  </w:num>
  <w:num w:numId="43" w16cid:durableId="911815907">
    <w:abstractNumId w:val="44"/>
  </w:num>
  <w:num w:numId="44" w16cid:durableId="1345093503">
    <w:abstractNumId w:val="9"/>
  </w:num>
  <w:num w:numId="45" w16cid:durableId="549002170">
    <w:abstractNumId w:val="70"/>
  </w:num>
  <w:num w:numId="46" w16cid:durableId="961771108">
    <w:abstractNumId w:val="54"/>
  </w:num>
  <w:num w:numId="47" w16cid:durableId="1787889566">
    <w:abstractNumId w:val="29"/>
  </w:num>
  <w:num w:numId="48" w16cid:durableId="1304701149">
    <w:abstractNumId w:val="79"/>
  </w:num>
  <w:num w:numId="49" w16cid:durableId="2011059421">
    <w:abstractNumId w:val="53"/>
  </w:num>
  <w:num w:numId="50" w16cid:durableId="187182218">
    <w:abstractNumId w:val="55"/>
  </w:num>
  <w:num w:numId="51" w16cid:durableId="1116801364">
    <w:abstractNumId w:val="61"/>
  </w:num>
  <w:num w:numId="52" w16cid:durableId="36852815">
    <w:abstractNumId w:val="0"/>
  </w:num>
  <w:num w:numId="53" w16cid:durableId="1593004159">
    <w:abstractNumId w:val="8"/>
  </w:num>
  <w:num w:numId="54" w16cid:durableId="1039428447">
    <w:abstractNumId w:val="52"/>
  </w:num>
  <w:num w:numId="55" w16cid:durableId="330304050">
    <w:abstractNumId w:val="69"/>
  </w:num>
  <w:num w:numId="56" w16cid:durableId="309556289">
    <w:abstractNumId w:val="57"/>
  </w:num>
  <w:num w:numId="57" w16cid:durableId="1804998273">
    <w:abstractNumId w:val="39"/>
  </w:num>
  <w:num w:numId="58" w16cid:durableId="1594775782">
    <w:abstractNumId w:val="74"/>
  </w:num>
  <w:num w:numId="59" w16cid:durableId="1971276922">
    <w:abstractNumId w:val="20"/>
  </w:num>
  <w:num w:numId="60" w16cid:durableId="1945073349">
    <w:abstractNumId w:val="26"/>
  </w:num>
  <w:num w:numId="61" w16cid:durableId="977801628">
    <w:abstractNumId w:val="32"/>
  </w:num>
  <w:num w:numId="62" w16cid:durableId="486899125">
    <w:abstractNumId w:val="25"/>
  </w:num>
  <w:num w:numId="63" w16cid:durableId="1644430136">
    <w:abstractNumId w:val="62"/>
  </w:num>
  <w:num w:numId="64" w16cid:durableId="823811788">
    <w:abstractNumId w:val="15"/>
  </w:num>
  <w:num w:numId="65" w16cid:durableId="1578587010">
    <w:abstractNumId w:val="10"/>
  </w:num>
  <w:num w:numId="66" w16cid:durableId="314263638">
    <w:abstractNumId w:val="76"/>
  </w:num>
  <w:num w:numId="67" w16cid:durableId="382558948">
    <w:abstractNumId w:val="45"/>
  </w:num>
  <w:num w:numId="68" w16cid:durableId="1474906510">
    <w:abstractNumId w:val="13"/>
  </w:num>
  <w:num w:numId="69" w16cid:durableId="1816558731">
    <w:abstractNumId w:val="4"/>
  </w:num>
  <w:num w:numId="70" w16cid:durableId="1448769519">
    <w:abstractNumId w:val="38"/>
  </w:num>
  <w:num w:numId="71" w16cid:durableId="256208475">
    <w:abstractNumId w:val="66"/>
  </w:num>
  <w:num w:numId="72" w16cid:durableId="1768036762">
    <w:abstractNumId w:val="72"/>
  </w:num>
  <w:num w:numId="73" w16cid:durableId="713313749">
    <w:abstractNumId w:val="60"/>
  </w:num>
  <w:num w:numId="74" w16cid:durableId="1963880951">
    <w:abstractNumId w:val="24"/>
  </w:num>
  <w:num w:numId="75" w16cid:durableId="657540557">
    <w:abstractNumId w:val="51"/>
  </w:num>
  <w:num w:numId="76" w16cid:durableId="1085305191">
    <w:abstractNumId w:val="78"/>
  </w:num>
  <w:num w:numId="77" w16cid:durableId="628127026">
    <w:abstractNumId w:val="46"/>
  </w:num>
  <w:num w:numId="78" w16cid:durableId="737049282">
    <w:abstractNumId w:val="49"/>
  </w:num>
  <w:num w:numId="79" w16cid:durableId="255946970">
    <w:abstractNumId w:val="27"/>
  </w:num>
  <w:num w:numId="80" w16cid:durableId="1972981408">
    <w:abstractNumId w:val="17"/>
  </w:num>
  <w:num w:numId="81" w16cid:durableId="1554779638">
    <w:abstractNumId w:val="12"/>
  </w:num>
  <w:num w:numId="82" w16cid:durableId="784232618">
    <w:abstractNumId w:val="37"/>
  </w:num>
  <w:num w:numId="83" w16cid:durableId="2090691616">
    <w:abstractNumId w:val="77"/>
  </w:num>
  <w:num w:numId="84" w16cid:durableId="1703431950">
    <w:abstractNumId w:val="59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66"/>
    <w:rsid w:val="00031357"/>
    <w:rsid w:val="002061ED"/>
    <w:rsid w:val="00290614"/>
    <w:rsid w:val="00294AD1"/>
    <w:rsid w:val="004427CF"/>
    <w:rsid w:val="007A1766"/>
    <w:rsid w:val="007A663F"/>
    <w:rsid w:val="00845571"/>
    <w:rsid w:val="009B511D"/>
    <w:rsid w:val="00B20FD1"/>
    <w:rsid w:val="00BD7469"/>
    <w:rsid w:val="00D808CE"/>
    <w:rsid w:val="00E05970"/>
    <w:rsid w:val="00F9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4ADD6A83"/>
  <w15:chartTrackingRefBased/>
  <w15:docId w15:val="{91A63D6F-F746-1D4C-88A8-428F8E72F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1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1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7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94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94AD1"/>
    <w:rPr>
      <w:b/>
      <w:bCs/>
    </w:rPr>
  </w:style>
  <w:style w:type="character" w:styleId="Emphasis">
    <w:name w:val="Emphasis"/>
    <w:basedOn w:val="DefaultParagraphFont"/>
    <w:uiPriority w:val="20"/>
    <w:qFormat/>
    <w:rsid w:val="00294AD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8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8C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08CE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D80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158f467-f592-4f68-b205-41e7c092277d}" enabled="1" method="Standard" siteId="{66295b3b-c4fd-41af-a077-c0ec2a40e36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2309</Words>
  <Characters>13165</Characters>
  <Application>Microsoft Office Word</Application>
  <DocSecurity>0</DocSecurity>
  <Lines>109</Lines>
  <Paragraphs>30</Paragraphs>
  <ScaleCrop>false</ScaleCrop>
  <Company/>
  <LinksUpToDate>false</LinksUpToDate>
  <CharactersWithSpaces>15444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Noel</dc:creator>
  <cp:keywords/>
  <dc:description/>
  <cp:lastModifiedBy>David Noel</cp:lastModifiedBy>
  <cp:revision>10</cp:revision>
  <dcterms:created xsi:type="dcterms:W3CDTF">2026-01-08T15:46:00Z</dcterms:created>
  <dcterms:modified xsi:type="dcterms:W3CDTF">2026-01-08T16:29:00Z</dcterms:modified>
</cp:coreProperties>
</file>