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6A76" w14:textId="2BD7AA7B" w:rsidR="007C7A2C" w:rsidRDefault="001841D5" w:rsidP="007C7A2C">
      <w:pPr>
        <w:spacing w:before="271"/>
        <w:ind w:left="113" w:right="112"/>
        <w:jc w:val="center"/>
        <w:rPr>
          <w:rFonts w:ascii="Trebuchet MS"/>
          <w:b/>
          <w:sz w:val="44"/>
        </w:rPr>
      </w:pPr>
      <w:r>
        <w:rPr>
          <w:rFonts w:ascii="Trebuchet MS"/>
          <w:b/>
          <w:sz w:val="44"/>
        </w:rPr>
        <w:t>Universidad de Guadalajara</w:t>
      </w:r>
      <w:r>
        <w:rPr>
          <w:rFonts w:ascii="Trebuchet MS"/>
          <w:b/>
          <w:sz w:val="44"/>
        </w:rPr>
        <w:br/>
      </w:r>
      <w:r w:rsidR="007C7A2C">
        <w:rPr>
          <w:rFonts w:ascii="Trebuchet MS"/>
          <w:b/>
          <w:sz w:val="44"/>
        </w:rPr>
        <w:t>CENTRO</w:t>
      </w:r>
      <w:r w:rsidR="007C7A2C">
        <w:rPr>
          <w:rFonts w:ascii="Trebuchet MS"/>
          <w:b/>
          <w:spacing w:val="-13"/>
          <w:sz w:val="44"/>
        </w:rPr>
        <w:t xml:space="preserve"> </w:t>
      </w:r>
      <w:r w:rsidR="007C7A2C">
        <w:rPr>
          <w:rFonts w:ascii="Trebuchet MS"/>
          <w:b/>
          <w:sz w:val="44"/>
        </w:rPr>
        <w:t>UNIVERSITARIO</w:t>
      </w:r>
      <w:r w:rsidR="007C7A2C">
        <w:rPr>
          <w:rFonts w:ascii="Trebuchet MS"/>
          <w:b/>
          <w:spacing w:val="-13"/>
          <w:sz w:val="44"/>
        </w:rPr>
        <w:t xml:space="preserve"> </w:t>
      </w:r>
      <w:r w:rsidR="007C7A2C">
        <w:rPr>
          <w:rFonts w:ascii="Trebuchet MS"/>
          <w:b/>
          <w:sz w:val="44"/>
        </w:rPr>
        <w:t>DE</w:t>
      </w:r>
      <w:r w:rsidR="007C7A2C">
        <w:rPr>
          <w:rFonts w:ascii="Trebuchet MS"/>
          <w:b/>
          <w:spacing w:val="-14"/>
          <w:sz w:val="44"/>
        </w:rPr>
        <w:t xml:space="preserve"> </w:t>
      </w:r>
      <w:r w:rsidR="007C7A2C">
        <w:rPr>
          <w:rFonts w:ascii="Trebuchet MS"/>
          <w:b/>
          <w:spacing w:val="-2"/>
          <w:sz w:val="44"/>
        </w:rPr>
        <w:t>GUADALAJARA</w:t>
      </w:r>
    </w:p>
    <w:p w14:paraId="49BDDD60" w14:textId="77777777" w:rsidR="007C7A2C" w:rsidRDefault="007C7A2C" w:rsidP="007C7A2C">
      <w:pPr>
        <w:pStyle w:val="Textoindependiente"/>
        <w:spacing w:before="13"/>
        <w:rPr>
          <w:rFonts w:ascii="Trebuchet MS"/>
          <w:b/>
          <w:sz w:val="20"/>
        </w:rPr>
      </w:pPr>
      <w:r>
        <w:rPr>
          <w:rFonts w:ascii="Trebuchet MS"/>
          <w:b/>
          <w:noProof/>
          <w:sz w:val="20"/>
        </w:rPr>
        <w:drawing>
          <wp:anchor distT="0" distB="0" distL="0" distR="0" simplePos="0" relativeHeight="251660288" behindDoc="1" locked="0" layoutInCell="1" allowOverlap="1" wp14:anchorId="1941B42E" wp14:editId="08AA1584">
            <wp:simplePos x="0" y="0"/>
            <wp:positionH relativeFrom="page">
              <wp:posOffset>2587625</wp:posOffset>
            </wp:positionH>
            <wp:positionV relativeFrom="paragraph">
              <wp:posOffset>171578</wp:posOffset>
            </wp:positionV>
            <wp:extent cx="2569932" cy="34895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69932" cy="3489579"/>
                    </a:xfrm>
                    <a:prstGeom prst="rect">
                      <a:avLst/>
                    </a:prstGeom>
                  </pic:spPr>
                </pic:pic>
              </a:graphicData>
            </a:graphic>
          </wp:anchor>
        </w:drawing>
      </w:r>
    </w:p>
    <w:p w14:paraId="13E281AC" w14:textId="77777777" w:rsidR="007C7A2C" w:rsidRDefault="007C7A2C" w:rsidP="007C7A2C">
      <w:pPr>
        <w:pStyle w:val="Textoindependiente"/>
        <w:spacing w:before="130"/>
        <w:rPr>
          <w:rFonts w:ascii="Trebuchet MS"/>
          <w:b/>
          <w:sz w:val="44"/>
        </w:rPr>
      </w:pPr>
    </w:p>
    <w:p w14:paraId="73955622" w14:textId="77777777" w:rsidR="007C7A2C" w:rsidRDefault="007C7A2C" w:rsidP="007C7A2C">
      <w:pPr>
        <w:spacing w:line="556" w:lineRule="exact"/>
        <w:ind w:left="112" w:right="112"/>
        <w:jc w:val="center"/>
        <w:rPr>
          <w:rFonts w:ascii="Trebuchet MS" w:hAnsi="Trebuchet MS"/>
          <w:b/>
          <w:sz w:val="28"/>
        </w:rPr>
      </w:pPr>
      <w:r>
        <w:rPr>
          <w:rFonts w:ascii="Trebuchet MS" w:hAnsi="Trebuchet MS"/>
          <w:b/>
          <w:spacing w:val="-2"/>
          <w:sz w:val="28"/>
        </w:rPr>
        <w:t>Reporte</w:t>
      </w:r>
      <w:r>
        <w:rPr>
          <w:rFonts w:ascii="Trebuchet MS" w:hAnsi="Trebuchet MS"/>
          <w:b/>
          <w:spacing w:val="-30"/>
          <w:sz w:val="28"/>
        </w:rPr>
        <w:t xml:space="preserve"> </w:t>
      </w:r>
      <w:r>
        <w:rPr>
          <w:rFonts w:ascii="Trebuchet MS" w:hAnsi="Trebuchet MS"/>
          <w:b/>
          <w:spacing w:val="-2"/>
          <w:sz w:val="28"/>
        </w:rPr>
        <w:t>de</w:t>
      </w:r>
      <w:r>
        <w:rPr>
          <w:rFonts w:ascii="Trebuchet MS" w:hAnsi="Trebuchet MS"/>
          <w:b/>
          <w:spacing w:val="-29"/>
          <w:sz w:val="28"/>
        </w:rPr>
        <w:t xml:space="preserve"> </w:t>
      </w:r>
      <w:r>
        <w:rPr>
          <w:rFonts w:ascii="Trebuchet MS" w:hAnsi="Trebuchet MS"/>
          <w:b/>
          <w:spacing w:val="-2"/>
          <w:sz w:val="28"/>
        </w:rPr>
        <w:t>Proyecto</w:t>
      </w:r>
      <w:r>
        <w:rPr>
          <w:rFonts w:ascii="Trebuchet MS" w:hAnsi="Trebuchet MS"/>
          <w:b/>
          <w:spacing w:val="-29"/>
          <w:sz w:val="28"/>
        </w:rPr>
        <w:t xml:space="preserve"> </w:t>
      </w:r>
      <w:r>
        <w:rPr>
          <w:rFonts w:ascii="Trebuchet MS" w:hAnsi="Trebuchet MS"/>
          <w:b/>
          <w:spacing w:val="-2"/>
          <w:sz w:val="28"/>
        </w:rPr>
        <w:t>Final:</w:t>
      </w:r>
      <w:r>
        <w:rPr>
          <w:rFonts w:ascii="Trebuchet MS" w:hAnsi="Trebuchet MS"/>
          <w:b/>
          <w:spacing w:val="-26"/>
          <w:sz w:val="28"/>
        </w:rPr>
        <w:t xml:space="preserve"> </w:t>
      </w:r>
      <w:r>
        <w:rPr>
          <w:rFonts w:ascii="Trebuchet MS" w:hAnsi="Trebuchet MS"/>
          <w:b/>
          <w:spacing w:val="-2"/>
          <w:sz w:val="28"/>
        </w:rPr>
        <w:t>Predicción</w:t>
      </w:r>
      <w:r>
        <w:rPr>
          <w:rFonts w:ascii="Trebuchet MS" w:hAnsi="Trebuchet MS"/>
          <w:b/>
          <w:spacing w:val="-29"/>
          <w:sz w:val="28"/>
        </w:rPr>
        <w:t xml:space="preserve"> </w:t>
      </w:r>
      <w:r>
        <w:rPr>
          <w:rFonts w:ascii="Trebuchet MS" w:hAnsi="Trebuchet MS"/>
          <w:b/>
          <w:spacing w:val="-2"/>
          <w:sz w:val="28"/>
        </w:rPr>
        <w:t>de</w:t>
      </w:r>
      <w:r>
        <w:rPr>
          <w:rFonts w:ascii="Trebuchet MS" w:hAnsi="Trebuchet MS"/>
          <w:b/>
          <w:spacing w:val="-28"/>
          <w:sz w:val="28"/>
        </w:rPr>
        <w:t xml:space="preserve"> </w:t>
      </w:r>
      <w:r>
        <w:rPr>
          <w:rFonts w:ascii="Trebuchet MS" w:hAnsi="Trebuchet MS"/>
          <w:b/>
          <w:spacing w:val="-2"/>
          <w:sz w:val="28"/>
        </w:rPr>
        <w:t>Peso</w:t>
      </w:r>
      <w:r>
        <w:rPr>
          <w:rFonts w:ascii="Trebuchet MS" w:hAnsi="Trebuchet MS"/>
          <w:b/>
          <w:spacing w:val="-29"/>
          <w:sz w:val="28"/>
        </w:rPr>
        <w:t xml:space="preserve"> </w:t>
      </w:r>
      <w:r>
        <w:rPr>
          <w:rFonts w:ascii="Trebuchet MS" w:hAnsi="Trebuchet MS"/>
          <w:b/>
          <w:spacing w:val="-2"/>
          <w:sz w:val="28"/>
        </w:rPr>
        <w:t>en</w:t>
      </w:r>
      <w:r>
        <w:rPr>
          <w:rFonts w:ascii="Trebuchet MS" w:hAnsi="Trebuchet MS"/>
          <w:b/>
          <w:spacing w:val="-29"/>
          <w:sz w:val="28"/>
        </w:rPr>
        <w:t xml:space="preserve"> </w:t>
      </w:r>
      <w:r>
        <w:rPr>
          <w:rFonts w:ascii="Trebuchet MS" w:hAnsi="Trebuchet MS"/>
          <w:b/>
          <w:spacing w:val="-2"/>
          <w:sz w:val="28"/>
        </w:rPr>
        <w:t>Biomasa</w:t>
      </w:r>
      <w:r>
        <w:rPr>
          <w:rFonts w:ascii="Trebuchet MS" w:hAnsi="Trebuchet MS"/>
          <w:b/>
          <w:spacing w:val="-29"/>
          <w:sz w:val="28"/>
        </w:rPr>
        <w:t xml:space="preserve"> </w:t>
      </w:r>
      <w:r>
        <w:rPr>
          <w:rFonts w:ascii="Trebuchet MS" w:hAnsi="Trebuchet MS"/>
          <w:b/>
          <w:spacing w:val="-2"/>
          <w:sz w:val="28"/>
        </w:rPr>
        <w:t xml:space="preserve">Íctica </w:t>
      </w:r>
      <w:r>
        <w:rPr>
          <w:rFonts w:ascii="Trebuchet MS" w:hAnsi="Trebuchet MS"/>
          <w:b/>
          <w:sz w:val="28"/>
        </w:rPr>
        <w:t>Materia:</w:t>
      </w:r>
      <w:r>
        <w:rPr>
          <w:rFonts w:ascii="Trebuchet MS" w:hAnsi="Trebuchet MS"/>
          <w:b/>
          <w:spacing w:val="-29"/>
          <w:sz w:val="28"/>
        </w:rPr>
        <w:t xml:space="preserve"> </w:t>
      </w:r>
      <w:r>
        <w:rPr>
          <w:rFonts w:ascii="Trebuchet MS" w:hAnsi="Trebuchet MS"/>
          <w:sz w:val="28"/>
        </w:rPr>
        <w:t>Introducción</w:t>
      </w:r>
      <w:r>
        <w:rPr>
          <w:rFonts w:ascii="Trebuchet MS" w:hAnsi="Trebuchet MS"/>
          <w:spacing w:val="-28"/>
          <w:sz w:val="28"/>
        </w:rPr>
        <w:t xml:space="preserve"> </w:t>
      </w:r>
      <w:r>
        <w:rPr>
          <w:rFonts w:ascii="Trebuchet MS" w:hAnsi="Trebuchet MS"/>
          <w:sz w:val="28"/>
        </w:rPr>
        <w:t>al</w:t>
      </w:r>
      <w:r>
        <w:rPr>
          <w:rFonts w:ascii="Trebuchet MS" w:hAnsi="Trebuchet MS"/>
          <w:spacing w:val="-28"/>
          <w:sz w:val="28"/>
        </w:rPr>
        <w:t xml:space="preserve"> </w:t>
      </w:r>
      <w:r>
        <w:rPr>
          <w:rFonts w:ascii="Trebuchet MS" w:hAnsi="Trebuchet MS"/>
          <w:sz w:val="28"/>
        </w:rPr>
        <w:t>Machine</w:t>
      </w:r>
      <w:r>
        <w:rPr>
          <w:rFonts w:ascii="Trebuchet MS" w:hAnsi="Trebuchet MS"/>
          <w:spacing w:val="-26"/>
          <w:sz w:val="28"/>
        </w:rPr>
        <w:t xml:space="preserve"> </w:t>
      </w:r>
      <w:proofErr w:type="spellStart"/>
      <w:r>
        <w:rPr>
          <w:rFonts w:ascii="Trebuchet MS" w:hAnsi="Trebuchet MS"/>
          <w:sz w:val="28"/>
        </w:rPr>
        <w:t>Learning</w:t>
      </w:r>
      <w:proofErr w:type="spellEnd"/>
      <w:r>
        <w:rPr>
          <w:rFonts w:ascii="Trebuchet MS" w:hAnsi="Trebuchet MS"/>
          <w:spacing w:val="-26"/>
          <w:sz w:val="28"/>
        </w:rPr>
        <w:t xml:space="preserve"> </w:t>
      </w:r>
      <w:r>
        <w:rPr>
          <w:rFonts w:ascii="Trebuchet MS" w:hAnsi="Trebuchet MS"/>
          <w:sz w:val="28"/>
        </w:rPr>
        <w:t>e</w:t>
      </w:r>
      <w:r>
        <w:rPr>
          <w:rFonts w:ascii="Trebuchet MS" w:hAnsi="Trebuchet MS"/>
          <w:spacing w:val="-29"/>
          <w:sz w:val="28"/>
        </w:rPr>
        <w:t xml:space="preserve"> </w:t>
      </w:r>
      <w:r>
        <w:rPr>
          <w:rFonts w:ascii="Trebuchet MS" w:hAnsi="Trebuchet MS"/>
          <w:sz w:val="28"/>
        </w:rPr>
        <w:t>Inferencia</w:t>
      </w:r>
      <w:r>
        <w:rPr>
          <w:rFonts w:ascii="Trebuchet MS" w:hAnsi="Trebuchet MS"/>
          <w:spacing w:val="-29"/>
          <w:sz w:val="28"/>
        </w:rPr>
        <w:t xml:space="preserve"> </w:t>
      </w:r>
      <w:r>
        <w:rPr>
          <w:rFonts w:ascii="Trebuchet MS" w:hAnsi="Trebuchet MS"/>
          <w:sz w:val="28"/>
        </w:rPr>
        <w:t xml:space="preserve">Bayesiana </w:t>
      </w:r>
      <w:r>
        <w:rPr>
          <w:rFonts w:ascii="Trebuchet MS" w:hAnsi="Trebuchet MS"/>
          <w:b/>
          <w:spacing w:val="-2"/>
          <w:sz w:val="28"/>
        </w:rPr>
        <w:t>Alumnos:</w:t>
      </w:r>
    </w:p>
    <w:p w14:paraId="43164E76" w14:textId="77777777" w:rsidR="007C7A2C" w:rsidRDefault="007C7A2C" w:rsidP="007C7A2C">
      <w:pPr>
        <w:spacing w:before="22" w:line="292" w:lineRule="auto"/>
        <w:ind w:left="2540" w:right="2539"/>
        <w:jc w:val="center"/>
        <w:rPr>
          <w:rFonts w:ascii="Trebuchet MS"/>
          <w:sz w:val="28"/>
        </w:rPr>
      </w:pPr>
      <w:r>
        <w:rPr>
          <w:rFonts w:ascii="Trebuchet MS"/>
          <w:spacing w:val="-4"/>
          <w:sz w:val="28"/>
        </w:rPr>
        <w:t>Herrera</w:t>
      </w:r>
      <w:r>
        <w:rPr>
          <w:rFonts w:ascii="Trebuchet MS"/>
          <w:spacing w:val="-29"/>
          <w:sz w:val="28"/>
        </w:rPr>
        <w:t xml:space="preserve"> </w:t>
      </w:r>
      <w:r>
        <w:rPr>
          <w:rFonts w:ascii="Trebuchet MS"/>
          <w:spacing w:val="-4"/>
          <w:sz w:val="28"/>
        </w:rPr>
        <w:t>Valdez</w:t>
      </w:r>
      <w:r>
        <w:rPr>
          <w:rFonts w:ascii="Trebuchet MS"/>
          <w:spacing w:val="-29"/>
          <w:sz w:val="28"/>
        </w:rPr>
        <w:t xml:space="preserve"> </w:t>
      </w:r>
      <w:r>
        <w:rPr>
          <w:rFonts w:ascii="Trebuchet MS"/>
          <w:spacing w:val="-4"/>
          <w:sz w:val="28"/>
        </w:rPr>
        <w:t>Christian</w:t>
      </w:r>
      <w:r>
        <w:rPr>
          <w:rFonts w:ascii="Trebuchet MS"/>
          <w:spacing w:val="-27"/>
          <w:sz w:val="28"/>
        </w:rPr>
        <w:t xml:space="preserve"> </w:t>
      </w:r>
      <w:r>
        <w:rPr>
          <w:rFonts w:ascii="Trebuchet MS"/>
          <w:spacing w:val="-4"/>
          <w:sz w:val="28"/>
        </w:rPr>
        <w:t xml:space="preserve">Omar </w:t>
      </w:r>
      <w:r>
        <w:rPr>
          <w:rFonts w:ascii="Trebuchet MS"/>
          <w:sz w:val="28"/>
        </w:rPr>
        <w:t>Larios Lopez Noe Oswaldo</w:t>
      </w:r>
    </w:p>
    <w:p w14:paraId="49CCE54D" w14:textId="77777777" w:rsidR="007C7A2C" w:rsidRDefault="007C7A2C" w:rsidP="007C7A2C">
      <w:pPr>
        <w:spacing w:line="292" w:lineRule="auto"/>
        <w:ind w:left="2540" w:right="2534"/>
        <w:jc w:val="center"/>
        <w:rPr>
          <w:rFonts w:ascii="Trebuchet MS" w:hAnsi="Trebuchet MS"/>
          <w:sz w:val="28"/>
        </w:rPr>
      </w:pPr>
      <w:r>
        <w:rPr>
          <w:rFonts w:ascii="Trebuchet MS" w:hAnsi="Trebuchet MS"/>
          <w:spacing w:val="-2"/>
          <w:sz w:val="28"/>
        </w:rPr>
        <w:t>Linares</w:t>
      </w:r>
      <w:r>
        <w:rPr>
          <w:rFonts w:ascii="Trebuchet MS" w:hAnsi="Trebuchet MS"/>
          <w:spacing w:val="-29"/>
          <w:sz w:val="28"/>
        </w:rPr>
        <w:t xml:space="preserve"> </w:t>
      </w:r>
      <w:r>
        <w:rPr>
          <w:rFonts w:ascii="Trebuchet MS" w:hAnsi="Trebuchet MS"/>
          <w:spacing w:val="-2"/>
          <w:sz w:val="28"/>
        </w:rPr>
        <w:t>Castillo</w:t>
      </w:r>
      <w:r>
        <w:rPr>
          <w:rFonts w:ascii="Trebuchet MS" w:hAnsi="Trebuchet MS"/>
          <w:spacing w:val="-27"/>
          <w:sz w:val="28"/>
        </w:rPr>
        <w:t xml:space="preserve"> </w:t>
      </w:r>
      <w:r>
        <w:rPr>
          <w:rFonts w:ascii="Trebuchet MS" w:hAnsi="Trebuchet MS"/>
          <w:spacing w:val="-2"/>
          <w:sz w:val="28"/>
        </w:rPr>
        <w:t>Carlos</w:t>
      </w:r>
      <w:r>
        <w:rPr>
          <w:rFonts w:ascii="Trebuchet MS" w:hAnsi="Trebuchet MS"/>
          <w:spacing w:val="-29"/>
          <w:sz w:val="28"/>
        </w:rPr>
        <w:t xml:space="preserve"> </w:t>
      </w:r>
      <w:r>
        <w:rPr>
          <w:rFonts w:ascii="Trebuchet MS" w:hAnsi="Trebuchet MS"/>
          <w:spacing w:val="-2"/>
          <w:sz w:val="28"/>
        </w:rPr>
        <w:t xml:space="preserve">Alberto </w:t>
      </w:r>
      <w:r>
        <w:rPr>
          <w:rFonts w:ascii="Trebuchet MS" w:hAnsi="Trebuchet MS"/>
          <w:sz w:val="28"/>
        </w:rPr>
        <w:t>Rosas Gonzales Josué Arturo</w:t>
      </w:r>
    </w:p>
    <w:p w14:paraId="54858C0B" w14:textId="77777777" w:rsidR="007C7A2C" w:rsidRDefault="007C7A2C" w:rsidP="007C7A2C">
      <w:pPr>
        <w:spacing w:before="157"/>
        <w:ind w:left="114" w:right="112"/>
        <w:jc w:val="center"/>
        <w:rPr>
          <w:rFonts w:ascii="Trebuchet MS"/>
          <w:sz w:val="28"/>
        </w:rPr>
      </w:pPr>
      <w:r>
        <w:rPr>
          <w:rFonts w:ascii="Trebuchet MS"/>
          <w:spacing w:val="-2"/>
          <w:sz w:val="28"/>
        </w:rPr>
        <w:t>Maestro</w:t>
      </w:r>
    </w:p>
    <w:p w14:paraId="225A705E" w14:textId="77777777" w:rsidR="007C7A2C" w:rsidRDefault="007C7A2C" w:rsidP="007C7A2C">
      <w:pPr>
        <w:spacing w:before="71"/>
        <w:ind w:left="112" w:right="112"/>
        <w:jc w:val="center"/>
        <w:rPr>
          <w:rFonts w:ascii="Trebuchet MS" w:hAnsi="Trebuchet MS"/>
          <w:sz w:val="28"/>
        </w:rPr>
      </w:pPr>
      <w:r>
        <w:rPr>
          <w:rFonts w:ascii="Trebuchet MS" w:hAnsi="Trebuchet MS"/>
          <w:spacing w:val="-10"/>
          <w:sz w:val="28"/>
        </w:rPr>
        <w:t>Toledano</w:t>
      </w:r>
      <w:r>
        <w:rPr>
          <w:rFonts w:ascii="Trebuchet MS" w:hAnsi="Trebuchet MS"/>
          <w:spacing w:val="-23"/>
          <w:sz w:val="28"/>
        </w:rPr>
        <w:t xml:space="preserve"> </w:t>
      </w:r>
      <w:r>
        <w:rPr>
          <w:rFonts w:ascii="Trebuchet MS" w:hAnsi="Trebuchet MS"/>
          <w:spacing w:val="-10"/>
          <w:sz w:val="28"/>
        </w:rPr>
        <w:t>Juarez</w:t>
      </w:r>
      <w:r>
        <w:rPr>
          <w:rFonts w:ascii="Trebuchet MS" w:hAnsi="Trebuchet MS"/>
          <w:spacing w:val="-23"/>
          <w:sz w:val="28"/>
        </w:rPr>
        <w:t xml:space="preserve"> </w:t>
      </w:r>
      <w:r>
        <w:rPr>
          <w:rFonts w:ascii="Trebuchet MS" w:hAnsi="Trebuchet MS"/>
          <w:spacing w:val="-10"/>
          <w:sz w:val="28"/>
        </w:rPr>
        <w:t>Iván</w:t>
      </w:r>
      <w:r>
        <w:rPr>
          <w:rFonts w:ascii="Trebuchet MS" w:hAnsi="Trebuchet MS"/>
          <w:spacing w:val="-25"/>
          <w:sz w:val="28"/>
        </w:rPr>
        <w:t xml:space="preserve"> </w:t>
      </w:r>
      <w:r>
        <w:rPr>
          <w:rFonts w:ascii="Trebuchet MS" w:hAnsi="Trebuchet MS"/>
          <w:spacing w:val="-10"/>
          <w:sz w:val="28"/>
        </w:rPr>
        <w:t>Alejandro</w:t>
      </w:r>
    </w:p>
    <w:p w14:paraId="02958EFC" w14:textId="77777777" w:rsidR="007C7A2C" w:rsidRDefault="007C7A2C" w:rsidP="007C7A2C">
      <w:pPr>
        <w:jc w:val="center"/>
        <w:rPr>
          <w:rFonts w:ascii="Trebuchet MS" w:hAnsi="Trebuchet MS"/>
          <w:sz w:val="28"/>
        </w:rPr>
        <w:sectPr w:rsidR="007C7A2C" w:rsidSect="007C7A2C">
          <w:pgSz w:w="12240" w:h="15840"/>
          <w:pgMar w:top="13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9AFBF0" w14:textId="77777777" w:rsidR="007C7A2C" w:rsidRDefault="007C7A2C" w:rsidP="007C7A2C">
      <w:pPr>
        <w:pStyle w:val="Ttulo3"/>
        <w:numPr>
          <w:ilvl w:val="0"/>
          <w:numId w:val="12"/>
        </w:numPr>
        <w:tabs>
          <w:tab w:val="left" w:pos="527"/>
          <w:tab w:val="num" w:pos="720"/>
        </w:tabs>
        <w:spacing w:before="79"/>
        <w:ind w:left="527" w:hanging="265"/>
      </w:pPr>
      <w:r>
        <w:lastRenderedPageBreak/>
        <w:t>Introducción</w:t>
      </w:r>
      <w:r>
        <w:rPr>
          <w:spacing w:val="-5"/>
        </w:rPr>
        <w:t xml:space="preserve"> </w:t>
      </w:r>
      <w:r>
        <w:t>y</w:t>
      </w:r>
      <w:r>
        <w:rPr>
          <w:spacing w:val="-2"/>
        </w:rPr>
        <w:t xml:space="preserve"> </w:t>
      </w:r>
      <w:r>
        <w:t>Objetivo</w:t>
      </w:r>
      <w:r>
        <w:rPr>
          <w:spacing w:val="-3"/>
        </w:rPr>
        <w:t xml:space="preserve"> </w:t>
      </w:r>
      <w:r>
        <w:t>del</w:t>
      </w:r>
      <w:r>
        <w:rPr>
          <w:spacing w:val="-3"/>
        </w:rPr>
        <w:t xml:space="preserve"> </w:t>
      </w:r>
      <w:r>
        <w:rPr>
          <w:spacing w:val="-2"/>
        </w:rPr>
        <w:t>Proyecto</w:t>
      </w:r>
    </w:p>
    <w:p w14:paraId="5AC00E57" w14:textId="77777777" w:rsidR="007C7A2C" w:rsidRDefault="007C7A2C" w:rsidP="007C7A2C">
      <w:pPr>
        <w:pStyle w:val="Textoindependiente"/>
        <w:spacing w:before="202" w:line="278" w:lineRule="auto"/>
        <w:ind w:left="262" w:right="261"/>
        <w:jc w:val="both"/>
      </w:pPr>
      <w:r>
        <w:t xml:space="preserve">El presente trabajo desarrolla un análisis de regresión sobre el </w:t>
      </w:r>
      <w:proofErr w:type="spellStart"/>
      <w:r>
        <w:t>dataset</w:t>
      </w:r>
      <w:proofErr w:type="spellEnd"/>
      <w:r>
        <w:t xml:space="preserve"> ltrm_fish_data.csv. El objetivo principal es construir y evaluar diversos modelos de aprendizaje</w:t>
      </w:r>
      <w:r>
        <w:rPr>
          <w:spacing w:val="-3"/>
        </w:rPr>
        <w:t xml:space="preserve"> </w:t>
      </w:r>
      <w:r>
        <w:t>supervisado</w:t>
      </w:r>
      <w:r>
        <w:rPr>
          <w:spacing w:val="-2"/>
        </w:rPr>
        <w:t xml:space="preserve"> </w:t>
      </w:r>
      <w:r>
        <w:t>capaces</w:t>
      </w:r>
      <w:r>
        <w:rPr>
          <w:spacing w:val="-2"/>
        </w:rPr>
        <w:t xml:space="preserve"> </w:t>
      </w:r>
      <w:r>
        <w:t>de</w:t>
      </w:r>
      <w:r>
        <w:rPr>
          <w:spacing w:val="-3"/>
        </w:rPr>
        <w:t xml:space="preserve"> </w:t>
      </w:r>
      <w:r>
        <w:t>predecir</w:t>
      </w:r>
      <w:r>
        <w:rPr>
          <w:spacing w:val="-3"/>
        </w:rPr>
        <w:t xml:space="preserve"> </w:t>
      </w:r>
      <w:r>
        <w:t>el</w:t>
      </w:r>
      <w:r>
        <w:rPr>
          <w:spacing w:val="-2"/>
        </w:rPr>
        <w:t xml:space="preserve"> </w:t>
      </w:r>
      <w:r>
        <w:t>peso</w:t>
      </w:r>
      <w:r>
        <w:rPr>
          <w:spacing w:val="-2"/>
        </w:rPr>
        <w:t xml:space="preserve"> </w:t>
      </w:r>
      <w:r>
        <w:t>(</w:t>
      </w:r>
      <w:proofErr w:type="spellStart"/>
      <w:r>
        <w:t>weight</w:t>
      </w:r>
      <w:proofErr w:type="spellEnd"/>
      <w:r>
        <w:t>)</w:t>
      </w:r>
      <w:r>
        <w:rPr>
          <w:spacing w:val="-3"/>
        </w:rPr>
        <w:t xml:space="preserve"> </w:t>
      </w:r>
      <w:r>
        <w:t>de</w:t>
      </w:r>
      <w:r>
        <w:rPr>
          <w:spacing w:val="-2"/>
        </w:rPr>
        <w:t xml:space="preserve"> </w:t>
      </w:r>
      <w:r>
        <w:t>los</w:t>
      </w:r>
      <w:r>
        <w:rPr>
          <w:spacing w:val="-2"/>
        </w:rPr>
        <w:t xml:space="preserve"> </w:t>
      </w:r>
      <w:r>
        <w:t>peces</w:t>
      </w:r>
      <w:r>
        <w:rPr>
          <w:spacing w:val="-4"/>
        </w:rPr>
        <w:t xml:space="preserve"> </w:t>
      </w:r>
      <w:r>
        <w:t>a</w:t>
      </w:r>
      <w:r>
        <w:rPr>
          <w:spacing w:val="-2"/>
        </w:rPr>
        <w:t xml:space="preserve"> </w:t>
      </w:r>
      <w:r>
        <w:t>partir de variables morfológicas y condiciones ambientales del entorno.</w:t>
      </w:r>
    </w:p>
    <w:p w14:paraId="14F2FC85" w14:textId="77777777" w:rsidR="007C7A2C" w:rsidRDefault="007C7A2C" w:rsidP="007C7A2C">
      <w:pPr>
        <w:pStyle w:val="Textoindependiente"/>
      </w:pPr>
    </w:p>
    <w:p w14:paraId="48CE36C9" w14:textId="77777777" w:rsidR="007C7A2C" w:rsidRDefault="007C7A2C" w:rsidP="007C7A2C">
      <w:pPr>
        <w:pStyle w:val="Textoindependiente"/>
        <w:spacing w:before="87"/>
      </w:pPr>
    </w:p>
    <w:p w14:paraId="2A1886E7" w14:textId="77777777" w:rsidR="007C7A2C" w:rsidRDefault="007C7A2C" w:rsidP="007C7A2C">
      <w:pPr>
        <w:pStyle w:val="Ttulo3"/>
        <w:numPr>
          <w:ilvl w:val="0"/>
          <w:numId w:val="12"/>
        </w:numPr>
        <w:tabs>
          <w:tab w:val="left" w:pos="527"/>
          <w:tab w:val="num" w:pos="720"/>
        </w:tabs>
        <w:spacing w:before="1"/>
        <w:ind w:left="527" w:hanging="265"/>
      </w:pPr>
      <w:r>
        <w:t>Preprocesamiento</w:t>
      </w:r>
      <w:r>
        <w:rPr>
          <w:spacing w:val="-6"/>
        </w:rPr>
        <w:t xml:space="preserve"> </w:t>
      </w:r>
      <w:r>
        <w:t>y</w:t>
      </w:r>
      <w:r>
        <w:rPr>
          <w:spacing w:val="-5"/>
        </w:rPr>
        <w:t xml:space="preserve"> </w:t>
      </w:r>
      <w:r>
        <w:t>Limpieza</w:t>
      </w:r>
      <w:r>
        <w:rPr>
          <w:spacing w:val="-4"/>
        </w:rPr>
        <w:t xml:space="preserve"> </w:t>
      </w:r>
      <w:r>
        <w:t>de</w:t>
      </w:r>
      <w:r>
        <w:rPr>
          <w:spacing w:val="-2"/>
        </w:rPr>
        <w:t xml:space="preserve"> Datos</w:t>
      </w:r>
    </w:p>
    <w:p w14:paraId="09FC0325" w14:textId="77777777" w:rsidR="007C7A2C" w:rsidRDefault="007C7A2C" w:rsidP="007C7A2C">
      <w:pPr>
        <w:pStyle w:val="Textoindependiente"/>
        <w:spacing w:before="202" w:line="278" w:lineRule="auto"/>
        <w:ind w:left="262" w:right="262"/>
        <w:jc w:val="both"/>
      </w:pPr>
      <w:r>
        <w:t xml:space="preserve">El </w:t>
      </w:r>
      <w:proofErr w:type="spellStart"/>
      <w:r>
        <w:t>dataset</w:t>
      </w:r>
      <w:proofErr w:type="spellEnd"/>
      <w:r>
        <w:t xml:space="preserve"> original constaba de 466,683 registros y 85 columnas. El proceso de limpieza fue el siguiente:</w:t>
      </w:r>
    </w:p>
    <w:p w14:paraId="241150E6" w14:textId="77777777" w:rsidR="007C7A2C" w:rsidRDefault="007C7A2C" w:rsidP="007C7A2C">
      <w:pPr>
        <w:pStyle w:val="Prrafodelista"/>
        <w:numPr>
          <w:ilvl w:val="1"/>
          <w:numId w:val="12"/>
        </w:numPr>
        <w:tabs>
          <w:tab w:val="left" w:pos="982"/>
        </w:tabs>
        <w:spacing w:before="159" w:line="278" w:lineRule="auto"/>
        <w:ind w:right="263"/>
        <w:contextualSpacing w:val="0"/>
        <w:jc w:val="both"/>
        <w:rPr>
          <w:sz w:val="24"/>
        </w:rPr>
      </w:pPr>
      <w:r>
        <w:rPr>
          <w:sz w:val="24"/>
        </w:rPr>
        <w:t>Eliminación de redundancias:</w:t>
      </w:r>
      <w:r>
        <w:rPr>
          <w:spacing w:val="-1"/>
          <w:sz w:val="24"/>
        </w:rPr>
        <w:t xml:space="preserve"> </w:t>
      </w:r>
      <w:r>
        <w:rPr>
          <w:sz w:val="24"/>
        </w:rPr>
        <w:t xml:space="preserve">Se eliminaron registros duplicados para evitar </w:t>
      </w:r>
      <w:r>
        <w:rPr>
          <w:spacing w:val="-2"/>
          <w:sz w:val="24"/>
        </w:rPr>
        <w:t>sesgos.</w:t>
      </w:r>
    </w:p>
    <w:p w14:paraId="475952B5" w14:textId="77777777" w:rsidR="007C7A2C" w:rsidRDefault="007C7A2C" w:rsidP="007C7A2C">
      <w:pPr>
        <w:pStyle w:val="Prrafodelista"/>
        <w:numPr>
          <w:ilvl w:val="1"/>
          <w:numId w:val="12"/>
        </w:numPr>
        <w:tabs>
          <w:tab w:val="left" w:pos="982"/>
        </w:tabs>
        <w:spacing w:before="161" w:line="278" w:lineRule="auto"/>
        <w:ind w:right="261"/>
        <w:contextualSpacing w:val="0"/>
        <w:jc w:val="both"/>
        <w:rPr>
          <w:sz w:val="24"/>
        </w:rPr>
      </w:pPr>
      <w:r>
        <w:rPr>
          <w:sz w:val="24"/>
        </w:rPr>
        <w:t xml:space="preserve">Selección de Variables: Se filtraron 7 variables predictoras con relevancia biológica: </w:t>
      </w:r>
      <w:proofErr w:type="spellStart"/>
      <w:r>
        <w:rPr>
          <w:sz w:val="24"/>
        </w:rPr>
        <w:t>fishcode</w:t>
      </w:r>
      <w:proofErr w:type="spellEnd"/>
      <w:r>
        <w:rPr>
          <w:sz w:val="24"/>
        </w:rPr>
        <w:t xml:space="preserve"> (especie), </w:t>
      </w:r>
      <w:proofErr w:type="spellStart"/>
      <w:r>
        <w:rPr>
          <w:sz w:val="24"/>
        </w:rPr>
        <w:t>length</w:t>
      </w:r>
      <w:proofErr w:type="spellEnd"/>
      <w:r>
        <w:rPr>
          <w:sz w:val="24"/>
        </w:rPr>
        <w:t xml:space="preserve"> (longitud), </w:t>
      </w:r>
      <w:proofErr w:type="spellStart"/>
      <w:r>
        <w:rPr>
          <w:sz w:val="24"/>
        </w:rPr>
        <w:t>temp</w:t>
      </w:r>
      <w:proofErr w:type="spellEnd"/>
      <w:r>
        <w:rPr>
          <w:sz w:val="24"/>
        </w:rPr>
        <w:t xml:space="preserve"> (temperatura), </w:t>
      </w:r>
      <w:proofErr w:type="spellStart"/>
      <w:r>
        <w:rPr>
          <w:sz w:val="24"/>
        </w:rPr>
        <w:t>depth</w:t>
      </w:r>
      <w:proofErr w:type="spellEnd"/>
      <w:r>
        <w:rPr>
          <w:sz w:val="24"/>
        </w:rPr>
        <w:t xml:space="preserve"> (profundidad), </w:t>
      </w:r>
      <w:proofErr w:type="spellStart"/>
      <w:r>
        <w:rPr>
          <w:sz w:val="24"/>
        </w:rPr>
        <w:t>cond</w:t>
      </w:r>
      <w:proofErr w:type="spellEnd"/>
      <w:r>
        <w:rPr>
          <w:sz w:val="24"/>
        </w:rPr>
        <w:t xml:space="preserve"> (conductividad), do (oxígeno disuelto) y </w:t>
      </w:r>
      <w:proofErr w:type="spellStart"/>
      <w:r>
        <w:rPr>
          <w:sz w:val="24"/>
        </w:rPr>
        <w:t>secchi</w:t>
      </w:r>
      <w:proofErr w:type="spellEnd"/>
      <w:r>
        <w:rPr>
          <w:sz w:val="24"/>
        </w:rPr>
        <w:t xml:space="preserve"> </w:t>
      </w:r>
      <w:r>
        <w:rPr>
          <w:spacing w:val="-2"/>
          <w:sz w:val="24"/>
        </w:rPr>
        <w:t>(transparencia).</w:t>
      </w:r>
    </w:p>
    <w:p w14:paraId="48C6CAB6" w14:textId="77777777" w:rsidR="007C7A2C" w:rsidRDefault="007C7A2C" w:rsidP="007C7A2C">
      <w:pPr>
        <w:pStyle w:val="Prrafodelista"/>
        <w:numPr>
          <w:ilvl w:val="1"/>
          <w:numId w:val="12"/>
        </w:numPr>
        <w:tabs>
          <w:tab w:val="left" w:pos="982"/>
        </w:tabs>
        <w:spacing w:before="157" w:line="278" w:lineRule="auto"/>
        <w:ind w:right="264"/>
        <w:contextualSpacing w:val="0"/>
        <w:jc w:val="both"/>
        <w:rPr>
          <w:sz w:val="24"/>
        </w:rPr>
      </w:pPr>
      <w:r>
        <w:rPr>
          <w:sz w:val="24"/>
        </w:rPr>
        <w:t>Tratamiento de Nulos: Se eliminaron todas las filas con valores faltantes en la variable objetivo (</w:t>
      </w:r>
      <w:proofErr w:type="spellStart"/>
      <w:r>
        <w:rPr>
          <w:sz w:val="24"/>
        </w:rPr>
        <w:t>weight</w:t>
      </w:r>
      <w:proofErr w:type="spellEnd"/>
      <w:r>
        <w:rPr>
          <w:sz w:val="24"/>
        </w:rPr>
        <w:t>) y en las características.</w:t>
      </w:r>
    </w:p>
    <w:p w14:paraId="0D5B839C" w14:textId="77777777" w:rsidR="007C7A2C" w:rsidRDefault="007C7A2C" w:rsidP="007C7A2C">
      <w:pPr>
        <w:pStyle w:val="Prrafodelista"/>
        <w:numPr>
          <w:ilvl w:val="1"/>
          <w:numId w:val="12"/>
        </w:numPr>
        <w:tabs>
          <w:tab w:val="left" w:pos="982"/>
        </w:tabs>
        <w:spacing w:before="160" w:line="278" w:lineRule="auto"/>
        <w:ind w:right="260"/>
        <w:contextualSpacing w:val="0"/>
        <w:jc w:val="both"/>
        <w:rPr>
          <w:sz w:val="24"/>
        </w:rPr>
      </w:pPr>
      <w:proofErr w:type="spellStart"/>
      <w:r>
        <w:rPr>
          <w:sz w:val="24"/>
        </w:rPr>
        <w:t>Dataset</w:t>
      </w:r>
      <w:proofErr w:type="spellEnd"/>
      <w:r>
        <w:rPr>
          <w:spacing w:val="-12"/>
          <w:sz w:val="24"/>
        </w:rPr>
        <w:t xml:space="preserve"> </w:t>
      </w:r>
      <w:r>
        <w:rPr>
          <w:sz w:val="24"/>
        </w:rPr>
        <w:t>Final:</w:t>
      </w:r>
      <w:r>
        <w:rPr>
          <w:spacing w:val="-12"/>
          <w:sz w:val="24"/>
        </w:rPr>
        <w:t xml:space="preserve"> </w:t>
      </w:r>
      <w:r>
        <w:rPr>
          <w:sz w:val="24"/>
        </w:rPr>
        <w:t>El</w:t>
      </w:r>
      <w:r>
        <w:rPr>
          <w:spacing w:val="-11"/>
          <w:sz w:val="24"/>
        </w:rPr>
        <w:t xml:space="preserve"> </w:t>
      </w:r>
      <w:r>
        <w:rPr>
          <w:sz w:val="24"/>
        </w:rPr>
        <w:t>volumen</w:t>
      </w:r>
      <w:r>
        <w:rPr>
          <w:spacing w:val="-11"/>
          <w:sz w:val="24"/>
        </w:rPr>
        <w:t xml:space="preserve"> </w:t>
      </w:r>
      <w:r>
        <w:rPr>
          <w:sz w:val="24"/>
        </w:rPr>
        <w:t>de</w:t>
      </w:r>
      <w:r>
        <w:rPr>
          <w:spacing w:val="-10"/>
          <w:sz w:val="24"/>
        </w:rPr>
        <w:t xml:space="preserve"> </w:t>
      </w:r>
      <w:r>
        <w:rPr>
          <w:sz w:val="24"/>
        </w:rPr>
        <w:t>datos</w:t>
      </w:r>
      <w:r>
        <w:rPr>
          <w:spacing w:val="-11"/>
          <w:sz w:val="24"/>
        </w:rPr>
        <w:t xml:space="preserve"> </w:t>
      </w:r>
      <w:r>
        <w:rPr>
          <w:sz w:val="24"/>
        </w:rPr>
        <w:t>útil</w:t>
      </w:r>
      <w:r>
        <w:rPr>
          <w:spacing w:val="-10"/>
          <w:sz w:val="24"/>
        </w:rPr>
        <w:t xml:space="preserve"> </w:t>
      </w:r>
      <w:r>
        <w:rPr>
          <w:sz w:val="24"/>
        </w:rPr>
        <w:t>para</w:t>
      </w:r>
      <w:r>
        <w:rPr>
          <w:spacing w:val="-11"/>
          <w:sz w:val="24"/>
        </w:rPr>
        <w:t xml:space="preserve"> </w:t>
      </w:r>
      <w:r>
        <w:rPr>
          <w:sz w:val="24"/>
        </w:rPr>
        <w:t>el</w:t>
      </w:r>
      <w:r>
        <w:rPr>
          <w:spacing w:val="-10"/>
          <w:sz w:val="24"/>
        </w:rPr>
        <w:t xml:space="preserve"> </w:t>
      </w:r>
      <w:r>
        <w:rPr>
          <w:sz w:val="24"/>
        </w:rPr>
        <w:t>entrenamiento</w:t>
      </w:r>
      <w:r>
        <w:rPr>
          <w:spacing w:val="-11"/>
          <w:sz w:val="24"/>
        </w:rPr>
        <w:t xml:space="preserve"> </w:t>
      </w:r>
      <w:r>
        <w:rPr>
          <w:sz w:val="24"/>
        </w:rPr>
        <w:t>quedó</w:t>
      </w:r>
      <w:r>
        <w:rPr>
          <w:spacing w:val="-11"/>
          <w:sz w:val="24"/>
        </w:rPr>
        <w:t xml:space="preserve"> </w:t>
      </w:r>
      <w:r>
        <w:rPr>
          <w:sz w:val="24"/>
        </w:rPr>
        <w:t>fijado</w:t>
      </w:r>
      <w:r>
        <w:rPr>
          <w:spacing w:val="-11"/>
          <w:sz w:val="24"/>
        </w:rPr>
        <w:t xml:space="preserve"> </w:t>
      </w:r>
      <w:r>
        <w:rPr>
          <w:sz w:val="24"/>
        </w:rPr>
        <w:t>en 92,222 muestras.</w:t>
      </w:r>
    </w:p>
    <w:p w14:paraId="0AD4A2D6" w14:textId="77777777" w:rsidR="007C7A2C" w:rsidRDefault="007C7A2C" w:rsidP="007C7A2C">
      <w:pPr>
        <w:pStyle w:val="Textoindependiente"/>
      </w:pPr>
    </w:p>
    <w:p w14:paraId="1A7790D6" w14:textId="77777777" w:rsidR="007C7A2C" w:rsidRDefault="007C7A2C" w:rsidP="007C7A2C">
      <w:pPr>
        <w:pStyle w:val="Textoindependiente"/>
      </w:pPr>
    </w:p>
    <w:p w14:paraId="77FC11D8" w14:textId="77777777" w:rsidR="007C7A2C" w:rsidRDefault="007C7A2C" w:rsidP="007C7A2C">
      <w:pPr>
        <w:pStyle w:val="Textoindependiente"/>
      </w:pPr>
    </w:p>
    <w:p w14:paraId="1C457CD6" w14:textId="77777777" w:rsidR="007C7A2C" w:rsidRDefault="007C7A2C" w:rsidP="007C7A2C">
      <w:pPr>
        <w:pStyle w:val="Textoindependiente"/>
        <w:spacing w:before="14"/>
      </w:pPr>
    </w:p>
    <w:p w14:paraId="30D2F0D7" w14:textId="77777777" w:rsidR="007C7A2C" w:rsidRDefault="007C7A2C" w:rsidP="007C7A2C">
      <w:pPr>
        <w:pStyle w:val="Ttulo3"/>
        <w:numPr>
          <w:ilvl w:val="0"/>
          <w:numId w:val="12"/>
        </w:numPr>
        <w:tabs>
          <w:tab w:val="left" w:pos="527"/>
          <w:tab w:val="num" w:pos="720"/>
        </w:tabs>
        <w:ind w:left="527" w:hanging="265"/>
      </w:pPr>
      <w:r>
        <w:t>Ingeniería</w:t>
      </w:r>
      <w:r>
        <w:rPr>
          <w:spacing w:val="-4"/>
        </w:rPr>
        <w:t xml:space="preserve"> </w:t>
      </w:r>
      <w:r>
        <w:t>de</w:t>
      </w:r>
      <w:r>
        <w:rPr>
          <w:spacing w:val="-4"/>
        </w:rPr>
        <w:t xml:space="preserve"> </w:t>
      </w:r>
      <w:r>
        <w:t>Características</w:t>
      </w:r>
      <w:r>
        <w:rPr>
          <w:spacing w:val="-4"/>
        </w:rPr>
        <w:t xml:space="preserve"> </w:t>
      </w:r>
      <w:r>
        <w:t>y</w:t>
      </w:r>
      <w:r>
        <w:rPr>
          <w:spacing w:val="-3"/>
        </w:rPr>
        <w:t xml:space="preserve"> </w:t>
      </w:r>
      <w:r>
        <w:rPr>
          <w:spacing w:val="-2"/>
        </w:rPr>
        <w:t>Normalización</w:t>
      </w:r>
    </w:p>
    <w:p w14:paraId="276E2C71" w14:textId="77777777" w:rsidR="007C7A2C" w:rsidRDefault="007C7A2C" w:rsidP="007C7A2C">
      <w:pPr>
        <w:pStyle w:val="Textoindependiente"/>
        <w:spacing w:before="204" w:line="278" w:lineRule="auto"/>
        <w:ind w:left="262" w:right="261"/>
        <w:jc w:val="both"/>
      </w:pPr>
      <w:r>
        <w:t xml:space="preserve">Para el tratamiento de los datos antes del modelado, se utilizó un </w:t>
      </w:r>
      <w:proofErr w:type="spellStart"/>
      <w:r>
        <w:t>ColumnTransformer</w:t>
      </w:r>
      <w:proofErr w:type="spellEnd"/>
      <w:r>
        <w:t xml:space="preserve"> que aplicó:</w:t>
      </w:r>
    </w:p>
    <w:p w14:paraId="48ABB7B4" w14:textId="77777777" w:rsidR="007C7A2C" w:rsidRDefault="007C7A2C" w:rsidP="007C7A2C">
      <w:pPr>
        <w:pStyle w:val="Prrafodelista"/>
        <w:numPr>
          <w:ilvl w:val="0"/>
          <w:numId w:val="11"/>
        </w:numPr>
        <w:tabs>
          <w:tab w:val="left" w:pos="980"/>
          <w:tab w:val="left" w:pos="982"/>
        </w:tabs>
        <w:spacing w:before="160" w:line="278" w:lineRule="auto"/>
        <w:ind w:right="260"/>
        <w:contextualSpacing w:val="0"/>
        <w:jc w:val="both"/>
        <w:rPr>
          <w:sz w:val="24"/>
        </w:rPr>
      </w:pPr>
      <w:proofErr w:type="spellStart"/>
      <w:r>
        <w:rPr>
          <w:sz w:val="24"/>
        </w:rPr>
        <w:t>StandardScaler</w:t>
      </w:r>
      <w:proofErr w:type="spellEnd"/>
      <w:r>
        <w:rPr>
          <w:sz w:val="24"/>
        </w:rPr>
        <w:t>: Para las variables numéricas, asegurando que todas tuvieran media 0 y varianza 1. Esto es crítico para algoritmos basados en distancias como KNN y SVM.</w:t>
      </w:r>
    </w:p>
    <w:p w14:paraId="7EB34742" w14:textId="77777777" w:rsidR="007C7A2C" w:rsidRDefault="007C7A2C" w:rsidP="007C7A2C">
      <w:pPr>
        <w:pStyle w:val="Prrafodelista"/>
        <w:numPr>
          <w:ilvl w:val="0"/>
          <w:numId w:val="11"/>
        </w:numPr>
        <w:tabs>
          <w:tab w:val="left" w:pos="980"/>
          <w:tab w:val="left" w:pos="982"/>
        </w:tabs>
        <w:spacing w:before="158" w:line="278" w:lineRule="auto"/>
        <w:ind w:right="260"/>
        <w:contextualSpacing w:val="0"/>
        <w:jc w:val="both"/>
        <w:rPr>
          <w:sz w:val="24"/>
        </w:rPr>
      </w:pPr>
      <w:proofErr w:type="spellStart"/>
      <w:r>
        <w:rPr>
          <w:sz w:val="24"/>
        </w:rPr>
        <w:t>OneHotEncoder</w:t>
      </w:r>
      <w:proofErr w:type="spellEnd"/>
      <w:r>
        <w:rPr>
          <w:sz w:val="24"/>
        </w:rPr>
        <w:t>:</w:t>
      </w:r>
      <w:r>
        <w:rPr>
          <w:spacing w:val="-10"/>
          <w:sz w:val="24"/>
        </w:rPr>
        <w:t xml:space="preserve"> </w:t>
      </w:r>
      <w:r>
        <w:rPr>
          <w:sz w:val="24"/>
        </w:rPr>
        <w:t>Para</w:t>
      </w:r>
      <w:r>
        <w:rPr>
          <w:spacing w:val="-8"/>
          <w:sz w:val="24"/>
        </w:rPr>
        <w:t xml:space="preserve"> </w:t>
      </w:r>
      <w:r>
        <w:rPr>
          <w:sz w:val="24"/>
        </w:rPr>
        <w:t>la</w:t>
      </w:r>
      <w:r>
        <w:rPr>
          <w:spacing w:val="-9"/>
          <w:sz w:val="24"/>
        </w:rPr>
        <w:t xml:space="preserve"> </w:t>
      </w:r>
      <w:r>
        <w:rPr>
          <w:sz w:val="24"/>
        </w:rPr>
        <w:t>variable</w:t>
      </w:r>
      <w:r>
        <w:rPr>
          <w:spacing w:val="-9"/>
          <w:sz w:val="24"/>
        </w:rPr>
        <w:t xml:space="preserve"> </w:t>
      </w:r>
      <w:r>
        <w:rPr>
          <w:sz w:val="24"/>
        </w:rPr>
        <w:t>categórica</w:t>
      </w:r>
      <w:r>
        <w:rPr>
          <w:spacing w:val="-9"/>
          <w:sz w:val="24"/>
        </w:rPr>
        <w:t xml:space="preserve"> </w:t>
      </w:r>
      <w:proofErr w:type="spellStart"/>
      <w:r>
        <w:rPr>
          <w:sz w:val="24"/>
        </w:rPr>
        <w:t>fishcode</w:t>
      </w:r>
      <w:proofErr w:type="spellEnd"/>
      <w:r>
        <w:rPr>
          <w:sz w:val="24"/>
        </w:rPr>
        <w:t>,</w:t>
      </w:r>
      <w:r>
        <w:rPr>
          <w:spacing w:val="-10"/>
          <w:sz w:val="24"/>
        </w:rPr>
        <w:t xml:space="preserve"> </w:t>
      </w:r>
      <w:r>
        <w:rPr>
          <w:sz w:val="24"/>
        </w:rPr>
        <w:t>permitiendo</w:t>
      </w:r>
      <w:r>
        <w:rPr>
          <w:spacing w:val="-8"/>
          <w:sz w:val="24"/>
        </w:rPr>
        <w:t xml:space="preserve"> </w:t>
      </w:r>
      <w:r>
        <w:rPr>
          <w:sz w:val="24"/>
        </w:rPr>
        <w:t>al</w:t>
      </w:r>
      <w:r>
        <w:rPr>
          <w:spacing w:val="-9"/>
          <w:sz w:val="24"/>
        </w:rPr>
        <w:t xml:space="preserve"> </w:t>
      </w:r>
      <w:r>
        <w:rPr>
          <w:sz w:val="24"/>
        </w:rPr>
        <w:t>modelo interpretar matemáticamente las diferencias entre especies sin establecer una jerarquía artificial.</w:t>
      </w:r>
    </w:p>
    <w:p w14:paraId="3EC1AB22" w14:textId="77777777" w:rsidR="007C7A2C" w:rsidRDefault="007C7A2C" w:rsidP="007C7A2C">
      <w:pPr>
        <w:pStyle w:val="Prrafodelista"/>
        <w:spacing w:line="278" w:lineRule="auto"/>
        <w:rPr>
          <w:sz w:val="24"/>
        </w:rPr>
        <w:sectPr w:rsidR="007C7A2C" w:rsidSect="007C7A2C">
          <w:pgSz w:w="12240" w:h="15840"/>
          <w:pgMar w:top="13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CF1071" w14:textId="77777777" w:rsidR="007C7A2C" w:rsidRDefault="007C7A2C" w:rsidP="007C7A2C">
      <w:pPr>
        <w:pStyle w:val="Ttulo3"/>
        <w:numPr>
          <w:ilvl w:val="0"/>
          <w:numId w:val="12"/>
        </w:numPr>
        <w:tabs>
          <w:tab w:val="left" w:pos="527"/>
          <w:tab w:val="num" w:pos="720"/>
        </w:tabs>
        <w:spacing w:before="79"/>
        <w:ind w:left="527" w:hanging="265"/>
      </w:pPr>
      <w:r>
        <w:lastRenderedPageBreak/>
        <w:t>Metodología</w:t>
      </w:r>
      <w:r>
        <w:rPr>
          <w:spacing w:val="-2"/>
        </w:rPr>
        <w:t xml:space="preserve"> </w:t>
      </w:r>
      <w:r>
        <w:t>de</w:t>
      </w:r>
      <w:r>
        <w:rPr>
          <w:spacing w:val="-3"/>
        </w:rPr>
        <w:t xml:space="preserve"> </w:t>
      </w:r>
      <w:r>
        <w:rPr>
          <w:spacing w:val="-2"/>
        </w:rPr>
        <w:t>Validación</w:t>
      </w:r>
    </w:p>
    <w:p w14:paraId="70B697C3" w14:textId="77777777" w:rsidR="007C7A2C" w:rsidRDefault="007C7A2C" w:rsidP="007C7A2C">
      <w:pPr>
        <w:pStyle w:val="Textoindependiente"/>
        <w:spacing w:before="202" w:line="278" w:lineRule="auto"/>
        <w:ind w:left="262" w:right="258"/>
        <w:jc w:val="both"/>
      </w:pPr>
      <w:r>
        <w:t>Se aplicó un esquema de validación Hold-</w:t>
      </w:r>
      <w:proofErr w:type="spellStart"/>
      <w:r>
        <w:t>out</w:t>
      </w:r>
      <w:proofErr w:type="spellEnd"/>
      <w:r>
        <w:t xml:space="preserve"> con una división de 80% para entrenamiento (73,777 muestras) y 20% para validación (18,445 muestras). Se utilizó una semilla aleatoria (</w:t>
      </w:r>
      <w:proofErr w:type="spellStart"/>
      <w:r>
        <w:t>random_state</w:t>
      </w:r>
      <w:proofErr w:type="spellEnd"/>
      <w:r>
        <w:t>=42) para garantizar la reproducibilidad de los resultados.</w:t>
      </w:r>
    </w:p>
    <w:p w14:paraId="27E91671" w14:textId="77777777" w:rsidR="007C7A2C" w:rsidRDefault="007C7A2C" w:rsidP="007C7A2C">
      <w:pPr>
        <w:pStyle w:val="Textoindependiente"/>
      </w:pPr>
    </w:p>
    <w:p w14:paraId="340EB79B" w14:textId="77777777" w:rsidR="007C7A2C" w:rsidRDefault="007C7A2C" w:rsidP="007C7A2C">
      <w:pPr>
        <w:pStyle w:val="Textoindependiente"/>
      </w:pPr>
    </w:p>
    <w:p w14:paraId="33A684E2" w14:textId="77777777" w:rsidR="007C7A2C" w:rsidRDefault="007C7A2C" w:rsidP="007C7A2C">
      <w:pPr>
        <w:pStyle w:val="Textoindependiente"/>
      </w:pPr>
    </w:p>
    <w:p w14:paraId="1644A832" w14:textId="77777777" w:rsidR="007C7A2C" w:rsidRDefault="007C7A2C" w:rsidP="007C7A2C">
      <w:pPr>
        <w:pStyle w:val="Textoindependiente"/>
        <w:spacing w:before="14"/>
      </w:pPr>
    </w:p>
    <w:p w14:paraId="62F554B0" w14:textId="77777777" w:rsidR="007C7A2C" w:rsidRDefault="007C7A2C" w:rsidP="007C7A2C">
      <w:pPr>
        <w:pStyle w:val="Ttulo3"/>
        <w:numPr>
          <w:ilvl w:val="0"/>
          <w:numId w:val="12"/>
        </w:numPr>
        <w:tabs>
          <w:tab w:val="left" w:pos="527"/>
          <w:tab w:val="num" w:pos="720"/>
        </w:tabs>
        <w:ind w:left="527" w:hanging="265"/>
      </w:pPr>
      <w:r>
        <w:t>Resultados</w:t>
      </w:r>
      <w:r>
        <w:rPr>
          <w:spacing w:val="-4"/>
        </w:rPr>
        <w:t xml:space="preserve"> </w:t>
      </w:r>
      <w:r>
        <w:t>de</w:t>
      </w:r>
      <w:r>
        <w:rPr>
          <w:spacing w:val="-3"/>
        </w:rPr>
        <w:t xml:space="preserve"> </w:t>
      </w:r>
      <w:r>
        <w:t>los</w:t>
      </w:r>
      <w:r>
        <w:rPr>
          <w:spacing w:val="-3"/>
        </w:rPr>
        <w:t xml:space="preserve"> </w:t>
      </w:r>
      <w:r>
        <w:t>Modelos</w:t>
      </w:r>
      <w:r>
        <w:rPr>
          <w:spacing w:val="-1"/>
        </w:rPr>
        <w:t xml:space="preserve"> </w:t>
      </w:r>
      <w:r>
        <w:t>de</w:t>
      </w:r>
      <w:r>
        <w:rPr>
          <w:spacing w:val="-3"/>
        </w:rPr>
        <w:t xml:space="preserve"> </w:t>
      </w:r>
      <w:r>
        <w:rPr>
          <w:spacing w:val="-2"/>
        </w:rPr>
        <w:t>Regresión</w:t>
      </w:r>
    </w:p>
    <w:p w14:paraId="78BECB8F" w14:textId="77777777" w:rsidR="007C7A2C" w:rsidRDefault="007C7A2C" w:rsidP="007C7A2C">
      <w:pPr>
        <w:pStyle w:val="Textoindependiente"/>
        <w:spacing w:before="204" w:line="278" w:lineRule="auto"/>
        <w:ind w:left="262" w:right="262"/>
        <w:jc w:val="both"/>
      </w:pPr>
      <w:r>
        <w:t>A</w:t>
      </w:r>
      <w:r>
        <w:rPr>
          <w:spacing w:val="-11"/>
        </w:rPr>
        <w:t xml:space="preserve"> </w:t>
      </w:r>
      <w:r>
        <w:t>continuación, se presentan las métricas de rendimiento obtenidas en el conjunto de validación:</w:t>
      </w:r>
    </w:p>
    <w:p w14:paraId="4A94352B" w14:textId="77777777" w:rsidR="007C7A2C" w:rsidRDefault="007C7A2C" w:rsidP="007C7A2C">
      <w:pPr>
        <w:pStyle w:val="Textoindependiente"/>
        <w:spacing w:before="4" w:after="1"/>
        <w:rPr>
          <w:sz w:val="16"/>
        </w:rPr>
      </w:pPr>
    </w:p>
    <w:tbl>
      <w:tblPr>
        <w:tblStyle w:val="TableNormal"/>
        <w:tblW w:w="0" w:type="auto"/>
        <w:tblInd w:w="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70"/>
        <w:gridCol w:w="1612"/>
        <w:gridCol w:w="1904"/>
        <w:gridCol w:w="3308"/>
      </w:tblGrid>
      <w:tr w:rsidR="007C7A2C" w14:paraId="21340BD7" w14:textId="77777777" w:rsidTr="004D7738">
        <w:trPr>
          <w:trHeight w:val="517"/>
        </w:trPr>
        <w:tc>
          <w:tcPr>
            <w:tcW w:w="1870" w:type="dxa"/>
            <w:tcBorders>
              <w:bottom w:val="double" w:sz="6" w:space="0" w:color="000000"/>
              <w:right w:val="double" w:sz="6" w:space="0" w:color="000000"/>
            </w:tcBorders>
          </w:tcPr>
          <w:p w14:paraId="32C89527" w14:textId="77777777" w:rsidR="007C7A2C" w:rsidRDefault="007C7A2C" w:rsidP="004D7738">
            <w:pPr>
              <w:pStyle w:val="TableParagraph"/>
              <w:spacing w:before="16"/>
              <w:ind w:left="20"/>
              <w:rPr>
                <w:sz w:val="24"/>
              </w:rPr>
            </w:pPr>
            <w:r>
              <w:rPr>
                <w:spacing w:val="-2"/>
                <w:sz w:val="24"/>
              </w:rPr>
              <w:t>Modelo</w:t>
            </w:r>
          </w:p>
        </w:tc>
        <w:tc>
          <w:tcPr>
            <w:tcW w:w="1612" w:type="dxa"/>
            <w:tcBorders>
              <w:left w:val="double" w:sz="6" w:space="0" w:color="000000"/>
              <w:bottom w:val="double" w:sz="6" w:space="0" w:color="000000"/>
              <w:right w:val="double" w:sz="6" w:space="0" w:color="000000"/>
            </w:tcBorders>
          </w:tcPr>
          <w:p w14:paraId="540ECD89" w14:textId="77777777" w:rsidR="007C7A2C" w:rsidRDefault="007C7A2C" w:rsidP="004D7738">
            <w:pPr>
              <w:pStyle w:val="TableParagraph"/>
              <w:spacing w:before="16"/>
              <w:ind w:left="29"/>
              <w:rPr>
                <w:sz w:val="24"/>
              </w:rPr>
            </w:pPr>
            <w:r>
              <w:rPr>
                <w:sz w:val="24"/>
              </w:rPr>
              <w:t>R2</w:t>
            </w:r>
            <w:r>
              <w:rPr>
                <w:spacing w:val="-1"/>
                <w:sz w:val="24"/>
              </w:rPr>
              <w:t xml:space="preserve"> </w:t>
            </w:r>
            <w:r>
              <w:rPr>
                <w:spacing w:val="-2"/>
                <w:sz w:val="24"/>
              </w:rPr>
              <w:t>(Precisión)</w:t>
            </w:r>
          </w:p>
        </w:tc>
        <w:tc>
          <w:tcPr>
            <w:tcW w:w="1904" w:type="dxa"/>
            <w:tcBorders>
              <w:left w:val="double" w:sz="6" w:space="0" w:color="000000"/>
              <w:bottom w:val="double" w:sz="6" w:space="0" w:color="000000"/>
              <w:right w:val="double" w:sz="6" w:space="0" w:color="000000"/>
            </w:tcBorders>
          </w:tcPr>
          <w:p w14:paraId="56EFEED7" w14:textId="77777777" w:rsidR="007C7A2C" w:rsidRDefault="007C7A2C" w:rsidP="004D7738">
            <w:pPr>
              <w:pStyle w:val="TableParagraph"/>
              <w:spacing w:before="16"/>
              <w:ind w:left="28"/>
              <w:rPr>
                <w:sz w:val="24"/>
              </w:rPr>
            </w:pPr>
            <w:r>
              <w:rPr>
                <w:sz w:val="24"/>
              </w:rPr>
              <w:t>MAE</w:t>
            </w:r>
            <w:r>
              <w:rPr>
                <w:spacing w:val="-4"/>
                <w:sz w:val="24"/>
              </w:rPr>
              <w:t xml:space="preserve"> </w:t>
            </w:r>
            <w:r>
              <w:rPr>
                <w:sz w:val="24"/>
              </w:rPr>
              <w:t>(Error</w:t>
            </w:r>
            <w:r>
              <w:rPr>
                <w:spacing w:val="-14"/>
                <w:sz w:val="24"/>
              </w:rPr>
              <w:t xml:space="preserve"> </w:t>
            </w:r>
            <w:proofErr w:type="spellStart"/>
            <w:r>
              <w:rPr>
                <w:spacing w:val="-2"/>
                <w:sz w:val="24"/>
              </w:rPr>
              <w:t>Abs</w:t>
            </w:r>
            <w:proofErr w:type="spellEnd"/>
            <w:r>
              <w:rPr>
                <w:spacing w:val="-2"/>
                <w:sz w:val="24"/>
              </w:rPr>
              <w:t>.)</w:t>
            </w:r>
          </w:p>
        </w:tc>
        <w:tc>
          <w:tcPr>
            <w:tcW w:w="3308" w:type="dxa"/>
            <w:tcBorders>
              <w:left w:val="double" w:sz="6" w:space="0" w:color="000000"/>
              <w:bottom w:val="double" w:sz="6" w:space="0" w:color="000000"/>
            </w:tcBorders>
          </w:tcPr>
          <w:p w14:paraId="4DAA816D" w14:textId="77777777" w:rsidR="007C7A2C" w:rsidRDefault="007C7A2C" w:rsidP="004D7738">
            <w:pPr>
              <w:pStyle w:val="TableParagraph"/>
              <w:spacing w:before="16"/>
              <w:ind w:left="28"/>
              <w:rPr>
                <w:sz w:val="24"/>
              </w:rPr>
            </w:pPr>
            <w:r>
              <w:rPr>
                <w:sz w:val="24"/>
              </w:rPr>
              <w:t>RMSE</w:t>
            </w:r>
            <w:r>
              <w:rPr>
                <w:spacing w:val="-2"/>
                <w:sz w:val="24"/>
              </w:rPr>
              <w:t xml:space="preserve"> </w:t>
            </w:r>
            <w:r>
              <w:rPr>
                <w:sz w:val="24"/>
              </w:rPr>
              <w:t>(Raíz</w:t>
            </w:r>
            <w:r>
              <w:rPr>
                <w:spacing w:val="-1"/>
                <w:sz w:val="24"/>
              </w:rPr>
              <w:t xml:space="preserve"> </w:t>
            </w:r>
            <w:r>
              <w:rPr>
                <w:sz w:val="24"/>
              </w:rPr>
              <w:t xml:space="preserve">Error </w:t>
            </w:r>
            <w:r>
              <w:rPr>
                <w:spacing w:val="-2"/>
                <w:sz w:val="24"/>
              </w:rPr>
              <w:t>Cuadrático)</w:t>
            </w:r>
          </w:p>
        </w:tc>
      </w:tr>
      <w:tr w:rsidR="007C7A2C" w14:paraId="749BA170" w14:textId="77777777" w:rsidTr="004D7738">
        <w:trPr>
          <w:trHeight w:val="525"/>
        </w:trPr>
        <w:tc>
          <w:tcPr>
            <w:tcW w:w="1870" w:type="dxa"/>
            <w:tcBorders>
              <w:top w:val="double" w:sz="6" w:space="0" w:color="000000"/>
              <w:bottom w:val="double" w:sz="6" w:space="0" w:color="000000"/>
              <w:right w:val="double" w:sz="6" w:space="0" w:color="000000"/>
            </w:tcBorders>
          </w:tcPr>
          <w:p w14:paraId="64B6F764" w14:textId="77777777" w:rsidR="007C7A2C" w:rsidRDefault="007C7A2C" w:rsidP="004D7738">
            <w:pPr>
              <w:pStyle w:val="TableParagraph"/>
              <w:spacing w:before="24"/>
              <w:ind w:left="20"/>
              <w:rPr>
                <w:sz w:val="24"/>
              </w:rPr>
            </w:pPr>
            <w:r>
              <w:rPr>
                <w:sz w:val="24"/>
              </w:rPr>
              <w:t>Random</w:t>
            </w:r>
            <w:r>
              <w:rPr>
                <w:spacing w:val="-2"/>
                <w:sz w:val="24"/>
              </w:rPr>
              <w:t xml:space="preserve"> Forest</w:t>
            </w:r>
          </w:p>
        </w:tc>
        <w:tc>
          <w:tcPr>
            <w:tcW w:w="1612" w:type="dxa"/>
            <w:tcBorders>
              <w:top w:val="double" w:sz="6" w:space="0" w:color="000000"/>
              <w:left w:val="double" w:sz="6" w:space="0" w:color="000000"/>
              <w:bottom w:val="double" w:sz="6" w:space="0" w:color="000000"/>
              <w:right w:val="double" w:sz="6" w:space="0" w:color="000000"/>
            </w:tcBorders>
          </w:tcPr>
          <w:p w14:paraId="5A3DB1AF" w14:textId="77777777" w:rsidR="007C7A2C" w:rsidRDefault="007C7A2C" w:rsidP="004D7738">
            <w:pPr>
              <w:pStyle w:val="TableParagraph"/>
              <w:spacing w:before="24"/>
              <w:ind w:left="29"/>
              <w:rPr>
                <w:sz w:val="24"/>
              </w:rPr>
            </w:pPr>
            <w:r>
              <w:rPr>
                <w:spacing w:val="-2"/>
                <w:sz w:val="24"/>
              </w:rPr>
              <w:t>0.9714</w:t>
            </w:r>
          </w:p>
        </w:tc>
        <w:tc>
          <w:tcPr>
            <w:tcW w:w="1904" w:type="dxa"/>
            <w:tcBorders>
              <w:top w:val="double" w:sz="6" w:space="0" w:color="000000"/>
              <w:left w:val="double" w:sz="6" w:space="0" w:color="000000"/>
              <w:bottom w:val="double" w:sz="6" w:space="0" w:color="000000"/>
              <w:right w:val="double" w:sz="6" w:space="0" w:color="000000"/>
            </w:tcBorders>
          </w:tcPr>
          <w:p w14:paraId="0BD6782B" w14:textId="77777777" w:rsidR="007C7A2C" w:rsidRDefault="007C7A2C" w:rsidP="004D7738">
            <w:pPr>
              <w:pStyle w:val="TableParagraph"/>
              <w:spacing w:before="24"/>
              <w:ind w:left="28"/>
              <w:rPr>
                <w:sz w:val="24"/>
              </w:rPr>
            </w:pPr>
            <w:r>
              <w:rPr>
                <w:sz w:val="24"/>
              </w:rPr>
              <w:t>61.53</w:t>
            </w:r>
            <w:r>
              <w:rPr>
                <w:spacing w:val="-3"/>
                <w:sz w:val="24"/>
              </w:rPr>
              <w:t xml:space="preserve"> </w:t>
            </w:r>
            <w:r>
              <w:rPr>
                <w:spacing w:val="-10"/>
                <w:sz w:val="24"/>
              </w:rPr>
              <w:t>g</w:t>
            </w:r>
          </w:p>
        </w:tc>
        <w:tc>
          <w:tcPr>
            <w:tcW w:w="3308" w:type="dxa"/>
            <w:tcBorders>
              <w:top w:val="double" w:sz="6" w:space="0" w:color="000000"/>
              <w:left w:val="double" w:sz="6" w:space="0" w:color="000000"/>
              <w:bottom w:val="double" w:sz="6" w:space="0" w:color="000000"/>
            </w:tcBorders>
          </w:tcPr>
          <w:p w14:paraId="3DCCCB2F" w14:textId="77777777" w:rsidR="007C7A2C" w:rsidRDefault="007C7A2C" w:rsidP="004D7738">
            <w:pPr>
              <w:pStyle w:val="TableParagraph"/>
              <w:spacing w:before="24"/>
              <w:ind w:left="28"/>
              <w:rPr>
                <w:sz w:val="24"/>
              </w:rPr>
            </w:pPr>
            <w:r>
              <w:rPr>
                <w:sz w:val="24"/>
              </w:rPr>
              <w:t>194.29</w:t>
            </w:r>
            <w:r>
              <w:rPr>
                <w:spacing w:val="-4"/>
                <w:sz w:val="24"/>
              </w:rPr>
              <w:t xml:space="preserve"> </w:t>
            </w:r>
            <w:r>
              <w:rPr>
                <w:spacing w:val="-10"/>
                <w:sz w:val="24"/>
              </w:rPr>
              <w:t>g</w:t>
            </w:r>
          </w:p>
        </w:tc>
      </w:tr>
      <w:tr w:rsidR="007C7A2C" w14:paraId="1EFC3CEE" w14:textId="77777777" w:rsidTr="004D7738">
        <w:trPr>
          <w:trHeight w:val="525"/>
        </w:trPr>
        <w:tc>
          <w:tcPr>
            <w:tcW w:w="1870" w:type="dxa"/>
            <w:tcBorders>
              <w:top w:val="double" w:sz="6" w:space="0" w:color="000000"/>
              <w:bottom w:val="double" w:sz="6" w:space="0" w:color="000000"/>
              <w:right w:val="double" w:sz="6" w:space="0" w:color="000000"/>
            </w:tcBorders>
          </w:tcPr>
          <w:p w14:paraId="118D3DF3" w14:textId="77777777" w:rsidR="007C7A2C" w:rsidRDefault="007C7A2C" w:rsidP="004D7738">
            <w:pPr>
              <w:pStyle w:val="TableParagraph"/>
              <w:spacing w:before="24"/>
              <w:ind w:left="20"/>
              <w:rPr>
                <w:sz w:val="24"/>
              </w:rPr>
            </w:pPr>
            <w:r>
              <w:rPr>
                <w:sz w:val="24"/>
              </w:rPr>
              <w:t>KNN</w:t>
            </w:r>
            <w:r>
              <w:rPr>
                <w:spacing w:val="-1"/>
                <w:sz w:val="24"/>
              </w:rPr>
              <w:t xml:space="preserve"> </w:t>
            </w:r>
            <w:r>
              <w:rPr>
                <w:spacing w:val="-2"/>
                <w:sz w:val="24"/>
              </w:rPr>
              <w:t>(k=5)</w:t>
            </w:r>
          </w:p>
        </w:tc>
        <w:tc>
          <w:tcPr>
            <w:tcW w:w="1612" w:type="dxa"/>
            <w:tcBorders>
              <w:top w:val="double" w:sz="6" w:space="0" w:color="000000"/>
              <w:left w:val="double" w:sz="6" w:space="0" w:color="000000"/>
              <w:bottom w:val="double" w:sz="6" w:space="0" w:color="000000"/>
              <w:right w:val="double" w:sz="6" w:space="0" w:color="000000"/>
            </w:tcBorders>
          </w:tcPr>
          <w:p w14:paraId="728E5B48" w14:textId="77777777" w:rsidR="007C7A2C" w:rsidRDefault="007C7A2C" w:rsidP="004D7738">
            <w:pPr>
              <w:pStyle w:val="TableParagraph"/>
              <w:spacing w:before="24"/>
              <w:ind w:left="29"/>
              <w:rPr>
                <w:sz w:val="24"/>
              </w:rPr>
            </w:pPr>
            <w:r>
              <w:rPr>
                <w:spacing w:val="-2"/>
                <w:sz w:val="24"/>
              </w:rPr>
              <w:t>0.9125</w:t>
            </w:r>
          </w:p>
        </w:tc>
        <w:tc>
          <w:tcPr>
            <w:tcW w:w="1904" w:type="dxa"/>
            <w:tcBorders>
              <w:top w:val="double" w:sz="6" w:space="0" w:color="000000"/>
              <w:left w:val="double" w:sz="6" w:space="0" w:color="000000"/>
              <w:bottom w:val="double" w:sz="6" w:space="0" w:color="000000"/>
              <w:right w:val="double" w:sz="6" w:space="0" w:color="000000"/>
            </w:tcBorders>
          </w:tcPr>
          <w:p w14:paraId="5A50C859" w14:textId="77777777" w:rsidR="007C7A2C" w:rsidRDefault="007C7A2C" w:rsidP="004D7738">
            <w:pPr>
              <w:pStyle w:val="TableParagraph"/>
              <w:spacing w:before="24"/>
              <w:ind w:left="28"/>
              <w:rPr>
                <w:sz w:val="24"/>
              </w:rPr>
            </w:pPr>
            <w:r>
              <w:rPr>
                <w:spacing w:val="-2"/>
                <w:sz w:val="24"/>
              </w:rPr>
              <w:t>112.45</w:t>
            </w:r>
            <w:r>
              <w:rPr>
                <w:spacing w:val="-9"/>
                <w:sz w:val="24"/>
              </w:rPr>
              <w:t xml:space="preserve"> </w:t>
            </w:r>
            <w:r>
              <w:rPr>
                <w:spacing w:val="-10"/>
                <w:sz w:val="24"/>
              </w:rPr>
              <w:t>g</w:t>
            </w:r>
          </w:p>
        </w:tc>
        <w:tc>
          <w:tcPr>
            <w:tcW w:w="3308" w:type="dxa"/>
            <w:tcBorders>
              <w:top w:val="double" w:sz="6" w:space="0" w:color="000000"/>
              <w:left w:val="double" w:sz="6" w:space="0" w:color="000000"/>
              <w:bottom w:val="double" w:sz="6" w:space="0" w:color="000000"/>
            </w:tcBorders>
          </w:tcPr>
          <w:p w14:paraId="6822ED73" w14:textId="77777777" w:rsidR="007C7A2C" w:rsidRDefault="007C7A2C" w:rsidP="004D7738">
            <w:pPr>
              <w:pStyle w:val="TableParagraph"/>
              <w:spacing w:before="24"/>
              <w:ind w:left="28"/>
              <w:rPr>
                <w:sz w:val="24"/>
              </w:rPr>
            </w:pPr>
            <w:r>
              <w:rPr>
                <w:sz w:val="24"/>
              </w:rPr>
              <w:t>340.08</w:t>
            </w:r>
            <w:r>
              <w:rPr>
                <w:spacing w:val="-4"/>
                <w:sz w:val="24"/>
              </w:rPr>
              <w:t xml:space="preserve"> </w:t>
            </w:r>
            <w:r>
              <w:rPr>
                <w:spacing w:val="-10"/>
                <w:sz w:val="24"/>
              </w:rPr>
              <w:t>g</w:t>
            </w:r>
          </w:p>
        </w:tc>
      </w:tr>
      <w:tr w:rsidR="007C7A2C" w14:paraId="10C1F048" w14:textId="77777777" w:rsidTr="004D7738">
        <w:trPr>
          <w:trHeight w:val="525"/>
        </w:trPr>
        <w:tc>
          <w:tcPr>
            <w:tcW w:w="1870" w:type="dxa"/>
            <w:tcBorders>
              <w:top w:val="double" w:sz="6" w:space="0" w:color="000000"/>
              <w:bottom w:val="double" w:sz="6" w:space="0" w:color="000000"/>
              <w:right w:val="double" w:sz="6" w:space="0" w:color="000000"/>
            </w:tcBorders>
          </w:tcPr>
          <w:p w14:paraId="4DBA3C5E" w14:textId="77777777" w:rsidR="007C7A2C" w:rsidRDefault="007C7A2C" w:rsidP="004D7738">
            <w:pPr>
              <w:pStyle w:val="TableParagraph"/>
              <w:spacing w:before="22"/>
              <w:ind w:left="20"/>
              <w:rPr>
                <w:sz w:val="24"/>
              </w:rPr>
            </w:pPr>
            <w:r>
              <w:rPr>
                <w:spacing w:val="-2"/>
                <w:sz w:val="24"/>
              </w:rPr>
              <w:t>LASSO</w:t>
            </w:r>
          </w:p>
        </w:tc>
        <w:tc>
          <w:tcPr>
            <w:tcW w:w="1612" w:type="dxa"/>
            <w:tcBorders>
              <w:top w:val="double" w:sz="6" w:space="0" w:color="000000"/>
              <w:left w:val="double" w:sz="6" w:space="0" w:color="000000"/>
              <w:bottom w:val="double" w:sz="6" w:space="0" w:color="000000"/>
              <w:right w:val="double" w:sz="6" w:space="0" w:color="000000"/>
            </w:tcBorders>
          </w:tcPr>
          <w:p w14:paraId="7CAACE0B" w14:textId="77777777" w:rsidR="007C7A2C" w:rsidRDefault="007C7A2C" w:rsidP="004D7738">
            <w:pPr>
              <w:pStyle w:val="TableParagraph"/>
              <w:spacing w:before="22"/>
              <w:ind w:left="29"/>
              <w:rPr>
                <w:sz w:val="24"/>
              </w:rPr>
            </w:pPr>
            <w:r>
              <w:rPr>
                <w:spacing w:val="-2"/>
                <w:sz w:val="24"/>
              </w:rPr>
              <w:t>0.7885</w:t>
            </w:r>
          </w:p>
        </w:tc>
        <w:tc>
          <w:tcPr>
            <w:tcW w:w="1904" w:type="dxa"/>
            <w:tcBorders>
              <w:top w:val="double" w:sz="6" w:space="0" w:color="000000"/>
              <w:left w:val="double" w:sz="6" w:space="0" w:color="000000"/>
              <w:bottom w:val="double" w:sz="6" w:space="0" w:color="000000"/>
              <w:right w:val="double" w:sz="6" w:space="0" w:color="000000"/>
            </w:tcBorders>
          </w:tcPr>
          <w:p w14:paraId="3FAF6B6A" w14:textId="77777777" w:rsidR="007C7A2C" w:rsidRDefault="007C7A2C" w:rsidP="004D7738">
            <w:pPr>
              <w:pStyle w:val="TableParagraph"/>
              <w:spacing w:before="22"/>
              <w:ind w:left="28"/>
              <w:rPr>
                <w:sz w:val="24"/>
              </w:rPr>
            </w:pPr>
            <w:r>
              <w:rPr>
                <w:spacing w:val="-2"/>
                <w:sz w:val="24"/>
              </w:rPr>
              <w:t>311.22</w:t>
            </w:r>
            <w:r>
              <w:rPr>
                <w:spacing w:val="-9"/>
                <w:sz w:val="24"/>
              </w:rPr>
              <w:t xml:space="preserve"> </w:t>
            </w:r>
            <w:r>
              <w:rPr>
                <w:spacing w:val="-10"/>
                <w:sz w:val="24"/>
              </w:rPr>
              <w:t>g</w:t>
            </w:r>
          </w:p>
        </w:tc>
        <w:tc>
          <w:tcPr>
            <w:tcW w:w="3308" w:type="dxa"/>
            <w:tcBorders>
              <w:top w:val="double" w:sz="6" w:space="0" w:color="000000"/>
              <w:left w:val="double" w:sz="6" w:space="0" w:color="000000"/>
              <w:bottom w:val="double" w:sz="6" w:space="0" w:color="000000"/>
            </w:tcBorders>
          </w:tcPr>
          <w:p w14:paraId="47B89F3E" w14:textId="77777777" w:rsidR="007C7A2C" w:rsidRDefault="007C7A2C" w:rsidP="004D7738">
            <w:pPr>
              <w:pStyle w:val="TableParagraph"/>
              <w:spacing w:before="22"/>
              <w:ind w:left="28"/>
              <w:rPr>
                <w:sz w:val="24"/>
              </w:rPr>
            </w:pPr>
            <w:r>
              <w:rPr>
                <w:sz w:val="24"/>
              </w:rPr>
              <w:t>528.85</w:t>
            </w:r>
            <w:r>
              <w:rPr>
                <w:spacing w:val="-4"/>
                <w:sz w:val="24"/>
              </w:rPr>
              <w:t xml:space="preserve"> </w:t>
            </w:r>
            <w:r>
              <w:rPr>
                <w:spacing w:val="-10"/>
                <w:sz w:val="24"/>
              </w:rPr>
              <w:t>g</w:t>
            </w:r>
          </w:p>
        </w:tc>
      </w:tr>
      <w:tr w:rsidR="007C7A2C" w14:paraId="4C868BF8" w14:textId="77777777" w:rsidTr="004D7738">
        <w:trPr>
          <w:trHeight w:val="525"/>
        </w:trPr>
        <w:tc>
          <w:tcPr>
            <w:tcW w:w="1870" w:type="dxa"/>
            <w:tcBorders>
              <w:top w:val="double" w:sz="6" w:space="0" w:color="000000"/>
              <w:bottom w:val="double" w:sz="6" w:space="0" w:color="000000"/>
              <w:right w:val="double" w:sz="6" w:space="0" w:color="000000"/>
            </w:tcBorders>
          </w:tcPr>
          <w:p w14:paraId="7B2BBD10" w14:textId="77777777" w:rsidR="007C7A2C" w:rsidRDefault="007C7A2C" w:rsidP="004D7738">
            <w:pPr>
              <w:pStyle w:val="TableParagraph"/>
              <w:spacing w:before="22"/>
              <w:ind w:left="20"/>
              <w:rPr>
                <w:sz w:val="24"/>
              </w:rPr>
            </w:pPr>
            <w:r>
              <w:rPr>
                <w:sz w:val="24"/>
              </w:rPr>
              <w:t>Regresión</w:t>
            </w:r>
            <w:r>
              <w:rPr>
                <w:spacing w:val="-6"/>
                <w:sz w:val="24"/>
              </w:rPr>
              <w:t xml:space="preserve"> </w:t>
            </w:r>
            <w:r>
              <w:rPr>
                <w:spacing w:val="-2"/>
                <w:sz w:val="24"/>
              </w:rPr>
              <w:t>Lineal</w:t>
            </w:r>
          </w:p>
        </w:tc>
        <w:tc>
          <w:tcPr>
            <w:tcW w:w="1612" w:type="dxa"/>
            <w:tcBorders>
              <w:top w:val="double" w:sz="6" w:space="0" w:color="000000"/>
              <w:left w:val="double" w:sz="6" w:space="0" w:color="000000"/>
              <w:bottom w:val="double" w:sz="6" w:space="0" w:color="000000"/>
              <w:right w:val="double" w:sz="6" w:space="0" w:color="000000"/>
            </w:tcBorders>
          </w:tcPr>
          <w:p w14:paraId="580116E2" w14:textId="77777777" w:rsidR="007C7A2C" w:rsidRDefault="007C7A2C" w:rsidP="004D7738">
            <w:pPr>
              <w:pStyle w:val="TableParagraph"/>
              <w:spacing w:before="22"/>
              <w:ind w:left="29"/>
              <w:rPr>
                <w:sz w:val="24"/>
              </w:rPr>
            </w:pPr>
            <w:r>
              <w:rPr>
                <w:spacing w:val="-2"/>
                <w:sz w:val="24"/>
              </w:rPr>
              <w:t>0.7870</w:t>
            </w:r>
          </w:p>
        </w:tc>
        <w:tc>
          <w:tcPr>
            <w:tcW w:w="1904" w:type="dxa"/>
            <w:tcBorders>
              <w:top w:val="double" w:sz="6" w:space="0" w:color="000000"/>
              <w:left w:val="double" w:sz="6" w:space="0" w:color="000000"/>
              <w:bottom w:val="double" w:sz="6" w:space="0" w:color="000000"/>
              <w:right w:val="double" w:sz="6" w:space="0" w:color="000000"/>
            </w:tcBorders>
          </w:tcPr>
          <w:p w14:paraId="3CD7B08C" w14:textId="77777777" w:rsidR="007C7A2C" w:rsidRDefault="007C7A2C" w:rsidP="004D7738">
            <w:pPr>
              <w:pStyle w:val="TableParagraph"/>
              <w:spacing w:before="22"/>
              <w:ind w:left="28"/>
              <w:rPr>
                <w:sz w:val="24"/>
              </w:rPr>
            </w:pPr>
            <w:r>
              <w:rPr>
                <w:sz w:val="24"/>
              </w:rPr>
              <w:t>312.09</w:t>
            </w:r>
            <w:r>
              <w:rPr>
                <w:spacing w:val="-4"/>
                <w:sz w:val="24"/>
              </w:rPr>
              <w:t xml:space="preserve"> </w:t>
            </w:r>
            <w:r>
              <w:rPr>
                <w:spacing w:val="-10"/>
                <w:sz w:val="24"/>
              </w:rPr>
              <w:t>g</w:t>
            </w:r>
          </w:p>
        </w:tc>
        <w:tc>
          <w:tcPr>
            <w:tcW w:w="3308" w:type="dxa"/>
            <w:tcBorders>
              <w:top w:val="double" w:sz="6" w:space="0" w:color="000000"/>
              <w:left w:val="double" w:sz="6" w:space="0" w:color="000000"/>
              <w:bottom w:val="double" w:sz="6" w:space="0" w:color="000000"/>
            </w:tcBorders>
          </w:tcPr>
          <w:p w14:paraId="399CB989" w14:textId="77777777" w:rsidR="007C7A2C" w:rsidRDefault="007C7A2C" w:rsidP="004D7738">
            <w:pPr>
              <w:pStyle w:val="TableParagraph"/>
              <w:spacing w:before="22"/>
              <w:ind w:left="28"/>
              <w:rPr>
                <w:sz w:val="24"/>
              </w:rPr>
            </w:pPr>
            <w:r>
              <w:rPr>
                <w:sz w:val="24"/>
              </w:rPr>
              <w:t>530.79</w:t>
            </w:r>
            <w:r>
              <w:rPr>
                <w:spacing w:val="-4"/>
                <w:sz w:val="24"/>
              </w:rPr>
              <w:t xml:space="preserve"> </w:t>
            </w:r>
            <w:r>
              <w:rPr>
                <w:spacing w:val="-10"/>
                <w:sz w:val="24"/>
              </w:rPr>
              <w:t>g</w:t>
            </w:r>
          </w:p>
        </w:tc>
      </w:tr>
      <w:tr w:rsidR="007C7A2C" w14:paraId="5DDED6B6" w14:textId="77777777" w:rsidTr="004D7738">
        <w:trPr>
          <w:trHeight w:val="516"/>
        </w:trPr>
        <w:tc>
          <w:tcPr>
            <w:tcW w:w="1870" w:type="dxa"/>
            <w:tcBorders>
              <w:top w:val="double" w:sz="6" w:space="0" w:color="000000"/>
              <w:right w:val="double" w:sz="6" w:space="0" w:color="000000"/>
            </w:tcBorders>
          </w:tcPr>
          <w:p w14:paraId="60B482B5" w14:textId="77777777" w:rsidR="007C7A2C" w:rsidRDefault="007C7A2C" w:rsidP="004D7738">
            <w:pPr>
              <w:pStyle w:val="TableParagraph"/>
              <w:spacing w:before="22"/>
              <w:ind w:left="20"/>
              <w:rPr>
                <w:sz w:val="24"/>
              </w:rPr>
            </w:pPr>
            <w:r>
              <w:rPr>
                <w:sz w:val="24"/>
              </w:rPr>
              <w:t>SVM</w:t>
            </w:r>
            <w:r>
              <w:rPr>
                <w:spacing w:val="-1"/>
                <w:sz w:val="24"/>
              </w:rPr>
              <w:t xml:space="preserve"> </w:t>
            </w:r>
            <w:r>
              <w:rPr>
                <w:spacing w:val="-2"/>
                <w:sz w:val="24"/>
              </w:rPr>
              <w:t>(SVR)</w:t>
            </w:r>
          </w:p>
        </w:tc>
        <w:tc>
          <w:tcPr>
            <w:tcW w:w="1612" w:type="dxa"/>
            <w:tcBorders>
              <w:top w:val="double" w:sz="6" w:space="0" w:color="000000"/>
              <w:left w:val="double" w:sz="6" w:space="0" w:color="000000"/>
              <w:right w:val="double" w:sz="6" w:space="0" w:color="000000"/>
            </w:tcBorders>
          </w:tcPr>
          <w:p w14:paraId="08073CE3" w14:textId="77777777" w:rsidR="007C7A2C" w:rsidRDefault="007C7A2C" w:rsidP="004D7738">
            <w:pPr>
              <w:pStyle w:val="TableParagraph"/>
              <w:spacing w:before="22"/>
              <w:ind w:left="29"/>
              <w:rPr>
                <w:sz w:val="24"/>
              </w:rPr>
            </w:pPr>
            <w:r>
              <w:rPr>
                <w:spacing w:val="-2"/>
                <w:sz w:val="24"/>
              </w:rPr>
              <w:t>0.0510</w:t>
            </w:r>
          </w:p>
        </w:tc>
        <w:tc>
          <w:tcPr>
            <w:tcW w:w="1904" w:type="dxa"/>
            <w:tcBorders>
              <w:top w:val="double" w:sz="6" w:space="0" w:color="000000"/>
              <w:left w:val="double" w:sz="6" w:space="0" w:color="000000"/>
              <w:right w:val="double" w:sz="6" w:space="0" w:color="000000"/>
            </w:tcBorders>
          </w:tcPr>
          <w:p w14:paraId="18B78FDB" w14:textId="77777777" w:rsidR="007C7A2C" w:rsidRDefault="007C7A2C" w:rsidP="004D7738">
            <w:pPr>
              <w:pStyle w:val="TableParagraph"/>
              <w:spacing w:before="22"/>
              <w:ind w:left="28"/>
              <w:rPr>
                <w:sz w:val="24"/>
              </w:rPr>
            </w:pPr>
            <w:r>
              <w:rPr>
                <w:sz w:val="24"/>
              </w:rPr>
              <w:t>472.58</w:t>
            </w:r>
            <w:r>
              <w:rPr>
                <w:spacing w:val="-4"/>
                <w:sz w:val="24"/>
              </w:rPr>
              <w:t xml:space="preserve"> </w:t>
            </w:r>
            <w:r>
              <w:rPr>
                <w:spacing w:val="-10"/>
                <w:sz w:val="24"/>
              </w:rPr>
              <w:t>g</w:t>
            </w:r>
          </w:p>
        </w:tc>
        <w:tc>
          <w:tcPr>
            <w:tcW w:w="3308" w:type="dxa"/>
            <w:tcBorders>
              <w:top w:val="double" w:sz="6" w:space="0" w:color="000000"/>
              <w:left w:val="double" w:sz="6" w:space="0" w:color="000000"/>
            </w:tcBorders>
          </w:tcPr>
          <w:p w14:paraId="551691A9" w14:textId="77777777" w:rsidR="007C7A2C" w:rsidRDefault="007C7A2C" w:rsidP="004D7738">
            <w:pPr>
              <w:pStyle w:val="TableParagraph"/>
              <w:spacing w:before="22"/>
              <w:ind w:left="28"/>
              <w:rPr>
                <w:sz w:val="24"/>
              </w:rPr>
            </w:pPr>
            <w:r>
              <w:rPr>
                <w:spacing w:val="-2"/>
                <w:sz w:val="24"/>
              </w:rPr>
              <w:t>1120.34</w:t>
            </w:r>
            <w:r>
              <w:rPr>
                <w:spacing w:val="-8"/>
                <w:sz w:val="24"/>
              </w:rPr>
              <w:t xml:space="preserve"> </w:t>
            </w:r>
            <w:r>
              <w:rPr>
                <w:spacing w:val="-10"/>
                <w:sz w:val="24"/>
              </w:rPr>
              <w:t>g</w:t>
            </w:r>
          </w:p>
        </w:tc>
      </w:tr>
    </w:tbl>
    <w:p w14:paraId="48DFE78C" w14:textId="77777777" w:rsidR="007C7A2C" w:rsidRDefault="007C7A2C" w:rsidP="007C7A2C">
      <w:pPr>
        <w:pStyle w:val="Textoindependiente"/>
      </w:pPr>
    </w:p>
    <w:p w14:paraId="50C2C11F" w14:textId="77777777" w:rsidR="007C7A2C" w:rsidRDefault="007C7A2C" w:rsidP="007C7A2C">
      <w:pPr>
        <w:pStyle w:val="Textoindependiente"/>
      </w:pPr>
    </w:p>
    <w:p w14:paraId="5A77A53E" w14:textId="77777777" w:rsidR="007C7A2C" w:rsidRDefault="007C7A2C" w:rsidP="007C7A2C">
      <w:pPr>
        <w:pStyle w:val="Textoindependiente"/>
        <w:spacing w:before="163"/>
      </w:pPr>
    </w:p>
    <w:p w14:paraId="3B0B1357" w14:textId="77777777" w:rsidR="007C7A2C" w:rsidRDefault="007C7A2C" w:rsidP="007C7A2C">
      <w:pPr>
        <w:pStyle w:val="Ttulo3"/>
        <w:numPr>
          <w:ilvl w:val="0"/>
          <w:numId w:val="12"/>
        </w:numPr>
        <w:tabs>
          <w:tab w:val="left" w:pos="519"/>
          <w:tab w:val="num" w:pos="720"/>
        </w:tabs>
        <w:spacing w:before="1"/>
        <w:ind w:left="519" w:hanging="257"/>
      </w:pPr>
      <w:r>
        <w:t>Análisis</w:t>
      </w:r>
      <w:r>
        <w:rPr>
          <w:spacing w:val="-4"/>
        </w:rPr>
        <w:t xml:space="preserve"> </w:t>
      </w:r>
      <w:r>
        <w:t>e</w:t>
      </w:r>
      <w:r>
        <w:rPr>
          <w:spacing w:val="-3"/>
        </w:rPr>
        <w:t xml:space="preserve"> </w:t>
      </w:r>
      <w:r>
        <w:t>Interpretación</w:t>
      </w:r>
      <w:r>
        <w:rPr>
          <w:spacing w:val="-5"/>
        </w:rPr>
        <w:t xml:space="preserve"> </w:t>
      </w:r>
      <w:r>
        <w:t>de</w:t>
      </w:r>
      <w:r>
        <w:rPr>
          <w:spacing w:val="-3"/>
        </w:rPr>
        <w:t xml:space="preserve"> </w:t>
      </w:r>
      <w:r>
        <w:rPr>
          <w:spacing w:val="-2"/>
        </w:rPr>
        <w:t>Resultados</w:t>
      </w:r>
    </w:p>
    <w:p w14:paraId="32F1C5F3" w14:textId="77777777" w:rsidR="007C7A2C" w:rsidRDefault="007C7A2C" w:rsidP="007C7A2C">
      <w:pPr>
        <w:pStyle w:val="Textoindependiente"/>
        <w:spacing w:before="201" w:line="278" w:lineRule="auto"/>
        <w:ind w:left="262" w:right="263"/>
        <w:jc w:val="both"/>
      </w:pPr>
      <w:r>
        <w:t>En</w:t>
      </w:r>
      <w:r>
        <w:rPr>
          <w:spacing w:val="-1"/>
        </w:rPr>
        <w:t xml:space="preserve"> </w:t>
      </w:r>
      <w:r>
        <w:t>esta</w:t>
      </w:r>
      <w:r>
        <w:rPr>
          <w:spacing w:val="-1"/>
        </w:rPr>
        <w:t xml:space="preserve"> </w:t>
      </w:r>
      <w:r>
        <w:t>fase, se</w:t>
      </w:r>
      <w:r>
        <w:rPr>
          <w:spacing w:val="-1"/>
        </w:rPr>
        <w:t xml:space="preserve"> </w:t>
      </w:r>
      <w:r>
        <w:t>evaluó</w:t>
      </w:r>
      <w:r>
        <w:rPr>
          <w:spacing w:val="-1"/>
        </w:rPr>
        <w:t xml:space="preserve"> </w:t>
      </w:r>
      <w:r>
        <w:t>la</w:t>
      </w:r>
      <w:r>
        <w:rPr>
          <w:spacing w:val="-1"/>
        </w:rPr>
        <w:t xml:space="preserve"> </w:t>
      </w:r>
      <w:r>
        <w:t>capacidad</w:t>
      </w:r>
      <w:r>
        <w:rPr>
          <w:spacing w:val="-3"/>
        </w:rPr>
        <w:t xml:space="preserve"> </w:t>
      </w:r>
      <w:r>
        <w:t>de</w:t>
      </w:r>
      <w:r>
        <w:rPr>
          <w:spacing w:val="-1"/>
        </w:rPr>
        <w:t xml:space="preserve"> </w:t>
      </w:r>
      <w:r>
        <w:t>cinco</w:t>
      </w:r>
      <w:r>
        <w:rPr>
          <w:spacing w:val="-1"/>
        </w:rPr>
        <w:t xml:space="preserve"> </w:t>
      </w:r>
      <w:r>
        <w:t>algoritmos</w:t>
      </w:r>
      <w:r>
        <w:rPr>
          <w:spacing w:val="-1"/>
        </w:rPr>
        <w:t xml:space="preserve"> </w:t>
      </w:r>
      <w:r>
        <w:t>para</w:t>
      </w:r>
      <w:r>
        <w:rPr>
          <w:spacing w:val="-1"/>
        </w:rPr>
        <w:t xml:space="preserve"> </w:t>
      </w:r>
      <w:r>
        <w:t>modelar</w:t>
      </w:r>
      <w:r>
        <w:rPr>
          <w:spacing w:val="-1"/>
        </w:rPr>
        <w:t xml:space="preserve"> </w:t>
      </w:r>
      <w:r>
        <w:t>la</w:t>
      </w:r>
      <w:r>
        <w:rPr>
          <w:spacing w:val="-1"/>
        </w:rPr>
        <w:t xml:space="preserve"> </w:t>
      </w:r>
      <w:r>
        <w:t>compleja relación entre las variables morfológicas, las condiciones</w:t>
      </w:r>
      <w:r>
        <w:rPr>
          <w:spacing w:val="-1"/>
        </w:rPr>
        <w:t xml:space="preserve"> </w:t>
      </w:r>
      <w:r>
        <w:t>ambientales y el peso de los peces.</w:t>
      </w:r>
      <w:r>
        <w:rPr>
          <w:spacing w:val="-6"/>
        </w:rPr>
        <w:t xml:space="preserve"> </w:t>
      </w:r>
      <w:r>
        <w:t>A</w:t>
      </w:r>
      <w:r>
        <w:rPr>
          <w:spacing w:val="-7"/>
        </w:rPr>
        <w:t xml:space="preserve"> </w:t>
      </w:r>
      <w:r>
        <w:t>continuación, se detalla la función de cada modelo y la interpretación técnica de sus resultados:</w:t>
      </w:r>
    </w:p>
    <w:p w14:paraId="0043D0DA" w14:textId="77777777" w:rsidR="007C7A2C" w:rsidRDefault="007C7A2C" w:rsidP="007C7A2C">
      <w:pPr>
        <w:pStyle w:val="Prrafodelista"/>
        <w:numPr>
          <w:ilvl w:val="0"/>
          <w:numId w:val="10"/>
        </w:numPr>
        <w:tabs>
          <w:tab w:val="left" w:pos="554"/>
        </w:tabs>
        <w:spacing w:before="160"/>
        <w:ind w:left="554" w:hanging="292"/>
        <w:contextualSpacing w:val="0"/>
        <w:jc w:val="both"/>
        <w:rPr>
          <w:sz w:val="24"/>
        </w:rPr>
      </w:pPr>
      <w:r>
        <w:rPr>
          <w:sz w:val="24"/>
        </w:rPr>
        <w:t>Random</w:t>
      </w:r>
      <w:r>
        <w:rPr>
          <w:spacing w:val="-7"/>
          <w:sz w:val="24"/>
        </w:rPr>
        <w:t xml:space="preserve"> </w:t>
      </w:r>
      <w:r>
        <w:rPr>
          <w:sz w:val="24"/>
        </w:rPr>
        <w:t>Forest</w:t>
      </w:r>
      <w:r>
        <w:rPr>
          <w:spacing w:val="-5"/>
          <w:sz w:val="24"/>
        </w:rPr>
        <w:t xml:space="preserve"> </w:t>
      </w:r>
      <w:r>
        <w:rPr>
          <w:sz w:val="24"/>
        </w:rPr>
        <w:t>(Bosque</w:t>
      </w:r>
      <w:r>
        <w:rPr>
          <w:spacing w:val="-16"/>
          <w:sz w:val="24"/>
        </w:rPr>
        <w:t xml:space="preserve"> </w:t>
      </w:r>
      <w:r>
        <w:rPr>
          <w:sz w:val="24"/>
        </w:rPr>
        <w:t>Aleatorio)</w:t>
      </w:r>
      <w:r>
        <w:rPr>
          <w:spacing w:val="-3"/>
          <w:sz w:val="24"/>
        </w:rPr>
        <w:t xml:space="preserve"> </w:t>
      </w:r>
      <w:r>
        <w:rPr>
          <w:sz w:val="24"/>
        </w:rPr>
        <w:t>-</w:t>
      </w:r>
      <w:r>
        <w:rPr>
          <w:spacing w:val="-5"/>
          <w:sz w:val="24"/>
        </w:rPr>
        <w:t xml:space="preserve"> </w:t>
      </w:r>
      <w:r>
        <w:rPr>
          <w:sz w:val="24"/>
        </w:rPr>
        <w:t>Modelo</w:t>
      </w:r>
      <w:r>
        <w:rPr>
          <w:spacing w:val="-4"/>
          <w:sz w:val="24"/>
        </w:rPr>
        <w:t xml:space="preserve"> </w:t>
      </w:r>
      <w:r>
        <w:rPr>
          <w:spacing w:val="-2"/>
          <w:sz w:val="24"/>
        </w:rPr>
        <w:t>Superior</w:t>
      </w:r>
    </w:p>
    <w:p w14:paraId="44AFD8F1" w14:textId="77777777" w:rsidR="007C7A2C" w:rsidRDefault="007C7A2C" w:rsidP="007C7A2C">
      <w:pPr>
        <w:pStyle w:val="Prrafodelista"/>
        <w:numPr>
          <w:ilvl w:val="1"/>
          <w:numId w:val="10"/>
        </w:numPr>
        <w:tabs>
          <w:tab w:val="left" w:pos="982"/>
        </w:tabs>
        <w:spacing w:before="204" w:line="278" w:lineRule="auto"/>
        <w:ind w:right="263"/>
        <w:contextualSpacing w:val="0"/>
        <w:jc w:val="both"/>
        <w:rPr>
          <w:sz w:val="24"/>
        </w:rPr>
      </w:pPr>
      <w:r>
        <w:rPr>
          <w:sz w:val="24"/>
        </w:rPr>
        <w:t>Uso y utilidad: Se empleó como un modelo de ensamble para capturar relaciones no lineales y reducir la varianza mediante la combinación de múltiples árboles de decisión.</w:t>
      </w:r>
    </w:p>
    <w:p w14:paraId="292273AA" w14:textId="77777777" w:rsidR="007C7A2C" w:rsidRDefault="007C7A2C" w:rsidP="007C7A2C">
      <w:pPr>
        <w:pStyle w:val="Prrafodelista"/>
        <w:numPr>
          <w:ilvl w:val="1"/>
          <w:numId w:val="10"/>
        </w:numPr>
        <w:tabs>
          <w:tab w:val="left" w:pos="982"/>
        </w:tabs>
        <w:spacing w:before="158" w:line="276" w:lineRule="auto"/>
        <w:ind w:right="258"/>
        <w:contextualSpacing w:val="0"/>
        <w:jc w:val="both"/>
        <w:rPr>
          <w:sz w:val="24"/>
        </w:rPr>
      </w:pPr>
      <w:r>
        <w:rPr>
          <w:sz w:val="24"/>
        </w:rPr>
        <w:t>Interpretación: Fue el ganador definitivo, superando ampliamente a los demás</w:t>
      </w:r>
      <w:r>
        <w:rPr>
          <w:spacing w:val="-9"/>
          <w:sz w:val="24"/>
        </w:rPr>
        <w:t xml:space="preserve"> </w:t>
      </w:r>
      <w:r>
        <w:rPr>
          <w:sz w:val="24"/>
        </w:rPr>
        <w:t>con</w:t>
      </w:r>
      <w:r>
        <w:rPr>
          <w:spacing w:val="-9"/>
          <w:sz w:val="24"/>
        </w:rPr>
        <w:t xml:space="preserve"> </w:t>
      </w:r>
      <w:r>
        <w:rPr>
          <w:sz w:val="24"/>
        </w:rPr>
        <w:t>un</w:t>
      </w:r>
      <w:r>
        <w:rPr>
          <w:spacing w:val="-10"/>
          <w:sz w:val="24"/>
        </w:rPr>
        <w:t xml:space="preserve"> </w:t>
      </w:r>
      <w:r>
        <w:rPr>
          <w:sz w:val="24"/>
        </w:rPr>
        <w:t>R</w:t>
      </w:r>
      <w:r>
        <w:rPr>
          <w:position w:val="8"/>
          <w:sz w:val="16"/>
        </w:rPr>
        <w:t>2</w:t>
      </w:r>
      <w:r>
        <w:rPr>
          <w:spacing w:val="11"/>
          <w:position w:val="8"/>
          <w:sz w:val="16"/>
        </w:rPr>
        <w:t xml:space="preserve"> </w:t>
      </w:r>
      <w:r>
        <w:rPr>
          <w:sz w:val="24"/>
        </w:rPr>
        <w:t>de</w:t>
      </w:r>
      <w:r>
        <w:rPr>
          <w:spacing w:val="-9"/>
          <w:sz w:val="24"/>
        </w:rPr>
        <w:t xml:space="preserve"> </w:t>
      </w:r>
      <w:r>
        <w:rPr>
          <w:sz w:val="24"/>
        </w:rPr>
        <w:t>0.97.</w:t>
      </w:r>
      <w:r>
        <w:rPr>
          <w:spacing w:val="-11"/>
          <w:sz w:val="24"/>
        </w:rPr>
        <w:t xml:space="preserve"> </w:t>
      </w:r>
      <w:r>
        <w:rPr>
          <w:sz w:val="24"/>
        </w:rPr>
        <w:t>Esto</w:t>
      </w:r>
      <w:r>
        <w:rPr>
          <w:spacing w:val="-10"/>
          <w:sz w:val="24"/>
        </w:rPr>
        <w:t xml:space="preserve"> </w:t>
      </w:r>
      <w:r>
        <w:rPr>
          <w:sz w:val="24"/>
        </w:rPr>
        <w:t>indica</w:t>
      </w:r>
      <w:r>
        <w:rPr>
          <w:spacing w:val="-12"/>
          <w:sz w:val="24"/>
        </w:rPr>
        <w:t xml:space="preserve"> </w:t>
      </w:r>
      <w:r>
        <w:rPr>
          <w:sz w:val="24"/>
        </w:rPr>
        <w:t>que</w:t>
      </w:r>
      <w:r>
        <w:rPr>
          <w:spacing w:val="-10"/>
          <w:sz w:val="24"/>
        </w:rPr>
        <w:t xml:space="preserve"> </w:t>
      </w:r>
      <w:r>
        <w:rPr>
          <w:sz w:val="24"/>
        </w:rPr>
        <w:t>el</w:t>
      </w:r>
      <w:r>
        <w:rPr>
          <w:spacing w:val="-9"/>
          <w:sz w:val="24"/>
        </w:rPr>
        <w:t xml:space="preserve"> </w:t>
      </w:r>
      <w:r>
        <w:rPr>
          <w:sz w:val="24"/>
        </w:rPr>
        <w:t>modelo</w:t>
      </w:r>
      <w:r>
        <w:rPr>
          <w:spacing w:val="-10"/>
          <w:sz w:val="24"/>
        </w:rPr>
        <w:t xml:space="preserve"> </w:t>
      </w:r>
      <w:r>
        <w:rPr>
          <w:sz w:val="24"/>
        </w:rPr>
        <w:t>logra</w:t>
      </w:r>
      <w:r>
        <w:rPr>
          <w:spacing w:val="-10"/>
          <w:sz w:val="24"/>
        </w:rPr>
        <w:t xml:space="preserve"> </w:t>
      </w:r>
      <w:r>
        <w:rPr>
          <w:sz w:val="24"/>
        </w:rPr>
        <w:t>explicar</w:t>
      </w:r>
      <w:r>
        <w:rPr>
          <w:spacing w:val="-9"/>
          <w:sz w:val="24"/>
        </w:rPr>
        <w:t xml:space="preserve"> </w:t>
      </w:r>
      <w:r>
        <w:rPr>
          <w:sz w:val="24"/>
        </w:rPr>
        <w:t>el</w:t>
      </w:r>
      <w:r>
        <w:rPr>
          <w:spacing w:val="-9"/>
          <w:sz w:val="24"/>
        </w:rPr>
        <w:t xml:space="preserve"> </w:t>
      </w:r>
      <w:r>
        <w:rPr>
          <w:sz w:val="24"/>
        </w:rPr>
        <w:t>97%</w:t>
      </w:r>
      <w:r>
        <w:rPr>
          <w:spacing w:val="-9"/>
          <w:sz w:val="24"/>
        </w:rPr>
        <w:t xml:space="preserve"> </w:t>
      </w:r>
      <w:r>
        <w:rPr>
          <w:sz w:val="24"/>
        </w:rPr>
        <w:t>de la variabilidad del peso de los peces.</w:t>
      </w:r>
      <w:r>
        <w:rPr>
          <w:spacing w:val="-7"/>
          <w:sz w:val="24"/>
        </w:rPr>
        <w:t xml:space="preserve"> </w:t>
      </w:r>
      <w:r>
        <w:rPr>
          <w:sz w:val="24"/>
        </w:rPr>
        <w:t>Además, su error promedio (MAE) de</w:t>
      </w:r>
    </w:p>
    <w:p w14:paraId="29BC0804" w14:textId="77777777" w:rsidR="007C7A2C" w:rsidRDefault="007C7A2C" w:rsidP="007C7A2C">
      <w:pPr>
        <w:pStyle w:val="Prrafodelista"/>
        <w:spacing w:line="276" w:lineRule="auto"/>
        <w:rPr>
          <w:sz w:val="24"/>
        </w:rPr>
        <w:sectPr w:rsidR="007C7A2C" w:rsidSect="007C7A2C">
          <w:pgSz w:w="12240" w:h="15840"/>
          <w:pgMar w:top="13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8C5154" w14:textId="77777777" w:rsidR="007C7A2C" w:rsidRDefault="007C7A2C" w:rsidP="007C7A2C">
      <w:pPr>
        <w:pStyle w:val="Textoindependiente"/>
        <w:spacing w:before="79" w:line="276" w:lineRule="auto"/>
        <w:ind w:left="982"/>
      </w:pPr>
      <w:r>
        <w:lastRenderedPageBreak/>
        <w:t>solo 61.53 gramos demuestra una excelente capacidad de generalización frente a datos no vistos durante el entrenamiento.</w:t>
      </w:r>
    </w:p>
    <w:p w14:paraId="7B18CF1D" w14:textId="77777777" w:rsidR="007C7A2C" w:rsidRDefault="007C7A2C" w:rsidP="007C7A2C">
      <w:pPr>
        <w:pStyle w:val="Prrafodelista"/>
        <w:numPr>
          <w:ilvl w:val="1"/>
          <w:numId w:val="10"/>
        </w:numPr>
        <w:tabs>
          <w:tab w:val="left" w:pos="982"/>
        </w:tabs>
        <w:spacing w:before="163" w:line="278" w:lineRule="auto"/>
        <w:ind w:right="259"/>
        <w:contextualSpacing w:val="0"/>
        <w:jc w:val="both"/>
        <w:rPr>
          <w:sz w:val="24"/>
        </w:rPr>
      </w:pPr>
      <w:r>
        <w:rPr>
          <w:sz w:val="24"/>
        </w:rPr>
        <w:t>Importancia</w:t>
      </w:r>
      <w:r>
        <w:rPr>
          <w:spacing w:val="-17"/>
          <w:sz w:val="24"/>
        </w:rPr>
        <w:t xml:space="preserve"> </w:t>
      </w:r>
      <w:r>
        <w:rPr>
          <w:sz w:val="24"/>
        </w:rPr>
        <w:t>de</w:t>
      </w:r>
      <w:r>
        <w:rPr>
          <w:spacing w:val="-17"/>
          <w:sz w:val="24"/>
        </w:rPr>
        <w:t xml:space="preserve"> </w:t>
      </w:r>
      <w:r>
        <w:rPr>
          <w:sz w:val="24"/>
        </w:rPr>
        <w:t>Variables:</w:t>
      </w:r>
      <w:r>
        <w:rPr>
          <w:spacing w:val="-16"/>
          <w:sz w:val="24"/>
        </w:rPr>
        <w:t xml:space="preserve"> </w:t>
      </w:r>
      <w:r>
        <w:rPr>
          <w:sz w:val="24"/>
        </w:rPr>
        <w:t>Gracias</w:t>
      </w:r>
      <w:r>
        <w:rPr>
          <w:spacing w:val="-17"/>
          <w:sz w:val="24"/>
        </w:rPr>
        <w:t xml:space="preserve"> </w:t>
      </w:r>
      <w:r>
        <w:rPr>
          <w:sz w:val="24"/>
        </w:rPr>
        <w:t>a</w:t>
      </w:r>
      <w:r>
        <w:rPr>
          <w:spacing w:val="-17"/>
          <w:sz w:val="24"/>
        </w:rPr>
        <w:t xml:space="preserve"> </w:t>
      </w:r>
      <w:r>
        <w:rPr>
          <w:sz w:val="24"/>
        </w:rPr>
        <w:t>la</w:t>
      </w:r>
      <w:r>
        <w:rPr>
          <w:spacing w:val="-17"/>
          <w:sz w:val="24"/>
        </w:rPr>
        <w:t xml:space="preserve"> </w:t>
      </w:r>
      <w:r>
        <w:rPr>
          <w:sz w:val="24"/>
        </w:rPr>
        <w:t>estructura</w:t>
      </w:r>
      <w:r>
        <w:rPr>
          <w:spacing w:val="-16"/>
          <w:sz w:val="24"/>
        </w:rPr>
        <w:t xml:space="preserve"> </w:t>
      </w:r>
      <w:r>
        <w:rPr>
          <w:sz w:val="24"/>
        </w:rPr>
        <w:t>de</w:t>
      </w:r>
      <w:r>
        <w:rPr>
          <w:spacing w:val="-17"/>
          <w:sz w:val="24"/>
        </w:rPr>
        <w:t xml:space="preserve"> </w:t>
      </w:r>
      <w:r>
        <w:rPr>
          <w:sz w:val="24"/>
        </w:rPr>
        <w:t>este</w:t>
      </w:r>
      <w:r>
        <w:rPr>
          <w:spacing w:val="-17"/>
          <w:sz w:val="24"/>
        </w:rPr>
        <w:t xml:space="preserve"> </w:t>
      </w:r>
      <w:r>
        <w:rPr>
          <w:sz w:val="24"/>
        </w:rPr>
        <w:t>modelo,</w:t>
      </w:r>
      <w:r>
        <w:rPr>
          <w:spacing w:val="-16"/>
          <w:sz w:val="24"/>
        </w:rPr>
        <w:t xml:space="preserve"> </w:t>
      </w:r>
      <w:r>
        <w:rPr>
          <w:sz w:val="24"/>
        </w:rPr>
        <w:t>se</w:t>
      </w:r>
      <w:r>
        <w:rPr>
          <w:spacing w:val="-17"/>
          <w:sz w:val="24"/>
        </w:rPr>
        <w:t xml:space="preserve"> </w:t>
      </w:r>
      <w:r>
        <w:rPr>
          <w:sz w:val="24"/>
        </w:rPr>
        <w:t>confirmó que</w:t>
      </w:r>
      <w:r>
        <w:rPr>
          <w:spacing w:val="-3"/>
          <w:sz w:val="24"/>
        </w:rPr>
        <w:t xml:space="preserve"> </w:t>
      </w:r>
      <w:r>
        <w:rPr>
          <w:sz w:val="24"/>
        </w:rPr>
        <w:t>la</w:t>
      </w:r>
      <w:r>
        <w:rPr>
          <w:spacing w:val="-5"/>
          <w:sz w:val="24"/>
        </w:rPr>
        <w:t xml:space="preserve"> </w:t>
      </w:r>
      <w:r>
        <w:rPr>
          <w:sz w:val="24"/>
        </w:rPr>
        <w:t>longitud</w:t>
      </w:r>
      <w:r>
        <w:rPr>
          <w:spacing w:val="-3"/>
          <w:sz w:val="24"/>
        </w:rPr>
        <w:t xml:space="preserve"> </w:t>
      </w:r>
      <w:r>
        <w:rPr>
          <w:sz w:val="24"/>
        </w:rPr>
        <w:t>(</w:t>
      </w:r>
      <w:proofErr w:type="spellStart"/>
      <w:proofErr w:type="gramStart"/>
      <w:r>
        <w:rPr>
          <w:sz w:val="24"/>
        </w:rPr>
        <w:t>num</w:t>
      </w:r>
      <w:proofErr w:type="spellEnd"/>
      <w:r>
        <w:rPr>
          <w:rFonts w:ascii="Times New Roman" w:hAnsi="Times New Roman"/>
          <w:spacing w:val="40"/>
          <w:sz w:val="24"/>
          <w:u w:val="single"/>
        </w:rPr>
        <w:t xml:space="preserve">  </w:t>
      </w:r>
      <w:proofErr w:type="spellStart"/>
      <w:r>
        <w:rPr>
          <w:sz w:val="24"/>
        </w:rPr>
        <w:t>length</w:t>
      </w:r>
      <w:proofErr w:type="spellEnd"/>
      <w:proofErr w:type="gramEnd"/>
      <w:r>
        <w:rPr>
          <w:sz w:val="24"/>
        </w:rPr>
        <w:t>)</w:t>
      </w:r>
      <w:r>
        <w:rPr>
          <w:spacing w:val="-3"/>
          <w:sz w:val="24"/>
        </w:rPr>
        <w:t xml:space="preserve"> </w:t>
      </w:r>
      <w:r>
        <w:rPr>
          <w:sz w:val="24"/>
        </w:rPr>
        <w:t>es</w:t>
      </w:r>
      <w:r>
        <w:rPr>
          <w:spacing w:val="-3"/>
          <w:sz w:val="24"/>
        </w:rPr>
        <w:t xml:space="preserve"> </w:t>
      </w:r>
      <w:r>
        <w:rPr>
          <w:sz w:val="24"/>
        </w:rPr>
        <w:t>el</w:t>
      </w:r>
      <w:r>
        <w:rPr>
          <w:spacing w:val="-3"/>
          <w:sz w:val="24"/>
        </w:rPr>
        <w:t xml:space="preserve"> </w:t>
      </w:r>
      <w:r>
        <w:rPr>
          <w:sz w:val="24"/>
        </w:rPr>
        <w:t>factor</w:t>
      </w:r>
      <w:r>
        <w:rPr>
          <w:spacing w:val="-3"/>
          <w:sz w:val="24"/>
        </w:rPr>
        <w:t xml:space="preserve"> </w:t>
      </w:r>
      <w:r>
        <w:rPr>
          <w:sz w:val="24"/>
        </w:rPr>
        <w:t>crítico,</w:t>
      </w:r>
      <w:r>
        <w:rPr>
          <w:spacing w:val="-4"/>
          <w:sz w:val="24"/>
        </w:rPr>
        <w:t xml:space="preserve"> </w:t>
      </w:r>
      <w:r>
        <w:rPr>
          <w:sz w:val="24"/>
        </w:rPr>
        <w:t>aportando</w:t>
      </w:r>
      <w:r>
        <w:rPr>
          <w:spacing w:val="-3"/>
          <w:sz w:val="24"/>
        </w:rPr>
        <w:t xml:space="preserve"> </w:t>
      </w:r>
      <w:r>
        <w:rPr>
          <w:sz w:val="24"/>
        </w:rPr>
        <w:t>más</w:t>
      </w:r>
      <w:r>
        <w:rPr>
          <w:spacing w:val="-4"/>
          <w:sz w:val="24"/>
        </w:rPr>
        <w:t xml:space="preserve"> </w:t>
      </w:r>
      <w:r>
        <w:rPr>
          <w:sz w:val="24"/>
        </w:rPr>
        <w:t>del</w:t>
      </w:r>
      <w:r>
        <w:rPr>
          <w:spacing w:val="-3"/>
          <w:sz w:val="24"/>
        </w:rPr>
        <w:t xml:space="preserve"> </w:t>
      </w:r>
      <w:r>
        <w:rPr>
          <w:sz w:val="24"/>
        </w:rPr>
        <w:t>84%</w:t>
      </w:r>
      <w:r>
        <w:rPr>
          <w:spacing w:val="-6"/>
          <w:sz w:val="24"/>
        </w:rPr>
        <w:t xml:space="preserve"> </w:t>
      </w:r>
      <w:r>
        <w:rPr>
          <w:sz w:val="24"/>
        </w:rPr>
        <w:t>de la importancia en la predicción. Las especies específicas (</w:t>
      </w:r>
      <w:proofErr w:type="spellStart"/>
      <w:r>
        <w:rPr>
          <w:sz w:val="24"/>
        </w:rPr>
        <w:t>fishcode</w:t>
      </w:r>
      <w:proofErr w:type="spellEnd"/>
      <w:r>
        <w:rPr>
          <w:sz w:val="24"/>
        </w:rPr>
        <w:t>) ocupan los siguientes lugares de relevancia biológica.</w:t>
      </w:r>
    </w:p>
    <w:p w14:paraId="01CE964E" w14:textId="77777777" w:rsidR="007C7A2C" w:rsidRDefault="007C7A2C" w:rsidP="007C7A2C">
      <w:pPr>
        <w:pStyle w:val="Prrafodelista"/>
        <w:numPr>
          <w:ilvl w:val="2"/>
          <w:numId w:val="10"/>
        </w:numPr>
        <w:tabs>
          <w:tab w:val="left" w:pos="1702"/>
        </w:tabs>
        <w:spacing w:before="164" w:line="235" w:lineRule="auto"/>
        <w:ind w:right="258"/>
        <w:contextualSpacing w:val="0"/>
        <w:jc w:val="both"/>
        <w:rPr>
          <w:sz w:val="24"/>
        </w:rPr>
      </w:pPr>
      <w:r>
        <w:rPr>
          <w:sz w:val="24"/>
        </w:rPr>
        <w:t>SNGR (Sauger): Ocupa el segundo lugar de importancia general (después</w:t>
      </w:r>
      <w:r>
        <w:rPr>
          <w:spacing w:val="-15"/>
          <w:sz w:val="24"/>
        </w:rPr>
        <w:t xml:space="preserve"> </w:t>
      </w:r>
      <w:r>
        <w:rPr>
          <w:sz w:val="24"/>
        </w:rPr>
        <w:t>de</w:t>
      </w:r>
      <w:r>
        <w:rPr>
          <w:spacing w:val="-15"/>
          <w:sz w:val="24"/>
        </w:rPr>
        <w:t xml:space="preserve"> </w:t>
      </w:r>
      <w:r>
        <w:rPr>
          <w:sz w:val="24"/>
        </w:rPr>
        <w:t>la</w:t>
      </w:r>
      <w:r>
        <w:rPr>
          <w:spacing w:val="-15"/>
          <w:sz w:val="24"/>
        </w:rPr>
        <w:t xml:space="preserve"> </w:t>
      </w:r>
      <w:r>
        <w:rPr>
          <w:sz w:val="24"/>
        </w:rPr>
        <w:t>longitud)</w:t>
      </w:r>
      <w:r>
        <w:rPr>
          <w:spacing w:val="-15"/>
          <w:sz w:val="24"/>
        </w:rPr>
        <w:t xml:space="preserve"> </w:t>
      </w:r>
      <w:r>
        <w:rPr>
          <w:sz w:val="24"/>
        </w:rPr>
        <w:t>con</w:t>
      </w:r>
      <w:r>
        <w:rPr>
          <w:spacing w:val="-14"/>
          <w:sz w:val="24"/>
        </w:rPr>
        <w:t xml:space="preserve"> </w:t>
      </w:r>
      <w:r>
        <w:rPr>
          <w:sz w:val="24"/>
        </w:rPr>
        <w:t>un</w:t>
      </w:r>
      <w:r>
        <w:rPr>
          <w:spacing w:val="-14"/>
          <w:sz w:val="24"/>
        </w:rPr>
        <w:t xml:space="preserve"> </w:t>
      </w:r>
      <w:r>
        <w:rPr>
          <w:sz w:val="24"/>
        </w:rPr>
        <w:t>valor</w:t>
      </w:r>
      <w:r>
        <w:rPr>
          <w:spacing w:val="-15"/>
          <w:sz w:val="24"/>
        </w:rPr>
        <w:t xml:space="preserve"> </w:t>
      </w:r>
      <w:r>
        <w:rPr>
          <w:sz w:val="24"/>
        </w:rPr>
        <w:t>de</w:t>
      </w:r>
      <w:r>
        <w:rPr>
          <w:spacing w:val="-14"/>
          <w:sz w:val="24"/>
        </w:rPr>
        <w:t xml:space="preserve"> </w:t>
      </w:r>
      <w:r>
        <w:rPr>
          <w:sz w:val="24"/>
        </w:rPr>
        <w:t>impacto</w:t>
      </w:r>
      <w:r>
        <w:rPr>
          <w:spacing w:val="-15"/>
          <w:sz w:val="24"/>
        </w:rPr>
        <w:t xml:space="preserve"> </w:t>
      </w:r>
      <w:r>
        <w:rPr>
          <w:sz w:val="24"/>
        </w:rPr>
        <w:t>de</w:t>
      </w:r>
      <w:r>
        <w:rPr>
          <w:spacing w:val="-14"/>
          <w:sz w:val="24"/>
        </w:rPr>
        <w:t xml:space="preserve"> </w:t>
      </w:r>
      <w:r>
        <w:rPr>
          <w:sz w:val="24"/>
        </w:rPr>
        <w:t xml:space="preserve">aproximadamente </w:t>
      </w:r>
      <w:r>
        <w:rPr>
          <w:spacing w:val="-2"/>
          <w:sz w:val="24"/>
        </w:rPr>
        <w:t>0.0366.</w:t>
      </w:r>
    </w:p>
    <w:p w14:paraId="6D68F118" w14:textId="77777777" w:rsidR="007C7A2C" w:rsidRDefault="007C7A2C" w:rsidP="007C7A2C">
      <w:pPr>
        <w:pStyle w:val="Prrafodelista"/>
        <w:numPr>
          <w:ilvl w:val="2"/>
          <w:numId w:val="10"/>
        </w:numPr>
        <w:tabs>
          <w:tab w:val="left" w:pos="1702"/>
        </w:tabs>
        <w:spacing w:before="8" w:line="232" w:lineRule="auto"/>
        <w:ind w:right="261"/>
        <w:contextualSpacing w:val="0"/>
        <w:jc w:val="both"/>
        <w:rPr>
          <w:sz w:val="24"/>
        </w:rPr>
      </w:pPr>
      <w:r>
        <w:rPr>
          <w:sz w:val="24"/>
        </w:rPr>
        <w:t>LNGR (</w:t>
      </w:r>
      <w:proofErr w:type="spellStart"/>
      <w:r>
        <w:rPr>
          <w:sz w:val="24"/>
        </w:rPr>
        <w:t>Longnose</w:t>
      </w:r>
      <w:proofErr w:type="spellEnd"/>
      <w:r>
        <w:rPr>
          <w:sz w:val="24"/>
        </w:rPr>
        <w:t xml:space="preserve"> Gar): Ocupa el tercer lugar de importancia, muy cerca de la anterior, con un valor de 0.0361.</w:t>
      </w:r>
    </w:p>
    <w:p w14:paraId="6DF61FDA" w14:textId="77777777" w:rsidR="007C7A2C" w:rsidRDefault="007C7A2C" w:rsidP="007C7A2C">
      <w:pPr>
        <w:pStyle w:val="Prrafodelista"/>
        <w:numPr>
          <w:ilvl w:val="2"/>
          <w:numId w:val="10"/>
        </w:numPr>
        <w:tabs>
          <w:tab w:val="left" w:pos="1702"/>
        </w:tabs>
        <w:spacing w:before="7" w:line="232" w:lineRule="auto"/>
        <w:ind w:right="262"/>
        <w:contextualSpacing w:val="0"/>
        <w:jc w:val="both"/>
        <w:rPr>
          <w:sz w:val="24"/>
        </w:rPr>
      </w:pPr>
      <w:r>
        <w:rPr>
          <w:sz w:val="24"/>
        </w:rPr>
        <w:t>LKSG (Lake Sturgeon): Se sitúa en el cuarto lugar de relevancia biológica para el modelo, con un impacto de 0.0167.</w:t>
      </w:r>
    </w:p>
    <w:p w14:paraId="1630E1F6" w14:textId="77777777" w:rsidR="007C7A2C" w:rsidRDefault="007C7A2C" w:rsidP="007C7A2C">
      <w:pPr>
        <w:pStyle w:val="Prrafodelista"/>
        <w:numPr>
          <w:ilvl w:val="2"/>
          <w:numId w:val="10"/>
        </w:numPr>
        <w:tabs>
          <w:tab w:val="left" w:pos="1702"/>
        </w:tabs>
        <w:spacing w:before="8" w:line="232" w:lineRule="auto"/>
        <w:ind w:right="264"/>
        <w:contextualSpacing w:val="0"/>
        <w:jc w:val="both"/>
        <w:rPr>
          <w:sz w:val="24"/>
        </w:rPr>
      </w:pPr>
      <w:r>
        <w:rPr>
          <w:sz w:val="24"/>
        </w:rPr>
        <w:t>CARP (Common Carp): Es la quinta variable más influyente, con un valor de 0.0105.</w:t>
      </w:r>
    </w:p>
    <w:p w14:paraId="6C596644" w14:textId="77777777" w:rsidR="007C7A2C" w:rsidRDefault="007C7A2C" w:rsidP="007C7A2C">
      <w:pPr>
        <w:pStyle w:val="Prrafodelista"/>
        <w:numPr>
          <w:ilvl w:val="2"/>
          <w:numId w:val="10"/>
        </w:numPr>
        <w:tabs>
          <w:tab w:val="left" w:pos="1702"/>
        </w:tabs>
        <w:spacing w:before="7" w:line="232" w:lineRule="auto"/>
        <w:ind w:right="260"/>
        <w:contextualSpacing w:val="0"/>
        <w:jc w:val="both"/>
        <w:rPr>
          <w:sz w:val="24"/>
        </w:rPr>
      </w:pPr>
      <w:r>
        <w:rPr>
          <w:sz w:val="24"/>
        </w:rPr>
        <w:t>SMBF (</w:t>
      </w:r>
      <w:proofErr w:type="spellStart"/>
      <w:r>
        <w:rPr>
          <w:sz w:val="24"/>
        </w:rPr>
        <w:t>Smallmouth</w:t>
      </w:r>
      <w:proofErr w:type="spellEnd"/>
      <w:r>
        <w:rPr>
          <w:sz w:val="24"/>
        </w:rPr>
        <w:t xml:space="preserve"> Buffalo): Cierra el grupo de las especies con mayor peso predictivo con un valor de 0.0092.</w:t>
      </w:r>
    </w:p>
    <w:p w14:paraId="3CB53EFB" w14:textId="77777777" w:rsidR="007C7A2C" w:rsidRDefault="007C7A2C" w:rsidP="007C7A2C">
      <w:pPr>
        <w:pStyle w:val="Textoindependiente"/>
      </w:pPr>
    </w:p>
    <w:p w14:paraId="103DFBD4" w14:textId="77777777" w:rsidR="007C7A2C" w:rsidRDefault="007C7A2C" w:rsidP="007C7A2C">
      <w:pPr>
        <w:pStyle w:val="Textoindependiente"/>
        <w:spacing w:before="209"/>
      </w:pPr>
    </w:p>
    <w:p w14:paraId="34F2A2EC" w14:textId="77777777" w:rsidR="007C7A2C" w:rsidRDefault="007C7A2C" w:rsidP="007C7A2C">
      <w:pPr>
        <w:pStyle w:val="Prrafodelista"/>
        <w:numPr>
          <w:ilvl w:val="0"/>
          <w:numId w:val="10"/>
        </w:numPr>
        <w:tabs>
          <w:tab w:val="left" w:pos="554"/>
        </w:tabs>
        <w:ind w:left="554" w:hanging="292"/>
        <w:contextualSpacing w:val="0"/>
        <w:jc w:val="both"/>
        <w:rPr>
          <w:sz w:val="24"/>
        </w:rPr>
      </w:pPr>
      <w:r>
        <w:rPr>
          <w:sz w:val="24"/>
        </w:rPr>
        <w:t>KNN</w:t>
      </w:r>
      <w:r>
        <w:rPr>
          <w:spacing w:val="-3"/>
          <w:sz w:val="24"/>
        </w:rPr>
        <w:t xml:space="preserve"> </w:t>
      </w:r>
      <w:r>
        <w:rPr>
          <w:sz w:val="24"/>
        </w:rPr>
        <w:t>(K-</w:t>
      </w:r>
      <w:proofErr w:type="spellStart"/>
      <w:r>
        <w:rPr>
          <w:sz w:val="24"/>
        </w:rPr>
        <w:t>Nearest</w:t>
      </w:r>
      <w:proofErr w:type="spellEnd"/>
      <w:r>
        <w:rPr>
          <w:spacing w:val="-3"/>
          <w:sz w:val="24"/>
        </w:rPr>
        <w:t xml:space="preserve"> </w:t>
      </w:r>
      <w:r>
        <w:rPr>
          <w:spacing w:val="-2"/>
          <w:sz w:val="24"/>
        </w:rPr>
        <w:t>Neighbors)</w:t>
      </w:r>
    </w:p>
    <w:p w14:paraId="5B610655" w14:textId="77777777" w:rsidR="007C7A2C" w:rsidRDefault="007C7A2C" w:rsidP="007C7A2C">
      <w:pPr>
        <w:pStyle w:val="Prrafodelista"/>
        <w:numPr>
          <w:ilvl w:val="1"/>
          <w:numId w:val="10"/>
        </w:numPr>
        <w:tabs>
          <w:tab w:val="left" w:pos="982"/>
        </w:tabs>
        <w:spacing w:before="204" w:line="278" w:lineRule="auto"/>
        <w:ind w:right="261"/>
        <w:contextualSpacing w:val="0"/>
        <w:jc w:val="both"/>
        <w:rPr>
          <w:sz w:val="24"/>
        </w:rPr>
      </w:pPr>
      <w:r>
        <w:rPr>
          <w:sz w:val="24"/>
        </w:rPr>
        <w:t>Uso</w:t>
      </w:r>
      <w:r>
        <w:rPr>
          <w:spacing w:val="-13"/>
          <w:sz w:val="24"/>
        </w:rPr>
        <w:t xml:space="preserve"> </w:t>
      </w:r>
      <w:r>
        <w:rPr>
          <w:sz w:val="24"/>
        </w:rPr>
        <w:t>y</w:t>
      </w:r>
      <w:r>
        <w:rPr>
          <w:spacing w:val="-14"/>
          <w:sz w:val="24"/>
        </w:rPr>
        <w:t xml:space="preserve"> </w:t>
      </w:r>
      <w:r>
        <w:rPr>
          <w:sz w:val="24"/>
        </w:rPr>
        <w:t>utilidad:</w:t>
      </w:r>
      <w:r>
        <w:rPr>
          <w:spacing w:val="-14"/>
          <w:sz w:val="24"/>
        </w:rPr>
        <w:t xml:space="preserve"> </w:t>
      </w:r>
      <w:r>
        <w:rPr>
          <w:sz w:val="24"/>
        </w:rPr>
        <w:t>Se</w:t>
      </w:r>
      <w:r>
        <w:rPr>
          <w:spacing w:val="-14"/>
          <w:sz w:val="24"/>
        </w:rPr>
        <w:t xml:space="preserve"> </w:t>
      </w:r>
      <w:r>
        <w:rPr>
          <w:sz w:val="24"/>
        </w:rPr>
        <w:t>utilizó</w:t>
      </w:r>
      <w:r>
        <w:rPr>
          <w:spacing w:val="-14"/>
          <w:sz w:val="24"/>
        </w:rPr>
        <w:t xml:space="preserve"> </w:t>
      </w:r>
      <w:r>
        <w:rPr>
          <w:sz w:val="24"/>
        </w:rPr>
        <w:t>para</w:t>
      </w:r>
      <w:r>
        <w:rPr>
          <w:spacing w:val="-14"/>
          <w:sz w:val="24"/>
        </w:rPr>
        <w:t xml:space="preserve"> </w:t>
      </w:r>
      <w:r>
        <w:rPr>
          <w:sz w:val="24"/>
        </w:rPr>
        <w:t>identificar</w:t>
      </w:r>
      <w:r>
        <w:rPr>
          <w:spacing w:val="-14"/>
          <w:sz w:val="24"/>
        </w:rPr>
        <w:t xml:space="preserve"> </w:t>
      </w:r>
      <w:r>
        <w:rPr>
          <w:sz w:val="24"/>
        </w:rPr>
        <w:t>patrones</w:t>
      </w:r>
      <w:r>
        <w:rPr>
          <w:spacing w:val="-14"/>
          <w:sz w:val="24"/>
        </w:rPr>
        <w:t xml:space="preserve"> </w:t>
      </w:r>
      <w:r>
        <w:rPr>
          <w:sz w:val="24"/>
        </w:rPr>
        <w:t>basados</w:t>
      </w:r>
      <w:r>
        <w:rPr>
          <w:spacing w:val="-16"/>
          <w:sz w:val="24"/>
        </w:rPr>
        <w:t xml:space="preserve"> </w:t>
      </w:r>
      <w:r>
        <w:rPr>
          <w:sz w:val="24"/>
        </w:rPr>
        <w:t>en</w:t>
      </w:r>
      <w:r>
        <w:rPr>
          <w:spacing w:val="-13"/>
          <w:sz w:val="24"/>
        </w:rPr>
        <w:t xml:space="preserve"> </w:t>
      </w:r>
      <w:r>
        <w:rPr>
          <w:sz w:val="24"/>
        </w:rPr>
        <w:t>la</w:t>
      </w:r>
      <w:r>
        <w:rPr>
          <w:spacing w:val="-14"/>
          <w:sz w:val="24"/>
        </w:rPr>
        <w:t xml:space="preserve"> </w:t>
      </w:r>
      <w:r>
        <w:rPr>
          <w:sz w:val="24"/>
        </w:rPr>
        <w:t>similitud</w:t>
      </w:r>
      <w:r>
        <w:rPr>
          <w:spacing w:val="-16"/>
          <w:sz w:val="24"/>
        </w:rPr>
        <w:t xml:space="preserve"> </w:t>
      </w:r>
      <w:r>
        <w:rPr>
          <w:sz w:val="24"/>
        </w:rPr>
        <w:t>local (vecindad) entre los ejemplares.</w:t>
      </w:r>
    </w:p>
    <w:p w14:paraId="343CD979" w14:textId="77777777" w:rsidR="007C7A2C" w:rsidRDefault="007C7A2C" w:rsidP="007C7A2C">
      <w:pPr>
        <w:pStyle w:val="Prrafodelista"/>
        <w:numPr>
          <w:ilvl w:val="1"/>
          <w:numId w:val="10"/>
        </w:numPr>
        <w:tabs>
          <w:tab w:val="left" w:pos="982"/>
        </w:tabs>
        <w:spacing w:before="160" w:line="278" w:lineRule="auto"/>
        <w:ind w:right="259"/>
        <w:contextualSpacing w:val="0"/>
        <w:jc w:val="both"/>
        <w:rPr>
          <w:sz w:val="24"/>
        </w:rPr>
      </w:pPr>
      <w:r>
        <w:rPr>
          <w:sz w:val="24"/>
        </w:rPr>
        <w:t>Interpretación: Este modelo sirvió para demostrar que peces con características físicas y ambientales similares tienen pesos muy parecidos, logrando</w:t>
      </w:r>
      <w:r>
        <w:rPr>
          <w:spacing w:val="-5"/>
          <w:sz w:val="24"/>
        </w:rPr>
        <w:t xml:space="preserve"> </w:t>
      </w:r>
      <w:r>
        <w:rPr>
          <w:sz w:val="24"/>
        </w:rPr>
        <w:t>un</w:t>
      </w:r>
      <w:r>
        <w:rPr>
          <w:spacing w:val="-7"/>
          <w:sz w:val="24"/>
        </w:rPr>
        <w:t xml:space="preserve"> </w:t>
      </w:r>
      <w:r>
        <w:rPr>
          <w:sz w:val="24"/>
        </w:rPr>
        <w:t>notable</w:t>
      </w:r>
      <w:r>
        <w:rPr>
          <w:spacing w:val="-6"/>
          <w:sz w:val="24"/>
        </w:rPr>
        <w:t xml:space="preserve"> </w:t>
      </w:r>
      <w:r>
        <w:rPr>
          <w:sz w:val="24"/>
        </w:rPr>
        <w:t>R</w:t>
      </w:r>
      <w:r>
        <w:rPr>
          <w:sz w:val="24"/>
          <w:vertAlign w:val="superscript"/>
        </w:rPr>
        <w:t>2</w:t>
      </w:r>
      <w:r>
        <w:rPr>
          <w:spacing w:val="-7"/>
          <w:sz w:val="24"/>
        </w:rPr>
        <w:t xml:space="preserve"> </w:t>
      </w:r>
      <w:r>
        <w:rPr>
          <w:sz w:val="24"/>
        </w:rPr>
        <w:t>de</w:t>
      </w:r>
      <w:r>
        <w:rPr>
          <w:spacing w:val="-5"/>
          <w:sz w:val="24"/>
        </w:rPr>
        <w:t xml:space="preserve"> </w:t>
      </w:r>
      <w:r>
        <w:rPr>
          <w:sz w:val="24"/>
        </w:rPr>
        <w:t>0.9125.</w:t>
      </w:r>
      <w:r>
        <w:rPr>
          <w:spacing w:val="-7"/>
          <w:sz w:val="24"/>
        </w:rPr>
        <w:t xml:space="preserve"> </w:t>
      </w:r>
      <w:r>
        <w:rPr>
          <w:sz w:val="24"/>
        </w:rPr>
        <w:t>Es</w:t>
      </w:r>
      <w:r>
        <w:rPr>
          <w:spacing w:val="-8"/>
          <w:sz w:val="24"/>
        </w:rPr>
        <w:t xml:space="preserve"> </w:t>
      </w:r>
      <w:r>
        <w:rPr>
          <w:sz w:val="24"/>
        </w:rPr>
        <w:t>el</w:t>
      </w:r>
      <w:r>
        <w:rPr>
          <w:spacing w:val="-5"/>
          <w:sz w:val="24"/>
        </w:rPr>
        <w:t xml:space="preserve"> </w:t>
      </w:r>
      <w:r>
        <w:rPr>
          <w:sz w:val="24"/>
        </w:rPr>
        <w:t>segundo</w:t>
      </w:r>
      <w:r>
        <w:rPr>
          <w:spacing w:val="-5"/>
          <w:sz w:val="24"/>
        </w:rPr>
        <w:t xml:space="preserve"> </w:t>
      </w:r>
      <w:r>
        <w:rPr>
          <w:sz w:val="24"/>
        </w:rPr>
        <w:t>mejor</w:t>
      </w:r>
      <w:r>
        <w:rPr>
          <w:spacing w:val="-8"/>
          <w:sz w:val="24"/>
        </w:rPr>
        <w:t xml:space="preserve"> </w:t>
      </w:r>
      <w:r>
        <w:rPr>
          <w:sz w:val="24"/>
        </w:rPr>
        <w:t>modelo,</w:t>
      </w:r>
      <w:r>
        <w:rPr>
          <w:spacing w:val="-6"/>
          <w:sz w:val="24"/>
        </w:rPr>
        <w:t xml:space="preserve"> </w:t>
      </w:r>
      <w:r>
        <w:rPr>
          <w:sz w:val="24"/>
        </w:rPr>
        <w:t>aunque</w:t>
      </w:r>
      <w:r>
        <w:rPr>
          <w:spacing w:val="-6"/>
          <w:sz w:val="24"/>
        </w:rPr>
        <w:t xml:space="preserve"> </w:t>
      </w:r>
      <w:r>
        <w:rPr>
          <w:sz w:val="24"/>
        </w:rPr>
        <w:t>con un error promedio (112.45 g) casi el doble que el de Random Forest.</w:t>
      </w:r>
    </w:p>
    <w:p w14:paraId="1D6FD4B2" w14:textId="77777777" w:rsidR="007C7A2C" w:rsidRPr="00B82B49" w:rsidRDefault="007C7A2C" w:rsidP="007C7A2C">
      <w:pPr>
        <w:pStyle w:val="Prrafodelista"/>
        <w:numPr>
          <w:ilvl w:val="0"/>
          <w:numId w:val="10"/>
        </w:numPr>
        <w:tabs>
          <w:tab w:val="left" w:pos="567"/>
        </w:tabs>
        <w:spacing w:before="158"/>
        <w:ind w:left="567" w:hanging="305"/>
        <w:contextualSpacing w:val="0"/>
        <w:jc w:val="both"/>
        <w:rPr>
          <w:sz w:val="24"/>
          <w:lang w:val="en-US"/>
        </w:rPr>
      </w:pPr>
      <w:r w:rsidRPr="00B82B49">
        <w:rPr>
          <w:sz w:val="24"/>
          <w:lang w:val="en-US"/>
        </w:rPr>
        <w:t>LASSO</w:t>
      </w:r>
      <w:r w:rsidRPr="00B82B49">
        <w:rPr>
          <w:spacing w:val="-6"/>
          <w:sz w:val="24"/>
          <w:lang w:val="en-US"/>
        </w:rPr>
        <w:t xml:space="preserve"> </w:t>
      </w:r>
      <w:r w:rsidRPr="00B82B49">
        <w:rPr>
          <w:sz w:val="24"/>
          <w:lang w:val="en-US"/>
        </w:rPr>
        <w:t>(Least</w:t>
      </w:r>
      <w:r w:rsidRPr="00B82B49">
        <w:rPr>
          <w:spacing w:val="-17"/>
          <w:sz w:val="24"/>
          <w:lang w:val="en-US"/>
        </w:rPr>
        <w:t xml:space="preserve"> </w:t>
      </w:r>
      <w:r w:rsidRPr="00B82B49">
        <w:rPr>
          <w:sz w:val="24"/>
          <w:lang w:val="en-US"/>
        </w:rPr>
        <w:t>Absolute</w:t>
      </w:r>
      <w:r w:rsidRPr="00B82B49">
        <w:rPr>
          <w:spacing w:val="-4"/>
          <w:sz w:val="24"/>
          <w:lang w:val="en-US"/>
        </w:rPr>
        <w:t xml:space="preserve"> </w:t>
      </w:r>
      <w:r w:rsidRPr="00B82B49">
        <w:rPr>
          <w:sz w:val="24"/>
          <w:lang w:val="en-US"/>
        </w:rPr>
        <w:t>Shrinkage</w:t>
      </w:r>
      <w:r w:rsidRPr="00B82B49">
        <w:rPr>
          <w:spacing w:val="-4"/>
          <w:sz w:val="24"/>
          <w:lang w:val="en-US"/>
        </w:rPr>
        <w:t xml:space="preserve"> </w:t>
      </w:r>
      <w:r w:rsidRPr="00B82B49">
        <w:rPr>
          <w:sz w:val="24"/>
          <w:lang w:val="en-US"/>
        </w:rPr>
        <w:t>and</w:t>
      </w:r>
      <w:r w:rsidRPr="00B82B49">
        <w:rPr>
          <w:spacing w:val="-4"/>
          <w:sz w:val="24"/>
          <w:lang w:val="en-US"/>
        </w:rPr>
        <w:t xml:space="preserve"> </w:t>
      </w:r>
      <w:r w:rsidRPr="00B82B49">
        <w:rPr>
          <w:sz w:val="24"/>
          <w:lang w:val="en-US"/>
        </w:rPr>
        <w:t>Selection</w:t>
      </w:r>
      <w:r w:rsidRPr="00B82B49">
        <w:rPr>
          <w:spacing w:val="-3"/>
          <w:sz w:val="24"/>
          <w:lang w:val="en-US"/>
        </w:rPr>
        <w:t xml:space="preserve"> </w:t>
      </w:r>
      <w:r w:rsidRPr="00B82B49">
        <w:rPr>
          <w:spacing w:val="-2"/>
          <w:sz w:val="24"/>
          <w:lang w:val="en-US"/>
        </w:rPr>
        <w:t>Operator)</w:t>
      </w:r>
    </w:p>
    <w:p w14:paraId="663F6D0E" w14:textId="77777777" w:rsidR="007C7A2C" w:rsidRDefault="007C7A2C" w:rsidP="007C7A2C">
      <w:pPr>
        <w:pStyle w:val="Prrafodelista"/>
        <w:numPr>
          <w:ilvl w:val="1"/>
          <w:numId w:val="10"/>
        </w:numPr>
        <w:tabs>
          <w:tab w:val="left" w:pos="982"/>
        </w:tabs>
        <w:spacing w:before="204" w:line="278" w:lineRule="auto"/>
        <w:ind w:right="259"/>
        <w:contextualSpacing w:val="0"/>
        <w:jc w:val="both"/>
        <w:rPr>
          <w:sz w:val="24"/>
        </w:rPr>
      </w:pPr>
      <w:r>
        <w:rPr>
          <w:sz w:val="24"/>
        </w:rPr>
        <w:t>Uso</w:t>
      </w:r>
      <w:r>
        <w:rPr>
          <w:spacing w:val="-17"/>
          <w:sz w:val="24"/>
        </w:rPr>
        <w:t xml:space="preserve"> </w:t>
      </w:r>
      <w:r>
        <w:rPr>
          <w:sz w:val="24"/>
        </w:rPr>
        <w:t>y</w:t>
      </w:r>
      <w:r>
        <w:rPr>
          <w:spacing w:val="-17"/>
          <w:sz w:val="24"/>
        </w:rPr>
        <w:t xml:space="preserve"> </w:t>
      </w:r>
      <w:r>
        <w:rPr>
          <w:sz w:val="24"/>
        </w:rPr>
        <w:t>utilidad:</w:t>
      </w:r>
      <w:r>
        <w:rPr>
          <w:spacing w:val="-16"/>
          <w:sz w:val="24"/>
        </w:rPr>
        <w:t xml:space="preserve"> </w:t>
      </w:r>
      <w:r>
        <w:rPr>
          <w:sz w:val="24"/>
        </w:rPr>
        <w:t>Se</w:t>
      </w:r>
      <w:r>
        <w:rPr>
          <w:spacing w:val="-17"/>
          <w:sz w:val="24"/>
        </w:rPr>
        <w:t xml:space="preserve"> </w:t>
      </w:r>
      <w:r>
        <w:rPr>
          <w:sz w:val="24"/>
        </w:rPr>
        <w:t>aplicó</w:t>
      </w:r>
      <w:r>
        <w:rPr>
          <w:spacing w:val="-17"/>
          <w:sz w:val="24"/>
        </w:rPr>
        <w:t xml:space="preserve"> </w:t>
      </w:r>
      <w:r>
        <w:rPr>
          <w:sz w:val="24"/>
        </w:rPr>
        <w:t>para</w:t>
      </w:r>
      <w:r>
        <w:rPr>
          <w:spacing w:val="-15"/>
          <w:sz w:val="24"/>
        </w:rPr>
        <w:t xml:space="preserve"> </w:t>
      </w:r>
      <w:r>
        <w:rPr>
          <w:sz w:val="24"/>
        </w:rPr>
        <w:t>introducir</w:t>
      </w:r>
      <w:r>
        <w:rPr>
          <w:spacing w:val="-17"/>
          <w:sz w:val="24"/>
        </w:rPr>
        <w:t xml:space="preserve"> </w:t>
      </w:r>
      <w:r>
        <w:rPr>
          <w:sz w:val="24"/>
        </w:rPr>
        <w:t>regularización,</w:t>
      </w:r>
      <w:r>
        <w:rPr>
          <w:spacing w:val="-17"/>
          <w:sz w:val="24"/>
        </w:rPr>
        <w:t xml:space="preserve"> </w:t>
      </w:r>
      <w:r>
        <w:rPr>
          <w:sz w:val="24"/>
        </w:rPr>
        <w:t>ayudando</w:t>
      </w:r>
      <w:r>
        <w:rPr>
          <w:spacing w:val="-16"/>
          <w:sz w:val="24"/>
        </w:rPr>
        <w:t xml:space="preserve"> </w:t>
      </w:r>
      <w:r>
        <w:rPr>
          <w:sz w:val="24"/>
        </w:rPr>
        <w:t>a</w:t>
      </w:r>
      <w:r>
        <w:rPr>
          <w:spacing w:val="-17"/>
          <w:sz w:val="24"/>
        </w:rPr>
        <w:t xml:space="preserve"> </w:t>
      </w:r>
      <w:r>
        <w:rPr>
          <w:sz w:val="24"/>
        </w:rPr>
        <w:t>simplificar el modelo y evitar el sobreajuste al penalizar variables menos relevantes.</w:t>
      </w:r>
    </w:p>
    <w:p w14:paraId="2A479B5D" w14:textId="77777777" w:rsidR="007C7A2C" w:rsidRDefault="007C7A2C" w:rsidP="007C7A2C">
      <w:pPr>
        <w:pStyle w:val="Prrafodelista"/>
        <w:numPr>
          <w:ilvl w:val="1"/>
          <w:numId w:val="10"/>
        </w:numPr>
        <w:tabs>
          <w:tab w:val="left" w:pos="982"/>
        </w:tabs>
        <w:spacing w:before="160" w:line="278" w:lineRule="auto"/>
        <w:ind w:right="259"/>
        <w:contextualSpacing w:val="0"/>
        <w:jc w:val="both"/>
        <w:rPr>
          <w:sz w:val="24"/>
        </w:rPr>
      </w:pPr>
      <w:r>
        <w:rPr>
          <w:sz w:val="24"/>
        </w:rPr>
        <w:t>Interpretación: Logró un R</w:t>
      </w:r>
      <w:r>
        <w:rPr>
          <w:sz w:val="24"/>
          <w:vertAlign w:val="superscript"/>
        </w:rPr>
        <w:t>2</w:t>
      </w:r>
      <w:r>
        <w:rPr>
          <w:sz w:val="24"/>
        </w:rPr>
        <w:t xml:space="preserve"> de 0.7885, permitiendo una ligera mejora sobre la</w:t>
      </w:r>
      <w:r>
        <w:rPr>
          <w:spacing w:val="-6"/>
          <w:sz w:val="24"/>
        </w:rPr>
        <w:t xml:space="preserve"> </w:t>
      </w:r>
      <w:r>
        <w:rPr>
          <w:sz w:val="24"/>
        </w:rPr>
        <w:t>regresión</w:t>
      </w:r>
      <w:r>
        <w:rPr>
          <w:spacing w:val="-6"/>
          <w:sz w:val="24"/>
        </w:rPr>
        <w:t xml:space="preserve"> </w:t>
      </w:r>
      <w:r>
        <w:rPr>
          <w:sz w:val="24"/>
        </w:rPr>
        <w:t>base</w:t>
      </w:r>
      <w:r>
        <w:rPr>
          <w:spacing w:val="-6"/>
          <w:sz w:val="24"/>
        </w:rPr>
        <w:t xml:space="preserve"> </w:t>
      </w:r>
      <w:r>
        <w:rPr>
          <w:sz w:val="24"/>
        </w:rPr>
        <w:t>al</w:t>
      </w:r>
      <w:r>
        <w:rPr>
          <w:spacing w:val="-6"/>
          <w:sz w:val="24"/>
        </w:rPr>
        <w:t xml:space="preserve"> </w:t>
      </w:r>
      <w:r>
        <w:rPr>
          <w:sz w:val="24"/>
        </w:rPr>
        <w:t>ajustar</w:t>
      </w:r>
      <w:r>
        <w:rPr>
          <w:spacing w:val="-6"/>
          <w:sz w:val="24"/>
        </w:rPr>
        <w:t xml:space="preserve"> </w:t>
      </w:r>
      <w:r>
        <w:rPr>
          <w:sz w:val="24"/>
        </w:rPr>
        <w:t>los</w:t>
      </w:r>
      <w:r>
        <w:rPr>
          <w:spacing w:val="-6"/>
          <w:sz w:val="24"/>
        </w:rPr>
        <w:t xml:space="preserve"> </w:t>
      </w:r>
      <w:r>
        <w:rPr>
          <w:sz w:val="24"/>
        </w:rPr>
        <w:t>coeficientes</w:t>
      </w:r>
      <w:r>
        <w:rPr>
          <w:spacing w:val="-6"/>
          <w:sz w:val="24"/>
        </w:rPr>
        <w:t xml:space="preserve"> </w:t>
      </w:r>
      <w:r>
        <w:rPr>
          <w:sz w:val="24"/>
        </w:rPr>
        <w:t>de</w:t>
      </w:r>
      <w:r>
        <w:rPr>
          <w:spacing w:val="-5"/>
          <w:sz w:val="24"/>
        </w:rPr>
        <w:t xml:space="preserve"> </w:t>
      </w:r>
      <w:r>
        <w:rPr>
          <w:sz w:val="24"/>
        </w:rPr>
        <w:t>las</w:t>
      </w:r>
      <w:r>
        <w:rPr>
          <w:spacing w:val="-6"/>
          <w:sz w:val="24"/>
        </w:rPr>
        <w:t xml:space="preserve"> </w:t>
      </w:r>
      <w:r>
        <w:rPr>
          <w:sz w:val="24"/>
        </w:rPr>
        <w:t>variables</w:t>
      </w:r>
      <w:r>
        <w:rPr>
          <w:spacing w:val="-6"/>
          <w:sz w:val="24"/>
        </w:rPr>
        <w:t xml:space="preserve"> </w:t>
      </w:r>
      <w:r>
        <w:rPr>
          <w:sz w:val="24"/>
        </w:rPr>
        <w:t>ambientales</w:t>
      </w:r>
      <w:r>
        <w:rPr>
          <w:spacing w:val="-6"/>
          <w:sz w:val="24"/>
        </w:rPr>
        <w:t xml:space="preserve"> </w:t>
      </w:r>
      <w:r>
        <w:rPr>
          <w:sz w:val="24"/>
        </w:rPr>
        <w:t>con menor impacto predictivo.</w:t>
      </w:r>
    </w:p>
    <w:p w14:paraId="181FFA22" w14:textId="77777777" w:rsidR="007C7A2C" w:rsidRDefault="007C7A2C" w:rsidP="007C7A2C">
      <w:pPr>
        <w:pStyle w:val="Prrafodelista"/>
        <w:numPr>
          <w:ilvl w:val="0"/>
          <w:numId w:val="10"/>
        </w:numPr>
        <w:tabs>
          <w:tab w:val="left" w:pos="567"/>
        </w:tabs>
        <w:spacing w:before="157"/>
        <w:ind w:left="567" w:hanging="305"/>
        <w:contextualSpacing w:val="0"/>
        <w:jc w:val="both"/>
        <w:rPr>
          <w:sz w:val="24"/>
        </w:rPr>
      </w:pPr>
      <w:r>
        <w:rPr>
          <w:sz w:val="24"/>
        </w:rPr>
        <w:t>Regresión</w:t>
      </w:r>
      <w:r>
        <w:rPr>
          <w:spacing w:val="-5"/>
          <w:sz w:val="24"/>
        </w:rPr>
        <w:t xml:space="preserve"> </w:t>
      </w:r>
      <w:r>
        <w:rPr>
          <w:sz w:val="24"/>
        </w:rPr>
        <w:t>Lineal</w:t>
      </w:r>
      <w:r>
        <w:rPr>
          <w:spacing w:val="-5"/>
          <w:sz w:val="24"/>
        </w:rPr>
        <w:t xml:space="preserve"> </w:t>
      </w:r>
      <w:r>
        <w:rPr>
          <w:spacing w:val="-2"/>
          <w:sz w:val="24"/>
        </w:rPr>
        <w:t>Clásica</w:t>
      </w:r>
    </w:p>
    <w:p w14:paraId="1DCB986F" w14:textId="77777777" w:rsidR="007C7A2C" w:rsidRDefault="007C7A2C" w:rsidP="007C7A2C">
      <w:pPr>
        <w:pStyle w:val="Prrafodelista"/>
        <w:numPr>
          <w:ilvl w:val="1"/>
          <w:numId w:val="10"/>
        </w:numPr>
        <w:tabs>
          <w:tab w:val="left" w:pos="982"/>
        </w:tabs>
        <w:spacing w:before="205" w:line="278" w:lineRule="auto"/>
        <w:ind w:right="260"/>
        <w:contextualSpacing w:val="0"/>
        <w:jc w:val="both"/>
        <w:rPr>
          <w:sz w:val="24"/>
        </w:rPr>
      </w:pPr>
      <w:r>
        <w:rPr>
          <w:sz w:val="24"/>
        </w:rPr>
        <w:t xml:space="preserve">Uso y utilidad: Funcionó como el </w:t>
      </w:r>
      <w:proofErr w:type="spellStart"/>
      <w:r>
        <w:rPr>
          <w:rFonts w:ascii="Arial" w:hAnsi="Arial"/>
          <w:i/>
          <w:sz w:val="24"/>
        </w:rPr>
        <w:t>baseline</w:t>
      </w:r>
      <w:proofErr w:type="spellEnd"/>
      <w:r>
        <w:rPr>
          <w:rFonts w:ascii="Arial" w:hAnsi="Arial"/>
          <w:i/>
          <w:sz w:val="24"/>
        </w:rPr>
        <w:t xml:space="preserve"> </w:t>
      </w:r>
      <w:r>
        <w:rPr>
          <w:sz w:val="24"/>
        </w:rPr>
        <w:t>o punto de referencia inicial para medir la complejidad del problema.</w:t>
      </w:r>
    </w:p>
    <w:p w14:paraId="26A3A900" w14:textId="77777777" w:rsidR="007C7A2C" w:rsidRDefault="007C7A2C" w:rsidP="007C7A2C">
      <w:pPr>
        <w:pStyle w:val="Prrafodelista"/>
        <w:spacing w:line="278" w:lineRule="auto"/>
        <w:rPr>
          <w:sz w:val="24"/>
        </w:rPr>
        <w:sectPr w:rsidR="007C7A2C" w:rsidSect="007C7A2C">
          <w:pgSz w:w="12240" w:h="15840"/>
          <w:pgMar w:top="13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973432" w14:textId="77777777" w:rsidR="007C7A2C" w:rsidRDefault="007C7A2C" w:rsidP="007C7A2C">
      <w:pPr>
        <w:pStyle w:val="Prrafodelista"/>
        <w:numPr>
          <w:ilvl w:val="1"/>
          <w:numId w:val="10"/>
        </w:numPr>
        <w:tabs>
          <w:tab w:val="left" w:pos="982"/>
        </w:tabs>
        <w:spacing w:before="74" w:line="278" w:lineRule="auto"/>
        <w:ind w:right="263"/>
        <w:contextualSpacing w:val="0"/>
        <w:jc w:val="both"/>
        <w:rPr>
          <w:sz w:val="24"/>
        </w:rPr>
      </w:pPr>
      <w:r>
        <w:rPr>
          <w:sz w:val="24"/>
        </w:rPr>
        <w:lastRenderedPageBreak/>
        <w:t>Interpretación: Obtuvo un R</w:t>
      </w:r>
      <w:r>
        <w:rPr>
          <w:position w:val="8"/>
          <w:sz w:val="16"/>
        </w:rPr>
        <w:t>2</w:t>
      </w:r>
      <w:r>
        <w:rPr>
          <w:spacing w:val="40"/>
          <w:position w:val="8"/>
          <w:sz w:val="16"/>
        </w:rPr>
        <w:t xml:space="preserve"> </w:t>
      </w:r>
      <w:r>
        <w:rPr>
          <w:sz w:val="24"/>
        </w:rPr>
        <w:t>de 0.7870. Este resultado indica que, si bien una gran parte del peso tiene una relación lineal directa con la longitud, el modelo base es incapaz de capturar los matices biológicos más complejos que sí detecta el bosque aleatorio.</w:t>
      </w:r>
    </w:p>
    <w:p w14:paraId="16BA6225" w14:textId="77777777" w:rsidR="007C7A2C" w:rsidRDefault="007C7A2C" w:rsidP="007C7A2C">
      <w:pPr>
        <w:pStyle w:val="Prrafodelista"/>
        <w:numPr>
          <w:ilvl w:val="0"/>
          <w:numId w:val="10"/>
        </w:numPr>
        <w:tabs>
          <w:tab w:val="left" w:pos="554"/>
        </w:tabs>
        <w:spacing w:before="157"/>
        <w:ind w:left="554" w:hanging="292"/>
        <w:contextualSpacing w:val="0"/>
        <w:jc w:val="both"/>
        <w:rPr>
          <w:sz w:val="24"/>
        </w:rPr>
      </w:pPr>
      <w:r>
        <w:rPr>
          <w:sz w:val="24"/>
        </w:rPr>
        <w:t>SVM</w:t>
      </w:r>
      <w:r>
        <w:rPr>
          <w:spacing w:val="-8"/>
          <w:sz w:val="24"/>
        </w:rPr>
        <w:t xml:space="preserve"> </w:t>
      </w:r>
      <w:r>
        <w:rPr>
          <w:sz w:val="24"/>
        </w:rPr>
        <w:t>/</w:t>
      </w:r>
      <w:r>
        <w:rPr>
          <w:spacing w:val="-3"/>
          <w:sz w:val="24"/>
        </w:rPr>
        <w:t xml:space="preserve"> </w:t>
      </w:r>
      <w:r>
        <w:rPr>
          <w:sz w:val="24"/>
        </w:rPr>
        <w:t>SVR</w:t>
      </w:r>
      <w:r>
        <w:rPr>
          <w:spacing w:val="-4"/>
          <w:sz w:val="24"/>
        </w:rPr>
        <w:t xml:space="preserve"> </w:t>
      </w:r>
      <w:r>
        <w:rPr>
          <w:sz w:val="24"/>
        </w:rPr>
        <w:t>(</w:t>
      </w:r>
      <w:proofErr w:type="spellStart"/>
      <w:r>
        <w:rPr>
          <w:sz w:val="24"/>
        </w:rPr>
        <w:t>Support</w:t>
      </w:r>
      <w:proofErr w:type="spellEnd"/>
      <w:r>
        <w:rPr>
          <w:spacing w:val="-5"/>
          <w:sz w:val="24"/>
        </w:rPr>
        <w:t xml:space="preserve"> </w:t>
      </w:r>
      <w:r>
        <w:rPr>
          <w:sz w:val="24"/>
        </w:rPr>
        <w:t>Vector</w:t>
      </w:r>
      <w:r>
        <w:rPr>
          <w:spacing w:val="-4"/>
          <w:sz w:val="24"/>
        </w:rPr>
        <w:t xml:space="preserve"> </w:t>
      </w:r>
      <w:proofErr w:type="spellStart"/>
      <w:r>
        <w:rPr>
          <w:sz w:val="24"/>
        </w:rPr>
        <w:t>Regression</w:t>
      </w:r>
      <w:proofErr w:type="spellEnd"/>
      <w:r>
        <w:rPr>
          <w:sz w:val="24"/>
        </w:rPr>
        <w:t>)</w:t>
      </w:r>
      <w:r>
        <w:rPr>
          <w:spacing w:val="-3"/>
          <w:sz w:val="24"/>
        </w:rPr>
        <w:t xml:space="preserve"> </w:t>
      </w:r>
      <w:r>
        <w:rPr>
          <w:sz w:val="24"/>
        </w:rPr>
        <w:t>-</w:t>
      </w:r>
      <w:r>
        <w:rPr>
          <w:spacing w:val="-5"/>
          <w:sz w:val="24"/>
        </w:rPr>
        <w:t xml:space="preserve"> </w:t>
      </w:r>
      <w:r>
        <w:rPr>
          <w:sz w:val="24"/>
        </w:rPr>
        <w:t>Desempeño</w:t>
      </w:r>
      <w:r>
        <w:rPr>
          <w:spacing w:val="-4"/>
          <w:sz w:val="24"/>
        </w:rPr>
        <w:t xml:space="preserve"> </w:t>
      </w:r>
      <w:r>
        <w:rPr>
          <w:spacing w:val="-2"/>
          <w:sz w:val="24"/>
        </w:rPr>
        <w:t>Deficiente</w:t>
      </w:r>
    </w:p>
    <w:p w14:paraId="0753E236" w14:textId="77777777" w:rsidR="007C7A2C" w:rsidRDefault="007C7A2C" w:rsidP="007C7A2C">
      <w:pPr>
        <w:pStyle w:val="Prrafodelista"/>
        <w:numPr>
          <w:ilvl w:val="1"/>
          <w:numId w:val="10"/>
        </w:numPr>
        <w:tabs>
          <w:tab w:val="left" w:pos="982"/>
        </w:tabs>
        <w:spacing w:before="205" w:line="278" w:lineRule="auto"/>
        <w:ind w:right="265"/>
        <w:contextualSpacing w:val="0"/>
        <w:jc w:val="both"/>
        <w:rPr>
          <w:sz w:val="24"/>
        </w:rPr>
      </w:pPr>
      <w:r>
        <w:rPr>
          <w:sz w:val="24"/>
        </w:rPr>
        <w:t>Uso</w:t>
      </w:r>
      <w:r>
        <w:rPr>
          <w:spacing w:val="-2"/>
          <w:sz w:val="24"/>
        </w:rPr>
        <w:t xml:space="preserve"> </w:t>
      </w:r>
      <w:r>
        <w:rPr>
          <w:sz w:val="24"/>
        </w:rPr>
        <w:t>y</w:t>
      </w:r>
      <w:r>
        <w:rPr>
          <w:spacing w:val="-2"/>
          <w:sz w:val="24"/>
        </w:rPr>
        <w:t xml:space="preserve"> </w:t>
      </w:r>
      <w:r>
        <w:rPr>
          <w:sz w:val="24"/>
        </w:rPr>
        <w:t>utilidad:</w:t>
      </w:r>
      <w:r>
        <w:rPr>
          <w:spacing w:val="-2"/>
          <w:sz w:val="24"/>
        </w:rPr>
        <w:t xml:space="preserve"> </w:t>
      </w:r>
      <w:r>
        <w:rPr>
          <w:sz w:val="24"/>
        </w:rPr>
        <w:t>Se empleó</w:t>
      </w:r>
      <w:r>
        <w:rPr>
          <w:spacing w:val="-2"/>
          <w:sz w:val="24"/>
        </w:rPr>
        <w:t xml:space="preserve"> </w:t>
      </w:r>
      <w:r>
        <w:rPr>
          <w:sz w:val="24"/>
        </w:rPr>
        <w:t>con</w:t>
      </w:r>
      <w:r>
        <w:rPr>
          <w:spacing w:val="-2"/>
          <w:sz w:val="24"/>
        </w:rPr>
        <w:t xml:space="preserve"> </w:t>
      </w:r>
      <w:r>
        <w:rPr>
          <w:sz w:val="24"/>
        </w:rPr>
        <w:t>un</w:t>
      </w:r>
      <w:r>
        <w:rPr>
          <w:spacing w:val="-2"/>
          <w:sz w:val="24"/>
        </w:rPr>
        <w:t xml:space="preserve"> </w:t>
      </w:r>
      <w:proofErr w:type="spellStart"/>
      <w:r>
        <w:rPr>
          <w:sz w:val="24"/>
        </w:rPr>
        <w:t>kernel</w:t>
      </w:r>
      <w:proofErr w:type="spellEnd"/>
      <w:r>
        <w:rPr>
          <w:spacing w:val="-2"/>
          <w:sz w:val="24"/>
        </w:rPr>
        <w:t xml:space="preserve"> </w:t>
      </w:r>
      <w:r>
        <w:rPr>
          <w:sz w:val="24"/>
        </w:rPr>
        <w:t>radial</w:t>
      </w:r>
      <w:r>
        <w:rPr>
          <w:spacing w:val="-2"/>
          <w:sz w:val="24"/>
        </w:rPr>
        <w:t xml:space="preserve"> </w:t>
      </w:r>
      <w:r>
        <w:rPr>
          <w:sz w:val="24"/>
        </w:rPr>
        <w:t>(RBF)</w:t>
      </w:r>
      <w:r>
        <w:rPr>
          <w:spacing w:val="-2"/>
          <w:sz w:val="24"/>
        </w:rPr>
        <w:t xml:space="preserve"> </w:t>
      </w:r>
      <w:r>
        <w:rPr>
          <w:sz w:val="24"/>
        </w:rPr>
        <w:t>para</w:t>
      </w:r>
      <w:r>
        <w:rPr>
          <w:spacing w:val="-2"/>
          <w:sz w:val="24"/>
        </w:rPr>
        <w:t xml:space="preserve"> </w:t>
      </w:r>
      <w:r>
        <w:rPr>
          <w:sz w:val="24"/>
        </w:rPr>
        <w:t>intentar</w:t>
      </w:r>
      <w:r>
        <w:rPr>
          <w:spacing w:val="-2"/>
          <w:sz w:val="24"/>
        </w:rPr>
        <w:t xml:space="preserve"> </w:t>
      </w:r>
      <w:r>
        <w:rPr>
          <w:sz w:val="24"/>
        </w:rPr>
        <w:t>encontrar un hiperplano de separación en un espacio de mayor dimensión.</w:t>
      </w:r>
    </w:p>
    <w:p w14:paraId="3819F102" w14:textId="77777777" w:rsidR="007C7A2C" w:rsidRDefault="007C7A2C" w:rsidP="007C7A2C">
      <w:pPr>
        <w:pStyle w:val="Prrafodelista"/>
        <w:numPr>
          <w:ilvl w:val="1"/>
          <w:numId w:val="10"/>
        </w:numPr>
        <w:tabs>
          <w:tab w:val="left" w:pos="982"/>
        </w:tabs>
        <w:spacing w:before="152" w:line="278" w:lineRule="auto"/>
        <w:ind w:right="256"/>
        <w:contextualSpacing w:val="0"/>
        <w:jc w:val="both"/>
        <w:rPr>
          <w:sz w:val="24"/>
        </w:rPr>
      </w:pPr>
      <w:r>
        <w:rPr>
          <w:sz w:val="24"/>
        </w:rPr>
        <w:t>Interpretación: Mostró el rendimiento</w:t>
      </w:r>
      <w:r>
        <w:rPr>
          <w:spacing w:val="-1"/>
          <w:sz w:val="24"/>
        </w:rPr>
        <w:t xml:space="preserve"> </w:t>
      </w:r>
      <w:r>
        <w:rPr>
          <w:sz w:val="24"/>
        </w:rPr>
        <w:t>más bajo con un R</w:t>
      </w:r>
      <w:r>
        <w:rPr>
          <w:position w:val="8"/>
          <w:sz w:val="16"/>
        </w:rPr>
        <w:t>2</w:t>
      </w:r>
      <w:r>
        <w:rPr>
          <w:spacing w:val="23"/>
          <w:position w:val="8"/>
          <w:sz w:val="16"/>
        </w:rPr>
        <w:t xml:space="preserve"> </w:t>
      </w:r>
      <w:r>
        <w:rPr>
          <w:sz w:val="24"/>
        </w:rPr>
        <w:t xml:space="preserve">de apenas 0.0510 y una alta carga computacional. Esto sugiere que, con los parámetros por defecto, el modelo no pudo converger ni capturar la complejidad de la relación en este </w:t>
      </w:r>
      <w:proofErr w:type="spellStart"/>
      <w:r>
        <w:rPr>
          <w:sz w:val="24"/>
        </w:rPr>
        <w:t>dataset</w:t>
      </w:r>
      <w:proofErr w:type="spellEnd"/>
      <w:r>
        <w:rPr>
          <w:sz w:val="24"/>
        </w:rPr>
        <w:t xml:space="preserve"> masivo de más de 90,000 registros, resultando en un error promedio muy elevado de 472.58 g.</w:t>
      </w:r>
    </w:p>
    <w:p w14:paraId="563FA6D4" w14:textId="77777777" w:rsidR="007C7A2C" w:rsidRDefault="007C7A2C" w:rsidP="007C7A2C">
      <w:pPr>
        <w:pStyle w:val="Textoindependiente"/>
      </w:pPr>
    </w:p>
    <w:p w14:paraId="62EFE955" w14:textId="77777777" w:rsidR="007C7A2C" w:rsidRDefault="007C7A2C" w:rsidP="007C7A2C">
      <w:pPr>
        <w:pStyle w:val="Textoindependiente"/>
        <w:spacing w:before="86"/>
      </w:pPr>
    </w:p>
    <w:p w14:paraId="28D7454F" w14:textId="77777777" w:rsidR="007C7A2C" w:rsidRDefault="007C7A2C" w:rsidP="007C7A2C">
      <w:pPr>
        <w:pStyle w:val="Ttulo3"/>
        <w:numPr>
          <w:ilvl w:val="0"/>
          <w:numId w:val="12"/>
        </w:numPr>
        <w:tabs>
          <w:tab w:val="left" w:pos="527"/>
          <w:tab w:val="num" w:pos="720"/>
        </w:tabs>
        <w:ind w:left="527" w:hanging="265"/>
        <w:jc w:val="both"/>
      </w:pPr>
      <w:r>
        <w:rPr>
          <w:spacing w:val="-2"/>
        </w:rPr>
        <w:t>Conclusiones</w:t>
      </w:r>
    </w:p>
    <w:p w14:paraId="17663A5A" w14:textId="62467584" w:rsidR="007C7A2C" w:rsidRDefault="007C7A2C" w:rsidP="007C7A2C">
      <w:pPr>
        <w:pStyle w:val="Textoindependiente"/>
        <w:spacing w:before="204" w:line="278" w:lineRule="auto"/>
        <w:ind w:left="262" w:right="258"/>
        <w:jc w:val="both"/>
        <w:sectPr w:rsidR="007C7A2C" w:rsidSect="007C7A2C">
          <w:pgSz w:w="12240" w:h="15840"/>
          <w:pgMar w:top="13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El proyecto demuestra que es posible estimar con precisión el peso de los peces utilizando</w:t>
      </w:r>
      <w:r>
        <w:rPr>
          <w:spacing w:val="-11"/>
        </w:rPr>
        <w:t xml:space="preserve"> </w:t>
      </w:r>
      <w:r>
        <w:t>técnicas</w:t>
      </w:r>
      <w:r>
        <w:rPr>
          <w:spacing w:val="-12"/>
        </w:rPr>
        <w:t xml:space="preserve"> </w:t>
      </w:r>
      <w:r>
        <w:t>de</w:t>
      </w:r>
      <w:r>
        <w:rPr>
          <w:spacing w:val="-11"/>
        </w:rPr>
        <w:t xml:space="preserve"> </w:t>
      </w:r>
      <w:r>
        <w:t>Machine</w:t>
      </w:r>
      <w:r>
        <w:rPr>
          <w:spacing w:val="-11"/>
        </w:rPr>
        <w:t xml:space="preserve"> </w:t>
      </w:r>
      <w:proofErr w:type="spellStart"/>
      <w:r>
        <w:t>Learning</w:t>
      </w:r>
      <w:proofErr w:type="spellEnd"/>
      <w:r>
        <w:t>.</w:t>
      </w:r>
      <w:r>
        <w:rPr>
          <w:spacing w:val="-13"/>
        </w:rPr>
        <w:t xml:space="preserve"> </w:t>
      </w:r>
      <w:r>
        <w:t>El</w:t>
      </w:r>
      <w:r>
        <w:rPr>
          <w:spacing w:val="-12"/>
        </w:rPr>
        <w:t xml:space="preserve"> </w:t>
      </w:r>
      <w:r>
        <w:t>uso</w:t>
      </w:r>
      <w:r>
        <w:rPr>
          <w:spacing w:val="-11"/>
        </w:rPr>
        <w:t xml:space="preserve"> </w:t>
      </w:r>
      <w:r>
        <w:t>de</w:t>
      </w:r>
      <w:r>
        <w:rPr>
          <w:spacing w:val="-11"/>
        </w:rPr>
        <w:t xml:space="preserve"> </w:t>
      </w:r>
      <w:r>
        <w:t>Random</w:t>
      </w:r>
      <w:r>
        <w:rPr>
          <w:spacing w:val="-12"/>
        </w:rPr>
        <w:t xml:space="preserve"> </w:t>
      </w:r>
      <w:r>
        <w:t>Forest</w:t>
      </w:r>
      <w:r>
        <w:rPr>
          <w:spacing w:val="-12"/>
        </w:rPr>
        <w:t xml:space="preserve"> </w:t>
      </w:r>
      <w:r>
        <w:t>resulta</w:t>
      </w:r>
      <w:r>
        <w:rPr>
          <w:spacing w:val="-12"/>
        </w:rPr>
        <w:t xml:space="preserve"> </w:t>
      </w:r>
      <w:r>
        <w:t>la</w:t>
      </w:r>
      <w:r>
        <w:rPr>
          <w:spacing w:val="-12"/>
        </w:rPr>
        <w:t xml:space="preserve"> </w:t>
      </w:r>
      <w:r>
        <w:t>opción más viable para aplicaciones reales de monitoreo biológico, dadas su precisión y capacidad para manejar variables categóricas y numéricas simultáneamente.</w:t>
      </w:r>
    </w:p>
    <w:bookmarkStart w:id="0" w:name="cbb9b3969ac519ab27c6ca917bf66f1f9e09e6c1"/>
    <w:bookmarkEnd w:id="0"/>
    <w:p w14:paraId="3EAAD260" w14:textId="48450E55" w:rsidR="007C7A2C" w:rsidRDefault="007C7A2C" w:rsidP="007C7A2C">
      <w:pPr>
        <w:pStyle w:val="Textoindependiente"/>
        <w:spacing w:before="185"/>
        <w:jc w:val="center"/>
        <w:rPr>
          <w:color w:val="FDFDFD"/>
          <w:spacing w:val="-2"/>
          <w:szCs w:val="38"/>
        </w:rPr>
      </w:pPr>
      <w:r w:rsidRPr="007C7A2C">
        <w:rPr>
          <w:noProof/>
          <w:sz w:val="44"/>
          <w:szCs w:val="44"/>
        </w:rPr>
        <w:lastRenderedPageBreak/>
        <mc:AlternateContent>
          <mc:Choice Requires="wpg">
            <w:drawing>
              <wp:anchor distT="0" distB="0" distL="0" distR="0" simplePos="0" relativeHeight="251659264" behindDoc="1" locked="0" layoutInCell="1" allowOverlap="1" wp14:anchorId="00082367" wp14:editId="377B8747">
                <wp:simplePos x="0" y="0"/>
                <wp:positionH relativeFrom="margin">
                  <wp:align>center</wp:align>
                </wp:positionH>
                <wp:positionV relativeFrom="margin">
                  <wp:posOffset>-165851</wp:posOffset>
                </wp:positionV>
                <wp:extent cx="6481445" cy="8866909"/>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1445" cy="8866909"/>
                          <a:chOff x="0" y="0"/>
                          <a:chExt cx="6481445" cy="9680575"/>
                        </a:xfrm>
                      </wpg:grpSpPr>
                      <wps:wsp>
                        <wps:cNvPr id="3" name="Graphic 3"/>
                        <wps:cNvSpPr/>
                        <wps:spPr>
                          <a:xfrm>
                            <a:off x="0" y="0"/>
                            <a:ext cx="6480175" cy="9612630"/>
                          </a:xfrm>
                          <a:custGeom>
                            <a:avLst/>
                            <a:gdLst/>
                            <a:ahLst/>
                            <a:cxnLst/>
                            <a:rect l="l" t="t" r="r" b="b"/>
                            <a:pathLst>
                              <a:path w="6480175" h="9612630">
                                <a:moveTo>
                                  <a:pt x="3144774" y="2533650"/>
                                </a:moveTo>
                                <a:lnTo>
                                  <a:pt x="304800" y="2533650"/>
                                </a:lnTo>
                                <a:lnTo>
                                  <a:pt x="304800" y="2552700"/>
                                </a:lnTo>
                                <a:lnTo>
                                  <a:pt x="3144774" y="2552700"/>
                                </a:lnTo>
                                <a:lnTo>
                                  <a:pt x="3144774" y="2533650"/>
                                </a:lnTo>
                                <a:close/>
                              </a:path>
                              <a:path w="6480175" h="9612630">
                                <a:moveTo>
                                  <a:pt x="6270510" y="285750"/>
                                </a:moveTo>
                                <a:lnTo>
                                  <a:pt x="6264414" y="256159"/>
                                </a:lnTo>
                                <a:lnTo>
                                  <a:pt x="6248031" y="231902"/>
                                </a:lnTo>
                                <a:lnTo>
                                  <a:pt x="6223901" y="215519"/>
                                </a:lnTo>
                                <a:lnTo>
                                  <a:pt x="6194310" y="209550"/>
                                </a:lnTo>
                                <a:lnTo>
                                  <a:pt x="285737" y="209550"/>
                                </a:lnTo>
                                <a:lnTo>
                                  <a:pt x="256159" y="215519"/>
                                </a:lnTo>
                                <a:lnTo>
                                  <a:pt x="231940" y="231902"/>
                                </a:lnTo>
                                <a:lnTo>
                                  <a:pt x="215569" y="256159"/>
                                </a:lnTo>
                                <a:lnTo>
                                  <a:pt x="209550" y="285750"/>
                                </a:lnTo>
                                <a:lnTo>
                                  <a:pt x="209550" y="1266825"/>
                                </a:lnTo>
                                <a:lnTo>
                                  <a:pt x="6270510" y="1266825"/>
                                </a:lnTo>
                                <a:lnTo>
                                  <a:pt x="6270510" y="285750"/>
                                </a:lnTo>
                                <a:close/>
                              </a:path>
                              <a:path w="6480175" h="9612630">
                                <a:moveTo>
                                  <a:pt x="6480061" y="95250"/>
                                </a:moveTo>
                                <a:lnTo>
                                  <a:pt x="6451994" y="27940"/>
                                </a:lnTo>
                                <a:lnTo>
                                  <a:pt x="6384811" y="0"/>
                                </a:lnTo>
                                <a:lnTo>
                                  <a:pt x="95250" y="0"/>
                                </a:lnTo>
                                <a:lnTo>
                                  <a:pt x="58267" y="7493"/>
                                </a:lnTo>
                                <a:lnTo>
                                  <a:pt x="27978" y="27940"/>
                                </a:lnTo>
                                <a:lnTo>
                                  <a:pt x="7518" y="58293"/>
                                </a:lnTo>
                                <a:lnTo>
                                  <a:pt x="0" y="95250"/>
                                </a:lnTo>
                                <a:lnTo>
                                  <a:pt x="0" y="9612008"/>
                                </a:lnTo>
                                <a:lnTo>
                                  <a:pt x="19050" y="9612008"/>
                                </a:lnTo>
                                <a:lnTo>
                                  <a:pt x="19050" y="95250"/>
                                </a:lnTo>
                                <a:lnTo>
                                  <a:pt x="25069" y="65659"/>
                                </a:lnTo>
                                <a:lnTo>
                                  <a:pt x="41440" y="41402"/>
                                </a:lnTo>
                                <a:lnTo>
                                  <a:pt x="65671" y="25019"/>
                                </a:lnTo>
                                <a:lnTo>
                                  <a:pt x="95250" y="19050"/>
                                </a:lnTo>
                                <a:lnTo>
                                  <a:pt x="6384811" y="19050"/>
                                </a:lnTo>
                                <a:lnTo>
                                  <a:pt x="6414402" y="25019"/>
                                </a:lnTo>
                                <a:lnTo>
                                  <a:pt x="6438532" y="41402"/>
                                </a:lnTo>
                                <a:lnTo>
                                  <a:pt x="6454915" y="65659"/>
                                </a:lnTo>
                                <a:lnTo>
                                  <a:pt x="6461011" y="95250"/>
                                </a:lnTo>
                                <a:lnTo>
                                  <a:pt x="6461011" y="9612008"/>
                                </a:lnTo>
                                <a:lnTo>
                                  <a:pt x="6480061" y="9612008"/>
                                </a:lnTo>
                                <a:lnTo>
                                  <a:pt x="6480061" y="95250"/>
                                </a:lnTo>
                                <a:close/>
                              </a:path>
                            </a:pathLst>
                          </a:custGeom>
                          <a:solidFill>
                            <a:srgbClr val="2880B8"/>
                          </a:solidFill>
                        </wps:spPr>
                        <wps:bodyPr wrap="square" lIns="0" tIns="0" rIns="0" bIns="0" rtlCol="0">
                          <a:prstTxWarp prst="textNoShape">
                            <a:avLst/>
                          </a:prstTxWarp>
                          <a:noAutofit/>
                        </wps:bodyPr>
                      </wps:wsp>
                      <wps:wsp>
                        <wps:cNvPr id="4" name="Graphic 4"/>
                        <wps:cNvSpPr/>
                        <wps:spPr>
                          <a:xfrm>
                            <a:off x="304812" y="2700273"/>
                            <a:ext cx="2840355" cy="1562100"/>
                          </a:xfrm>
                          <a:custGeom>
                            <a:avLst/>
                            <a:gdLst/>
                            <a:ahLst/>
                            <a:cxnLst/>
                            <a:rect l="l" t="t" r="r" b="b"/>
                            <a:pathLst>
                              <a:path w="2840355" h="1562100">
                                <a:moveTo>
                                  <a:pt x="2792349" y="0"/>
                                </a:moveTo>
                                <a:lnTo>
                                  <a:pt x="47625" y="0"/>
                                </a:lnTo>
                                <a:lnTo>
                                  <a:pt x="29133" y="3809"/>
                                </a:lnTo>
                                <a:lnTo>
                                  <a:pt x="13982" y="13970"/>
                                </a:lnTo>
                                <a:lnTo>
                                  <a:pt x="3759" y="29082"/>
                                </a:lnTo>
                                <a:lnTo>
                                  <a:pt x="0" y="47625"/>
                                </a:lnTo>
                                <a:lnTo>
                                  <a:pt x="0" y="1514475"/>
                                </a:lnTo>
                                <a:lnTo>
                                  <a:pt x="3759" y="1533016"/>
                                </a:lnTo>
                                <a:lnTo>
                                  <a:pt x="13982" y="1548129"/>
                                </a:lnTo>
                                <a:lnTo>
                                  <a:pt x="29133" y="1558289"/>
                                </a:lnTo>
                                <a:lnTo>
                                  <a:pt x="47625" y="1562100"/>
                                </a:lnTo>
                                <a:lnTo>
                                  <a:pt x="2792349" y="1562100"/>
                                </a:lnTo>
                                <a:lnTo>
                                  <a:pt x="2810764" y="1558289"/>
                                </a:lnTo>
                                <a:lnTo>
                                  <a:pt x="2826004" y="1548129"/>
                                </a:lnTo>
                                <a:lnTo>
                                  <a:pt x="2836164" y="1533016"/>
                                </a:lnTo>
                                <a:lnTo>
                                  <a:pt x="2839974" y="1514475"/>
                                </a:lnTo>
                                <a:lnTo>
                                  <a:pt x="2839974" y="47625"/>
                                </a:lnTo>
                                <a:lnTo>
                                  <a:pt x="2836164" y="29082"/>
                                </a:lnTo>
                                <a:lnTo>
                                  <a:pt x="2826004" y="13970"/>
                                </a:lnTo>
                                <a:lnTo>
                                  <a:pt x="2810764" y="3809"/>
                                </a:lnTo>
                                <a:lnTo>
                                  <a:pt x="2792349" y="0"/>
                                </a:lnTo>
                                <a:close/>
                              </a:path>
                            </a:pathLst>
                          </a:custGeom>
                          <a:solidFill>
                            <a:srgbClr val="F7F8F8"/>
                          </a:solidFill>
                        </wps:spPr>
                        <wps:bodyPr wrap="square" lIns="0" tIns="0" rIns="0" bIns="0" rtlCol="0">
                          <a:prstTxWarp prst="textNoShape">
                            <a:avLst/>
                          </a:prstTxWarp>
                          <a:noAutofit/>
                        </wps:bodyPr>
                      </wps:wsp>
                      <wps:wsp>
                        <wps:cNvPr id="5" name="Graphic 5"/>
                        <wps:cNvSpPr/>
                        <wps:spPr>
                          <a:xfrm>
                            <a:off x="304812" y="2714244"/>
                            <a:ext cx="38735" cy="1534160"/>
                          </a:xfrm>
                          <a:custGeom>
                            <a:avLst/>
                            <a:gdLst/>
                            <a:ahLst/>
                            <a:cxnLst/>
                            <a:rect l="l" t="t" r="r" b="b"/>
                            <a:pathLst>
                              <a:path w="38735" h="1534160">
                                <a:moveTo>
                                  <a:pt x="13982" y="0"/>
                                </a:moveTo>
                                <a:lnTo>
                                  <a:pt x="3759" y="15112"/>
                                </a:lnTo>
                                <a:lnTo>
                                  <a:pt x="0" y="33654"/>
                                </a:lnTo>
                                <a:lnTo>
                                  <a:pt x="0" y="1500504"/>
                                </a:lnTo>
                                <a:lnTo>
                                  <a:pt x="3759" y="1519046"/>
                                </a:lnTo>
                                <a:lnTo>
                                  <a:pt x="13982" y="1534159"/>
                                </a:lnTo>
                                <a:lnTo>
                                  <a:pt x="38468" y="1509648"/>
                                </a:lnTo>
                                <a:lnTo>
                                  <a:pt x="38100" y="1500504"/>
                                </a:lnTo>
                                <a:lnTo>
                                  <a:pt x="38100" y="33654"/>
                                </a:lnTo>
                                <a:lnTo>
                                  <a:pt x="38468" y="24510"/>
                                </a:lnTo>
                                <a:lnTo>
                                  <a:pt x="13982" y="0"/>
                                </a:lnTo>
                                <a:close/>
                              </a:path>
                            </a:pathLst>
                          </a:custGeom>
                          <a:solidFill>
                            <a:srgbClr val="3496DB"/>
                          </a:solidFill>
                        </wps:spPr>
                        <wps:bodyPr wrap="square" lIns="0" tIns="0" rIns="0" bIns="0" rtlCol="0">
                          <a:prstTxWarp prst="textNoShape">
                            <a:avLst/>
                          </a:prstTxWarp>
                          <a:noAutofit/>
                        </wps:bodyPr>
                      </wps:wsp>
                      <wps:wsp>
                        <wps:cNvPr id="6" name="Graphic 6"/>
                        <wps:cNvSpPr/>
                        <wps:spPr>
                          <a:xfrm>
                            <a:off x="304812" y="4719573"/>
                            <a:ext cx="2840355" cy="19050"/>
                          </a:xfrm>
                          <a:custGeom>
                            <a:avLst/>
                            <a:gdLst/>
                            <a:ahLst/>
                            <a:cxnLst/>
                            <a:rect l="l" t="t" r="r" b="b"/>
                            <a:pathLst>
                              <a:path w="2840355" h="19050">
                                <a:moveTo>
                                  <a:pt x="2839974" y="0"/>
                                </a:moveTo>
                                <a:lnTo>
                                  <a:pt x="0" y="0"/>
                                </a:lnTo>
                                <a:lnTo>
                                  <a:pt x="0" y="19050"/>
                                </a:lnTo>
                                <a:lnTo>
                                  <a:pt x="2839974" y="19050"/>
                                </a:lnTo>
                                <a:lnTo>
                                  <a:pt x="2839974" y="0"/>
                                </a:lnTo>
                                <a:close/>
                              </a:path>
                            </a:pathLst>
                          </a:custGeom>
                          <a:solidFill>
                            <a:srgbClr val="2880B8"/>
                          </a:solidFill>
                        </wps:spPr>
                        <wps:bodyPr wrap="square" lIns="0" tIns="0" rIns="0" bIns="0" rtlCol="0">
                          <a:prstTxWarp prst="textNoShape">
                            <a:avLst/>
                          </a:prstTxWarp>
                          <a:noAutofit/>
                        </wps:bodyPr>
                      </wps:wsp>
                      <wps:wsp>
                        <wps:cNvPr id="7" name="Graphic 7"/>
                        <wps:cNvSpPr/>
                        <wps:spPr>
                          <a:xfrm>
                            <a:off x="304812" y="4886197"/>
                            <a:ext cx="2840355" cy="1625600"/>
                          </a:xfrm>
                          <a:custGeom>
                            <a:avLst/>
                            <a:gdLst/>
                            <a:ahLst/>
                            <a:cxnLst/>
                            <a:rect l="l" t="t" r="r" b="b"/>
                            <a:pathLst>
                              <a:path w="2840355" h="1625600">
                                <a:moveTo>
                                  <a:pt x="2792349" y="0"/>
                                </a:moveTo>
                                <a:lnTo>
                                  <a:pt x="47625" y="0"/>
                                </a:lnTo>
                                <a:lnTo>
                                  <a:pt x="29133" y="3810"/>
                                </a:lnTo>
                                <a:lnTo>
                                  <a:pt x="13982" y="13969"/>
                                </a:lnTo>
                                <a:lnTo>
                                  <a:pt x="3759" y="29082"/>
                                </a:lnTo>
                                <a:lnTo>
                                  <a:pt x="0" y="47625"/>
                                </a:lnTo>
                                <a:lnTo>
                                  <a:pt x="0" y="1577975"/>
                                </a:lnTo>
                                <a:lnTo>
                                  <a:pt x="3759" y="1596516"/>
                                </a:lnTo>
                                <a:lnTo>
                                  <a:pt x="13982" y="1611629"/>
                                </a:lnTo>
                                <a:lnTo>
                                  <a:pt x="29133" y="1621789"/>
                                </a:lnTo>
                                <a:lnTo>
                                  <a:pt x="47625" y="1625600"/>
                                </a:lnTo>
                                <a:lnTo>
                                  <a:pt x="2792349" y="1625600"/>
                                </a:lnTo>
                                <a:lnTo>
                                  <a:pt x="2810764" y="1621789"/>
                                </a:lnTo>
                                <a:lnTo>
                                  <a:pt x="2826004" y="1611629"/>
                                </a:lnTo>
                                <a:lnTo>
                                  <a:pt x="2836164" y="1596516"/>
                                </a:lnTo>
                                <a:lnTo>
                                  <a:pt x="2839974" y="1577975"/>
                                </a:lnTo>
                                <a:lnTo>
                                  <a:pt x="2839974" y="47625"/>
                                </a:lnTo>
                                <a:lnTo>
                                  <a:pt x="2836164" y="29082"/>
                                </a:lnTo>
                                <a:lnTo>
                                  <a:pt x="2826004" y="13969"/>
                                </a:lnTo>
                                <a:lnTo>
                                  <a:pt x="2810764" y="3810"/>
                                </a:lnTo>
                                <a:lnTo>
                                  <a:pt x="2792349" y="0"/>
                                </a:lnTo>
                                <a:close/>
                              </a:path>
                            </a:pathLst>
                          </a:custGeom>
                          <a:solidFill>
                            <a:srgbClr val="F7F8F8"/>
                          </a:solidFill>
                        </wps:spPr>
                        <wps:bodyPr wrap="square" lIns="0" tIns="0" rIns="0" bIns="0" rtlCol="0">
                          <a:prstTxWarp prst="textNoShape">
                            <a:avLst/>
                          </a:prstTxWarp>
                          <a:noAutofit/>
                        </wps:bodyPr>
                      </wps:wsp>
                      <wps:wsp>
                        <wps:cNvPr id="8" name="Graphic 8"/>
                        <wps:cNvSpPr/>
                        <wps:spPr>
                          <a:xfrm>
                            <a:off x="304812" y="4900167"/>
                            <a:ext cx="38735" cy="1597660"/>
                          </a:xfrm>
                          <a:custGeom>
                            <a:avLst/>
                            <a:gdLst/>
                            <a:ahLst/>
                            <a:cxnLst/>
                            <a:rect l="l" t="t" r="r" b="b"/>
                            <a:pathLst>
                              <a:path w="38735" h="1597660">
                                <a:moveTo>
                                  <a:pt x="13982" y="0"/>
                                </a:moveTo>
                                <a:lnTo>
                                  <a:pt x="3759" y="15112"/>
                                </a:lnTo>
                                <a:lnTo>
                                  <a:pt x="0" y="33655"/>
                                </a:lnTo>
                                <a:lnTo>
                                  <a:pt x="0" y="1564005"/>
                                </a:lnTo>
                                <a:lnTo>
                                  <a:pt x="3759" y="1582547"/>
                                </a:lnTo>
                                <a:lnTo>
                                  <a:pt x="13982" y="1597660"/>
                                </a:lnTo>
                                <a:lnTo>
                                  <a:pt x="38468" y="1573149"/>
                                </a:lnTo>
                                <a:lnTo>
                                  <a:pt x="38100" y="1564005"/>
                                </a:lnTo>
                                <a:lnTo>
                                  <a:pt x="38100" y="33655"/>
                                </a:lnTo>
                                <a:lnTo>
                                  <a:pt x="38468" y="24511"/>
                                </a:lnTo>
                                <a:lnTo>
                                  <a:pt x="13982" y="0"/>
                                </a:lnTo>
                                <a:close/>
                              </a:path>
                            </a:pathLst>
                          </a:custGeom>
                          <a:solidFill>
                            <a:srgbClr val="3496DB"/>
                          </a:solidFill>
                        </wps:spPr>
                        <wps:bodyPr wrap="square" lIns="0" tIns="0" rIns="0" bIns="0" rtlCol="0">
                          <a:prstTxWarp prst="textNoShape">
                            <a:avLst/>
                          </a:prstTxWarp>
                          <a:noAutofit/>
                        </wps:bodyPr>
                      </wps:wsp>
                      <wps:wsp>
                        <wps:cNvPr id="9" name="Graphic 9"/>
                        <wps:cNvSpPr/>
                        <wps:spPr>
                          <a:xfrm>
                            <a:off x="304812" y="6968997"/>
                            <a:ext cx="2840355" cy="19050"/>
                          </a:xfrm>
                          <a:custGeom>
                            <a:avLst/>
                            <a:gdLst/>
                            <a:ahLst/>
                            <a:cxnLst/>
                            <a:rect l="l" t="t" r="r" b="b"/>
                            <a:pathLst>
                              <a:path w="2840355" h="19050">
                                <a:moveTo>
                                  <a:pt x="2839974" y="0"/>
                                </a:moveTo>
                                <a:lnTo>
                                  <a:pt x="0" y="0"/>
                                </a:lnTo>
                                <a:lnTo>
                                  <a:pt x="0" y="19050"/>
                                </a:lnTo>
                                <a:lnTo>
                                  <a:pt x="2839974" y="19050"/>
                                </a:lnTo>
                                <a:lnTo>
                                  <a:pt x="2839974" y="0"/>
                                </a:lnTo>
                                <a:close/>
                              </a:path>
                            </a:pathLst>
                          </a:custGeom>
                          <a:solidFill>
                            <a:srgbClr val="2880B8"/>
                          </a:solidFill>
                        </wps:spPr>
                        <wps:bodyPr wrap="square" lIns="0" tIns="0" rIns="0" bIns="0" rtlCol="0">
                          <a:prstTxWarp prst="textNoShape">
                            <a:avLst/>
                          </a:prstTxWarp>
                          <a:noAutofit/>
                        </wps:bodyPr>
                      </wps:wsp>
                      <wps:wsp>
                        <wps:cNvPr id="10" name="Graphic 10"/>
                        <wps:cNvSpPr/>
                        <wps:spPr>
                          <a:xfrm>
                            <a:off x="304812" y="7135621"/>
                            <a:ext cx="2840355" cy="1973580"/>
                          </a:xfrm>
                          <a:custGeom>
                            <a:avLst/>
                            <a:gdLst/>
                            <a:ahLst/>
                            <a:cxnLst/>
                            <a:rect l="l" t="t" r="r" b="b"/>
                            <a:pathLst>
                              <a:path w="2840355" h="1973580">
                                <a:moveTo>
                                  <a:pt x="2792349" y="0"/>
                                </a:moveTo>
                                <a:lnTo>
                                  <a:pt x="47625" y="0"/>
                                </a:lnTo>
                                <a:lnTo>
                                  <a:pt x="29133" y="3809"/>
                                </a:lnTo>
                                <a:lnTo>
                                  <a:pt x="13982" y="13969"/>
                                </a:lnTo>
                                <a:lnTo>
                                  <a:pt x="3759" y="29082"/>
                                </a:lnTo>
                                <a:lnTo>
                                  <a:pt x="0" y="47625"/>
                                </a:lnTo>
                                <a:lnTo>
                                  <a:pt x="0" y="1925624"/>
                                </a:lnTo>
                                <a:lnTo>
                                  <a:pt x="3759" y="1944115"/>
                                </a:lnTo>
                                <a:lnTo>
                                  <a:pt x="13982" y="1959254"/>
                                </a:lnTo>
                                <a:lnTo>
                                  <a:pt x="29133" y="1969490"/>
                                </a:lnTo>
                                <a:lnTo>
                                  <a:pt x="47625" y="1973249"/>
                                </a:lnTo>
                                <a:lnTo>
                                  <a:pt x="2792349" y="1973249"/>
                                </a:lnTo>
                                <a:lnTo>
                                  <a:pt x="2810764" y="1969490"/>
                                </a:lnTo>
                                <a:lnTo>
                                  <a:pt x="2826004" y="1959254"/>
                                </a:lnTo>
                                <a:lnTo>
                                  <a:pt x="2836164" y="1944115"/>
                                </a:lnTo>
                                <a:lnTo>
                                  <a:pt x="2839974" y="1925624"/>
                                </a:lnTo>
                                <a:lnTo>
                                  <a:pt x="2839974" y="47625"/>
                                </a:lnTo>
                                <a:lnTo>
                                  <a:pt x="2836164" y="29082"/>
                                </a:lnTo>
                                <a:lnTo>
                                  <a:pt x="2826004" y="13969"/>
                                </a:lnTo>
                                <a:lnTo>
                                  <a:pt x="2810764" y="3809"/>
                                </a:lnTo>
                                <a:lnTo>
                                  <a:pt x="2792349" y="0"/>
                                </a:lnTo>
                                <a:close/>
                              </a:path>
                            </a:pathLst>
                          </a:custGeom>
                          <a:solidFill>
                            <a:srgbClr val="F7F8F8"/>
                          </a:solidFill>
                        </wps:spPr>
                        <wps:bodyPr wrap="square" lIns="0" tIns="0" rIns="0" bIns="0" rtlCol="0">
                          <a:prstTxWarp prst="textNoShape">
                            <a:avLst/>
                          </a:prstTxWarp>
                          <a:noAutofit/>
                        </wps:bodyPr>
                      </wps:wsp>
                      <wps:wsp>
                        <wps:cNvPr id="11" name="Graphic 11"/>
                        <wps:cNvSpPr/>
                        <wps:spPr>
                          <a:xfrm>
                            <a:off x="304812" y="7149592"/>
                            <a:ext cx="38735" cy="1945639"/>
                          </a:xfrm>
                          <a:custGeom>
                            <a:avLst/>
                            <a:gdLst/>
                            <a:ahLst/>
                            <a:cxnLst/>
                            <a:rect l="l" t="t" r="r" b="b"/>
                            <a:pathLst>
                              <a:path w="38735" h="1945639">
                                <a:moveTo>
                                  <a:pt x="13982" y="0"/>
                                </a:moveTo>
                                <a:lnTo>
                                  <a:pt x="3759" y="15112"/>
                                </a:lnTo>
                                <a:lnTo>
                                  <a:pt x="0" y="33654"/>
                                </a:lnTo>
                                <a:lnTo>
                                  <a:pt x="0" y="1911654"/>
                                </a:lnTo>
                                <a:lnTo>
                                  <a:pt x="3759" y="1930145"/>
                                </a:lnTo>
                                <a:lnTo>
                                  <a:pt x="13982" y="1945297"/>
                                </a:lnTo>
                                <a:lnTo>
                                  <a:pt x="38468" y="1920811"/>
                                </a:lnTo>
                                <a:lnTo>
                                  <a:pt x="38100" y="1911654"/>
                                </a:lnTo>
                                <a:lnTo>
                                  <a:pt x="38100" y="33654"/>
                                </a:lnTo>
                                <a:lnTo>
                                  <a:pt x="38468" y="24510"/>
                                </a:lnTo>
                                <a:lnTo>
                                  <a:pt x="13982" y="0"/>
                                </a:lnTo>
                                <a:close/>
                              </a:path>
                            </a:pathLst>
                          </a:custGeom>
                          <a:solidFill>
                            <a:srgbClr val="3496DB"/>
                          </a:solidFill>
                        </wps:spPr>
                        <wps:bodyPr wrap="square" lIns="0" tIns="0" rIns="0" bIns="0" rtlCol="0">
                          <a:prstTxWarp prst="textNoShape">
                            <a:avLst/>
                          </a:prstTxWarp>
                          <a:noAutofit/>
                        </wps:bodyPr>
                      </wps:wsp>
                      <wps:wsp>
                        <wps:cNvPr id="12" name="Graphic 12"/>
                        <wps:cNvSpPr/>
                        <wps:spPr>
                          <a:xfrm>
                            <a:off x="3335286" y="2800349"/>
                            <a:ext cx="2840355" cy="2405380"/>
                          </a:xfrm>
                          <a:custGeom>
                            <a:avLst/>
                            <a:gdLst/>
                            <a:ahLst/>
                            <a:cxnLst/>
                            <a:rect l="l" t="t" r="r" b="b"/>
                            <a:pathLst>
                              <a:path w="2840355" h="2405380">
                                <a:moveTo>
                                  <a:pt x="2839974" y="2385949"/>
                                </a:moveTo>
                                <a:lnTo>
                                  <a:pt x="0" y="2385949"/>
                                </a:lnTo>
                                <a:lnTo>
                                  <a:pt x="0" y="2404999"/>
                                </a:lnTo>
                                <a:lnTo>
                                  <a:pt x="2839974" y="2404999"/>
                                </a:lnTo>
                                <a:lnTo>
                                  <a:pt x="2839974" y="2385949"/>
                                </a:lnTo>
                                <a:close/>
                              </a:path>
                              <a:path w="2840355" h="2405380">
                                <a:moveTo>
                                  <a:pt x="2839974" y="0"/>
                                </a:moveTo>
                                <a:lnTo>
                                  <a:pt x="0" y="0"/>
                                </a:lnTo>
                                <a:lnTo>
                                  <a:pt x="0" y="19050"/>
                                </a:lnTo>
                                <a:lnTo>
                                  <a:pt x="2839974" y="19050"/>
                                </a:lnTo>
                                <a:lnTo>
                                  <a:pt x="2839974" y="0"/>
                                </a:lnTo>
                                <a:close/>
                              </a:path>
                            </a:pathLst>
                          </a:custGeom>
                          <a:solidFill>
                            <a:srgbClr val="2880B8"/>
                          </a:solidFill>
                        </wps:spPr>
                        <wps:bodyPr wrap="square" lIns="0" tIns="0" rIns="0" bIns="0" rtlCol="0">
                          <a:prstTxWarp prst="textNoShape">
                            <a:avLst/>
                          </a:prstTxWarp>
                          <a:noAutofit/>
                        </wps:bodyPr>
                      </wps:wsp>
                      <wps:wsp>
                        <wps:cNvPr id="13" name="Graphic 13"/>
                        <wps:cNvSpPr/>
                        <wps:spPr>
                          <a:xfrm>
                            <a:off x="3335286" y="5352922"/>
                            <a:ext cx="2840355" cy="2514600"/>
                          </a:xfrm>
                          <a:custGeom>
                            <a:avLst/>
                            <a:gdLst/>
                            <a:ahLst/>
                            <a:cxnLst/>
                            <a:rect l="l" t="t" r="r" b="b"/>
                            <a:pathLst>
                              <a:path w="2840355" h="2514600">
                                <a:moveTo>
                                  <a:pt x="2792349" y="0"/>
                                </a:moveTo>
                                <a:lnTo>
                                  <a:pt x="47625" y="0"/>
                                </a:lnTo>
                                <a:lnTo>
                                  <a:pt x="29083" y="3810"/>
                                </a:lnTo>
                                <a:lnTo>
                                  <a:pt x="13970" y="13969"/>
                                </a:lnTo>
                                <a:lnTo>
                                  <a:pt x="3683" y="29082"/>
                                </a:lnTo>
                                <a:lnTo>
                                  <a:pt x="0" y="47625"/>
                                </a:lnTo>
                                <a:lnTo>
                                  <a:pt x="0" y="2466975"/>
                                </a:lnTo>
                                <a:lnTo>
                                  <a:pt x="3683" y="2485516"/>
                                </a:lnTo>
                                <a:lnTo>
                                  <a:pt x="13970" y="2500629"/>
                                </a:lnTo>
                                <a:lnTo>
                                  <a:pt x="29083" y="2510790"/>
                                </a:lnTo>
                                <a:lnTo>
                                  <a:pt x="47625" y="2514600"/>
                                </a:lnTo>
                                <a:lnTo>
                                  <a:pt x="2792349" y="2514600"/>
                                </a:lnTo>
                                <a:lnTo>
                                  <a:pt x="2810764" y="2510790"/>
                                </a:lnTo>
                                <a:lnTo>
                                  <a:pt x="2825877" y="2500629"/>
                                </a:lnTo>
                                <a:lnTo>
                                  <a:pt x="2836164" y="2485516"/>
                                </a:lnTo>
                                <a:lnTo>
                                  <a:pt x="2839974" y="2466975"/>
                                </a:lnTo>
                                <a:lnTo>
                                  <a:pt x="2839974" y="47625"/>
                                </a:lnTo>
                                <a:lnTo>
                                  <a:pt x="2836164" y="29082"/>
                                </a:lnTo>
                                <a:lnTo>
                                  <a:pt x="2825877" y="13969"/>
                                </a:lnTo>
                                <a:lnTo>
                                  <a:pt x="2810764" y="3810"/>
                                </a:lnTo>
                                <a:lnTo>
                                  <a:pt x="2792349" y="0"/>
                                </a:lnTo>
                                <a:close/>
                              </a:path>
                            </a:pathLst>
                          </a:custGeom>
                          <a:solidFill>
                            <a:srgbClr val="F7F8F8"/>
                          </a:solidFill>
                        </wps:spPr>
                        <wps:bodyPr wrap="square" lIns="0" tIns="0" rIns="0" bIns="0" rtlCol="0">
                          <a:prstTxWarp prst="textNoShape">
                            <a:avLst/>
                          </a:prstTxWarp>
                          <a:noAutofit/>
                        </wps:bodyPr>
                      </wps:wsp>
                      <wps:wsp>
                        <wps:cNvPr id="14" name="Graphic 14"/>
                        <wps:cNvSpPr/>
                        <wps:spPr>
                          <a:xfrm>
                            <a:off x="3335286" y="5366892"/>
                            <a:ext cx="38735" cy="2486660"/>
                          </a:xfrm>
                          <a:custGeom>
                            <a:avLst/>
                            <a:gdLst/>
                            <a:ahLst/>
                            <a:cxnLst/>
                            <a:rect l="l" t="t" r="r" b="b"/>
                            <a:pathLst>
                              <a:path w="38735" h="2486660">
                                <a:moveTo>
                                  <a:pt x="13970" y="0"/>
                                </a:moveTo>
                                <a:lnTo>
                                  <a:pt x="3683" y="15112"/>
                                </a:lnTo>
                                <a:lnTo>
                                  <a:pt x="0" y="33655"/>
                                </a:lnTo>
                                <a:lnTo>
                                  <a:pt x="0" y="2453005"/>
                                </a:lnTo>
                                <a:lnTo>
                                  <a:pt x="3683" y="2471547"/>
                                </a:lnTo>
                                <a:lnTo>
                                  <a:pt x="13970" y="2486660"/>
                                </a:lnTo>
                                <a:lnTo>
                                  <a:pt x="38480" y="2462149"/>
                                </a:lnTo>
                                <a:lnTo>
                                  <a:pt x="38100" y="2453005"/>
                                </a:lnTo>
                                <a:lnTo>
                                  <a:pt x="38100" y="33655"/>
                                </a:lnTo>
                                <a:lnTo>
                                  <a:pt x="38480" y="24511"/>
                                </a:lnTo>
                                <a:lnTo>
                                  <a:pt x="13970" y="0"/>
                                </a:lnTo>
                                <a:close/>
                              </a:path>
                            </a:pathLst>
                          </a:custGeom>
                          <a:solidFill>
                            <a:srgbClr val="3496DB"/>
                          </a:solidFill>
                        </wps:spPr>
                        <wps:bodyPr wrap="square" lIns="0" tIns="0" rIns="0" bIns="0" rtlCol="0">
                          <a:prstTxWarp prst="textNoShape">
                            <a:avLst/>
                          </a:prstTxWarp>
                          <a:noAutofit/>
                        </wps:bodyPr>
                      </wps:wsp>
                      <wps:wsp>
                        <wps:cNvPr id="15" name="Graphic 15"/>
                        <wps:cNvSpPr/>
                        <wps:spPr>
                          <a:xfrm>
                            <a:off x="1282" y="9213850"/>
                            <a:ext cx="6480175" cy="466725"/>
                          </a:xfrm>
                          <a:custGeom>
                            <a:avLst/>
                            <a:gdLst/>
                            <a:ahLst/>
                            <a:cxnLst/>
                            <a:rect l="l" t="t" r="r" b="b"/>
                            <a:pathLst>
                              <a:path w="6480175" h="466725">
                                <a:moveTo>
                                  <a:pt x="6480048" y="0"/>
                                </a:moveTo>
                                <a:lnTo>
                                  <a:pt x="6460998" y="0"/>
                                </a:lnTo>
                                <a:lnTo>
                                  <a:pt x="6460998" y="371475"/>
                                </a:lnTo>
                                <a:lnTo>
                                  <a:pt x="6454902" y="401066"/>
                                </a:lnTo>
                                <a:lnTo>
                                  <a:pt x="6438519" y="425297"/>
                                </a:lnTo>
                                <a:lnTo>
                                  <a:pt x="6414388" y="441667"/>
                                </a:lnTo>
                                <a:lnTo>
                                  <a:pt x="6384798" y="447675"/>
                                </a:lnTo>
                                <a:lnTo>
                                  <a:pt x="95250" y="447675"/>
                                </a:lnTo>
                                <a:lnTo>
                                  <a:pt x="65671" y="441667"/>
                                </a:lnTo>
                                <a:lnTo>
                                  <a:pt x="41440" y="425297"/>
                                </a:lnTo>
                                <a:lnTo>
                                  <a:pt x="25069" y="401066"/>
                                </a:lnTo>
                                <a:lnTo>
                                  <a:pt x="19050" y="371475"/>
                                </a:lnTo>
                                <a:lnTo>
                                  <a:pt x="19050" y="0"/>
                                </a:lnTo>
                                <a:lnTo>
                                  <a:pt x="0" y="0"/>
                                </a:lnTo>
                                <a:lnTo>
                                  <a:pt x="0" y="371475"/>
                                </a:lnTo>
                                <a:lnTo>
                                  <a:pt x="7518" y="408470"/>
                                </a:lnTo>
                                <a:lnTo>
                                  <a:pt x="27978" y="438746"/>
                                </a:lnTo>
                                <a:lnTo>
                                  <a:pt x="58267" y="459219"/>
                                </a:lnTo>
                                <a:lnTo>
                                  <a:pt x="95250" y="466725"/>
                                </a:lnTo>
                                <a:lnTo>
                                  <a:pt x="6384798" y="466725"/>
                                </a:lnTo>
                                <a:lnTo>
                                  <a:pt x="6421755" y="459219"/>
                                </a:lnTo>
                                <a:lnTo>
                                  <a:pt x="6451981" y="438746"/>
                                </a:lnTo>
                                <a:lnTo>
                                  <a:pt x="6472555" y="408470"/>
                                </a:lnTo>
                                <a:lnTo>
                                  <a:pt x="6480048" y="371475"/>
                                </a:lnTo>
                                <a:lnTo>
                                  <a:pt x="6480048" y="0"/>
                                </a:lnTo>
                                <a:close/>
                              </a:path>
                            </a:pathLst>
                          </a:custGeom>
                          <a:solidFill>
                            <a:srgbClr val="2880B8"/>
                          </a:solidFill>
                        </wps:spPr>
                        <wps:bodyPr wrap="square" lIns="0" tIns="0" rIns="0" bIns="0" rtlCol="0">
                          <a:prstTxWarp prst="textNoShape">
                            <a:avLst/>
                          </a:prstTxWarp>
                          <a:noAutofit/>
                        </wps:bodyPr>
                      </wps:wsp>
                      <wps:wsp>
                        <wps:cNvPr id="16" name="Graphic 16"/>
                        <wps:cNvSpPr/>
                        <wps:spPr>
                          <a:xfrm>
                            <a:off x="210845" y="9213850"/>
                            <a:ext cx="6061075" cy="9525"/>
                          </a:xfrm>
                          <a:custGeom>
                            <a:avLst/>
                            <a:gdLst/>
                            <a:ahLst/>
                            <a:cxnLst/>
                            <a:rect l="l" t="t" r="r" b="b"/>
                            <a:pathLst>
                              <a:path w="6061075" h="9525">
                                <a:moveTo>
                                  <a:pt x="6060948" y="0"/>
                                </a:moveTo>
                                <a:lnTo>
                                  <a:pt x="0" y="0"/>
                                </a:lnTo>
                                <a:lnTo>
                                  <a:pt x="0" y="9525"/>
                                </a:lnTo>
                                <a:lnTo>
                                  <a:pt x="6060948" y="9525"/>
                                </a:lnTo>
                                <a:lnTo>
                                  <a:pt x="6060948" y="0"/>
                                </a:lnTo>
                                <a:close/>
                              </a:path>
                            </a:pathLst>
                          </a:custGeom>
                          <a:solidFill>
                            <a:srgbClr val="BBC3C5"/>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B94DC58" id="Group 2" o:spid="_x0000_s1026" style="position:absolute;margin-left:0;margin-top:-13.05pt;width:510.35pt;height:698.2pt;z-index:-251657216;mso-wrap-distance-left:0;mso-wrap-distance-right:0;mso-position-horizontal:center;mso-position-horizontal-relative:margin;mso-position-vertical-relative:margin;mso-height-relative:margin" coordsize="64814,96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">
                <v:shape id="Graphic 3" o:spid="_x0000_s1027" style="position:absolute;width:64801;height:96126;visibility:visible;mso-wrap-style:square;v-text-anchor:top" coordsize="6480175,961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" path="m3144774,2533650r-2839974,l304800,2552700r2839974,l3144774,2533650xem6270510,285750r-6096,-29591l6248031,231902r-24130,-16383l6194310,209550r-5908573,l256159,215519r-24219,16383l215569,256159r-6019,29591l209550,1266825r6060960,l6270510,285750xem6480061,95250l6451994,27940,6384811,,95250,,58267,7493,27978,27940,7518,58293,,95250,,9612008r19050,l19050,95250,25069,65659,41440,41402,65671,25019,95250,19050r6289561,l6414402,25019r24130,16383l6454915,65659r6096,29591l6461011,9612008r19050,l6480061,95250xe" fillcolor="#2880b8" stroked="f">
                  <v:path arrowok="t"/>
                </v:shape>
                <v:shape id="Graphic 4" o:spid="_x0000_s1028" style="position:absolute;left:3048;top:27002;width:28403;height:15621;visibility:visible;mso-wrap-style:square;v-text-anchor:top" coordsize="284035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" path="m2792349,l47625,,29133,3809,13982,13970,3759,29082,,47625,,1514475r3759,18541l13982,1548129r15151,10160l47625,1562100r2744724,l2810764,1558289r15240,-10160l2836164,1533016r3810,-18541l2839974,47625r-3810,-18543l2826004,13970,2810764,3809,2792349,xe" fillcolor="#f7f8f8" stroked="f">
                  <v:path arrowok="t"/>
                </v:shape>
                <v:shape id="Graphic 5" o:spid="_x0000_s1029" style="position:absolute;left:3048;top:27142;width:387;height:15342;visibility:visible;mso-wrap-style:square;v-text-anchor:top" coordsize="38735,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" path="m13982,l3759,15112,,33654,,1500504r3759,18542l13982,1534159r24486,-24511l38100,1500504r,-1466850l38468,24510,13982,xe" fillcolor="#3496db" stroked="f">
                  <v:path arrowok="t"/>
                </v:shape>
                <v:shape id="Graphic 6" o:spid="_x0000_s1030" style="position:absolute;left:3048;top:47195;width:28403;height:191;visibility:visible;mso-wrap-style:square;v-text-anchor:top" coordsize="284035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" path="m2839974,l,,,19050r2839974,l2839974,xe" fillcolor="#2880b8" stroked="f">
                  <v:path arrowok="t"/>
                </v:shape>
                <v:shape id="Graphic 7" o:spid="_x0000_s1031" style="position:absolute;left:3048;top:48861;width:28403;height:16256;visibility:visible;mso-wrap-style:square;v-text-anchor:top" coordsize="2840355,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" path="m2792349,l47625,,29133,3810,13982,13969,3759,29082,,47625,,1577975r3759,18541l13982,1611629r15151,10160l47625,1625600r2744724,l2810764,1621789r15240,-10160l2836164,1596516r3810,-18541l2839974,47625r-3810,-18543l2826004,13969,2810764,3810,2792349,xe" fillcolor="#f7f8f8" stroked="f">
                  <v:path arrowok="t"/>
                </v:shape>
                <v:shape id="Graphic 8" o:spid="_x0000_s1032" style="position:absolute;left:3048;top:49001;width:387;height:15977;visibility:visible;mso-wrap-style:square;v-text-anchor:top" coordsize="38735,159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" path="m13982,l3759,15112,,33655,,1564005r3759,18542l13982,1597660r24486,-24511l38100,1564005r,-1530350l38468,24511,13982,xe" fillcolor="#3496db" stroked="f">
                  <v:path arrowok="t"/>
                </v:shape>
                <v:shape id="Graphic 9" o:spid="_x0000_s1033" style="position:absolute;left:3048;top:69689;width:28403;height:191;visibility:visible;mso-wrap-style:square;v-text-anchor:top" coordsize="284035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" path="m2839974,l,,,19050r2839974,l2839974,xe" fillcolor="#2880b8" stroked="f">
                  <v:path arrowok="t"/>
                </v:shape>
                <v:shape id="Graphic 10" o:spid="_x0000_s1034" style="position:absolute;left:3048;top:71356;width:28403;height:19736;visibility:visible;mso-wrap-style:square;v-text-anchor:top" coordsize="2840355,1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" path="m2792349,l47625,,29133,3809,13982,13969,3759,29082,,47625,,1925624r3759,18491l13982,1959254r15151,10236l47625,1973249r2744724,l2810764,1969490r15240,-10236l2836164,1944115r3810,-18491l2839974,47625r-3810,-18543l2826004,13969,2810764,3809,2792349,xe" fillcolor="#f7f8f8" stroked="f">
                  <v:path arrowok="t"/>
                </v:shape>
                <v:shape id="Graphic 11" o:spid="_x0000_s1035" style="position:absolute;left:3048;top:71495;width:387;height:19457;visibility:visible;mso-wrap-style:square;v-text-anchor:top" coordsize="38735,194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" path="m13982,l3759,15112,,33654,,1911654r3759,18491l13982,1945297r24486,-24486l38100,1911654r,-1878000l38468,24510,13982,xe" fillcolor="#3496db" stroked="f">
                  <v:path arrowok="t"/>
                </v:shape>
                <v:shape id="Graphic 12" o:spid="_x0000_s1036" style="position:absolute;left:33352;top:28003;width:28404;height:24054;visibility:visible;mso-wrap-style:square;v-text-anchor:top" coordsize="2840355,240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" path="m2839974,2385949l,2385949r,19050l2839974,2404999r,-19050xem2839974,l,,,19050r2839974,l2839974,xe" fillcolor="#2880b8" stroked="f">
                  <v:path arrowok="t"/>
                </v:shape>
                <v:shape id="Graphic 13" o:spid="_x0000_s1037" style="position:absolute;left:33352;top:53529;width:28404;height:25146;visibility:visible;mso-wrap-style:square;v-text-anchor:top" coordsize="2840355,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" path="m2792349,l47625,,29083,3810,13970,13969,3683,29082,,47625,,2466975r3683,18541l13970,2500629r15113,10161l47625,2514600r2744724,l2810764,2510790r15113,-10161l2836164,2485516r3810,-18541l2839974,47625r-3810,-18543l2825877,13969,2810764,3810,2792349,xe" fillcolor="#f7f8f8" stroked="f">
                  <v:path arrowok="t"/>
                </v:shape>
                <v:shape id="Graphic 14" o:spid="_x0000_s1038" style="position:absolute;left:33352;top:53668;width:388;height:24867;visibility:visible;mso-wrap-style:square;v-text-anchor:top" coordsize="38735,248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" path="m13970,l3683,15112,,33655,,2453005r3683,18542l13970,2486660r24510,-24511l38100,2453005r,-2419350l38480,24511,13970,xe" fillcolor="#3496db" stroked="f">
                  <v:path arrowok="t"/>
                </v:shape>
                <v:shape id="Graphic 15" o:spid="_x0000_s1039" style="position:absolute;left:12;top:92138;width:64802;height:4667;visibility:visible;mso-wrap-style:square;v-text-anchor:top" coordsize="64801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" path="m6480048,r-19050,l6460998,371475r-6096,29591l6438519,425297r-24131,16370l6384798,447675r-6289548,l65671,441667,41440,425297,25069,401066,19050,371475,19050,,,,,371475r7518,36995l27978,438746r30289,20473l95250,466725r6289548,l6421755,459219r30226,-20473l6472555,408470r7493,-36995l6480048,xe" fillcolor="#2880b8" stroked="f">
                  <v:path arrowok="t"/>
                </v:shape>
                <v:shape id="Graphic 16" o:spid="_x0000_s1040" style="position:absolute;left:2108;top:92138;width:60611;height:95;visibility:visible;mso-wrap-style:square;v-text-anchor:top" coordsize="606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" path="m6060948,l,,,9525r6060948,l6060948,xe" fillcolor="#bbc3c5" stroked="f">
                  <v:path arrowok="t"/>
                </v:shape>
                <w10:wrap anchorx="margin" anchory="margin"/>
              </v:group>
            </w:pict>
          </mc:Fallback>
        </mc:AlternateContent>
      </w:r>
      <w:r w:rsidRPr="007C7A2C">
        <w:rPr>
          <w:rFonts w:ascii="Arial" w:hAnsi="Arial"/>
          <w:color w:val="FFFFFF"/>
          <w:sz w:val="44"/>
          <w:szCs w:val="44"/>
        </w:rPr>
        <w:t>D</w:t>
      </w:r>
      <w:r w:rsidRPr="007C7A2C">
        <w:rPr>
          <w:rFonts w:ascii="Arial" w:hAnsi="Arial"/>
          <w:color w:val="FFFFFF"/>
          <w:sz w:val="44"/>
          <w:szCs w:val="38"/>
        </w:rPr>
        <w:t>ICCIÓN</w:t>
      </w:r>
      <w:r w:rsidRPr="007C7A2C">
        <w:rPr>
          <w:rFonts w:ascii="Arial" w:hAnsi="Arial"/>
          <w:color w:val="FFFFFF"/>
          <w:spacing w:val="-15"/>
          <w:sz w:val="44"/>
          <w:szCs w:val="38"/>
        </w:rPr>
        <w:t xml:space="preserve"> </w:t>
      </w:r>
      <w:r w:rsidRPr="007C7A2C">
        <w:rPr>
          <w:rFonts w:ascii="Arial" w:hAnsi="Arial"/>
          <w:color w:val="FFFFFF"/>
          <w:sz w:val="44"/>
          <w:szCs w:val="38"/>
        </w:rPr>
        <w:t>DE</w:t>
      </w:r>
      <w:r w:rsidRPr="007C7A2C">
        <w:rPr>
          <w:rFonts w:ascii="Arial" w:hAnsi="Arial"/>
          <w:color w:val="FFFFFF"/>
          <w:spacing w:val="-10"/>
          <w:sz w:val="44"/>
          <w:szCs w:val="38"/>
        </w:rPr>
        <w:t xml:space="preserve"> </w:t>
      </w:r>
      <w:r w:rsidRPr="007C7A2C">
        <w:rPr>
          <w:rFonts w:ascii="Arial" w:hAnsi="Arial"/>
          <w:color w:val="FFFFFF"/>
          <w:sz w:val="44"/>
          <w:szCs w:val="38"/>
        </w:rPr>
        <w:t>BIOMASA</w:t>
      </w:r>
      <w:r w:rsidRPr="007C7A2C">
        <w:rPr>
          <w:rFonts w:ascii="Arial" w:hAnsi="Arial"/>
          <w:color w:val="FFFFFF"/>
          <w:spacing w:val="-24"/>
          <w:sz w:val="44"/>
          <w:szCs w:val="38"/>
        </w:rPr>
        <w:t xml:space="preserve"> </w:t>
      </w:r>
      <w:r w:rsidRPr="007C7A2C">
        <w:rPr>
          <w:rFonts w:ascii="Arial" w:hAnsi="Arial"/>
          <w:color w:val="FFFFFF"/>
          <w:spacing w:val="-2"/>
          <w:sz w:val="44"/>
          <w:szCs w:val="38"/>
        </w:rPr>
        <w:t>ÍCTICA</w:t>
      </w:r>
      <w:r w:rsidRPr="007C7A2C">
        <w:rPr>
          <w:rFonts w:ascii="Arial" w:hAnsi="Arial"/>
          <w:color w:val="FFFFFF"/>
          <w:spacing w:val="-2"/>
          <w:sz w:val="44"/>
          <w:szCs w:val="38"/>
        </w:rPr>
        <w:br/>
      </w:r>
      <w:r w:rsidRPr="007C7A2C">
        <w:rPr>
          <w:color w:val="FDFDFD"/>
          <w:szCs w:val="38"/>
        </w:rPr>
        <w:t>Modelado</w:t>
      </w:r>
      <w:r w:rsidRPr="007C7A2C">
        <w:rPr>
          <w:color w:val="FDFDFD"/>
          <w:spacing w:val="-13"/>
          <w:szCs w:val="38"/>
        </w:rPr>
        <w:t xml:space="preserve"> </w:t>
      </w:r>
      <w:r w:rsidRPr="007C7A2C">
        <w:rPr>
          <w:color w:val="FDFDFD"/>
          <w:szCs w:val="38"/>
        </w:rPr>
        <w:t>de</w:t>
      </w:r>
      <w:r w:rsidRPr="007C7A2C">
        <w:rPr>
          <w:color w:val="FDFDFD"/>
          <w:spacing w:val="-7"/>
          <w:szCs w:val="38"/>
        </w:rPr>
        <w:t xml:space="preserve"> </w:t>
      </w:r>
      <w:r w:rsidRPr="007C7A2C">
        <w:rPr>
          <w:color w:val="FDFDFD"/>
          <w:szCs w:val="38"/>
        </w:rPr>
        <w:t>Regresión</w:t>
      </w:r>
      <w:r w:rsidRPr="007C7A2C">
        <w:rPr>
          <w:color w:val="FDFDFD"/>
          <w:spacing w:val="-7"/>
          <w:szCs w:val="38"/>
        </w:rPr>
        <w:t xml:space="preserve"> </w:t>
      </w:r>
      <w:r w:rsidRPr="007C7A2C">
        <w:rPr>
          <w:color w:val="FDFDFD"/>
          <w:szCs w:val="38"/>
        </w:rPr>
        <w:t>y</w:t>
      </w:r>
      <w:r w:rsidRPr="007C7A2C">
        <w:rPr>
          <w:color w:val="FDFDFD"/>
          <w:spacing w:val="-6"/>
          <w:szCs w:val="38"/>
        </w:rPr>
        <w:t xml:space="preserve"> </w:t>
      </w:r>
      <w:r w:rsidRPr="007C7A2C">
        <w:rPr>
          <w:color w:val="FDFDFD"/>
          <w:szCs w:val="38"/>
        </w:rPr>
        <w:t>Evaluación</w:t>
      </w:r>
      <w:r w:rsidRPr="007C7A2C">
        <w:rPr>
          <w:color w:val="FDFDFD"/>
          <w:spacing w:val="-7"/>
          <w:szCs w:val="38"/>
        </w:rPr>
        <w:t xml:space="preserve"> </w:t>
      </w:r>
      <w:r w:rsidRPr="007C7A2C">
        <w:rPr>
          <w:color w:val="FDFDFD"/>
          <w:szCs w:val="38"/>
        </w:rPr>
        <w:t>de</w:t>
      </w:r>
      <w:r w:rsidRPr="007C7A2C">
        <w:rPr>
          <w:color w:val="FDFDFD"/>
          <w:spacing w:val="-5"/>
          <w:szCs w:val="38"/>
        </w:rPr>
        <w:t xml:space="preserve"> </w:t>
      </w:r>
      <w:r w:rsidRPr="007C7A2C">
        <w:rPr>
          <w:color w:val="FDFDFD"/>
          <w:szCs w:val="38"/>
        </w:rPr>
        <w:t>Factores</w:t>
      </w:r>
      <w:r w:rsidRPr="007C7A2C">
        <w:rPr>
          <w:color w:val="FDFDFD"/>
          <w:spacing w:val="-16"/>
          <w:szCs w:val="38"/>
        </w:rPr>
        <w:t xml:space="preserve"> </w:t>
      </w:r>
      <w:r w:rsidRPr="007C7A2C">
        <w:rPr>
          <w:color w:val="FDFDFD"/>
          <w:szCs w:val="38"/>
        </w:rPr>
        <w:t>Ambientales</w:t>
      </w:r>
      <w:r w:rsidRPr="007C7A2C">
        <w:rPr>
          <w:color w:val="FDFDFD"/>
          <w:spacing w:val="-5"/>
          <w:szCs w:val="38"/>
        </w:rPr>
        <w:t xml:space="preserve"> </w:t>
      </w:r>
      <w:r w:rsidRPr="007C7A2C">
        <w:rPr>
          <w:color w:val="FDFDFD"/>
          <w:spacing w:val="-2"/>
          <w:szCs w:val="38"/>
        </w:rPr>
        <w:t>(LTRM)</w:t>
      </w:r>
    </w:p>
    <w:p w14:paraId="0C38FCAA" w14:textId="7CD31121" w:rsidR="007C7A2C" w:rsidRPr="007C7A2C" w:rsidRDefault="007C7A2C" w:rsidP="007C7A2C">
      <w:pPr>
        <w:pStyle w:val="Textoindependiente"/>
        <w:spacing w:before="185"/>
        <w:jc w:val="center"/>
        <w:rPr>
          <w:rFonts w:ascii="Arial" w:hAnsi="Arial"/>
          <w:sz w:val="44"/>
          <w:szCs w:val="38"/>
        </w:rPr>
      </w:pPr>
    </w:p>
    <w:p w14:paraId="1E0DA039" w14:textId="77777777" w:rsidR="007C7A2C" w:rsidRPr="007C7A2C" w:rsidRDefault="007C7A2C" w:rsidP="007C7A2C">
      <w:pPr>
        <w:spacing w:line="312" w:lineRule="auto"/>
        <w:ind w:left="591" w:right="640"/>
        <w:jc w:val="center"/>
        <w:rPr>
          <w:rFonts w:ascii="Arial" w:hAnsi="Arial"/>
          <w:i/>
          <w:color w:val="2B3C4F"/>
          <w:szCs w:val="24"/>
        </w:rPr>
        <w:sectPr w:rsidR="007C7A2C" w:rsidRPr="007C7A2C" w:rsidSect="007C7A2C">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DC24D0C" w14:textId="046D744A" w:rsidR="007C7A2C" w:rsidRPr="007C7A2C" w:rsidRDefault="007C7A2C" w:rsidP="007C7A2C">
      <w:pPr>
        <w:spacing w:line="312" w:lineRule="auto"/>
        <w:ind w:left="591" w:right="640"/>
        <w:jc w:val="center"/>
        <w:rPr>
          <w:rFonts w:ascii="Arial" w:hAnsi="Arial"/>
          <w:b/>
          <w:i/>
          <w:color w:val="2B3C4F"/>
          <w:szCs w:val="24"/>
        </w:rPr>
      </w:pPr>
      <w:r w:rsidRPr="007C7A2C">
        <w:rPr>
          <w:rFonts w:ascii="Arial" w:hAnsi="Arial"/>
          <w:i/>
          <w:color w:val="2B3C4F"/>
          <w:szCs w:val="24"/>
        </w:rPr>
        <w:t>Herrera</w:t>
      </w:r>
      <w:r w:rsidRPr="007C7A2C">
        <w:rPr>
          <w:rFonts w:ascii="Arial" w:hAnsi="Arial"/>
          <w:i/>
          <w:color w:val="2B3C4F"/>
          <w:spacing w:val="-10"/>
          <w:szCs w:val="24"/>
        </w:rPr>
        <w:t xml:space="preserve"> </w:t>
      </w:r>
      <w:r w:rsidRPr="007C7A2C">
        <w:rPr>
          <w:rFonts w:ascii="Arial" w:hAnsi="Arial"/>
          <w:i/>
          <w:color w:val="2B3C4F"/>
          <w:szCs w:val="24"/>
        </w:rPr>
        <w:t>Valdez</w:t>
      </w:r>
      <w:r w:rsidRPr="007C7A2C">
        <w:rPr>
          <w:rFonts w:ascii="Arial" w:hAnsi="Arial"/>
          <w:i/>
          <w:color w:val="2B3C4F"/>
          <w:spacing w:val="-8"/>
          <w:szCs w:val="24"/>
        </w:rPr>
        <w:t xml:space="preserve"> </w:t>
      </w:r>
      <w:r w:rsidRPr="007C7A2C">
        <w:rPr>
          <w:rFonts w:ascii="Arial" w:hAnsi="Arial"/>
          <w:i/>
          <w:color w:val="2B3C4F"/>
          <w:szCs w:val="24"/>
        </w:rPr>
        <w:t>Christian</w:t>
      </w:r>
      <w:r w:rsidRPr="007C7A2C">
        <w:rPr>
          <w:rFonts w:ascii="Arial" w:hAnsi="Arial"/>
          <w:i/>
          <w:color w:val="2B3C4F"/>
          <w:spacing w:val="-8"/>
          <w:szCs w:val="24"/>
        </w:rPr>
        <w:t xml:space="preserve"> </w:t>
      </w:r>
      <w:r w:rsidRPr="007C7A2C">
        <w:rPr>
          <w:rFonts w:ascii="Arial" w:hAnsi="Arial"/>
          <w:i/>
          <w:color w:val="2B3C4F"/>
          <w:szCs w:val="24"/>
        </w:rPr>
        <w:t>Omar,</w:t>
      </w:r>
      <w:r w:rsidRPr="007C7A2C">
        <w:rPr>
          <w:rFonts w:ascii="Arial" w:hAnsi="Arial"/>
          <w:i/>
          <w:color w:val="2B3C4F"/>
          <w:spacing w:val="-9"/>
          <w:szCs w:val="24"/>
        </w:rPr>
        <w:t xml:space="preserve"> </w:t>
      </w:r>
      <w:r w:rsidRPr="007C7A2C">
        <w:rPr>
          <w:rFonts w:ascii="Arial" w:hAnsi="Arial"/>
          <w:i/>
          <w:color w:val="2B3C4F"/>
          <w:szCs w:val="24"/>
        </w:rPr>
        <w:t>Larios</w:t>
      </w:r>
      <w:r w:rsidRPr="007C7A2C">
        <w:rPr>
          <w:rFonts w:ascii="Arial" w:hAnsi="Arial"/>
          <w:i/>
          <w:color w:val="2B3C4F"/>
          <w:spacing w:val="-8"/>
          <w:szCs w:val="24"/>
        </w:rPr>
        <w:t xml:space="preserve"> </w:t>
      </w:r>
      <w:r w:rsidRPr="007C7A2C">
        <w:rPr>
          <w:rFonts w:ascii="Arial" w:hAnsi="Arial"/>
          <w:i/>
          <w:color w:val="2B3C4F"/>
          <w:szCs w:val="24"/>
        </w:rPr>
        <w:t>Lopez</w:t>
      </w:r>
      <w:r w:rsidRPr="007C7A2C">
        <w:rPr>
          <w:rFonts w:ascii="Arial" w:hAnsi="Arial"/>
          <w:i/>
          <w:color w:val="2B3C4F"/>
          <w:spacing w:val="-10"/>
          <w:szCs w:val="24"/>
        </w:rPr>
        <w:t xml:space="preserve"> </w:t>
      </w:r>
      <w:r w:rsidRPr="007C7A2C">
        <w:rPr>
          <w:rFonts w:ascii="Arial" w:hAnsi="Arial"/>
          <w:i/>
          <w:color w:val="2B3C4F"/>
          <w:szCs w:val="24"/>
        </w:rPr>
        <w:t>Noe</w:t>
      </w:r>
      <w:r w:rsidRPr="007C7A2C">
        <w:rPr>
          <w:rFonts w:ascii="Arial" w:hAnsi="Arial"/>
          <w:i/>
          <w:color w:val="2B3C4F"/>
          <w:spacing w:val="-8"/>
          <w:szCs w:val="24"/>
        </w:rPr>
        <w:t xml:space="preserve"> </w:t>
      </w:r>
      <w:r w:rsidRPr="007C7A2C">
        <w:rPr>
          <w:rFonts w:ascii="Arial" w:hAnsi="Arial"/>
          <w:i/>
          <w:color w:val="2B3C4F"/>
          <w:szCs w:val="24"/>
        </w:rPr>
        <w:t>Oswaldo,</w:t>
      </w:r>
      <w:r w:rsidRPr="007C7A2C">
        <w:rPr>
          <w:rFonts w:ascii="Arial" w:hAnsi="Arial"/>
          <w:i/>
          <w:color w:val="2B3C4F"/>
          <w:spacing w:val="-8"/>
          <w:szCs w:val="24"/>
        </w:rPr>
        <w:t xml:space="preserve"> </w:t>
      </w:r>
      <w:r w:rsidRPr="007C7A2C">
        <w:rPr>
          <w:rFonts w:ascii="Arial" w:hAnsi="Arial"/>
          <w:i/>
          <w:color w:val="2B3C4F"/>
          <w:szCs w:val="24"/>
        </w:rPr>
        <w:t>Linares</w:t>
      </w:r>
      <w:r w:rsidRPr="007C7A2C">
        <w:rPr>
          <w:rFonts w:ascii="Arial" w:hAnsi="Arial"/>
          <w:i/>
          <w:color w:val="2B3C4F"/>
          <w:spacing w:val="-10"/>
          <w:szCs w:val="24"/>
        </w:rPr>
        <w:t xml:space="preserve"> </w:t>
      </w:r>
      <w:r w:rsidRPr="007C7A2C">
        <w:rPr>
          <w:rFonts w:ascii="Arial" w:hAnsi="Arial"/>
          <w:i/>
          <w:color w:val="2B3C4F"/>
          <w:szCs w:val="24"/>
        </w:rPr>
        <w:t>Castillo</w:t>
      </w:r>
      <w:r w:rsidRPr="007C7A2C">
        <w:rPr>
          <w:rFonts w:ascii="Arial" w:hAnsi="Arial"/>
          <w:i/>
          <w:color w:val="2B3C4F"/>
          <w:spacing w:val="-8"/>
          <w:szCs w:val="24"/>
        </w:rPr>
        <w:t xml:space="preserve"> </w:t>
      </w:r>
      <w:r w:rsidRPr="007C7A2C">
        <w:rPr>
          <w:rFonts w:ascii="Arial" w:hAnsi="Arial"/>
          <w:i/>
          <w:color w:val="2B3C4F"/>
          <w:szCs w:val="24"/>
        </w:rPr>
        <w:t>Carlos</w:t>
      </w:r>
      <w:r w:rsidRPr="007C7A2C">
        <w:rPr>
          <w:rFonts w:ascii="Arial" w:hAnsi="Arial"/>
          <w:i/>
          <w:color w:val="2B3C4F"/>
          <w:spacing w:val="-14"/>
          <w:szCs w:val="24"/>
        </w:rPr>
        <w:t xml:space="preserve"> </w:t>
      </w:r>
      <w:r w:rsidRPr="007C7A2C">
        <w:rPr>
          <w:rFonts w:ascii="Arial" w:hAnsi="Arial"/>
          <w:i/>
          <w:color w:val="2B3C4F"/>
          <w:szCs w:val="24"/>
        </w:rPr>
        <w:t>Alberto, Rosas</w:t>
      </w:r>
      <w:r w:rsidRPr="007C7A2C">
        <w:rPr>
          <w:rFonts w:ascii="Arial" w:hAnsi="Arial"/>
          <w:i/>
          <w:color w:val="2B3C4F"/>
          <w:spacing w:val="-2"/>
          <w:szCs w:val="24"/>
        </w:rPr>
        <w:t xml:space="preserve"> </w:t>
      </w:r>
      <w:r w:rsidRPr="007C7A2C">
        <w:rPr>
          <w:rFonts w:ascii="Arial" w:hAnsi="Arial"/>
          <w:i/>
          <w:color w:val="2B3C4F"/>
          <w:szCs w:val="24"/>
        </w:rPr>
        <w:t xml:space="preserve">Gonzales Josué Arturo </w:t>
      </w:r>
      <w:r w:rsidRPr="007C7A2C">
        <w:rPr>
          <w:rFonts w:ascii="Arial" w:hAnsi="Arial"/>
          <w:i/>
          <w:color w:val="2B3C4F"/>
          <w:szCs w:val="24"/>
        </w:rPr>
        <w:br/>
      </w:r>
      <w:r w:rsidRPr="007C7A2C">
        <w:rPr>
          <w:rFonts w:ascii="Arial" w:hAnsi="Arial"/>
          <w:b/>
          <w:i/>
          <w:color w:val="2B3C4F"/>
          <w:szCs w:val="24"/>
        </w:rPr>
        <w:t xml:space="preserve">Centro Universitario de Guadalajara (UdeG) | </w:t>
      </w:r>
      <w:proofErr w:type="gramStart"/>
      <w:r w:rsidRPr="007C7A2C">
        <w:rPr>
          <w:rFonts w:ascii="Arial" w:hAnsi="Arial"/>
          <w:b/>
          <w:i/>
          <w:color w:val="2B3C4F"/>
          <w:szCs w:val="24"/>
        </w:rPr>
        <w:t>Mayo</w:t>
      </w:r>
      <w:proofErr w:type="gramEnd"/>
      <w:r w:rsidRPr="007C7A2C">
        <w:rPr>
          <w:rFonts w:ascii="Arial" w:hAnsi="Arial"/>
          <w:b/>
          <w:i/>
          <w:color w:val="2B3C4F"/>
          <w:szCs w:val="24"/>
        </w:rPr>
        <w:t xml:space="preserve"> 2026</w:t>
      </w:r>
    </w:p>
    <w:p w14:paraId="0BC86C7F" w14:textId="77777777" w:rsidR="007C7A2C" w:rsidRDefault="007C7A2C" w:rsidP="007C7A2C">
      <w:pPr>
        <w:spacing w:line="312" w:lineRule="auto"/>
        <w:ind w:left="591" w:right="640"/>
        <w:jc w:val="center"/>
        <w:rPr>
          <w:rFonts w:ascii="Arial" w:hAnsi="Arial"/>
          <w:b/>
          <w:i/>
          <w:color w:val="2B3C4F"/>
          <w:sz w:val="16"/>
          <w:szCs w:val="18"/>
        </w:rPr>
        <w:sectPr w:rsidR="007C7A2C" w:rsidSect="007C7A2C">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F6239B4" w14:textId="77777777" w:rsidR="007C7A2C" w:rsidRDefault="007C7A2C" w:rsidP="007C7A2C">
      <w:pPr>
        <w:spacing w:line="312" w:lineRule="auto"/>
        <w:ind w:left="591" w:right="640"/>
        <w:jc w:val="center"/>
        <w:rPr>
          <w:rFonts w:ascii="Arial" w:hAnsi="Arial"/>
          <w:b/>
          <w:i/>
          <w:color w:val="2B3C4F"/>
          <w:sz w:val="16"/>
          <w:szCs w:val="18"/>
        </w:rPr>
      </w:pPr>
    </w:p>
    <w:p w14:paraId="38A903D6" w14:textId="3A2AD329" w:rsidR="007C7A2C" w:rsidRDefault="007C7A2C" w:rsidP="007C7A2C">
      <w:pPr>
        <w:pStyle w:val="Ttulo2"/>
        <w:numPr>
          <w:ilvl w:val="0"/>
          <w:numId w:val="9"/>
        </w:numPr>
        <w:tabs>
          <w:tab w:val="left" w:pos="560"/>
          <w:tab w:val="num" w:pos="720"/>
        </w:tabs>
        <w:spacing w:before="91"/>
        <w:ind w:left="560" w:hanging="309"/>
        <w:rPr>
          <w:color w:val="2880B8"/>
          <w:spacing w:val="-2"/>
        </w:rPr>
      </w:pPr>
      <w:r>
        <w:rPr>
          <w:color w:val="2880B8"/>
        </w:rPr>
        <w:t>Introducción</w:t>
      </w:r>
      <w:r>
        <w:rPr>
          <w:color w:val="2880B8"/>
          <w:spacing w:val="-4"/>
        </w:rPr>
        <w:t xml:space="preserve"> </w:t>
      </w:r>
      <w:r>
        <w:rPr>
          <w:color w:val="2880B8"/>
        </w:rPr>
        <w:t>&amp;</w:t>
      </w:r>
      <w:r>
        <w:rPr>
          <w:color w:val="2880B8"/>
          <w:spacing w:val="-4"/>
        </w:rPr>
        <w:t xml:space="preserve"> </w:t>
      </w:r>
      <w:r>
        <w:rPr>
          <w:color w:val="2880B8"/>
          <w:spacing w:val="-2"/>
        </w:rPr>
        <w:t>Objetivo</w:t>
      </w:r>
    </w:p>
    <w:p w14:paraId="7635F0FA" w14:textId="77777777" w:rsidR="007C7A2C" w:rsidRPr="007C7A2C" w:rsidRDefault="007C7A2C" w:rsidP="007C7A2C"/>
    <w:tbl>
      <w:tblPr>
        <w:tblStyle w:val="TableNormal"/>
        <w:tblpPr w:leftFromText="141" w:rightFromText="141" w:vertAnchor="text" w:horzAnchor="page" w:tblpX="6471" w:tblpY="188"/>
        <w:tblW w:w="447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1498"/>
        <w:gridCol w:w="859"/>
        <w:gridCol w:w="860"/>
        <w:gridCol w:w="1256"/>
      </w:tblGrid>
      <w:tr w:rsidR="007C7A2C" w14:paraId="70168F47" w14:textId="77777777" w:rsidTr="007C7A2C">
        <w:trPr>
          <w:trHeight w:val="449"/>
        </w:trPr>
        <w:tc>
          <w:tcPr>
            <w:tcW w:w="1498" w:type="dxa"/>
          </w:tcPr>
          <w:p w14:paraId="705363A9" w14:textId="77777777" w:rsidR="007C7A2C" w:rsidRDefault="007C7A2C" w:rsidP="007C7A2C">
            <w:pPr>
              <w:pStyle w:val="TableParagraph"/>
              <w:spacing w:before="116"/>
              <w:ind w:left="35" w:right="3"/>
              <w:jc w:val="center"/>
              <w:rPr>
                <w:rFonts w:ascii="Arial"/>
                <w:b/>
                <w:sz w:val="18"/>
              </w:rPr>
            </w:pPr>
            <w:r>
              <w:rPr>
                <w:rFonts w:ascii="Arial"/>
                <w:b/>
                <w:color w:val="2B3C4F"/>
                <w:spacing w:val="-2"/>
                <w:sz w:val="18"/>
              </w:rPr>
              <w:t>Modelo</w:t>
            </w:r>
          </w:p>
        </w:tc>
        <w:tc>
          <w:tcPr>
            <w:tcW w:w="859" w:type="dxa"/>
          </w:tcPr>
          <w:p w14:paraId="4A234D12" w14:textId="77777777" w:rsidR="007C7A2C" w:rsidRDefault="007C7A2C" w:rsidP="007C7A2C">
            <w:pPr>
              <w:pStyle w:val="TableParagraph"/>
              <w:spacing w:before="113"/>
              <w:ind w:left="33" w:right="2"/>
              <w:jc w:val="center"/>
              <w:rPr>
                <w:rFonts w:ascii="Arial"/>
                <w:b/>
                <w:sz w:val="12"/>
              </w:rPr>
            </w:pPr>
            <w:r>
              <w:rPr>
                <w:rFonts w:ascii="Arial"/>
                <w:b/>
                <w:color w:val="E67D20"/>
                <w:spacing w:val="-5"/>
                <w:position w:val="-5"/>
                <w:sz w:val="18"/>
              </w:rPr>
              <w:t>R</w:t>
            </w:r>
            <w:r>
              <w:rPr>
                <w:rFonts w:ascii="Arial"/>
                <w:b/>
                <w:color w:val="E67D20"/>
                <w:spacing w:val="-5"/>
                <w:sz w:val="12"/>
              </w:rPr>
              <w:t>2</w:t>
            </w:r>
          </w:p>
        </w:tc>
        <w:tc>
          <w:tcPr>
            <w:tcW w:w="860" w:type="dxa"/>
          </w:tcPr>
          <w:p w14:paraId="47507CFC" w14:textId="77777777" w:rsidR="007C7A2C" w:rsidRDefault="007C7A2C" w:rsidP="007C7A2C">
            <w:pPr>
              <w:pStyle w:val="TableParagraph"/>
              <w:spacing w:before="113"/>
              <w:ind w:left="29"/>
              <w:jc w:val="center"/>
              <w:rPr>
                <w:rFonts w:ascii="Arial"/>
                <w:b/>
                <w:sz w:val="18"/>
              </w:rPr>
            </w:pPr>
            <w:r>
              <w:rPr>
                <w:rFonts w:ascii="Arial"/>
                <w:b/>
                <w:color w:val="E67D20"/>
                <w:sz w:val="18"/>
              </w:rPr>
              <w:t>R</w:t>
            </w:r>
            <w:r>
              <w:rPr>
                <w:rFonts w:ascii="Arial"/>
                <w:b/>
                <w:color w:val="E67D20"/>
                <w:position w:val="6"/>
                <w:sz w:val="12"/>
              </w:rPr>
              <w:t>2</w:t>
            </w:r>
            <w:r>
              <w:rPr>
                <w:rFonts w:ascii="Arial"/>
                <w:b/>
                <w:color w:val="E67D20"/>
                <w:spacing w:val="7"/>
                <w:position w:val="6"/>
                <w:sz w:val="12"/>
              </w:rPr>
              <w:t xml:space="preserve"> </w:t>
            </w:r>
            <w:r>
              <w:rPr>
                <w:rFonts w:ascii="Arial"/>
                <w:b/>
                <w:color w:val="E67D20"/>
                <w:spacing w:val="-2"/>
                <w:sz w:val="18"/>
              </w:rPr>
              <w:t>Train</w:t>
            </w:r>
          </w:p>
        </w:tc>
        <w:tc>
          <w:tcPr>
            <w:tcW w:w="1256" w:type="dxa"/>
          </w:tcPr>
          <w:p w14:paraId="75D7BA64" w14:textId="77777777" w:rsidR="007C7A2C" w:rsidRDefault="007C7A2C" w:rsidP="007C7A2C">
            <w:pPr>
              <w:pStyle w:val="TableParagraph"/>
              <w:spacing w:before="116"/>
              <w:ind w:left="333"/>
              <w:rPr>
                <w:sz w:val="18"/>
              </w:rPr>
            </w:pPr>
            <w:r>
              <w:rPr>
                <w:color w:val="2B3C4F"/>
                <w:spacing w:val="-5"/>
                <w:sz w:val="18"/>
              </w:rPr>
              <w:t>MAE</w:t>
            </w:r>
          </w:p>
        </w:tc>
      </w:tr>
      <w:tr w:rsidR="007C7A2C" w14:paraId="53E68651" w14:textId="77777777" w:rsidTr="007C7A2C">
        <w:trPr>
          <w:trHeight w:val="451"/>
        </w:trPr>
        <w:tc>
          <w:tcPr>
            <w:tcW w:w="1498" w:type="dxa"/>
          </w:tcPr>
          <w:p w14:paraId="2C8387DC" w14:textId="77777777" w:rsidR="007C7A2C" w:rsidRDefault="007C7A2C" w:rsidP="007C7A2C">
            <w:pPr>
              <w:pStyle w:val="TableParagraph"/>
              <w:spacing w:before="10"/>
              <w:rPr>
                <w:rFonts w:ascii="Arial"/>
                <w:b/>
                <w:sz w:val="16"/>
              </w:rPr>
            </w:pPr>
          </w:p>
          <w:p w14:paraId="4CFFE082" w14:textId="77777777" w:rsidR="007C7A2C" w:rsidRDefault="007C7A2C" w:rsidP="007C7A2C">
            <w:pPr>
              <w:pStyle w:val="TableParagraph"/>
              <w:ind w:left="35" w:right="2"/>
              <w:jc w:val="center"/>
              <w:rPr>
                <w:rFonts w:ascii="Arial"/>
                <w:b/>
                <w:sz w:val="16"/>
              </w:rPr>
            </w:pPr>
            <w:r>
              <w:rPr>
                <w:rFonts w:ascii="Arial"/>
                <w:b/>
                <w:sz w:val="16"/>
              </w:rPr>
              <w:t>Random</w:t>
            </w:r>
            <w:r>
              <w:rPr>
                <w:rFonts w:ascii="Arial"/>
                <w:b/>
                <w:spacing w:val="-10"/>
                <w:sz w:val="16"/>
              </w:rPr>
              <w:t xml:space="preserve"> </w:t>
            </w:r>
            <w:r>
              <w:rPr>
                <w:rFonts w:ascii="Arial"/>
                <w:b/>
                <w:spacing w:val="-2"/>
                <w:sz w:val="16"/>
              </w:rPr>
              <w:t>Forest</w:t>
            </w:r>
          </w:p>
        </w:tc>
        <w:tc>
          <w:tcPr>
            <w:tcW w:w="859" w:type="dxa"/>
          </w:tcPr>
          <w:p w14:paraId="0F54B00C" w14:textId="77777777" w:rsidR="007C7A2C" w:rsidRDefault="007C7A2C" w:rsidP="007C7A2C">
            <w:pPr>
              <w:pStyle w:val="TableParagraph"/>
              <w:spacing w:before="10"/>
              <w:rPr>
                <w:rFonts w:ascii="Arial"/>
                <w:b/>
                <w:sz w:val="16"/>
              </w:rPr>
            </w:pPr>
          </w:p>
          <w:p w14:paraId="3EF28783" w14:textId="77777777" w:rsidR="007C7A2C" w:rsidRDefault="007C7A2C" w:rsidP="007C7A2C">
            <w:pPr>
              <w:pStyle w:val="TableParagraph"/>
              <w:ind w:left="33"/>
              <w:jc w:val="center"/>
              <w:rPr>
                <w:rFonts w:ascii="Arial"/>
                <w:b/>
                <w:sz w:val="16"/>
              </w:rPr>
            </w:pPr>
            <w:r>
              <w:rPr>
                <w:rFonts w:ascii="Arial"/>
                <w:b/>
                <w:spacing w:val="-2"/>
                <w:sz w:val="16"/>
              </w:rPr>
              <w:t>0.9715</w:t>
            </w:r>
          </w:p>
        </w:tc>
        <w:tc>
          <w:tcPr>
            <w:tcW w:w="860" w:type="dxa"/>
          </w:tcPr>
          <w:p w14:paraId="79458D8B" w14:textId="77777777" w:rsidR="007C7A2C" w:rsidRDefault="007C7A2C" w:rsidP="007C7A2C">
            <w:pPr>
              <w:pStyle w:val="TableParagraph"/>
              <w:spacing w:before="10"/>
              <w:rPr>
                <w:rFonts w:ascii="Arial"/>
                <w:b/>
                <w:sz w:val="16"/>
              </w:rPr>
            </w:pPr>
          </w:p>
          <w:p w14:paraId="7C540F58" w14:textId="77777777" w:rsidR="007C7A2C" w:rsidRDefault="007C7A2C" w:rsidP="007C7A2C">
            <w:pPr>
              <w:pStyle w:val="TableParagraph"/>
              <w:ind w:left="29" w:right="2"/>
              <w:jc w:val="center"/>
              <w:rPr>
                <w:rFonts w:ascii="Arial"/>
                <w:b/>
                <w:sz w:val="16"/>
              </w:rPr>
            </w:pPr>
            <w:r>
              <w:rPr>
                <w:rFonts w:ascii="Arial"/>
                <w:b/>
                <w:spacing w:val="-2"/>
                <w:sz w:val="16"/>
              </w:rPr>
              <w:t>0.9866</w:t>
            </w:r>
          </w:p>
        </w:tc>
        <w:tc>
          <w:tcPr>
            <w:tcW w:w="1256" w:type="dxa"/>
          </w:tcPr>
          <w:p w14:paraId="3FDD9AEE" w14:textId="77777777" w:rsidR="007C7A2C" w:rsidRDefault="007C7A2C" w:rsidP="007C7A2C">
            <w:pPr>
              <w:pStyle w:val="TableParagraph"/>
              <w:spacing w:before="10"/>
              <w:rPr>
                <w:rFonts w:ascii="Arial"/>
                <w:b/>
                <w:sz w:val="16"/>
              </w:rPr>
            </w:pPr>
          </w:p>
          <w:p w14:paraId="338D6EF5" w14:textId="77777777" w:rsidR="007C7A2C" w:rsidRDefault="007C7A2C" w:rsidP="007C7A2C">
            <w:pPr>
              <w:pStyle w:val="TableParagraph"/>
              <w:ind w:right="179"/>
              <w:jc w:val="right"/>
              <w:rPr>
                <w:sz w:val="16"/>
              </w:rPr>
            </w:pPr>
            <w:r>
              <w:rPr>
                <w:sz w:val="16"/>
              </w:rPr>
              <w:t>61.42</w:t>
            </w:r>
            <w:r>
              <w:rPr>
                <w:spacing w:val="-3"/>
                <w:sz w:val="16"/>
              </w:rPr>
              <w:t xml:space="preserve"> </w:t>
            </w:r>
            <w:r>
              <w:rPr>
                <w:spacing w:val="-10"/>
                <w:sz w:val="16"/>
              </w:rPr>
              <w:t>g</w:t>
            </w:r>
          </w:p>
        </w:tc>
      </w:tr>
      <w:tr w:rsidR="007C7A2C" w14:paraId="1006B4B1" w14:textId="77777777" w:rsidTr="007C7A2C">
        <w:trPr>
          <w:trHeight w:val="449"/>
        </w:trPr>
        <w:tc>
          <w:tcPr>
            <w:tcW w:w="1498" w:type="dxa"/>
            <w:shd w:val="clear" w:color="auto" w:fill="EBEEEF"/>
          </w:tcPr>
          <w:p w14:paraId="4DBBBF0C" w14:textId="77777777" w:rsidR="007C7A2C" w:rsidRDefault="007C7A2C" w:rsidP="007C7A2C">
            <w:pPr>
              <w:pStyle w:val="TableParagraph"/>
              <w:spacing w:before="7"/>
              <w:rPr>
                <w:rFonts w:ascii="Arial"/>
                <w:b/>
                <w:sz w:val="16"/>
              </w:rPr>
            </w:pPr>
          </w:p>
          <w:p w14:paraId="369CFF3C" w14:textId="77777777" w:rsidR="007C7A2C" w:rsidRDefault="007C7A2C" w:rsidP="007C7A2C">
            <w:pPr>
              <w:pStyle w:val="TableParagraph"/>
              <w:ind w:left="35"/>
              <w:jc w:val="center"/>
              <w:rPr>
                <w:sz w:val="16"/>
              </w:rPr>
            </w:pPr>
            <w:r>
              <w:rPr>
                <w:spacing w:val="-5"/>
                <w:sz w:val="16"/>
              </w:rPr>
              <w:t>KNN</w:t>
            </w:r>
          </w:p>
        </w:tc>
        <w:tc>
          <w:tcPr>
            <w:tcW w:w="859" w:type="dxa"/>
          </w:tcPr>
          <w:p w14:paraId="3FF86C66" w14:textId="77777777" w:rsidR="007C7A2C" w:rsidRDefault="007C7A2C" w:rsidP="007C7A2C">
            <w:pPr>
              <w:pStyle w:val="TableParagraph"/>
              <w:spacing w:before="7"/>
              <w:rPr>
                <w:rFonts w:ascii="Arial"/>
                <w:b/>
                <w:sz w:val="16"/>
              </w:rPr>
            </w:pPr>
          </w:p>
          <w:p w14:paraId="38636976" w14:textId="77777777" w:rsidR="007C7A2C" w:rsidRDefault="007C7A2C" w:rsidP="007C7A2C">
            <w:pPr>
              <w:pStyle w:val="TableParagraph"/>
              <w:ind w:left="33" w:right="2"/>
              <w:jc w:val="center"/>
              <w:rPr>
                <w:sz w:val="16"/>
              </w:rPr>
            </w:pPr>
            <w:r>
              <w:rPr>
                <w:spacing w:val="-2"/>
                <w:sz w:val="16"/>
              </w:rPr>
              <w:t>0.9126</w:t>
            </w:r>
          </w:p>
        </w:tc>
        <w:tc>
          <w:tcPr>
            <w:tcW w:w="860" w:type="dxa"/>
          </w:tcPr>
          <w:p w14:paraId="58D196A1" w14:textId="77777777" w:rsidR="007C7A2C" w:rsidRDefault="007C7A2C" w:rsidP="007C7A2C">
            <w:pPr>
              <w:pStyle w:val="TableParagraph"/>
              <w:spacing w:before="7"/>
              <w:rPr>
                <w:rFonts w:ascii="Arial"/>
                <w:b/>
                <w:sz w:val="16"/>
              </w:rPr>
            </w:pPr>
          </w:p>
          <w:p w14:paraId="7B8C7241" w14:textId="77777777" w:rsidR="007C7A2C" w:rsidRDefault="007C7A2C" w:rsidP="007C7A2C">
            <w:pPr>
              <w:pStyle w:val="TableParagraph"/>
              <w:ind w:left="29" w:right="4"/>
              <w:jc w:val="center"/>
              <w:rPr>
                <w:sz w:val="16"/>
              </w:rPr>
            </w:pPr>
            <w:r>
              <w:rPr>
                <w:spacing w:val="-2"/>
                <w:sz w:val="16"/>
              </w:rPr>
              <w:t>0.9177</w:t>
            </w:r>
          </w:p>
        </w:tc>
        <w:tc>
          <w:tcPr>
            <w:tcW w:w="1256" w:type="dxa"/>
            <w:shd w:val="clear" w:color="auto" w:fill="EBEEEF"/>
          </w:tcPr>
          <w:p w14:paraId="56082AA9" w14:textId="77777777" w:rsidR="007C7A2C" w:rsidRDefault="007C7A2C" w:rsidP="007C7A2C">
            <w:pPr>
              <w:pStyle w:val="TableParagraph"/>
              <w:spacing w:before="7"/>
              <w:rPr>
                <w:rFonts w:ascii="Arial"/>
                <w:b/>
                <w:sz w:val="16"/>
              </w:rPr>
            </w:pPr>
          </w:p>
          <w:p w14:paraId="125989C3" w14:textId="77777777" w:rsidR="007C7A2C" w:rsidRDefault="007C7A2C" w:rsidP="007C7A2C">
            <w:pPr>
              <w:pStyle w:val="TableParagraph"/>
              <w:ind w:right="178"/>
              <w:jc w:val="right"/>
              <w:rPr>
                <w:sz w:val="16"/>
              </w:rPr>
            </w:pPr>
            <w:r>
              <w:rPr>
                <w:sz w:val="16"/>
              </w:rPr>
              <w:t>75.30</w:t>
            </w:r>
            <w:r>
              <w:rPr>
                <w:spacing w:val="-7"/>
                <w:sz w:val="16"/>
              </w:rPr>
              <w:t xml:space="preserve"> </w:t>
            </w:r>
            <w:r>
              <w:rPr>
                <w:spacing w:val="-10"/>
                <w:sz w:val="16"/>
              </w:rPr>
              <w:t>g</w:t>
            </w:r>
          </w:p>
        </w:tc>
      </w:tr>
      <w:tr w:rsidR="007C7A2C" w14:paraId="65FECEA2" w14:textId="77777777" w:rsidTr="007C7A2C">
        <w:trPr>
          <w:trHeight w:val="450"/>
        </w:trPr>
        <w:tc>
          <w:tcPr>
            <w:tcW w:w="1498" w:type="dxa"/>
          </w:tcPr>
          <w:p w14:paraId="6C4E9C47" w14:textId="77777777" w:rsidR="007C7A2C" w:rsidRDefault="007C7A2C" w:rsidP="007C7A2C">
            <w:pPr>
              <w:pStyle w:val="TableParagraph"/>
              <w:spacing w:before="9"/>
              <w:rPr>
                <w:rFonts w:ascii="Arial"/>
                <w:b/>
                <w:sz w:val="16"/>
              </w:rPr>
            </w:pPr>
          </w:p>
          <w:p w14:paraId="1ECE2F8E" w14:textId="77777777" w:rsidR="007C7A2C" w:rsidRDefault="007C7A2C" w:rsidP="007C7A2C">
            <w:pPr>
              <w:pStyle w:val="TableParagraph"/>
              <w:ind w:left="35" w:right="5"/>
              <w:jc w:val="center"/>
              <w:rPr>
                <w:sz w:val="16"/>
              </w:rPr>
            </w:pPr>
            <w:r>
              <w:rPr>
                <w:spacing w:val="-2"/>
                <w:sz w:val="16"/>
              </w:rPr>
              <w:t>LASSO</w:t>
            </w:r>
          </w:p>
        </w:tc>
        <w:tc>
          <w:tcPr>
            <w:tcW w:w="859" w:type="dxa"/>
          </w:tcPr>
          <w:p w14:paraId="67031374" w14:textId="77777777" w:rsidR="007C7A2C" w:rsidRDefault="007C7A2C" w:rsidP="007C7A2C">
            <w:pPr>
              <w:pStyle w:val="TableParagraph"/>
              <w:spacing w:before="9"/>
              <w:rPr>
                <w:rFonts w:ascii="Arial"/>
                <w:b/>
                <w:sz w:val="16"/>
              </w:rPr>
            </w:pPr>
          </w:p>
          <w:p w14:paraId="7C0E442B" w14:textId="77777777" w:rsidR="007C7A2C" w:rsidRDefault="007C7A2C" w:rsidP="007C7A2C">
            <w:pPr>
              <w:pStyle w:val="TableParagraph"/>
              <w:ind w:left="33" w:right="2"/>
              <w:jc w:val="center"/>
              <w:rPr>
                <w:sz w:val="16"/>
              </w:rPr>
            </w:pPr>
            <w:r>
              <w:rPr>
                <w:spacing w:val="-2"/>
                <w:sz w:val="16"/>
              </w:rPr>
              <w:t>0.7885</w:t>
            </w:r>
          </w:p>
        </w:tc>
        <w:tc>
          <w:tcPr>
            <w:tcW w:w="860" w:type="dxa"/>
          </w:tcPr>
          <w:p w14:paraId="4A5A2F90" w14:textId="77777777" w:rsidR="007C7A2C" w:rsidRDefault="007C7A2C" w:rsidP="007C7A2C">
            <w:pPr>
              <w:pStyle w:val="TableParagraph"/>
              <w:spacing w:before="9"/>
              <w:rPr>
                <w:rFonts w:ascii="Arial"/>
                <w:b/>
                <w:sz w:val="16"/>
              </w:rPr>
            </w:pPr>
          </w:p>
          <w:p w14:paraId="00DF9097" w14:textId="77777777" w:rsidR="007C7A2C" w:rsidRDefault="007C7A2C" w:rsidP="007C7A2C">
            <w:pPr>
              <w:pStyle w:val="TableParagraph"/>
              <w:ind w:left="29" w:right="4"/>
              <w:jc w:val="center"/>
              <w:rPr>
                <w:sz w:val="16"/>
              </w:rPr>
            </w:pPr>
            <w:r>
              <w:rPr>
                <w:spacing w:val="-2"/>
                <w:sz w:val="16"/>
              </w:rPr>
              <w:t>0.7709</w:t>
            </w:r>
          </w:p>
        </w:tc>
        <w:tc>
          <w:tcPr>
            <w:tcW w:w="1256" w:type="dxa"/>
          </w:tcPr>
          <w:p w14:paraId="1BBAAC34" w14:textId="77777777" w:rsidR="007C7A2C" w:rsidRDefault="007C7A2C" w:rsidP="007C7A2C">
            <w:pPr>
              <w:pStyle w:val="TableParagraph"/>
              <w:spacing w:before="9"/>
              <w:rPr>
                <w:rFonts w:ascii="Arial"/>
                <w:b/>
                <w:sz w:val="16"/>
              </w:rPr>
            </w:pPr>
          </w:p>
          <w:p w14:paraId="636CF4F9" w14:textId="77777777" w:rsidR="007C7A2C" w:rsidRDefault="007C7A2C" w:rsidP="007C7A2C">
            <w:pPr>
              <w:pStyle w:val="TableParagraph"/>
              <w:ind w:right="158"/>
              <w:jc w:val="right"/>
              <w:rPr>
                <w:sz w:val="16"/>
              </w:rPr>
            </w:pPr>
            <w:r>
              <w:rPr>
                <w:sz w:val="16"/>
              </w:rPr>
              <w:t>119.54</w:t>
            </w:r>
            <w:r>
              <w:rPr>
                <w:spacing w:val="-10"/>
                <w:sz w:val="16"/>
              </w:rPr>
              <w:t xml:space="preserve"> g</w:t>
            </w:r>
          </w:p>
        </w:tc>
      </w:tr>
      <w:tr w:rsidR="007C7A2C" w14:paraId="1890750E" w14:textId="77777777" w:rsidTr="007C7A2C">
        <w:trPr>
          <w:trHeight w:val="449"/>
        </w:trPr>
        <w:tc>
          <w:tcPr>
            <w:tcW w:w="1498" w:type="dxa"/>
            <w:shd w:val="clear" w:color="auto" w:fill="EBEEEF"/>
          </w:tcPr>
          <w:p w14:paraId="7B49FAA9" w14:textId="77777777" w:rsidR="007C7A2C" w:rsidRDefault="007C7A2C" w:rsidP="007C7A2C">
            <w:pPr>
              <w:pStyle w:val="TableParagraph"/>
              <w:spacing w:before="7"/>
              <w:rPr>
                <w:rFonts w:ascii="Arial"/>
                <w:b/>
                <w:sz w:val="16"/>
              </w:rPr>
            </w:pPr>
          </w:p>
          <w:p w14:paraId="60220F1E" w14:textId="77777777" w:rsidR="007C7A2C" w:rsidRDefault="007C7A2C" w:rsidP="007C7A2C">
            <w:pPr>
              <w:pStyle w:val="TableParagraph"/>
              <w:ind w:left="35" w:right="2"/>
              <w:jc w:val="center"/>
              <w:rPr>
                <w:sz w:val="16"/>
              </w:rPr>
            </w:pPr>
            <w:r>
              <w:rPr>
                <w:spacing w:val="-2"/>
                <w:sz w:val="16"/>
              </w:rPr>
              <w:t>Regresión</w:t>
            </w:r>
            <w:r>
              <w:rPr>
                <w:spacing w:val="3"/>
                <w:sz w:val="16"/>
              </w:rPr>
              <w:t xml:space="preserve"> </w:t>
            </w:r>
            <w:r>
              <w:rPr>
                <w:spacing w:val="-2"/>
                <w:sz w:val="16"/>
              </w:rPr>
              <w:t>Lineal</w:t>
            </w:r>
          </w:p>
        </w:tc>
        <w:tc>
          <w:tcPr>
            <w:tcW w:w="859" w:type="dxa"/>
          </w:tcPr>
          <w:p w14:paraId="15AAD721" w14:textId="77777777" w:rsidR="007C7A2C" w:rsidRDefault="007C7A2C" w:rsidP="007C7A2C">
            <w:pPr>
              <w:pStyle w:val="TableParagraph"/>
              <w:spacing w:before="7"/>
              <w:rPr>
                <w:rFonts w:ascii="Arial"/>
                <w:b/>
                <w:sz w:val="16"/>
              </w:rPr>
            </w:pPr>
          </w:p>
          <w:p w14:paraId="560BCFAC" w14:textId="77777777" w:rsidR="007C7A2C" w:rsidRDefault="007C7A2C" w:rsidP="007C7A2C">
            <w:pPr>
              <w:pStyle w:val="TableParagraph"/>
              <w:ind w:left="33" w:right="2"/>
              <w:jc w:val="center"/>
              <w:rPr>
                <w:sz w:val="16"/>
              </w:rPr>
            </w:pPr>
            <w:r>
              <w:rPr>
                <w:spacing w:val="-2"/>
                <w:sz w:val="16"/>
              </w:rPr>
              <w:t>0.7870</w:t>
            </w:r>
          </w:p>
        </w:tc>
        <w:tc>
          <w:tcPr>
            <w:tcW w:w="860" w:type="dxa"/>
          </w:tcPr>
          <w:p w14:paraId="1E2AECA7" w14:textId="77777777" w:rsidR="007C7A2C" w:rsidRDefault="007C7A2C" w:rsidP="007C7A2C">
            <w:pPr>
              <w:pStyle w:val="TableParagraph"/>
              <w:spacing w:before="7"/>
              <w:rPr>
                <w:rFonts w:ascii="Arial"/>
                <w:b/>
                <w:sz w:val="16"/>
              </w:rPr>
            </w:pPr>
          </w:p>
          <w:p w14:paraId="6FC57D1C" w14:textId="77777777" w:rsidR="007C7A2C" w:rsidRDefault="007C7A2C" w:rsidP="007C7A2C">
            <w:pPr>
              <w:pStyle w:val="TableParagraph"/>
              <w:ind w:left="29" w:right="4"/>
              <w:jc w:val="center"/>
              <w:rPr>
                <w:sz w:val="16"/>
              </w:rPr>
            </w:pPr>
            <w:r>
              <w:rPr>
                <w:spacing w:val="-2"/>
                <w:sz w:val="16"/>
              </w:rPr>
              <w:t>0.7718</w:t>
            </w:r>
          </w:p>
        </w:tc>
        <w:tc>
          <w:tcPr>
            <w:tcW w:w="1256" w:type="dxa"/>
            <w:shd w:val="clear" w:color="auto" w:fill="EBEEEF"/>
          </w:tcPr>
          <w:p w14:paraId="065D8F17" w14:textId="77777777" w:rsidR="007C7A2C" w:rsidRDefault="007C7A2C" w:rsidP="007C7A2C">
            <w:pPr>
              <w:pStyle w:val="TableParagraph"/>
              <w:spacing w:before="7"/>
              <w:rPr>
                <w:rFonts w:ascii="Arial"/>
                <w:b/>
                <w:sz w:val="16"/>
              </w:rPr>
            </w:pPr>
          </w:p>
          <w:p w14:paraId="4E4718D5" w14:textId="77777777" w:rsidR="007C7A2C" w:rsidRDefault="007C7A2C" w:rsidP="007C7A2C">
            <w:pPr>
              <w:pStyle w:val="TableParagraph"/>
              <w:ind w:right="158"/>
              <w:jc w:val="right"/>
              <w:rPr>
                <w:sz w:val="16"/>
              </w:rPr>
            </w:pPr>
            <w:r>
              <w:rPr>
                <w:sz w:val="16"/>
              </w:rPr>
              <w:t>120.32</w:t>
            </w:r>
            <w:r>
              <w:rPr>
                <w:spacing w:val="-10"/>
                <w:sz w:val="16"/>
              </w:rPr>
              <w:t xml:space="preserve"> g</w:t>
            </w:r>
          </w:p>
        </w:tc>
      </w:tr>
      <w:tr w:rsidR="007C7A2C" w14:paraId="5DEBF278" w14:textId="77777777" w:rsidTr="007C7A2C">
        <w:trPr>
          <w:trHeight w:val="450"/>
        </w:trPr>
        <w:tc>
          <w:tcPr>
            <w:tcW w:w="1498" w:type="dxa"/>
          </w:tcPr>
          <w:p w14:paraId="78E74D1C" w14:textId="77777777" w:rsidR="007C7A2C" w:rsidRDefault="007C7A2C" w:rsidP="007C7A2C">
            <w:pPr>
              <w:pStyle w:val="TableParagraph"/>
              <w:spacing w:before="9"/>
              <w:rPr>
                <w:rFonts w:ascii="Arial"/>
                <w:b/>
                <w:sz w:val="16"/>
              </w:rPr>
            </w:pPr>
          </w:p>
          <w:p w14:paraId="5C861FC2" w14:textId="77777777" w:rsidR="007C7A2C" w:rsidRDefault="007C7A2C" w:rsidP="007C7A2C">
            <w:pPr>
              <w:pStyle w:val="TableParagraph"/>
              <w:ind w:left="35"/>
              <w:jc w:val="center"/>
              <w:rPr>
                <w:sz w:val="16"/>
              </w:rPr>
            </w:pPr>
            <w:r>
              <w:rPr>
                <w:sz w:val="16"/>
              </w:rPr>
              <w:t>SVM</w:t>
            </w:r>
            <w:r>
              <w:rPr>
                <w:spacing w:val="-4"/>
                <w:sz w:val="16"/>
              </w:rPr>
              <w:t xml:space="preserve"> </w:t>
            </w:r>
            <w:r>
              <w:rPr>
                <w:spacing w:val="-2"/>
                <w:sz w:val="16"/>
              </w:rPr>
              <w:t>(</w:t>
            </w:r>
            <w:proofErr w:type="spellStart"/>
            <w:r>
              <w:rPr>
                <w:spacing w:val="-2"/>
                <w:sz w:val="16"/>
              </w:rPr>
              <w:t>Polinom</w:t>
            </w:r>
            <w:proofErr w:type="spellEnd"/>
            <w:r>
              <w:rPr>
                <w:spacing w:val="-2"/>
                <w:sz w:val="16"/>
              </w:rPr>
              <w:t>)</w:t>
            </w:r>
          </w:p>
        </w:tc>
        <w:tc>
          <w:tcPr>
            <w:tcW w:w="859" w:type="dxa"/>
          </w:tcPr>
          <w:p w14:paraId="207D4798" w14:textId="77777777" w:rsidR="007C7A2C" w:rsidRDefault="007C7A2C" w:rsidP="007C7A2C">
            <w:pPr>
              <w:pStyle w:val="TableParagraph"/>
              <w:spacing w:before="9"/>
              <w:rPr>
                <w:rFonts w:ascii="Arial"/>
                <w:b/>
                <w:sz w:val="16"/>
              </w:rPr>
            </w:pPr>
          </w:p>
          <w:p w14:paraId="01305E33" w14:textId="77777777" w:rsidR="007C7A2C" w:rsidRDefault="007C7A2C" w:rsidP="007C7A2C">
            <w:pPr>
              <w:pStyle w:val="TableParagraph"/>
              <w:ind w:left="33" w:right="2"/>
              <w:jc w:val="center"/>
              <w:rPr>
                <w:sz w:val="16"/>
              </w:rPr>
            </w:pPr>
            <w:r>
              <w:rPr>
                <w:spacing w:val="-2"/>
                <w:sz w:val="16"/>
              </w:rPr>
              <w:t>0.7849</w:t>
            </w:r>
          </w:p>
        </w:tc>
        <w:tc>
          <w:tcPr>
            <w:tcW w:w="860" w:type="dxa"/>
          </w:tcPr>
          <w:p w14:paraId="379A850C" w14:textId="77777777" w:rsidR="007C7A2C" w:rsidRDefault="007C7A2C" w:rsidP="007C7A2C">
            <w:pPr>
              <w:pStyle w:val="TableParagraph"/>
              <w:spacing w:before="9"/>
              <w:rPr>
                <w:rFonts w:ascii="Arial"/>
                <w:b/>
                <w:sz w:val="16"/>
              </w:rPr>
            </w:pPr>
          </w:p>
          <w:p w14:paraId="3DEEF1E1" w14:textId="77777777" w:rsidR="007C7A2C" w:rsidRDefault="007C7A2C" w:rsidP="007C7A2C">
            <w:pPr>
              <w:pStyle w:val="TableParagraph"/>
              <w:ind w:left="29" w:right="4"/>
              <w:jc w:val="center"/>
              <w:rPr>
                <w:sz w:val="16"/>
              </w:rPr>
            </w:pPr>
            <w:r>
              <w:rPr>
                <w:spacing w:val="-2"/>
                <w:sz w:val="16"/>
              </w:rPr>
              <w:t>0.7464</w:t>
            </w:r>
          </w:p>
        </w:tc>
        <w:tc>
          <w:tcPr>
            <w:tcW w:w="1256" w:type="dxa"/>
          </w:tcPr>
          <w:p w14:paraId="12C225D9" w14:textId="77777777" w:rsidR="007C7A2C" w:rsidRDefault="007C7A2C" w:rsidP="007C7A2C">
            <w:pPr>
              <w:pStyle w:val="TableParagraph"/>
              <w:spacing w:before="9"/>
              <w:rPr>
                <w:rFonts w:ascii="Arial"/>
                <w:b/>
                <w:sz w:val="16"/>
              </w:rPr>
            </w:pPr>
          </w:p>
          <w:p w14:paraId="3D32B8E5" w14:textId="77777777" w:rsidR="007C7A2C" w:rsidRDefault="007C7A2C" w:rsidP="007C7A2C">
            <w:pPr>
              <w:pStyle w:val="TableParagraph"/>
              <w:ind w:right="158"/>
              <w:jc w:val="right"/>
              <w:rPr>
                <w:sz w:val="16"/>
              </w:rPr>
            </w:pPr>
            <w:r>
              <w:rPr>
                <w:sz w:val="16"/>
              </w:rPr>
              <w:t>472.58</w:t>
            </w:r>
            <w:r>
              <w:rPr>
                <w:spacing w:val="-10"/>
                <w:sz w:val="16"/>
              </w:rPr>
              <w:t xml:space="preserve"> g</w:t>
            </w:r>
          </w:p>
        </w:tc>
      </w:tr>
    </w:tbl>
    <w:p w14:paraId="0D8D4975" w14:textId="77777777" w:rsidR="007C7A2C" w:rsidRDefault="007C7A2C" w:rsidP="007C7A2C">
      <w:pPr>
        <w:spacing w:line="312" w:lineRule="auto"/>
        <w:jc w:val="both"/>
        <w:rPr>
          <w:color w:val="2B3C4F"/>
          <w:sz w:val="20"/>
        </w:rPr>
      </w:pPr>
      <w:r>
        <w:rPr>
          <w:color w:val="2B3C4F"/>
          <w:sz w:val="20"/>
        </w:rPr>
        <w:t>La estimación de biomasa es crucial para la gestión</w:t>
      </w:r>
      <w:r>
        <w:rPr>
          <w:color w:val="2B3C4F"/>
          <w:spacing w:val="-14"/>
          <w:sz w:val="20"/>
        </w:rPr>
        <w:t xml:space="preserve"> </w:t>
      </w:r>
      <w:r>
        <w:rPr>
          <w:color w:val="2B3C4F"/>
          <w:sz w:val="20"/>
        </w:rPr>
        <w:t>sostenible.</w:t>
      </w:r>
      <w:r>
        <w:rPr>
          <w:color w:val="2B3C4F"/>
          <w:spacing w:val="-14"/>
          <w:sz w:val="20"/>
        </w:rPr>
        <w:t xml:space="preserve"> </w:t>
      </w:r>
      <w:r>
        <w:rPr>
          <w:color w:val="2B3C4F"/>
          <w:sz w:val="20"/>
        </w:rPr>
        <w:t>Las</w:t>
      </w:r>
      <w:r>
        <w:rPr>
          <w:color w:val="2B3C4F"/>
          <w:spacing w:val="-14"/>
          <w:sz w:val="20"/>
        </w:rPr>
        <w:t xml:space="preserve"> </w:t>
      </w:r>
      <w:r>
        <w:rPr>
          <w:color w:val="2B3C4F"/>
          <w:sz w:val="20"/>
        </w:rPr>
        <w:t>mediciones</w:t>
      </w:r>
      <w:r>
        <w:rPr>
          <w:color w:val="2B3C4F"/>
          <w:spacing w:val="-14"/>
          <w:sz w:val="20"/>
        </w:rPr>
        <w:t xml:space="preserve"> </w:t>
      </w:r>
      <w:r>
        <w:rPr>
          <w:color w:val="2B3C4F"/>
          <w:sz w:val="20"/>
        </w:rPr>
        <w:t xml:space="preserve">manuales son lentas; predecirlas mediante variables externas optimiza el monitoreo. </w:t>
      </w:r>
      <w:r>
        <w:rPr>
          <w:rFonts w:ascii="Arial" w:hAnsi="Arial"/>
          <w:b/>
          <w:color w:val="2B3C4F"/>
          <w:sz w:val="20"/>
        </w:rPr>
        <w:t xml:space="preserve">Objetivo: </w:t>
      </w:r>
      <w:r>
        <w:rPr>
          <w:color w:val="2B3C4F"/>
          <w:sz w:val="20"/>
        </w:rPr>
        <w:t>Desarrollar un modelo de aprendizaje supervisado para predecir el peso (</w:t>
      </w:r>
      <w:proofErr w:type="spellStart"/>
      <w:r>
        <w:rPr>
          <w:color w:val="2B3C4F"/>
          <w:sz w:val="20"/>
        </w:rPr>
        <w:t>weight</w:t>
      </w:r>
      <w:proofErr w:type="spellEnd"/>
      <w:r>
        <w:rPr>
          <w:color w:val="2B3C4F"/>
          <w:sz w:val="20"/>
        </w:rPr>
        <w:t>) con alta precisión.</w:t>
      </w:r>
    </w:p>
    <w:p w14:paraId="470500EF" w14:textId="0047BC6A" w:rsidR="007C7A2C" w:rsidRDefault="007C7A2C" w:rsidP="007C7A2C">
      <w:pPr>
        <w:spacing w:line="312" w:lineRule="auto"/>
        <w:jc w:val="both"/>
        <w:rPr>
          <w:sz w:val="20"/>
        </w:rPr>
      </w:pPr>
    </w:p>
    <w:p w14:paraId="22C2DB3A" w14:textId="0E6AB03E" w:rsidR="007C7A2C" w:rsidRPr="007C7A2C" w:rsidRDefault="007C7A2C" w:rsidP="007C7A2C">
      <w:pPr>
        <w:pStyle w:val="Ttulo2"/>
        <w:numPr>
          <w:ilvl w:val="0"/>
          <w:numId w:val="9"/>
        </w:numPr>
        <w:tabs>
          <w:tab w:val="left" w:pos="560"/>
          <w:tab w:val="num" w:pos="720"/>
        </w:tabs>
        <w:spacing w:before="1"/>
        <w:ind w:left="560" w:hanging="309"/>
        <w:rPr>
          <w:rFonts w:ascii="Arial"/>
          <w:b/>
          <w:sz w:val="28"/>
        </w:rPr>
      </w:pPr>
      <w:r w:rsidRPr="007C7A2C">
        <w:rPr>
          <w:color w:val="2880B8"/>
          <w:spacing w:val="-2"/>
        </w:rPr>
        <w:t>Metodología</w:t>
      </w:r>
      <w:r w:rsidRPr="007C7A2C">
        <w:rPr>
          <w:color w:val="2880B8"/>
          <w:spacing w:val="-2"/>
        </w:rPr>
        <w:br/>
      </w:r>
    </w:p>
    <w:p w14:paraId="28610515" w14:textId="77777777" w:rsidR="007C7A2C" w:rsidRPr="007C7A2C" w:rsidRDefault="007C7A2C" w:rsidP="007C7A2C">
      <w:pPr>
        <w:pStyle w:val="Prrafodelista"/>
        <w:numPr>
          <w:ilvl w:val="0"/>
          <w:numId w:val="13"/>
        </w:numPr>
        <w:tabs>
          <w:tab w:val="left" w:pos="1092"/>
        </w:tabs>
        <w:spacing w:line="312" w:lineRule="auto"/>
        <w:ind w:right="646"/>
        <w:rPr>
          <w:sz w:val="20"/>
        </w:rPr>
      </w:pPr>
      <w:r w:rsidRPr="007C7A2C">
        <w:rPr>
          <w:rFonts w:ascii="Arial" w:hAnsi="Arial"/>
          <w:b/>
          <w:color w:val="2B3C4F"/>
          <w:spacing w:val="-2"/>
          <w:sz w:val="20"/>
        </w:rPr>
        <w:t>Datos:</w:t>
      </w:r>
      <w:r w:rsidRPr="007C7A2C">
        <w:rPr>
          <w:rFonts w:ascii="Arial" w:hAnsi="Arial"/>
          <w:b/>
          <w:color w:val="2B3C4F"/>
          <w:spacing w:val="-8"/>
          <w:sz w:val="20"/>
        </w:rPr>
        <w:t xml:space="preserve"> </w:t>
      </w:r>
      <w:proofErr w:type="spellStart"/>
      <w:r w:rsidRPr="007C7A2C">
        <w:rPr>
          <w:color w:val="2B3C4F"/>
          <w:spacing w:val="-2"/>
          <w:sz w:val="20"/>
        </w:rPr>
        <w:t>Dataset</w:t>
      </w:r>
      <w:proofErr w:type="spellEnd"/>
      <w:r w:rsidRPr="007C7A2C">
        <w:rPr>
          <w:color w:val="2B3C4F"/>
          <w:spacing w:val="-9"/>
          <w:sz w:val="20"/>
        </w:rPr>
        <w:t xml:space="preserve"> </w:t>
      </w:r>
      <w:r w:rsidRPr="007C7A2C">
        <w:rPr>
          <w:color w:val="2B3C4F"/>
          <w:spacing w:val="-2"/>
          <w:sz w:val="20"/>
        </w:rPr>
        <w:t>LTRM</w:t>
      </w:r>
      <w:r w:rsidRPr="007C7A2C">
        <w:rPr>
          <w:color w:val="2B3C4F"/>
          <w:spacing w:val="-12"/>
          <w:sz w:val="20"/>
        </w:rPr>
        <w:t xml:space="preserve"> </w:t>
      </w:r>
      <w:r w:rsidRPr="007C7A2C">
        <w:rPr>
          <w:color w:val="2B3C4F"/>
          <w:spacing w:val="-2"/>
          <w:sz w:val="20"/>
        </w:rPr>
        <w:t xml:space="preserve">(~92,222 </w:t>
      </w:r>
      <w:r w:rsidRPr="007C7A2C">
        <w:rPr>
          <w:color w:val="2B3C4F"/>
          <w:sz w:val="20"/>
        </w:rPr>
        <w:t xml:space="preserve">registros </w:t>
      </w:r>
      <w:proofErr w:type="gramStart"/>
      <w:r w:rsidRPr="007C7A2C">
        <w:rPr>
          <w:color w:val="2B3C4F"/>
          <w:sz w:val="20"/>
        </w:rPr>
        <w:t>finales(</w:t>
      </w:r>
      <w:proofErr w:type="gramEnd"/>
      <w:r w:rsidRPr="007C7A2C">
        <w:rPr>
          <w:color w:val="2B3C4F"/>
          <w:sz w:val="20"/>
        </w:rPr>
        <w:t>2015-2025).</w:t>
      </w:r>
    </w:p>
    <w:p w14:paraId="2D0CB545" w14:textId="77777777" w:rsidR="007C7A2C" w:rsidRPr="007C7A2C" w:rsidRDefault="007C7A2C" w:rsidP="007C7A2C">
      <w:pPr>
        <w:pStyle w:val="Prrafodelista"/>
        <w:numPr>
          <w:ilvl w:val="0"/>
          <w:numId w:val="13"/>
        </w:numPr>
        <w:tabs>
          <w:tab w:val="left" w:pos="1089"/>
          <w:tab w:val="left" w:pos="1092"/>
        </w:tabs>
        <w:spacing w:before="2" w:line="312" w:lineRule="auto"/>
        <w:ind w:right="131"/>
        <w:rPr>
          <w:sz w:val="20"/>
        </w:rPr>
      </w:pPr>
      <w:r w:rsidRPr="007C7A2C">
        <w:rPr>
          <w:rFonts w:ascii="Arial" w:hAnsi="Arial"/>
          <w:b/>
          <w:color w:val="2B3C4F"/>
          <w:sz w:val="20"/>
        </w:rPr>
        <w:t xml:space="preserve">Variables: Peso </w:t>
      </w:r>
      <w:r w:rsidRPr="007C7A2C">
        <w:rPr>
          <w:color w:val="2B3C4F"/>
          <w:sz w:val="20"/>
        </w:rPr>
        <w:t>Longitud, Temp, Profundidad,</w:t>
      </w:r>
      <w:r w:rsidRPr="007C7A2C">
        <w:rPr>
          <w:color w:val="2B3C4F"/>
          <w:spacing w:val="-14"/>
          <w:sz w:val="20"/>
        </w:rPr>
        <w:t xml:space="preserve"> </w:t>
      </w:r>
      <w:r w:rsidRPr="007C7A2C">
        <w:rPr>
          <w:color w:val="2B3C4F"/>
          <w:sz w:val="20"/>
        </w:rPr>
        <w:t>Cond,</w:t>
      </w:r>
      <w:r w:rsidRPr="007C7A2C">
        <w:rPr>
          <w:color w:val="2B3C4F"/>
          <w:spacing w:val="-14"/>
          <w:sz w:val="20"/>
        </w:rPr>
        <w:t xml:space="preserve"> </w:t>
      </w:r>
      <w:r w:rsidRPr="007C7A2C">
        <w:rPr>
          <w:color w:val="2B3C4F"/>
          <w:sz w:val="20"/>
        </w:rPr>
        <w:t>Oxígeno,</w:t>
      </w:r>
      <w:r w:rsidRPr="007C7A2C">
        <w:rPr>
          <w:color w:val="2B3C4F"/>
          <w:spacing w:val="-14"/>
          <w:sz w:val="20"/>
        </w:rPr>
        <w:t xml:space="preserve"> </w:t>
      </w:r>
      <w:r w:rsidRPr="007C7A2C">
        <w:rPr>
          <w:color w:val="2B3C4F"/>
          <w:sz w:val="20"/>
        </w:rPr>
        <w:t>Secchi.</w:t>
      </w:r>
    </w:p>
    <w:p w14:paraId="53DF1A84" w14:textId="310909AE" w:rsidR="007C7A2C" w:rsidRPr="007C7A2C" w:rsidRDefault="007C7A2C" w:rsidP="007C7A2C">
      <w:pPr>
        <w:pStyle w:val="Prrafodelista"/>
        <w:tabs>
          <w:tab w:val="left" w:pos="560"/>
          <w:tab w:val="num" w:pos="720"/>
          <w:tab w:val="left" w:pos="1092"/>
        </w:tabs>
        <w:spacing w:before="3" w:line="312" w:lineRule="auto"/>
        <w:ind w:left="560" w:right="55"/>
      </w:pPr>
      <w:r w:rsidRPr="007C7A2C">
        <w:rPr>
          <w:rFonts w:ascii="Arial" w:hAnsi="Arial"/>
          <w:b/>
          <w:color w:val="2B3C4F"/>
          <w:sz w:val="20"/>
        </w:rPr>
        <w:t>Procesamiento:</w:t>
      </w:r>
      <w:r w:rsidRPr="007C7A2C">
        <w:rPr>
          <w:rFonts w:ascii="Arial" w:hAnsi="Arial"/>
          <w:b/>
          <w:color w:val="2B3C4F"/>
          <w:spacing w:val="-14"/>
          <w:sz w:val="20"/>
        </w:rPr>
        <w:t xml:space="preserve"> </w:t>
      </w:r>
      <w:r w:rsidRPr="007C7A2C">
        <w:rPr>
          <w:color w:val="2B3C4F"/>
          <w:sz w:val="20"/>
        </w:rPr>
        <w:t>eliminación</w:t>
      </w:r>
      <w:r w:rsidRPr="007C7A2C">
        <w:rPr>
          <w:color w:val="2B3C4F"/>
          <w:spacing w:val="-14"/>
          <w:sz w:val="20"/>
        </w:rPr>
        <w:t xml:space="preserve"> </w:t>
      </w:r>
      <w:r w:rsidRPr="007C7A2C">
        <w:rPr>
          <w:color w:val="2B3C4F"/>
          <w:sz w:val="20"/>
        </w:rPr>
        <w:t>de</w:t>
      </w:r>
      <w:r w:rsidRPr="007C7A2C">
        <w:rPr>
          <w:color w:val="2B3C4F"/>
          <w:spacing w:val="-14"/>
          <w:sz w:val="20"/>
        </w:rPr>
        <w:t xml:space="preserve"> </w:t>
      </w:r>
      <w:r w:rsidRPr="007C7A2C">
        <w:rPr>
          <w:color w:val="2B3C4F"/>
          <w:sz w:val="20"/>
        </w:rPr>
        <w:t>datos nulos y estandarización (</w:t>
      </w:r>
      <w:proofErr w:type="spellStart"/>
      <w:r w:rsidRPr="007C7A2C">
        <w:rPr>
          <w:color w:val="2B3C4F"/>
          <w:sz w:val="20"/>
        </w:rPr>
        <w:t>StandardScaler</w:t>
      </w:r>
      <w:proofErr w:type="spellEnd"/>
      <w:r w:rsidRPr="007C7A2C">
        <w:rPr>
          <w:color w:val="2B3C4F"/>
          <w:sz w:val="20"/>
        </w:rPr>
        <w:t xml:space="preserve">, </w:t>
      </w:r>
      <w:proofErr w:type="spellStart"/>
      <w:r w:rsidRPr="007C7A2C">
        <w:rPr>
          <w:color w:val="2B3C4F"/>
          <w:sz w:val="20"/>
        </w:rPr>
        <w:t>OneHotEncoder</w:t>
      </w:r>
      <w:proofErr w:type="spellEnd"/>
      <w:r w:rsidRPr="007C7A2C">
        <w:rPr>
          <w:color w:val="2B3C4F"/>
          <w:sz w:val="20"/>
        </w:rPr>
        <w:t>)</w:t>
      </w:r>
      <w:r>
        <w:rPr>
          <w:color w:val="2B3C4F"/>
          <w:sz w:val="20"/>
        </w:rPr>
        <w:br/>
      </w:r>
    </w:p>
    <w:p w14:paraId="195C04FA" w14:textId="77777777" w:rsidR="007C7A2C" w:rsidRPr="007C7A2C" w:rsidRDefault="007C7A2C" w:rsidP="007C7A2C">
      <w:pPr>
        <w:pStyle w:val="Prrafodelista"/>
        <w:numPr>
          <w:ilvl w:val="0"/>
          <w:numId w:val="9"/>
        </w:numPr>
        <w:tabs>
          <w:tab w:val="left" w:pos="560"/>
          <w:tab w:val="num" w:pos="720"/>
          <w:tab w:val="left" w:pos="1092"/>
        </w:tabs>
        <w:spacing w:before="1" w:line="312" w:lineRule="auto"/>
        <w:ind w:left="560" w:right="55" w:hanging="309"/>
        <w:rPr>
          <w:rFonts w:ascii="Arial"/>
          <w:b/>
          <w:sz w:val="28"/>
        </w:rPr>
      </w:pPr>
      <w:r w:rsidRPr="007C7A2C">
        <w:rPr>
          <w:color w:val="2880B8"/>
          <w:sz w:val="24"/>
          <w:szCs w:val="24"/>
        </w:rPr>
        <w:t>Inferencia</w:t>
      </w:r>
      <w:r w:rsidRPr="007C7A2C">
        <w:rPr>
          <w:color w:val="2880B8"/>
          <w:spacing w:val="-13"/>
          <w:sz w:val="24"/>
          <w:szCs w:val="24"/>
        </w:rPr>
        <w:t xml:space="preserve"> </w:t>
      </w:r>
      <w:r w:rsidRPr="007C7A2C">
        <w:rPr>
          <w:color w:val="2880B8"/>
          <w:spacing w:val="-2"/>
          <w:sz w:val="24"/>
          <w:szCs w:val="24"/>
        </w:rPr>
        <w:t>Estadística</w:t>
      </w:r>
    </w:p>
    <w:p w14:paraId="63606BE5" w14:textId="76546D95" w:rsidR="007C7A2C" w:rsidRPr="007C7A2C" w:rsidRDefault="007C7A2C" w:rsidP="007C7A2C">
      <w:pPr>
        <w:tabs>
          <w:tab w:val="left" w:pos="560"/>
          <w:tab w:val="left" w:pos="1092"/>
        </w:tabs>
        <w:spacing w:before="1" w:line="312" w:lineRule="auto"/>
        <w:ind w:right="55"/>
        <w:rPr>
          <w:rFonts w:ascii="Arial"/>
          <w:b/>
          <w:sz w:val="28"/>
        </w:rPr>
      </w:pPr>
      <w:r>
        <w:rPr>
          <w:rFonts w:ascii="Arial" w:hAnsi="Arial"/>
          <w:b/>
          <w:color w:val="2B3C4F"/>
          <w:sz w:val="20"/>
        </w:rPr>
        <w:br/>
      </w:r>
      <w:r w:rsidRPr="007C7A2C">
        <w:rPr>
          <w:rFonts w:ascii="Arial" w:hAnsi="Arial"/>
          <w:b/>
          <w:color w:val="2B3C4F"/>
          <w:sz w:val="20"/>
        </w:rPr>
        <w:t>Regresión</w:t>
      </w:r>
      <w:r w:rsidRPr="007C7A2C">
        <w:rPr>
          <w:rFonts w:ascii="Arial" w:hAnsi="Arial"/>
          <w:b/>
          <w:color w:val="2B3C4F"/>
          <w:spacing w:val="-3"/>
          <w:sz w:val="20"/>
        </w:rPr>
        <w:t xml:space="preserve"> </w:t>
      </w:r>
      <w:r w:rsidRPr="007C7A2C">
        <w:rPr>
          <w:rFonts w:ascii="Arial" w:hAnsi="Arial"/>
          <w:b/>
          <w:color w:val="2B3C4F"/>
          <w:spacing w:val="-2"/>
          <w:sz w:val="20"/>
        </w:rPr>
        <w:t>Lineal:</w:t>
      </w:r>
    </w:p>
    <w:p w14:paraId="05181C51" w14:textId="77777777" w:rsidR="007C7A2C" w:rsidRDefault="007C7A2C" w:rsidP="007C7A2C">
      <w:pPr>
        <w:spacing w:before="72"/>
        <w:rPr>
          <w:sz w:val="20"/>
        </w:rPr>
      </w:pPr>
      <w:r>
        <w:rPr>
          <w:color w:val="2B3C4F"/>
          <w:sz w:val="20"/>
        </w:rPr>
        <w:t>Estadístico</w:t>
      </w:r>
      <w:r>
        <w:rPr>
          <w:color w:val="2B3C4F"/>
          <w:spacing w:val="-14"/>
          <w:sz w:val="20"/>
        </w:rPr>
        <w:t xml:space="preserve"> </w:t>
      </w:r>
      <w:r>
        <w:rPr>
          <w:color w:val="2B3C4F"/>
          <w:sz w:val="20"/>
        </w:rPr>
        <w:t>T:</w:t>
      </w:r>
      <w:r>
        <w:rPr>
          <w:color w:val="2B3C4F"/>
          <w:spacing w:val="-11"/>
          <w:sz w:val="20"/>
        </w:rPr>
        <w:t xml:space="preserve"> </w:t>
      </w:r>
      <w:r>
        <w:rPr>
          <w:rFonts w:ascii="Arial" w:hAnsi="Arial"/>
          <w:b/>
          <w:color w:val="E67D20"/>
          <w:sz w:val="20"/>
        </w:rPr>
        <w:t>17.66</w:t>
      </w:r>
      <w:r>
        <w:rPr>
          <w:rFonts w:ascii="Arial" w:hAnsi="Arial"/>
          <w:b/>
          <w:color w:val="E67D20"/>
          <w:spacing w:val="-9"/>
          <w:sz w:val="20"/>
        </w:rPr>
        <w:t xml:space="preserve"> </w:t>
      </w:r>
      <w:r>
        <w:rPr>
          <w:color w:val="2B3C4F"/>
          <w:sz w:val="20"/>
        </w:rPr>
        <w:t>|</w:t>
      </w:r>
      <w:r>
        <w:rPr>
          <w:color w:val="2B3C4F"/>
          <w:spacing w:val="-11"/>
          <w:sz w:val="20"/>
        </w:rPr>
        <w:t xml:space="preserve"> </w:t>
      </w:r>
      <w:r>
        <w:rPr>
          <w:color w:val="2B3C4F"/>
          <w:sz w:val="20"/>
        </w:rPr>
        <w:t>P-</w:t>
      </w:r>
      <w:proofErr w:type="spellStart"/>
      <w:r>
        <w:rPr>
          <w:color w:val="2B3C4F"/>
          <w:sz w:val="20"/>
        </w:rPr>
        <w:t>value</w:t>
      </w:r>
      <w:proofErr w:type="spellEnd"/>
      <w:r>
        <w:rPr>
          <w:color w:val="2B3C4F"/>
          <w:sz w:val="20"/>
        </w:rPr>
        <w:t>:</w:t>
      </w:r>
      <w:r>
        <w:rPr>
          <w:color w:val="2B3C4F"/>
          <w:spacing w:val="-9"/>
          <w:sz w:val="20"/>
        </w:rPr>
        <w:t xml:space="preserve"> </w:t>
      </w:r>
      <w:r>
        <w:rPr>
          <w:rFonts w:ascii="Arial" w:hAnsi="Arial"/>
          <w:b/>
          <w:color w:val="E67D20"/>
          <w:spacing w:val="-2"/>
          <w:sz w:val="20"/>
        </w:rPr>
        <w:t>0.0000</w:t>
      </w:r>
      <w:r>
        <w:rPr>
          <w:color w:val="2B3C4F"/>
          <w:spacing w:val="-2"/>
          <w:sz w:val="20"/>
        </w:rPr>
        <w:t>.</w:t>
      </w:r>
    </w:p>
    <w:p w14:paraId="09030707" w14:textId="298815F4" w:rsidR="007C7A2C" w:rsidRDefault="007C7A2C" w:rsidP="007C7A2C">
      <w:pPr>
        <w:spacing w:before="70" w:line="271" w:lineRule="auto"/>
        <w:rPr>
          <w:sz w:val="20"/>
        </w:rPr>
      </w:pPr>
      <w:r>
        <w:rPr>
          <w:color w:val="2B3C4F"/>
          <w:sz w:val="20"/>
        </w:rPr>
        <w:t>Se</w:t>
      </w:r>
      <w:r>
        <w:rPr>
          <w:color w:val="2B3C4F"/>
          <w:spacing w:val="-10"/>
          <w:sz w:val="20"/>
        </w:rPr>
        <w:t xml:space="preserve"> </w:t>
      </w:r>
      <w:r>
        <w:rPr>
          <w:color w:val="2B3C4F"/>
          <w:sz w:val="20"/>
        </w:rPr>
        <w:t>rechaza</w:t>
      </w:r>
      <w:r>
        <w:rPr>
          <w:color w:val="2B3C4F"/>
          <w:spacing w:val="-10"/>
          <w:sz w:val="20"/>
        </w:rPr>
        <w:t xml:space="preserve"> </w:t>
      </w:r>
      <w:r>
        <w:rPr>
          <w:color w:val="2B3C4F"/>
          <w:sz w:val="20"/>
        </w:rPr>
        <w:t>H</w:t>
      </w:r>
      <w:r>
        <w:rPr>
          <w:color w:val="2B3C4F"/>
          <w:position w:val="-7"/>
          <w:sz w:val="18"/>
        </w:rPr>
        <w:t>0</w:t>
      </w:r>
      <w:r>
        <w:rPr>
          <w:color w:val="2B3C4F"/>
          <w:sz w:val="20"/>
        </w:rPr>
        <w:t>:</w:t>
      </w:r>
      <w:r>
        <w:rPr>
          <w:color w:val="2B3C4F"/>
          <w:spacing w:val="-13"/>
          <w:sz w:val="20"/>
        </w:rPr>
        <w:t xml:space="preserve"> </w:t>
      </w:r>
      <w:r>
        <w:rPr>
          <w:color w:val="2B3C4F"/>
          <w:sz w:val="20"/>
        </w:rPr>
        <w:t>La</w:t>
      </w:r>
      <w:r>
        <w:rPr>
          <w:color w:val="2B3C4F"/>
          <w:spacing w:val="-12"/>
          <w:sz w:val="20"/>
        </w:rPr>
        <w:t xml:space="preserve"> </w:t>
      </w:r>
      <w:r>
        <w:rPr>
          <w:color w:val="2B3C4F"/>
          <w:sz w:val="20"/>
        </w:rPr>
        <w:t>longitud</w:t>
      </w:r>
      <w:r>
        <w:rPr>
          <w:color w:val="2B3C4F"/>
          <w:spacing w:val="-12"/>
          <w:sz w:val="20"/>
        </w:rPr>
        <w:t xml:space="preserve"> </w:t>
      </w:r>
      <w:r>
        <w:rPr>
          <w:color w:val="2B3C4F"/>
          <w:sz w:val="20"/>
        </w:rPr>
        <w:t>es</w:t>
      </w:r>
      <w:r>
        <w:rPr>
          <w:color w:val="2B3C4F"/>
          <w:spacing w:val="-11"/>
          <w:sz w:val="20"/>
        </w:rPr>
        <w:t xml:space="preserve"> </w:t>
      </w:r>
      <w:r>
        <w:rPr>
          <w:color w:val="2B3C4F"/>
          <w:sz w:val="20"/>
        </w:rPr>
        <w:t>un</w:t>
      </w:r>
      <w:r>
        <w:rPr>
          <w:color w:val="2B3C4F"/>
          <w:spacing w:val="-10"/>
          <w:sz w:val="20"/>
        </w:rPr>
        <w:t xml:space="preserve"> </w:t>
      </w:r>
      <w:r>
        <w:rPr>
          <w:color w:val="2B3C4F"/>
          <w:sz w:val="20"/>
        </w:rPr>
        <w:t xml:space="preserve">predictor </w:t>
      </w:r>
      <w:r>
        <w:rPr>
          <w:color w:val="2B3C4F"/>
          <w:spacing w:val="-2"/>
          <w:sz w:val="20"/>
        </w:rPr>
        <w:t>significativo.</w:t>
      </w:r>
    </w:p>
    <w:p w14:paraId="5431427A" w14:textId="77777777" w:rsidR="007C7A2C" w:rsidRDefault="007C7A2C" w:rsidP="007C7A2C">
      <w:pPr>
        <w:pStyle w:val="Textoindependiente"/>
        <w:spacing w:before="110"/>
        <w:rPr>
          <w:sz w:val="20"/>
        </w:rPr>
      </w:pPr>
    </w:p>
    <w:p w14:paraId="00D01F3C" w14:textId="77777777" w:rsidR="007C7A2C" w:rsidRDefault="007C7A2C" w:rsidP="007C7A2C">
      <w:pPr>
        <w:rPr>
          <w:rFonts w:ascii="Arial"/>
          <w:b/>
          <w:sz w:val="20"/>
        </w:rPr>
      </w:pPr>
      <w:r>
        <w:rPr>
          <w:rFonts w:ascii="Arial"/>
          <w:b/>
          <w:color w:val="2B3C4F"/>
          <w:spacing w:val="-4"/>
          <w:sz w:val="20"/>
        </w:rPr>
        <w:t>ANOVA</w:t>
      </w:r>
      <w:r>
        <w:rPr>
          <w:rFonts w:ascii="Arial"/>
          <w:b/>
          <w:color w:val="2B3C4F"/>
          <w:spacing w:val="-8"/>
          <w:sz w:val="20"/>
        </w:rPr>
        <w:t xml:space="preserve"> </w:t>
      </w:r>
      <w:r>
        <w:rPr>
          <w:rFonts w:ascii="Arial"/>
          <w:b/>
          <w:color w:val="2B3C4F"/>
          <w:spacing w:val="-2"/>
          <w:sz w:val="20"/>
        </w:rPr>
        <w:t>Multivariable:</w:t>
      </w:r>
    </w:p>
    <w:p w14:paraId="4B4AFD43" w14:textId="77777777" w:rsidR="007C7A2C" w:rsidRDefault="007C7A2C" w:rsidP="007C7A2C">
      <w:pPr>
        <w:spacing w:before="71" w:line="312" w:lineRule="auto"/>
        <w:rPr>
          <w:color w:val="2B3C4F"/>
          <w:sz w:val="20"/>
        </w:rPr>
      </w:pPr>
      <w:r>
        <w:rPr>
          <w:color w:val="2B3C4F"/>
          <w:sz w:val="20"/>
        </w:rPr>
        <w:t>Estadístico</w:t>
      </w:r>
      <w:r>
        <w:rPr>
          <w:color w:val="2B3C4F"/>
          <w:spacing w:val="-14"/>
          <w:sz w:val="20"/>
        </w:rPr>
        <w:t xml:space="preserve"> </w:t>
      </w:r>
      <w:r>
        <w:rPr>
          <w:color w:val="2B3C4F"/>
          <w:sz w:val="20"/>
        </w:rPr>
        <w:t>F:</w:t>
      </w:r>
      <w:r>
        <w:rPr>
          <w:color w:val="2B3C4F"/>
          <w:spacing w:val="-14"/>
          <w:sz w:val="20"/>
        </w:rPr>
        <w:t xml:space="preserve"> </w:t>
      </w:r>
      <w:r>
        <w:rPr>
          <w:rFonts w:ascii="Arial" w:hAnsi="Arial"/>
          <w:b/>
          <w:color w:val="E67D20"/>
          <w:sz w:val="20"/>
        </w:rPr>
        <w:t>311.92</w:t>
      </w:r>
      <w:r>
        <w:rPr>
          <w:rFonts w:ascii="Arial" w:hAnsi="Arial"/>
          <w:b/>
          <w:color w:val="E67D20"/>
          <w:spacing w:val="-14"/>
          <w:sz w:val="20"/>
        </w:rPr>
        <w:t xml:space="preserve"> </w:t>
      </w:r>
      <w:r>
        <w:rPr>
          <w:color w:val="2B3C4F"/>
          <w:sz w:val="20"/>
        </w:rPr>
        <w:t>|</w:t>
      </w:r>
      <w:r>
        <w:rPr>
          <w:color w:val="2B3C4F"/>
          <w:spacing w:val="-14"/>
          <w:sz w:val="20"/>
        </w:rPr>
        <w:t xml:space="preserve"> </w:t>
      </w:r>
      <w:r>
        <w:rPr>
          <w:color w:val="2B3C4F"/>
          <w:sz w:val="20"/>
        </w:rPr>
        <w:t>F-Crítico:</w:t>
      </w:r>
      <w:r>
        <w:rPr>
          <w:color w:val="2B3C4F"/>
          <w:spacing w:val="-14"/>
          <w:sz w:val="20"/>
        </w:rPr>
        <w:t xml:space="preserve"> </w:t>
      </w:r>
      <w:r>
        <w:rPr>
          <w:rFonts w:ascii="Arial" w:hAnsi="Arial"/>
          <w:b/>
          <w:color w:val="E67D20"/>
          <w:sz w:val="20"/>
        </w:rPr>
        <w:t>~2.10</w:t>
      </w:r>
      <w:r>
        <w:rPr>
          <w:color w:val="2B3C4F"/>
          <w:sz w:val="20"/>
        </w:rPr>
        <w:t>. Diferencia significativa en escalas ambientales detectada.</w:t>
      </w:r>
    </w:p>
    <w:p w14:paraId="67F54246" w14:textId="77777777" w:rsidR="007C7A2C" w:rsidRDefault="007C7A2C" w:rsidP="007C7A2C">
      <w:pPr>
        <w:spacing w:before="71" w:line="312" w:lineRule="auto"/>
        <w:rPr>
          <w:color w:val="2B3C4F"/>
          <w:sz w:val="20"/>
        </w:rPr>
      </w:pPr>
    </w:p>
    <w:p w14:paraId="5EABB1D7" w14:textId="77777777" w:rsidR="007C7A2C" w:rsidRDefault="007C7A2C" w:rsidP="007C7A2C">
      <w:pPr>
        <w:spacing w:before="71" w:line="312" w:lineRule="auto"/>
        <w:rPr>
          <w:color w:val="2B3C4F"/>
          <w:sz w:val="20"/>
        </w:rPr>
      </w:pPr>
    </w:p>
    <w:p w14:paraId="5D2AAF4B" w14:textId="652F7872" w:rsidR="007C7A2C" w:rsidRPr="007C7A2C" w:rsidRDefault="007C7A2C" w:rsidP="007C7A2C">
      <w:pPr>
        <w:pStyle w:val="Prrafodelista"/>
        <w:numPr>
          <w:ilvl w:val="0"/>
          <w:numId w:val="9"/>
        </w:numPr>
        <w:tabs>
          <w:tab w:val="left" w:pos="561"/>
        </w:tabs>
        <w:rPr>
          <w:rFonts w:ascii="Arial"/>
          <w:b/>
          <w:sz w:val="20"/>
        </w:rPr>
      </w:pPr>
      <w:r w:rsidRPr="007C7A2C">
        <w:rPr>
          <w:rFonts w:ascii="Arial"/>
          <w:b/>
          <w:color w:val="2880B8"/>
          <w:spacing w:val="-2"/>
          <w:sz w:val="20"/>
        </w:rPr>
        <w:t>Resultados</w:t>
      </w:r>
      <w:r w:rsidRPr="007C7A2C">
        <w:rPr>
          <w:rFonts w:ascii="Arial"/>
          <w:b/>
          <w:color w:val="2880B8"/>
          <w:spacing w:val="-11"/>
          <w:sz w:val="20"/>
        </w:rPr>
        <w:t xml:space="preserve"> </w:t>
      </w:r>
      <w:r w:rsidRPr="007C7A2C">
        <w:rPr>
          <w:rFonts w:ascii="Arial"/>
          <w:b/>
          <w:color w:val="2880B8"/>
          <w:spacing w:val="-2"/>
          <w:sz w:val="20"/>
        </w:rPr>
        <w:t>de</w:t>
      </w:r>
      <w:r w:rsidRPr="007C7A2C">
        <w:rPr>
          <w:rFonts w:ascii="Arial"/>
          <w:b/>
          <w:color w:val="2880B8"/>
          <w:spacing w:val="-11"/>
          <w:sz w:val="20"/>
        </w:rPr>
        <w:t xml:space="preserve"> </w:t>
      </w:r>
      <w:r w:rsidRPr="007C7A2C">
        <w:rPr>
          <w:rFonts w:ascii="Arial"/>
          <w:b/>
          <w:color w:val="2880B8"/>
          <w:spacing w:val="-2"/>
          <w:sz w:val="20"/>
        </w:rPr>
        <w:t>Machine</w:t>
      </w:r>
      <w:r w:rsidRPr="007C7A2C">
        <w:rPr>
          <w:rFonts w:ascii="Arial"/>
          <w:b/>
          <w:color w:val="2880B8"/>
          <w:spacing w:val="11"/>
          <w:sz w:val="20"/>
        </w:rPr>
        <w:t xml:space="preserve"> </w:t>
      </w:r>
      <w:proofErr w:type="spellStart"/>
      <w:r w:rsidRPr="007C7A2C">
        <w:rPr>
          <w:rFonts w:ascii="Arial"/>
          <w:b/>
          <w:color w:val="2880B8"/>
          <w:spacing w:val="-2"/>
          <w:sz w:val="20"/>
        </w:rPr>
        <w:t>Learning</w:t>
      </w:r>
      <w:proofErr w:type="spellEnd"/>
    </w:p>
    <w:p w14:paraId="38C61B8E" w14:textId="48AB3320" w:rsidR="007C7A2C" w:rsidRDefault="007C7A2C" w:rsidP="007C7A2C">
      <w:pPr>
        <w:pStyle w:val="Ttulo2"/>
        <w:numPr>
          <w:ilvl w:val="0"/>
          <w:numId w:val="9"/>
        </w:numPr>
        <w:tabs>
          <w:tab w:val="left" w:pos="561"/>
        </w:tabs>
        <w:spacing w:before="203"/>
      </w:pPr>
      <w:r>
        <w:rPr>
          <w:color w:val="2880B8"/>
        </w:rPr>
        <w:t>Discusión &amp;</w:t>
      </w:r>
      <w:r>
        <w:rPr>
          <w:color w:val="2880B8"/>
          <w:spacing w:val="1"/>
        </w:rPr>
        <w:t xml:space="preserve"> </w:t>
      </w:r>
      <w:r>
        <w:rPr>
          <w:color w:val="2880B8"/>
          <w:spacing w:val="-2"/>
        </w:rPr>
        <w:t>Conclusiones</w:t>
      </w:r>
    </w:p>
    <w:p w14:paraId="231BEA48" w14:textId="77777777" w:rsidR="007C7A2C" w:rsidRDefault="007C7A2C" w:rsidP="007C7A2C">
      <w:pPr>
        <w:pStyle w:val="Textoindependiente"/>
        <w:spacing w:before="281"/>
        <w:rPr>
          <w:rFonts w:ascii="Arial"/>
          <w:b/>
          <w:sz w:val="28"/>
        </w:rPr>
      </w:pPr>
    </w:p>
    <w:p w14:paraId="00F7A1E1" w14:textId="77777777" w:rsidR="007C7A2C" w:rsidRPr="007C7A2C" w:rsidRDefault="007C7A2C" w:rsidP="007C7A2C">
      <w:pPr>
        <w:spacing w:line="276" w:lineRule="auto"/>
        <w:ind w:right="322"/>
        <w:jc w:val="both"/>
        <w:rPr>
          <w:sz w:val="20"/>
        </w:rPr>
      </w:pPr>
      <w:r w:rsidRPr="007C7A2C">
        <w:rPr>
          <w:b/>
          <w:color w:val="2B3C4F"/>
          <w:sz w:val="20"/>
        </w:rPr>
        <w:t xml:space="preserve">Superioridad de Random Forest: </w:t>
      </w:r>
      <w:r w:rsidRPr="007C7A2C">
        <w:rPr>
          <w:color w:val="2B3C4F"/>
          <w:sz w:val="20"/>
        </w:rPr>
        <w:t>Mejor ajuste</w:t>
      </w:r>
      <w:r w:rsidRPr="007C7A2C">
        <w:rPr>
          <w:color w:val="2B3C4F"/>
          <w:spacing w:val="-11"/>
          <w:sz w:val="20"/>
        </w:rPr>
        <w:t xml:space="preserve"> </w:t>
      </w:r>
      <w:r w:rsidRPr="007C7A2C">
        <w:rPr>
          <w:color w:val="2B3C4F"/>
          <w:sz w:val="20"/>
        </w:rPr>
        <w:t>debido</w:t>
      </w:r>
      <w:r w:rsidRPr="007C7A2C">
        <w:rPr>
          <w:color w:val="2B3C4F"/>
          <w:spacing w:val="-11"/>
          <w:sz w:val="20"/>
        </w:rPr>
        <w:t xml:space="preserve"> </w:t>
      </w:r>
      <w:r w:rsidRPr="007C7A2C">
        <w:rPr>
          <w:color w:val="2B3C4F"/>
          <w:sz w:val="20"/>
        </w:rPr>
        <w:t>a</w:t>
      </w:r>
      <w:r w:rsidRPr="007C7A2C">
        <w:rPr>
          <w:color w:val="2B3C4F"/>
          <w:spacing w:val="-11"/>
          <w:sz w:val="20"/>
        </w:rPr>
        <w:t xml:space="preserve"> </w:t>
      </w:r>
      <w:r w:rsidRPr="007C7A2C">
        <w:rPr>
          <w:color w:val="2B3C4F"/>
          <w:sz w:val="20"/>
        </w:rPr>
        <w:t>su</w:t>
      </w:r>
      <w:r w:rsidRPr="007C7A2C">
        <w:rPr>
          <w:color w:val="2B3C4F"/>
          <w:spacing w:val="-11"/>
          <w:sz w:val="20"/>
        </w:rPr>
        <w:t xml:space="preserve"> </w:t>
      </w:r>
      <w:r w:rsidRPr="007C7A2C">
        <w:rPr>
          <w:color w:val="2B3C4F"/>
          <w:sz w:val="20"/>
        </w:rPr>
        <w:t>capacidad</w:t>
      </w:r>
      <w:r w:rsidRPr="007C7A2C">
        <w:rPr>
          <w:color w:val="2B3C4F"/>
          <w:spacing w:val="-10"/>
          <w:sz w:val="20"/>
        </w:rPr>
        <w:t xml:space="preserve"> </w:t>
      </w:r>
      <w:r w:rsidRPr="007C7A2C">
        <w:rPr>
          <w:color w:val="2B3C4F"/>
          <w:sz w:val="20"/>
        </w:rPr>
        <w:t>para</w:t>
      </w:r>
      <w:r w:rsidRPr="007C7A2C">
        <w:rPr>
          <w:color w:val="2B3C4F"/>
          <w:spacing w:val="-11"/>
          <w:sz w:val="20"/>
        </w:rPr>
        <w:t xml:space="preserve"> </w:t>
      </w:r>
      <w:r w:rsidRPr="007C7A2C">
        <w:rPr>
          <w:color w:val="2B3C4F"/>
          <w:sz w:val="20"/>
        </w:rPr>
        <w:t>manejar</w:t>
      </w:r>
      <w:r w:rsidRPr="007C7A2C">
        <w:rPr>
          <w:color w:val="2B3C4F"/>
          <w:spacing w:val="-11"/>
          <w:sz w:val="20"/>
        </w:rPr>
        <w:t xml:space="preserve"> </w:t>
      </w:r>
      <w:r w:rsidRPr="007C7A2C">
        <w:rPr>
          <w:color w:val="2B3C4F"/>
          <w:sz w:val="20"/>
        </w:rPr>
        <w:t>la no linealidad longitud-peso.</w:t>
      </w:r>
    </w:p>
    <w:p w14:paraId="3709E06C" w14:textId="77777777" w:rsidR="007C7A2C" w:rsidRPr="007C7A2C" w:rsidRDefault="007C7A2C" w:rsidP="007C7A2C">
      <w:pPr>
        <w:pStyle w:val="Textoindependiente"/>
        <w:spacing w:line="276" w:lineRule="auto"/>
        <w:jc w:val="both"/>
        <w:rPr>
          <w:sz w:val="20"/>
        </w:rPr>
      </w:pPr>
    </w:p>
    <w:p w14:paraId="647A81E4" w14:textId="77777777" w:rsidR="007C7A2C" w:rsidRPr="007C7A2C" w:rsidRDefault="007C7A2C" w:rsidP="007C7A2C">
      <w:pPr>
        <w:spacing w:line="276" w:lineRule="auto"/>
        <w:jc w:val="both"/>
        <w:rPr>
          <w:b/>
          <w:sz w:val="20"/>
        </w:rPr>
      </w:pPr>
      <w:r w:rsidRPr="007C7A2C">
        <w:rPr>
          <w:b/>
          <w:color w:val="2B3C4F"/>
          <w:spacing w:val="-2"/>
          <w:sz w:val="20"/>
        </w:rPr>
        <w:t>Conclusión</w:t>
      </w:r>
    </w:p>
    <w:p w14:paraId="4AD5F3CD" w14:textId="77777777" w:rsidR="007C7A2C" w:rsidRPr="007C7A2C" w:rsidRDefault="007C7A2C" w:rsidP="007C7A2C">
      <w:pPr>
        <w:spacing w:before="228" w:line="276" w:lineRule="auto"/>
        <w:ind w:right="322"/>
        <w:jc w:val="both"/>
        <w:rPr>
          <w:sz w:val="20"/>
        </w:rPr>
      </w:pPr>
      <w:r w:rsidRPr="007C7A2C">
        <w:rPr>
          <w:color w:val="2B3C4F"/>
          <w:sz w:val="20"/>
        </w:rPr>
        <w:t>El</w:t>
      </w:r>
      <w:r w:rsidRPr="007C7A2C">
        <w:rPr>
          <w:color w:val="2B3C4F"/>
          <w:spacing w:val="-7"/>
          <w:sz w:val="20"/>
        </w:rPr>
        <w:t xml:space="preserve"> </w:t>
      </w:r>
      <w:r w:rsidRPr="007C7A2C">
        <w:rPr>
          <w:color w:val="2B3C4F"/>
          <w:sz w:val="20"/>
        </w:rPr>
        <w:t>proyecto</w:t>
      </w:r>
      <w:r w:rsidRPr="007C7A2C">
        <w:rPr>
          <w:color w:val="2B3C4F"/>
          <w:spacing w:val="-7"/>
          <w:sz w:val="20"/>
        </w:rPr>
        <w:t xml:space="preserve"> </w:t>
      </w:r>
      <w:r w:rsidRPr="007C7A2C">
        <w:rPr>
          <w:color w:val="2B3C4F"/>
          <w:sz w:val="20"/>
        </w:rPr>
        <w:t>demuestra</w:t>
      </w:r>
      <w:r w:rsidRPr="007C7A2C">
        <w:rPr>
          <w:color w:val="2B3C4F"/>
          <w:spacing w:val="-8"/>
          <w:sz w:val="20"/>
        </w:rPr>
        <w:t xml:space="preserve"> </w:t>
      </w:r>
      <w:r w:rsidRPr="007C7A2C">
        <w:rPr>
          <w:color w:val="2B3C4F"/>
          <w:sz w:val="20"/>
        </w:rPr>
        <w:t>que</w:t>
      </w:r>
      <w:r w:rsidRPr="007C7A2C">
        <w:rPr>
          <w:color w:val="2B3C4F"/>
          <w:spacing w:val="-8"/>
          <w:sz w:val="20"/>
        </w:rPr>
        <w:t xml:space="preserve"> </w:t>
      </w:r>
      <w:r w:rsidRPr="007C7A2C">
        <w:rPr>
          <w:color w:val="2B3C4F"/>
          <w:sz w:val="20"/>
        </w:rPr>
        <w:t>Random</w:t>
      </w:r>
      <w:r w:rsidRPr="007C7A2C">
        <w:rPr>
          <w:color w:val="2B3C4F"/>
          <w:spacing w:val="-6"/>
          <w:sz w:val="20"/>
        </w:rPr>
        <w:t xml:space="preserve"> </w:t>
      </w:r>
      <w:r w:rsidRPr="007C7A2C">
        <w:rPr>
          <w:color w:val="2B3C4F"/>
          <w:sz w:val="20"/>
        </w:rPr>
        <w:t>Forest</w:t>
      </w:r>
      <w:r w:rsidRPr="007C7A2C">
        <w:rPr>
          <w:color w:val="2B3C4F"/>
          <w:spacing w:val="-8"/>
          <w:sz w:val="20"/>
        </w:rPr>
        <w:t xml:space="preserve"> </w:t>
      </w:r>
      <w:r w:rsidRPr="007C7A2C">
        <w:rPr>
          <w:color w:val="2B3C4F"/>
          <w:sz w:val="20"/>
        </w:rPr>
        <w:t>es el modelo óptimo (R</w:t>
      </w:r>
      <w:r w:rsidRPr="007C7A2C">
        <w:rPr>
          <w:color w:val="2B3C4F"/>
          <w:sz w:val="20"/>
          <w:vertAlign w:val="superscript"/>
        </w:rPr>
        <w:t>2</w:t>
      </w:r>
      <w:r w:rsidRPr="007C7A2C">
        <w:rPr>
          <w:color w:val="2B3C4F"/>
          <w:sz w:val="20"/>
        </w:rPr>
        <w:t xml:space="preserve"> =0.9714) para predecir biomasa</w:t>
      </w:r>
      <w:r w:rsidRPr="007C7A2C">
        <w:rPr>
          <w:color w:val="2B3C4F"/>
          <w:spacing w:val="-5"/>
          <w:sz w:val="20"/>
        </w:rPr>
        <w:t xml:space="preserve"> </w:t>
      </w:r>
      <w:r w:rsidRPr="007C7A2C">
        <w:rPr>
          <w:color w:val="2B3C4F"/>
          <w:sz w:val="20"/>
        </w:rPr>
        <w:t>con</w:t>
      </w:r>
      <w:r w:rsidRPr="007C7A2C">
        <w:rPr>
          <w:color w:val="2B3C4F"/>
          <w:spacing w:val="-6"/>
          <w:sz w:val="20"/>
        </w:rPr>
        <w:t xml:space="preserve"> </w:t>
      </w:r>
      <w:r w:rsidRPr="007C7A2C">
        <w:rPr>
          <w:color w:val="2B3C4F"/>
          <w:sz w:val="20"/>
        </w:rPr>
        <w:t>un</w:t>
      </w:r>
      <w:r w:rsidRPr="007C7A2C">
        <w:rPr>
          <w:color w:val="2B3C4F"/>
          <w:spacing w:val="-6"/>
          <w:sz w:val="20"/>
        </w:rPr>
        <w:t xml:space="preserve"> </w:t>
      </w:r>
      <w:r w:rsidRPr="007C7A2C">
        <w:rPr>
          <w:color w:val="2B3C4F"/>
          <w:sz w:val="20"/>
        </w:rPr>
        <w:t>error</w:t>
      </w:r>
      <w:r w:rsidRPr="007C7A2C">
        <w:rPr>
          <w:color w:val="2B3C4F"/>
          <w:spacing w:val="-5"/>
          <w:sz w:val="20"/>
        </w:rPr>
        <w:t xml:space="preserve"> </w:t>
      </w:r>
      <w:r w:rsidRPr="007C7A2C">
        <w:rPr>
          <w:color w:val="2B3C4F"/>
          <w:sz w:val="20"/>
        </w:rPr>
        <w:t>de</w:t>
      </w:r>
      <w:r w:rsidRPr="007C7A2C">
        <w:rPr>
          <w:color w:val="2B3C4F"/>
          <w:spacing w:val="-5"/>
          <w:sz w:val="20"/>
        </w:rPr>
        <w:t xml:space="preserve"> </w:t>
      </w:r>
      <w:r w:rsidRPr="007C7A2C">
        <w:rPr>
          <w:color w:val="2B3C4F"/>
          <w:sz w:val="20"/>
        </w:rPr>
        <w:t>±61.52</w:t>
      </w:r>
      <w:r w:rsidRPr="007C7A2C">
        <w:rPr>
          <w:color w:val="2B3C4F"/>
          <w:spacing w:val="-5"/>
          <w:sz w:val="20"/>
        </w:rPr>
        <w:t xml:space="preserve"> </w:t>
      </w:r>
      <w:r w:rsidRPr="007C7A2C">
        <w:rPr>
          <w:color w:val="2B3C4F"/>
          <w:sz w:val="20"/>
        </w:rPr>
        <w:t>g.</w:t>
      </w:r>
      <w:r w:rsidRPr="007C7A2C">
        <w:rPr>
          <w:color w:val="2B3C4F"/>
          <w:spacing w:val="-5"/>
          <w:sz w:val="20"/>
        </w:rPr>
        <w:t xml:space="preserve"> </w:t>
      </w:r>
      <w:r w:rsidRPr="007C7A2C">
        <w:rPr>
          <w:color w:val="2B3C4F"/>
          <w:sz w:val="20"/>
        </w:rPr>
        <w:t>La</w:t>
      </w:r>
      <w:r w:rsidRPr="007C7A2C">
        <w:rPr>
          <w:color w:val="2B3C4F"/>
          <w:spacing w:val="-5"/>
          <w:sz w:val="20"/>
        </w:rPr>
        <w:t xml:space="preserve"> </w:t>
      </w:r>
      <w:r w:rsidRPr="007C7A2C">
        <w:rPr>
          <w:color w:val="2B3C4F"/>
          <w:sz w:val="20"/>
        </w:rPr>
        <w:t xml:space="preserve">longitud es la variable crítica </w:t>
      </w:r>
      <w:proofErr w:type="spellStart"/>
      <w:r w:rsidRPr="007C7A2C">
        <w:rPr>
          <w:color w:val="2B3C4F"/>
          <w:sz w:val="20"/>
        </w:rPr>
        <w:t>predicti</w:t>
      </w:r>
      <w:proofErr w:type="spellEnd"/>
    </w:p>
    <w:p w14:paraId="0A8E6C52" w14:textId="4C93F1E4" w:rsidR="007C7A2C" w:rsidRPr="007C7A2C" w:rsidRDefault="007C7A2C" w:rsidP="007C7A2C">
      <w:pPr>
        <w:tabs>
          <w:tab w:val="left" w:pos="561"/>
        </w:tabs>
        <w:rPr>
          <w:rFonts w:ascii="Arial"/>
          <w:b/>
          <w:color w:val="2880B8"/>
          <w:spacing w:val="-2"/>
          <w:sz w:val="20"/>
        </w:rPr>
      </w:pPr>
    </w:p>
    <w:p w14:paraId="7E53C22A" w14:textId="77777777" w:rsidR="007C7A2C" w:rsidRPr="007C7A2C" w:rsidRDefault="007C7A2C" w:rsidP="007C7A2C">
      <w:pPr>
        <w:pStyle w:val="Prrafodelista"/>
        <w:tabs>
          <w:tab w:val="left" w:pos="561"/>
        </w:tabs>
        <w:ind w:left="562"/>
        <w:rPr>
          <w:rFonts w:ascii="Arial"/>
          <w:b/>
          <w:sz w:val="20"/>
        </w:rPr>
      </w:pPr>
    </w:p>
    <w:p w14:paraId="4993A597" w14:textId="77777777" w:rsidR="007C7A2C" w:rsidRDefault="007C7A2C" w:rsidP="007C7A2C">
      <w:pPr>
        <w:pStyle w:val="Textoindependiente"/>
        <w:spacing w:before="109"/>
        <w:rPr>
          <w:rFonts w:ascii="Arial"/>
          <w:b/>
          <w:sz w:val="20"/>
        </w:rPr>
      </w:pPr>
    </w:p>
    <w:p w14:paraId="53F83466" w14:textId="77777777" w:rsidR="007C7A2C" w:rsidRDefault="007C7A2C" w:rsidP="007C7A2C">
      <w:pPr>
        <w:spacing w:before="71" w:line="312" w:lineRule="auto"/>
        <w:rPr>
          <w:sz w:val="20"/>
        </w:rPr>
      </w:pPr>
    </w:p>
    <w:p w14:paraId="1EAEF75E" w14:textId="3D7B7B31" w:rsidR="00634ABE" w:rsidRPr="007C7A2C" w:rsidRDefault="00634ABE" w:rsidP="007C7A2C"/>
    <w:sectPr w:rsidR="00634ABE" w:rsidRPr="007C7A2C" w:rsidSect="007C7A2C">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6DD"/>
    <w:multiLevelType w:val="hybridMultilevel"/>
    <w:tmpl w:val="70FCCD84"/>
    <w:lvl w:ilvl="0" w:tplc="FFFFFFFF">
      <w:start w:val="1"/>
      <w:numFmt w:val="decimal"/>
      <w:lvlText w:val="%1."/>
      <w:lvlJc w:val="left"/>
      <w:pPr>
        <w:ind w:left="562" w:hanging="311"/>
        <w:jc w:val="left"/>
      </w:pPr>
      <w:rPr>
        <w:rFonts w:ascii="Arial" w:eastAsia="Arial" w:hAnsi="Arial" w:cs="Arial" w:hint="default"/>
        <w:b/>
        <w:bCs/>
        <w:i w:val="0"/>
        <w:iCs w:val="0"/>
        <w:color w:val="2880B8"/>
        <w:spacing w:val="0"/>
        <w:w w:val="100"/>
        <w:sz w:val="28"/>
        <w:szCs w:val="28"/>
        <w:lang w:val="es-ES" w:eastAsia="en-US" w:bidi="ar-SA"/>
      </w:rPr>
    </w:lvl>
    <w:lvl w:ilvl="1" w:tplc="FFFFFFFF">
      <w:numFmt w:val="bullet"/>
      <w:lvlText w:val="•"/>
      <w:lvlJc w:val="left"/>
      <w:pPr>
        <w:ind w:left="1092" w:hanging="128"/>
      </w:pPr>
      <w:rPr>
        <w:rFonts w:ascii="Arial MT" w:eastAsia="Arial MT" w:hAnsi="Arial MT" w:cs="Arial MT" w:hint="default"/>
        <w:b w:val="0"/>
        <w:bCs w:val="0"/>
        <w:i w:val="0"/>
        <w:iCs w:val="0"/>
        <w:color w:val="2B3C4F"/>
        <w:spacing w:val="0"/>
        <w:w w:val="100"/>
        <w:sz w:val="20"/>
        <w:szCs w:val="20"/>
        <w:lang w:val="es-ES" w:eastAsia="en-US" w:bidi="ar-SA"/>
      </w:rPr>
    </w:lvl>
    <w:lvl w:ilvl="2" w:tplc="FFFFFFFF">
      <w:numFmt w:val="bullet"/>
      <w:lvlText w:val="•"/>
      <w:lvlJc w:val="left"/>
      <w:pPr>
        <w:ind w:left="1479" w:hanging="128"/>
      </w:pPr>
      <w:rPr>
        <w:rFonts w:hint="default"/>
        <w:lang w:val="es-ES" w:eastAsia="en-US" w:bidi="ar-SA"/>
      </w:rPr>
    </w:lvl>
    <w:lvl w:ilvl="3" w:tplc="FFFFFFFF">
      <w:numFmt w:val="bullet"/>
      <w:lvlText w:val="•"/>
      <w:lvlJc w:val="left"/>
      <w:pPr>
        <w:ind w:left="1859" w:hanging="128"/>
      </w:pPr>
      <w:rPr>
        <w:rFonts w:hint="default"/>
        <w:lang w:val="es-ES" w:eastAsia="en-US" w:bidi="ar-SA"/>
      </w:rPr>
    </w:lvl>
    <w:lvl w:ilvl="4" w:tplc="FFFFFFFF">
      <w:numFmt w:val="bullet"/>
      <w:lvlText w:val="•"/>
      <w:lvlJc w:val="left"/>
      <w:pPr>
        <w:ind w:left="2239" w:hanging="128"/>
      </w:pPr>
      <w:rPr>
        <w:rFonts w:hint="default"/>
        <w:lang w:val="es-ES" w:eastAsia="en-US" w:bidi="ar-SA"/>
      </w:rPr>
    </w:lvl>
    <w:lvl w:ilvl="5" w:tplc="FFFFFFFF">
      <w:numFmt w:val="bullet"/>
      <w:lvlText w:val="•"/>
      <w:lvlJc w:val="left"/>
      <w:pPr>
        <w:ind w:left="2618" w:hanging="128"/>
      </w:pPr>
      <w:rPr>
        <w:rFonts w:hint="default"/>
        <w:lang w:val="es-ES" w:eastAsia="en-US" w:bidi="ar-SA"/>
      </w:rPr>
    </w:lvl>
    <w:lvl w:ilvl="6" w:tplc="FFFFFFFF">
      <w:numFmt w:val="bullet"/>
      <w:lvlText w:val="•"/>
      <w:lvlJc w:val="left"/>
      <w:pPr>
        <w:ind w:left="2998" w:hanging="128"/>
      </w:pPr>
      <w:rPr>
        <w:rFonts w:hint="default"/>
        <w:lang w:val="es-ES" w:eastAsia="en-US" w:bidi="ar-SA"/>
      </w:rPr>
    </w:lvl>
    <w:lvl w:ilvl="7" w:tplc="FFFFFFFF">
      <w:numFmt w:val="bullet"/>
      <w:lvlText w:val="•"/>
      <w:lvlJc w:val="left"/>
      <w:pPr>
        <w:ind w:left="3378" w:hanging="128"/>
      </w:pPr>
      <w:rPr>
        <w:rFonts w:hint="default"/>
        <w:lang w:val="es-ES" w:eastAsia="en-US" w:bidi="ar-SA"/>
      </w:rPr>
    </w:lvl>
    <w:lvl w:ilvl="8" w:tplc="FFFFFFFF">
      <w:numFmt w:val="bullet"/>
      <w:lvlText w:val="•"/>
      <w:lvlJc w:val="left"/>
      <w:pPr>
        <w:ind w:left="3758" w:hanging="128"/>
      </w:pPr>
      <w:rPr>
        <w:rFonts w:hint="default"/>
        <w:lang w:val="es-ES" w:eastAsia="en-US" w:bidi="ar-SA"/>
      </w:rPr>
    </w:lvl>
  </w:abstractNum>
  <w:abstractNum w:abstractNumId="1" w15:restartNumberingAfterBreak="0">
    <w:nsid w:val="130562DA"/>
    <w:multiLevelType w:val="hybridMultilevel"/>
    <w:tmpl w:val="70FCCD84"/>
    <w:lvl w:ilvl="0" w:tplc="FFFFFFFF">
      <w:start w:val="1"/>
      <w:numFmt w:val="decimal"/>
      <w:lvlText w:val="%1."/>
      <w:lvlJc w:val="left"/>
      <w:pPr>
        <w:ind w:left="562" w:hanging="311"/>
        <w:jc w:val="left"/>
      </w:pPr>
      <w:rPr>
        <w:rFonts w:ascii="Arial" w:eastAsia="Arial" w:hAnsi="Arial" w:cs="Arial" w:hint="default"/>
        <w:b/>
        <w:bCs/>
        <w:i w:val="0"/>
        <w:iCs w:val="0"/>
        <w:color w:val="2880B8"/>
        <w:spacing w:val="0"/>
        <w:w w:val="100"/>
        <w:sz w:val="28"/>
        <w:szCs w:val="28"/>
        <w:lang w:val="es-ES" w:eastAsia="en-US" w:bidi="ar-SA"/>
      </w:rPr>
    </w:lvl>
    <w:lvl w:ilvl="1" w:tplc="FFFFFFFF">
      <w:numFmt w:val="bullet"/>
      <w:lvlText w:val="•"/>
      <w:lvlJc w:val="left"/>
      <w:pPr>
        <w:ind w:left="1092" w:hanging="128"/>
      </w:pPr>
      <w:rPr>
        <w:rFonts w:ascii="Arial MT" w:eastAsia="Arial MT" w:hAnsi="Arial MT" w:cs="Arial MT" w:hint="default"/>
        <w:b w:val="0"/>
        <w:bCs w:val="0"/>
        <w:i w:val="0"/>
        <w:iCs w:val="0"/>
        <w:color w:val="2B3C4F"/>
        <w:spacing w:val="0"/>
        <w:w w:val="100"/>
        <w:sz w:val="20"/>
        <w:szCs w:val="20"/>
        <w:lang w:val="es-ES" w:eastAsia="en-US" w:bidi="ar-SA"/>
      </w:rPr>
    </w:lvl>
    <w:lvl w:ilvl="2" w:tplc="FFFFFFFF">
      <w:numFmt w:val="bullet"/>
      <w:lvlText w:val="•"/>
      <w:lvlJc w:val="left"/>
      <w:pPr>
        <w:ind w:left="1479" w:hanging="128"/>
      </w:pPr>
      <w:rPr>
        <w:rFonts w:hint="default"/>
        <w:lang w:val="es-ES" w:eastAsia="en-US" w:bidi="ar-SA"/>
      </w:rPr>
    </w:lvl>
    <w:lvl w:ilvl="3" w:tplc="FFFFFFFF">
      <w:numFmt w:val="bullet"/>
      <w:lvlText w:val="•"/>
      <w:lvlJc w:val="left"/>
      <w:pPr>
        <w:ind w:left="1859" w:hanging="128"/>
      </w:pPr>
      <w:rPr>
        <w:rFonts w:hint="default"/>
        <w:lang w:val="es-ES" w:eastAsia="en-US" w:bidi="ar-SA"/>
      </w:rPr>
    </w:lvl>
    <w:lvl w:ilvl="4" w:tplc="FFFFFFFF">
      <w:numFmt w:val="bullet"/>
      <w:lvlText w:val="•"/>
      <w:lvlJc w:val="left"/>
      <w:pPr>
        <w:ind w:left="2239" w:hanging="128"/>
      </w:pPr>
      <w:rPr>
        <w:rFonts w:hint="default"/>
        <w:lang w:val="es-ES" w:eastAsia="en-US" w:bidi="ar-SA"/>
      </w:rPr>
    </w:lvl>
    <w:lvl w:ilvl="5" w:tplc="FFFFFFFF">
      <w:numFmt w:val="bullet"/>
      <w:lvlText w:val="•"/>
      <w:lvlJc w:val="left"/>
      <w:pPr>
        <w:ind w:left="2618" w:hanging="128"/>
      </w:pPr>
      <w:rPr>
        <w:rFonts w:hint="default"/>
        <w:lang w:val="es-ES" w:eastAsia="en-US" w:bidi="ar-SA"/>
      </w:rPr>
    </w:lvl>
    <w:lvl w:ilvl="6" w:tplc="FFFFFFFF">
      <w:numFmt w:val="bullet"/>
      <w:lvlText w:val="•"/>
      <w:lvlJc w:val="left"/>
      <w:pPr>
        <w:ind w:left="2998" w:hanging="128"/>
      </w:pPr>
      <w:rPr>
        <w:rFonts w:hint="default"/>
        <w:lang w:val="es-ES" w:eastAsia="en-US" w:bidi="ar-SA"/>
      </w:rPr>
    </w:lvl>
    <w:lvl w:ilvl="7" w:tplc="FFFFFFFF">
      <w:numFmt w:val="bullet"/>
      <w:lvlText w:val="•"/>
      <w:lvlJc w:val="left"/>
      <w:pPr>
        <w:ind w:left="3378" w:hanging="128"/>
      </w:pPr>
      <w:rPr>
        <w:rFonts w:hint="default"/>
        <w:lang w:val="es-ES" w:eastAsia="en-US" w:bidi="ar-SA"/>
      </w:rPr>
    </w:lvl>
    <w:lvl w:ilvl="8" w:tplc="FFFFFFFF">
      <w:numFmt w:val="bullet"/>
      <w:lvlText w:val="•"/>
      <w:lvlJc w:val="left"/>
      <w:pPr>
        <w:ind w:left="3758" w:hanging="128"/>
      </w:pPr>
      <w:rPr>
        <w:rFonts w:hint="default"/>
        <w:lang w:val="es-ES" w:eastAsia="en-US" w:bidi="ar-SA"/>
      </w:rPr>
    </w:lvl>
  </w:abstractNum>
  <w:abstractNum w:abstractNumId="2" w15:restartNumberingAfterBreak="0">
    <w:nsid w:val="18691A66"/>
    <w:multiLevelType w:val="multilevel"/>
    <w:tmpl w:val="0880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A4F66"/>
    <w:multiLevelType w:val="hybridMultilevel"/>
    <w:tmpl w:val="70FCCD84"/>
    <w:lvl w:ilvl="0" w:tplc="C1C63986">
      <w:start w:val="1"/>
      <w:numFmt w:val="decimal"/>
      <w:lvlText w:val="%1."/>
      <w:lvlJc w:val="left"/>
      <w:pPr>
        <w:ind w:left="562" w:hanging="311"/>
        <w:jc w:val="left"/>
      </w:pPr>
      <w:rPr>
        <w:rFonts w:ascii="Arial" w:eastAsia="Arial" w:hAnsi="Arial" w:cs="Arial" w:hint="default"/>
        <w:b/>
        <w:bCs/>
        <w:i w:val="0"/>
        <w:iCs w:val="0"/>
        <w:color w:val="2880B8"/>
        <w:spacing w:val="0"/>
        <w:w w:val="100"/>
        <w:sz w:val="28"/>
        <w:szCs w:val="28"/>
        <w:lang w:val="es-ES" w:eastAsia="en-US" w:bidi="ar-SA"/>
      </w:rPr>
    </w:lvl>
    <w:lvl w:ilvl="1" w:tplc="431E67C2">
      <w:numFmt w:val="bullet"/>
      <w:lvlText w:val="•"/>
      <w:lvlJc w:val="left"/>
      <w:pPr>
        <w:ind w:left="1092" w:hanging="128"/>
      </w:pPr>
      <w:rPr>
        <w:rFonts w:ascii="Arial MT" w:eastAsia="Arial MT" w:hAnsi="Arial MT" w:cs="Arial MT" w:hint="default"/>
        <w:b w:val="0"/>
        <w:bCs w:val="0"/>
        <w:i w:val="0"/>
        <w:iCs w:val="0"/>
        <w:color w:val="2B3C4F"/>
        <w:spacing w:val="0"/>
        <w:w w:val="100"/>
        <w:sz w:val="20"/>
        <w:szCs w:val="20"/>
        <w:lang w:val="es-ES" w:eastAsia="en-US" w:bidi="ar-SA"/>
      </w:rPr>
    </w:lvl>
    <w:lvl w:ilvl="2" w:tplc="FC12EAF0">
      <w:numFmt w:val="bullet"/>
      <w:lvlText w:val="•"/>
      <w:lvlJc w:val="left"/>
      <w:pPr>
        <w:ind w:left="1479" w:hanging="128"/>
      </w:pPr>
      <w:rPr>
        <w:rFonts w:hint="default"/>
        <w:lang w:val="es-ES" w:eastAsia="en-US" w:bidi="ar-SA"/>
      </w:rPr>
    </w:lvl>
    <w:lvl w:ilvl="3" w:tplc="777C5A04">
      <w:numFmt w:val="bullet"/>
      <w:lvlText w:val="•"/>
      <w:lvlJc w:val="left"/>
      <w:pPr>
        <w:ind w:left="1859" w:hanging="128"/>
      </w:pPr>
      <w:rPr>
        <w:rFonts w:hint="default"/>
        <w:lang w:val="es-ES" w:eastAsia="en-US" w:bidi="ar-SA"/>
      </w:rPr>
    </w:lvl>
    <w:lvl w:ilvl="4" w:tplc="BF360A2E">
      <w:numFmt w:val="bullet"/>
      <w:lvlText w:val="•"/>
      <w:lvlJc w:val="left"/>
      <w:pPr>
        <w:ind w:left="2239" w:hanging="128"/>
      </w:pPr>
      <w:rPr>
        <w:rFonts w:hint="default"/>
        <w:lang w:val="es-ES" w:eastAsia="en-US" w:bidi="ar-SA"/>
      </w:rPr>
    </w:lvl>
    <w:lvl w:ilvl="5" w:tplc="C9E02846">
      <w:numFmt w:val="bullet"/>
      <w:lvlText w:val="•"/>
      <w:lvlJc w:val="left"/>
      <w:pPr>
        <w:ind w:left="2618" w:hanging="128"/>
      </w:pPr>
      <w:rPr>
        <w:rFonts w:hint="default"/>
        <w:lang w:val="es-ES" w:eastAsia="en-US" w:bidi="ar-SA"/>
      </w:rPr>
    </w:lvl>
    <w:lvl w:ilvl="6" w:tplc="6662500E">
      <w:numFmt w:val="bullet"/>
      <w:lvlText w:val="•"/>
      <w:lvlJc w:val="left"/>
      <w:pPr>
        <w:ind w:left="2998" w:hanging="128"/>
      </w:pPr>
      <w:rPr>
        <w:rFonts w:hint="default"/>
        <w:lang w:val="es-ES" w:eastAsia="en-US" w:bidi="ar-SA"/>
      </w:rPr>
    </w:lvl>
    <w:lvl w:ilvl="7" w:tplc="B1BAD6EC">
      <w:numFmt w:val="bullet"/>
      <w:lvlText w:val="•"/>
      <w:lvlJc w:val="left"/>
      <w:pPr>
        <w:ind w:left="3378" w:hanging="128"/>
      </w:pPr>
      <w:rPr>
        <w:rFonts w:hint="default"/>
        <w:lang w:val="es-ES" w:eastAsia="en-US" w:bidi="ar-SA"/>
      </w:rPr>
    </w:lvl>
    <w:lvl w:ilvl="8" w:tplc="B05C49C0">
      <w:numFmt w:val="bullet"/>
      <w:lvlText w:val="•"/>
      <w:lvlJc w:val="left"/>
      <w:pPr>
        <w:ind w:left="3758" w:hanging="128"/>
      </w:pPr>
      <w:rPr>
        <w:rFonts w:hint="default"/>
        <w:lang w:val="es-ES" w:eastAsia="en-US" w:bidi="ar-SA"/>
      </w:rPr>
    </w:lvl>
  </w:abstractNum>
  <w:abstractNum w:abstractNumId="4" w15:restartNumberingAfterBreak="0">
    <w:nsid w:val="1E4863C4"/>
    <w:multiLevelType w:val="multilevel"/>
    <w:tmpl w:val="4C0E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342CB"/>
    <w:multiLevelType w:val="hybridMultilevel"/>
    <w:tmpl w:val="591A8C80"/>
    <w:lvl w:ilvl="0" w:tplc="9F60B1DC">
      <w:start w:val="1"/>
      <w:numFmt w:val="upperLetter"/>
      <w:lvlText w:val="%1."/>
      <w:lvlJc w:val="left"/>
      <w:pPr>
        <w:ind w:left="555" w:hanging="293"/>
        <w:jc w:val="left"/>
      </w:pPr>
      <w:rPr>
        <w:rFonts w:ascii="Arial MT" w:eastAsia="Arial MT" w:hAnsi="Arial MT" w:cs="Arial MT" w:hint="default"/>
        <w:b w:val="0"/>
        <w:bCs w:val="0"/>
        <w:i w:val="0"/>
        <w:iCs w:val="0"/>
        <w:spacing w:val="0"/>
        <w:w w:val="100"/>
        <w:sz w:val="24"/>
        <w:szCs w:val="24"/>
        <w:lang w:val="es-ES" w:eastAsia="en-US" w:bidi="ar-SA"/>
      </w:rPr>
    </w:lvl>
    <w:lvl w:ilvl="1" w:tplc="EE9A17FC">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2" w:tplc="98881EBC">
      <w:numFmt w:val="bullet"/>
      <w:lvlText w:val="o"/>
      <w:lvlJc w:val="left"/>
      <w:pPr>
        <w:ind w:left="1702" w:hanging="360"/>
      </w:pPr>
      <w:rPr>
        <w:rFonts w:ascii="Courier New" w:eastAsia="Courier New" w:hAnsi="Courier New" w:cs="Courier New" w:hint="default"/>
        <w:b w:val="0"/>
        <w:bCs w:val="0"/>
        <w:i w:val="0"/>
        <w:iCs w:val="0"/>
        <w:spacing w:val="0"/>
        <w:w w:val="100"/>
        <w:sz w:val="20"/>
        <w:szCs w:val="20"/>
        <w:lang w:val="es-ES" w:eastAsia="en-US" w:bidi="ar-SA"/>
      </w:rPr>
    </w:lvl>
    <w:lvl w:ilvl="3" w:tplc="8E00FA66">
      <w:numFmt w:val="bullet"/>
      <w:lvlText w:val="•"/>
      <w:lvlJc w:val="left"/>
      <w:pPr>
        <w:ind w:left="2657" w:hanging="360"/>
      </w:pPr>
      <w:rPr>
        <w:rFonts w:hint="default"/>
        <w:lang w:val="es-ES" w:eastAsia="en-US" w:bidi="ar-SA"/>
      </w:rPr>
    </w:lvl>
    <w:lvl w:ilvl="4" w:tplc="D1F6543E">
      <w:numFmt w:val="bullet"/>
      <w:lvlText w:val="•"/>
      <w:lvlJc w:val="left"/>
      <w:pPr>
        <w:ind w:left="3615" w:hanging="360"/>
      </w:pPr>
      <w:rPr>
        <w:rFonts w:hint="default"/>
        <w:lang w:val="es-ES" w:eastAsia="en-US" w:bidi="ar-SA"/>
      </w:rPr>
    </w:lvl>
    <w:lvl w:ilvl="5" w:tplc="50DCA1C2">
      <w:numFmt w:val="bullet"/>
      <w:lvlText w:val="•"/>
      <w:lvlJc w:val="left"/>
      <w:pPr>
        <w:ind w:left="4572" w:hanging="360"/>
      </w:pPr>
      <w:rPr>
        <w:rFonts w:hint="default"/>
        <w:lang w:val="es-ES" w:eastAsia="en-US" w:bidi="ar-SA"/>
      </w:rPr>
    </w:lvl>
    <w:lvl w:ilvl="6" w:tplc="10E80C84">
      <w:numFmt w:val="bullet"/>
      <w:lvlText w:val="•"/>
      <w:lvlJc w:val="left"/>
      <w:pPr>
        <w:ind w:left="5530" w:hanging="360"/>
      </w:pPr>
      <w:rPr>
        <w:rFonts w:hint="default"/>
        <w:lang w:val="es-ES" w:eastAsia="en-US" w:bidi="ar-SA"/>
      </w:rPr>
    </w:lvl>
    <w:lvl w:ilvl="7" w:tplc="900200C4">
      <w:numFmt w:val="bullet"/>
      <w:lvlText w:val="•"/>
      <w:lvlJc w:val="left"/>
      <w:pPr>
        <w:ind w:left="6487" w:hanging="360"/>
      </w:pPr>
      <w:rPr>
        <w:rFonts w:hint="default"/>
        <w:lang w:val="es-ES" w:eastAsia="en-US" w:bidi="ar-SA"/>
      </w:rPr>
    </w:lvl>
    <w:lvl w:ilvl="8" w:tplc="A7026FF6">
      <w:numFmt w:val="bullet"/>
      <w:lvlText w:val="•"/>
      <w:lvlJc w:val="left"/>
      <w:pPr>
        <w:ind w:left="7445" w:hanging="360"/>
      </w:pPr>
      <w:rPr>
        <w:rFonts w:hint="default"/>
        <w:lang w:val="es-ES" w:eastAsia="en-US" w:bidi="ar-SA"/>
      </w:rPr>
    </w:lvl>
  </w:abstractNum>
  <w:abstractNum w:abstractNumId="6" w15:restartNumberingAfterBreak="0">
    <w:nsid w:val="2E401963"/>
    <w:multiLevelType w:val="multilevel"/>
    <w:tmpl w:val="57C4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769D5"/>
    <w:multiLevelType w:val="multilevel"/>
    <w:tmpl w:val="C35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A7D5C"/>
    <w:multiLevelType w:val="multilevel"/>
    <w:tmpl w:val="177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1065D"/>
    <w:multiLevelType w:val="multilevel"/>
    <w:tmpl w:val="BAF2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C27FF"/>
    <w:multiLevelType w:val="hybridMultilevel"/>
    <w:tmpl w:val="528AE6EC"/>
    <w:lvl w:ilvl="0" w:tplc="AC26DB26">
      <w:start w:val="1"/>
      <w:numFmt w:val="decimal"/>
      <w:lvlText w:val="%1."/>
      <w:lvlJc w:val="left"/>
      <w:pPr>
        <w:ind w:left="528" w:hanging="266"/>
        <w:jc w:val="left"/>
      </w:pPr>
      <w:rPr>
        <w:rFonts w:ascii="Arial" w:eastAsia="Arial" w:hAnsi="Arial" w:cs="Arial" w:hint="default"/>
        <w:b/>
        <w:bCs/>
        <w:i w:val="0"/>
        <w:iCs w:val="0"/>
        <w:spacing w:val="0"/>
        <w:w w:val="100"/>
        <w:sz w:val="24"/>
        <w:szCs w:val="24"/>
        <w:lang w:val="es-ES" w:eastAsia="en-US" w:bidi="ar-SA"/>
      </w:rPr>
    </w:lvl>
    <w:lvl w:ilvl="1" w:tplc="BCAE15F0">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2" w:tplc="1988B6BC">
      <w:numFmt w:val="bullet"/>
      <w:lvlText w:val="•"/>
      <w:lvlJc w:val="left"/>
      <w:pPr>
        <w:ind w:left="1911" w:hanging="360"/>
      </w:pPr>
      <w:rPr>
        <w:rFonts w:hint="default"/>
        <w:lang w:val="es-ES" w:eastAsia="en-US" w:bidi="ar-SA"/>
      </w:rPr>
    </w:lvl>
    <w:lvl w:ilvl="3" w:tplc="C908D97C">
      <w:numFmt w:val="bullet"/>
      <w:lvlText w:val="•"/>
      <w:lvlJc w:val="left"/>
      <w:pPr>
        <w:ind w:left="2842" w:hanging="360"/>
      </w:pPr>
      <w:rPr>
        <w:rFonts w:hint="default"/>
        <w:lang w:val="es-ES" w:eastAsia="en-US" w:bidi="ar-SA"/>
      </w:rPr>
    </w:lvl>
    <w:lvl w:ilvl="4" w:tplc="EC369A42">
      <w:numFmt w:val="bullet"/>
      <w:lvlText w:val="•"/>
      <w:lvlJc w:val="left"/>
      <w:pPr>
        <w:ind w:left="3773" w:hanging="360"/>
      </w:pPr>
      <w:rPr>
        <w:rFonts w:hint="default"/>
        <w:lang w:val="es-ES" w:eastAsia="en-US" w:bidi="ar-SA"/>
      </w:rPr>
    </w:lvl>
    <w:lvl w:ilvl="5" w:tplc="67DE2B7A">
      <w:numFmt w:val="bullet"/>
      <w:lvlText w:val="•"/>
      <w:lvlJc w:val="left"/>
      <w:pPr>
        <w:ind w:left="4704" w:hanging="360"/>
      </w:pPr>
      <w:rPr>
        <w:rFonts w:hint="default"/>
        <w:lang w:val="es-ES" w:eastAsia="en-US" w:bidi="ar-SA"/>
      </w:rPr>
    </w:lvl>
    <w:lvl w:ilvl="6" w:tplc="5CBC0C2E">
      <w:numFmt w:val="bullet"/>
      <w:lvlText w:val="•"/>
      <w:lvlJc w:val="left"/>
      <w:pPr>
        <w:ind w:left="5635" w:hanging="360"/>
      </w:pPr>
      <w:rPr>
        <w:rFonts w:hint="default"/>
        <w:lang w:val="es-ES" w:eastAsia="en-US" w:bidi="ar-SA"/>
      </w:rPr>
    </w:lvl>
    <w:lvl w:ilvl="7" w:tplc="C40EFC54">
      <w:numFmt w:val="bullet"/>
      <w:lvlText w:val="•"/>
      <w:lvlJc w:val="left"/>
      <w:pPr>
        <w:ind w:left="6566" w:hanging="360"/>
      </w:pPr>
      <w:rPr>
        <w:rFonts w:hint="default"/>
        <w:lang w:val="es-ES" w:eastAsia="en-US" w:bidi="ar-SA"/>
      </w:rPr>
    </w:lvl>
    <w:lvl w:ilvl="8" w:tplc="EFE4AAF2">
      <w:numFmt w:val="bullet"/>
      <w:lvlText w:val="•"/>
      <w:lvlJc w:val="left"/>
      <w:pPr>
        <w:ind w:left="7497" w:hanging="360"/>
      </w:pPr>
      <w:rPr>
        <w:rFonts w:hint="default"/>
        <w:lang w:val="es-ES" w:eastAsia="en-US" w:bidi="ar-SA"/>
      </w:rPr>
    </w:lvl>
  </w:abstractNum>
  <w:abstractNum w:abstractNumId="11" w15:restartNumberingAfterBreak="0">
    <w:nsid w:val="668E1AC0"/>
    <w:multiLevelType w:val="multilevel"/>
    <w:tmpl w:val="FE0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85925"/>
    <w:multiLevelType w:val="hybridMultilevel"/>
    <w:tmpl w:val="3E34A29A"/>
    <w:lvl w:ilvl="0" w:tplc="080A0001">
      <w:start w:val="1"/>
      <w:numFmt w:val="bullet"/>
      <w:lvlText w:val=""/>
      <w:lvlJc w:val="left"/>
      <w:pPr>
        <w:ind w:left="611" w:hanging="360"/>
      </w:pPr>
      <w:rPr>
        <w:rFonts w:ascii="Symbol" w:hAnsi="Symbol" w:hint="default"/>
      </w:rPr>
    </w:lvl>
    <w:lvl w:ilvl="1" w:tplc="080A0003" w:tentative="1">
      <w:start w:val="1"/>
      <w:numFmt w:val="bullet"/>
      <w:lvlText w:val="o"/>
      <w:lvlJc w:val="left"/>
      <w:pPr>
        <w:ind w:left="1331" w:hanging="360"/>
      </w:pPr>
      <w:rPr>
        <w:rFonts w:ascii="Courier New" w:hAnsi="Courier New" w:cs="Courier New" w:hint="default"/>
      </w:rPr>
    </w:lvl>
    <w:lvl w:ilvl="2" w:tplc="080A0005" w:tentative="1">
      <w:start w:val="1"/>
      <w:numFmt w:val="bullet"/>
      <w:lvlText w:val=""/>
      <w:lvlJc w:val="left"/>
      <w:pPr>
        <w:ind w:left="2051" w:hanging="360"/>
      </w:pPr>
      <w:rPr>
        <w:rFonts w:ascii="Wingdings" w:hAnsi="Wingdings" w:hint="default"/>
      </w:rPr>
    </w:lvl>
    <w:lvl w:ilvl="3" w:tplc="080A0001" w:tentative="1">
      <w:start w:val="1"/>
      <w:numFmt w:val="bullet"/>
      <w:lvlText w:val=""/>
      <w:lvlJc w:val="left"/>
      <w:pPr>
        <w:ind w:left="2771" w:hanging="360"/>
      </w:pPr>
      <w:rPr>
        <w:rFonts w:ascii="Symbol" w:hAnsi="Symbol" w:hint="default"/>
      </w:rPr>
    </w:lvl>
    <w:lvl w:ilvl="4" w:tplc="080A0003" w:tentative="1">
      <w:start w:val="1"/>
      <w:numFmt w:val="bullet"/>
      <w:lvlText w:val="o"/>
      <w:lvlJc w:val="left"/>
      <w:pPr>
        <w:ind w:left="3491" w:hanging="360"/>
      </w:pPr>
      <w:rPr>
        <w:rFonts w:ascii="Courier New" w:hAnsi="Courier New" w:cs="Courier New" w:hint="default"/>
      </w:rPr>
    </w:lvl>
    <w:lvl w:ilvl="5" w:tplc="080A0005" w:tentative="1">
      <w:start w:val="1"/>
      <w:numFmt w:val="bullet"/>
      <w:lvlText w:val=""/>
      <w:lvlJc w:val="left"/>
      <w:pPr>
        <w:ind w:left="4211" w:hanging="360"/>
      </w:pPr>
      <w:rPr>
        <w:rFonts w:ascii="Wingdings" w:hAnsi="Wingdings" w:hint="default"/>
      </w:rPr>
    </w:lvl>
    <w:lvl w:ilvl="6" w:tplc="080A0001" w:tentative="1">
      <w:start w:val="1"/>
      <w:numFmt w:val="bullet"/>
      <w:lvlText w:val=""/>
      <w:lvlJc w:val="left"/>
      <w:pPr>
        <w:ind w:left="4931" w:hanging="360"/>
      </w:pPr>
      <w:rPr>
        <w:rFonts w:ascii="Symbol" w:hAnsi="Symbol" w:hint="default"/>
      </w:rPr>
    </w:lvl>
    <w:lvl w:ilvl="7" w:tplc="080A0003" w:tentative="1">
      <w:start w:val="1"/>
      <w:numFmt w:val="bullet"/>
      <w:lvlText w:val="o"/>
      <w:lvlJc w:val="left"/>
      <w:pPr>
        <w:ind w:left="5651" w:hanging="360"/>
      </w:pPr>
      <w:rPr>
        <w:rFonts w:ascii="Courier New" w:hAnsi="Courier New" w:cs="Courier New" w:hint="default"/>
      </w:rPr>
    </w:lvl>
    <w:lvl w:ilvl="8" w:tplc="080A0005" w:tentative="1">
      <w:start w:val="1"/>
      <w:numFmt w:val="bullet"/>
      <w:lvlText w:val=""/>
      <w:lvlJc w:val="left"/>
      <w:pPr>
        <w:ind w:left="6371" w:hanging="360"/>
      </w:pPr>
      <w:rPr>
        <w:rFonts w:ascii="Wingdings" w:hAnsi="Wingdings" w:hint="default"/>
      </w:rPr>
    </w:lvl>
  </w:abstractNum>
  <w:abstractNum w:abstractNumId="13" w15:restartNumberingAfterBreak="0">
    <w:nsid w:val="767543B5"/>
    <w:multiLevelType w:val="hybridMultilevel"/>
    <w:tmpl w:val="6CDA68D8"/>
    <w:lvl w:ilvl="0" w:tplc="A600F432">
      <w:start w:val="1"/>
      <w:numFmt w:val="decimal"/>
      <w:lvlText w:val="%1."/>
      <w:lvlJc w:val="left"/>
      <w:pPr>
        <w:ind w:left="982" w:hanging="360"/>
        <w:jc w:val="left"/>
      </w:pPr>
      <w:rPr>
        <w:rFonts w:ascii="Arial MT" w:eastAsia="Arial MT" w:hAnsi="Arial MT" w:cs="Arial MT" w:hint="default"/>
        <w:b w:val="0"/>
        <w:bCs w:val="0"/>
        <w:i w:val="0"/>
        <w:iCs w:val="0"/>
        <w:spacing w:val="0"/>
        <w:w w:val="100"/>
        <w:sz w:val="24"/>
        <w:szCs w:val="24"/>
        <w:lang w:val="es-ES" w:eastAsia="en-US" w:bidi="ar-SA"/>
      </w:rPr>
    </w:lvl>
    <w:lvl w:ilvl="1" w:tplc="C85CFE9E">
      <w:numFmt w:val="bullet"/>
      <w:lvlText w:val="•"/>
      <w:lvlJc w:val="left"/>
      <w:pPr>
        <w:ind w:left="1818" w:hanging="360"/>
      </w:pPr>
      <w:rPr>
        <w:rFonts w:hint="default"/>
        <w:lang w:val="es-ES" w:eastAsia="en-US" w:bidi="ar-SA"/>
      </w:rPr>
    </w:lvl>
    <w:lvl w:ilvl="2" w:tplc="B55AD922">
      <w:numFmt w:val="bullet"/>
      <w:lvlText w:val="•"/>
      <w:lvlJc w:val="left"/>
      <w:pPr>
        <w:ind w:left="2656" w:hanging="360"/>
      </w:pPr>
      <w:rPr>
        <w:rFonts w:hint="default"/>
        <w:lang w:val="es-ES" w:eastAsia="en-US" w:bidi="ar-SA"/>
      </w:rPr>
    </w:lvl>
    <w:lvl w:ilvl="3" w:tplc="7CE83D42">
      <w:numFmt w:val="bullet"/>
      <w:lvlText w:val="•"/>
      <w:lvlJc w:val="left"/>
      <w:pPr>
        <w:ind w:left="3494" w:hanging="360"/>
      </w:pPr>
      <w:rPr>
        <w:rFonts w:hint="default"/>
        <w:lang w:val="es-ES" w:eastAsia="en-US" w:bidi="ar-SA"/>
      </w:rPr>
    </w:lvl>
    <w:lvl w:ilvl="4" w:tplc="5E822C12">
      <w:numFmt w:val="bullet"/>
      <w:lvlText w:val="•"/>
      <w:lvlJc w:val="left"/>
      <w:pPr>
        <w:ind w:left="4332" w:hanging="360"/>
      </w:pPr>
      <w:rPr>
        <w:rFonts w:hint="default"/>
        <w:lang w:val="es-ES" w:eastAsia="en-US" w:bidi="ar-SA"/>
      </w:rPr>
    </w:lvl>
    <w:lvl w:ilvl="5" w:tplc="26C489FA">
      <w:numFmt w:val="bullet"/>
      <w:lvlText w:val="•"/>
      <w:lvlJc w:val="left"/>
      <w:pPr>
        <w:ind w:left="5170" w:hanging="360"/>
      </w:pPr>
      <w:rPr>
        <w:rFonts w:hint="default"/>
        <w:lang w:val="es-ES" w:eastAsia="en-US" w:bidi="ar-SA"/>
      </w:rPr>
    </w:lvl>
    <w:lvl w:ilvl="6" w:tplc="AECA29AE">
      <w:numFmt w:val="bullet"/>
      <w:lvlText w:val="•"/>
      <w:lvlJc w:val="left"/>
      <w:pPr>
        <w:ind w:left="6008" w:hanging="360"/>
      </w:pPr>
      <w:rPr>
        <w:rFonts w:hint="default"/>
        <w:lang w:val="es-ES" w:eastAsia="en-US" w:bidi="ar-SA"/>
      </w:rPr>
    </w:lvl>
    <w:lvl w:ilvl="7" w:tplc="45AC2C3A">
      <w:numFmt w:val="bullet"/>
      <w:lvlText w:val="•"/>
      <w:lvlJc w:val="left"/>
      <w:pPr>
        <w:ind w:left="6846" w:hanging="360"/>
      </w:pPr>
      <w:rPr>
        <w:rFonts w:hint="default"/>
        <w:lang w:val="es-ES" w:eastAsia="en-US" w:bidi="ar-SA"/>
      </w:rPr>
    </w:lvl>
    <w:lvl w:ilvl="8" w:tplc="0F187CFA">
      <w:numFmt w:val="bullet"/>
      <w:lvlText w:val="•"/>
      <w:lvlJc w:val="left"/>
      <w:pPr>
        <w:ind w:left="7684" w:hanging="360"/>
      </w:pPr>
      <w:rPr>
        <w:rFonts w:hint="default"/>
        <w:lang w:val="es-ES" w:eastAsia="en-US" w:bidi="ar-SA"/>
      </w:rPr>
    </w:lvl>
  </w:abstractNum>
  <w:abstractNum w:abstractNumId="14" w15:restartNumberingAfterBreak="0">
    <w:nsid w:val="7B041D0B"/>
    <w:multiLevelType w:val="multilevel"/>
    <w:tmpl w:val="CF3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178409">
    <w:abstractNumId w:val="7"/>
  </w:num>
  <w:num w:numId="2" w16cid:durableId="375200935">
    <w:abstractNumId w:val="9"/>
  </w:num>
  <w:num w:numId="3" w16cid:durableId="323047415">
    <w:abstractNumId w:val="14"/>
  </w:num>
  <w:num w:numId="4" w16cid:durableId="971981539">
    <w:abstractNumId w:val="2"/>
  </w:num>
  <w:num w:numId="5" w16cid:durableId="949750004">
    <w:abstractNumId w:val="8"/>
  </w:num>
  <w:num w:numId="6" w16cid:durableId="1760639623">
    <w:abstractNumId w:val="6"/>
  </w:num>
  <w:num w:numId="7" w16cid:durableId="358051646">
    <w:abstractNumId w:val="4"/>
  </w:num>
  <w:num w:numId="8" w16cid:durableId="712774556">
    <w:abstractNumId w:val="11"/>
  </w:num>
  <w:num w:numId="9" w16cid:durableId="1474909158">
    <w:abstractNumId w:val="3"/>
  </w:num>
  <w:num w:numId="10" w16cid:durableId="1164978375">
    <w:abstractNumId w:val="5"/>
  </w:num>
  <w:num w:numId="11" w16cid:durableId="1462921736">
    <w:abstractNumId w:val="13"/>
  </w:num>
  <w:num w:numId="12" w16cid:durableId="373770068">
    <w:abstractNumId w:val="10"/>
  </w:num>
  <w:num w:numId="13" w16cid:durableId="541020037">
    <w:abstractNumId w:val="12"/>
  </w:num>
  <w:num w:numId="14" w16cid:durableId="1846556515">
    <w:abstractNumId w:val="0"/>
  </w:num>
  <w:num w:numId="15" w16cid:durableId="155652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89"/>
    <w:rsid w:val="001841D5"/>
    <w:rsid w:val="001A2635"/>
    <w:rsid w:val="002E7847"/>
    <w:rsid w:val="004D0DD1"/>
    <w:rsid w:val="00547A89"/>
    <w:rsid w:val="00634ABE"/>
    <w:rsid w:val="007C7A2C"/>
    <w:rsid w:val="00830483"/>
    <w:rsid w:val="009C4EE4"/>
    <w:rsid w:val="00B85D40"/>
    <w:rsid w:val="00BE1B46"/>
    <w:rsid w:val="00F469FE"/>
    <w:rsid w:val="00FC4C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EAB1"/>
  <w15:chartTrackingRefBased/>
  <w15:docId w15:val="{AD6BCAE9-FF28-494F-93BF-DC061271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A2C"/>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547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7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47A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7A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7A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7A8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7A8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7A8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7A8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7A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7A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47A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7A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7A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7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7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7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7A89"/>
    <w:rPr>
      <w:rFonts w:eastAsiaTheme="majorEastAsia" w:cstheme="majorBidi"/>
      <w:color w:val="272727" w:themeColor="text1" w:themeTint="D8"/>
    </w:rPr>
  </w:style>
  <w:style w:type="paragraph" w:styleId="Ttulo">
    <w:name w:val="Title"/>
    <w:basedOn w:val="Normal"/>
    <w:next w:val="Normal"/>
    <w:link w:val="TtuloCar"/>
    <w:uiPriority w:val="10"/>
    <w:qFormat/>
    <w:rsid w:val="00547A8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7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7A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7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7A89"/>
    <w:pPr>
      <w:spacing w:before="160"/>
      <w:jc w:val="center"/>
    </w:pPr>
    <w:rPr>
      <w:i/>
      <w:iCs/>
      <w:color w:val="404040" w:themeColor="text1" w:themeTint="BF"/>
    </w:rPr>
  </w:style>
  <w:style w:type="character" w:customStyle="1" w:styleId="CitaCar">
    <w:name w:val="Cita Car"/>
    <w:basedOn w:val="Fuentedeprrafopredeter"/>
    <w:link w:val="Cita"/>
    <w:uiPriority w:val="29"/>
    <w:rsid w:val="00547A89"/>
    <w:rPr>
      <w:i/>
      <w:iCs/>
      <w:color w:val="404040" w:themeColor="text1" w:themeTint="BF"/>
    </w:rPr>
  </w:style>
  <w:style w:type="paragraph" w:styleId="Prrafodelista">
    <w:name w:val="List Paragraph"/>
    <w:basedOn w:val="Normal"/>
    <w:uiPriority w:val="1"/>
    <w:qFormat/>
    <w:rsid w:val="00547A89"/>
    <w:pPr>
      <w:ind w:left="720"/>
      <w:contextualSpacing/>
    </w:pPr>
  </w:style>
  <w:style w:type="character" w:styleId="nfasisintenso">
    <w:name w:val="Intense Emphasis"/>
    <w:basedOn w:val="Fuentedeprrafopredeter"/>
    <w:uiPriority w:val="21"/>
    <w:qFormat/>
    <w:rsid w:val="00547A89"/>
    <w:rPr>
      <w:i/>
      <w:iCs/>
      <w:color w:val="0F4761" w:themeColor="accent1" w:themeShade="BF"/>
    </w:rPr>
  </w:style>
  <w:style w:type="paragraph" w:styleId="Citadestacada">
    <w:name w:val="Intense Quote"/>
    <w:basedOn w:val="Normal"/>
    <w:next w:val="Normal"/>
    <w:link w:val="CitadestacadaCar"/>
    <w:uiPriority w:val="30"/>
    <w:qFormat/>
    <w:rsid w:val="00547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7A89"/>
    <w:rPr>
      <w:i/>
      <w:iCs/>
      <w:color w:val="0F4761" w:themeColor="accent1" w:themeShade="BF"/>
    </w:rPr>
  </w:style>
  <w:style w:type="character" w:styleId="Referenciaintensa">
    <w:name w:val="Intense Reference"/>
    <w:basedOn w:val="Fuentedeprrafopredeter"/>
    <w:uiPriority w:val="32"/>
    <w:qFormat/>
    <w:rsid w:val="00547A89"/>
    <w:rPr>
      <w:b/>
      <w:bCs/>
      <w:smallCaps/>
      <w:color w:val="0F4761" w:themeColor="accent1" w:themeShade="BF"/>
      <w:spacing w:val="5"/>
    </w:rPr>
  </w:style>
  <w:style w:type="paragraph" w:styleId="NormalWeb">
    <w:name w:val="Normal (Web)"/>
    <w:basedOn w:val="Normal"/>
    <w:uiPriority w:val="99"/>
    <w:semiHidden/>
    <w:unhideWhenUsed/>
    <w:rsid w:val="00830483"/>
    <w:pPr>
      <w:spacing w:before="100" w:beforeAutospacing="1" w:after="100" w:afterAutospacing="1"/>
    </w:pPr>
    <w:rPr>
      <w:rFonts w:ascii="Times New Roman" w:eastAsia="Times New Roman" w:hAnsi="Times New Roman" w:cs="Times New Roman"/>
      <w:lang w:eastAsia="es-MX"/>
    </w:rPr>
  </w:style>
  <w:style w:type="table" w:customStyle="1" w:styleId="TableNormal">
    <w:name w:val="Table Normal"/>
    <w:uiPriority w:val="2"/>
    <w:semiHidden/>
    <w:unhideWhenUsed/>
    <w:qFormat/>
    <w:rsid w:val="007C7A2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C7A2C"/>
    <w:rPr>
      <w:sz w:val="24"/>
      <w:szCs w:val="24"/>
    </w:rPr>
  </w:style>
  <w:style w:type="character" w:customStyle="1" w:styleId="TextoindependienteCar">
    <w:name w:val="Texto independiente Car"/>
    <w:basedOn w:val="Fuentedeprrafopredeter"/>
    <w:link w:val="Textoindependiente"/>
    <w:uiPriority w:val="1"/>
    <w:rsid w:val="007C7A2C"/>
    <w:rPr>
      <w:rFonts w:ascii="Arial MT" w:eastAsia="Arial MT" w:hAnsi="Arial MT" w:cs="Arial MT"/>
      <w:kern w:val="0"/>
      <w:lang w:val="es-ES"/>
      <w14:ligatures w14:val="none"/>
    </w:rPr>
  </w:style>
  <w:style w:type="paragraph" w:customStyle="1" w:styleId="TableParagraph">
    <w:name w:val="Table Paragraph"/>
    <w:basedOn w:val="Normal"/>
    <w:uiPriority w:val="1"/>
    <w:qFormat/>
    <w:rsid w:val="007C7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1230</Words>
  <Characters>6766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O. L.L</dc:creator>
  <cp:keywords/>
  <dc:description/>
  <cp:lastModifiedBy>NOE O. L.L</cp:lastModifiedBy>
  <cp:revision>6</cp:revision>
  <cp:lastPrinted>2026-05-10T21:41:00Z</cp:lastPrinted>
  <dcterms:created xsi:type="dcterms:W3CDTF">2026-05-02T22:39:00Z</dcterms:created>
  <dcterms:modified xsi:type="dcterms:W3CDTF">2026-05-12T03:08:00Z</dcterms:modified>
</cp:coreProperties>
</file>