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1AEE" w14:textId="579103F0" w:rsidR="007B0815" w:rsidRPr="007B0815" w:rsidRDefault="007B0815" w:rsidP="007B0815">
      <w:pPr>
        <w:ind w:left="360"/>
        <w:jc w:val="center"/>
        <w:rPr>
          <w:b/>
          <w:bCs/>
          <w:sz w:val="44"/>
          <w:szCs w:val="44"/>
        </w:rPr>
      </w:pPr>
      <w:bookmarkStart w:id="0" w:name="1._Introducción_y_Selección_del_Modelo_"/>
      <w:bookmarkEnd w:id="0"/>
      <w:r w:rsidRPr="007B0815">
        <w:rPr>
          <w:b/>
          <w:bCs/>
          <w:sz w:val="44"/>
          <w:szCs w:val="44"/>
        </w:rPr>
        <w:t>UNIVERSIDAD DE GUADALAJARA</w:t>
      </w:r>
    </w:p>
    <w:p w14:paraId="10AB07F3" w14:textId="7150F62F" w:rsidR="007B0815" w:rsidRPr="007B0815" w:rsidRDefault="007B0815" w:rsidP="007B0815">
      <w:pPr>
        <w:ind w:left="360"/>
        <w:jc w:val="center"/>
        <w:rPr>
          <w:b/>
          <w:bCs/>
          <w:sz w:val="44"/>
          <w:szCs w:val="44"/>
        </w:rPr>
      </w:pPr>
      <w:r w:rsidRPr="007B0815">
        <w:rPr>
          <w:b/>
          <w:bCs/>
          <w:sz w:val="44"/>
          <w:szCs w:val="44"/>
        </w:rPr>
        <w:t>CENTRO UNIVERSITARIO DE GUADALAJARA</w:t>
      </w:r>
    </w:p>
    <w:p w14:paraId="0C5CAB3B" w14:textId="77777777" w:rsidR="007B0815" w:rsidRPr="007B0815" w:rsidRDefault="007B0815" w:rsidP="007B0815">
      <w:pPr>
        <w:ind w:left="360"/>
        <w:jc w:val="center"/>
        <w:rPr>
          <w:b/>
          <w:bCs/>
          <w:sz w:val="28"/>
          <w:szCs w:val="28"/>
        </w:rPr>
      </w:pPr>
      <w:r>
        <w:rPr>
          <w:noProof/>
        </w:rPr>
        <w:drawing>
          <wp:inline distT="0" distB="0" distL="0" distR="0" wp14:anchorId="7FEE1843" wp14:editId="6C25BE92">
            <wp:extent cx="2597727" cy="3527712"/>
            <wp:effectExtent l="0" t="0" r="0" b="0"/>
            <wp:docPr id="60119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07523" cy="3541015"/>
                    </a:xfrm>
                    <a:prstGeom prst="rect">
                      <a:avLst/>
                    </a:prstGeom>
                    <a:noFill/>
                    <a:ln>
                      <a:noFill/>
                    </a:ln>
                  </pic:spPr>
                </pic:pic>
              </a:graphicData>
            </a:graphic>
          </wp:inline>
        </w:drawing>
      </w:r>
    </w:p>
    <w:p w14:paraId="5A21A184" w14:textId="77777777" w:rsidR="007B0815" w:rsidRPr="007B0815" w:rsidRDefault="007B0815" w:rsidP="007B0815">
      <w:pPr>
        <w:ind w:left="360"/>
        <w:jc w:val="center"/>
        <w:rPr>
          <w:b/>
          <w:bCs/>
          <w:sz w:val="28"/>
          <w:szCs w:val="28"/>
        </w:rPr>
      </w:pPr>
    </w:p>
    <w:p w14:paraId="35801A88" w14:textId="3CE0E92F" w:rsidR="007B0815" w:rsidRPr="007B0815" w:rsidRDefault="007B0815" w:rsidP="007B0815">
      <w:pPr>
        <w:pStyle w:val="Ttulo1"/>
        <w:spacing w:line="247" w:lineRule="auto"/>
        <w:ind w:left="360"/>
        <w:jc w:val="center"/>
        <w:rPr>
          <w:sz w:val="40"/>
          <w:szCs w:val="40"/>
        </w:rPr>
      </w:pPr>
      <w:bookmarkStart w:id="1" w:name="Reporte_Técnico:_Análisis_de_Complejidad"/>
      <w:bookmarkEnd w:id="1"/>
      <w:r w:rsidRPr="007B0815">
        <w:rPr>
          <w:sz w:val="40"/>
          <w:szCs w:val="40"/>
        </w:rPr>
        <w:t>Reporte Técnico: Análisis de Complejidad</w:t>
      </w:r>
      <w:r w:rsidRPr="007B0815">
        <w:rPr>
          <w:spacing w:val="-13"/>
          <w:sz w:val="40"/>
          <w:szCs w:val="40"/>
        </w:rPr>
        <w:t xml:space="preserve"> </w:t>
      </w:r>
      <w:r w:rsidRPr="007B0815">
        <w:rPr>
          <w:sz w:val="40"/>
          <w:szCs w:val="40"/>
        </w:rPr>
        <w:t>y</w:t>
      </w:r>
      <w:r w:rsidRPr="007B0815">
        <w:rPr>
          <w:spacing w:val="-13"/>
          <w:sz w:val="40"/>
          <w:szCs w:val="40"/>
        </w:rPr>
        <w:t xml:space="preserve"> </w:t>
      </w:r>
      <w:r w:rsidRPr="007B0815">
        <w:rPr>
          <w:sz w:val="40"/>
          <w:szCs w:val="40"/>
        </w:rPr>
        <w:t>Optimización</w:t>
      </w:r>
      <w:r w:rsidRPr="007B0815">
        <w:rPr>
          <w:spacing w:val="-13"/>
          <w:sz w:val="40"/>
          <w:szCs w:val="40"/>
        </w:rPr>
        <w:t xml:space="preserve"> </w:t>
      </w:r>
      <w:r w:rsidRPr="007B0815">
        <w:rPr>
          <w:spacing w:val="-13"/>
          <w:sz w:val="40"/>
          <w:szCs w:val="40"/>
        </w:rPr>
        <w:t xml:space="preserve">modelo Random Forest </w:t>
      </w:r>
    </w:p>
    <w:p w14:paraId="128D8253" w14:textId="77777777" w:rsidR="007B0815" w:rsidRDefault="007B0815" w:rsidP="007B0815">
      <w:pPr>
        <w:pStyle w:val="Ttulo1"/>
        <w:spacing w:line="247" w:lineRule="auto"/>
        <w:ind w:left="360"/>
        <w:jc w:val="center"/>
      </w:pPr>
    </w:p>
    <w:p w14:paraId="07BCA611" w14:textId="4468E7B9" w:rsidR="007B0815" w:rsidRPr="007B0815" w:rsidRDefault="007B0815" w:rsidP="007B0815">
      <w:pPr>
        <w:ind w:left="360"/>
        <w:jc w:val="center"/>
        <w:rPr>
          <w:sz w:val="28"/>
          <w:szCs w:val="28"/>
        </w:rPr>
      </w:pPr>
      <w:r w:rsidRPr="007B0815">
        <w:rPr>
          <w:b/>
          <w:bCs/>
          <w:sz w:val="28"/>
          <w:szCs w:val="28"/>
        </w:rPr>
        <w:t>Materia:</w:t>
      </w:r>
      <w:r w:rsidRPr="007B0815">
        <w:rPr>
          <w:sz w:val="28"/>
          <w:szCs w:val="28"/>
        </w:rPr>
        <w:t xml:space="preserve"> </w:t>
      </w:r>
      <w:r>
        <w:rPr>
          <w:sz w:val="28"/>
          <w:szCs w:val="28"/>
        </w:rPr>
        <w:t xml:space="preserve">Complejidad Computacional </w:t>
      </w:r>
    </w:p>
    <w:p w14:paraId="7EC5F834" w14:textId="77777777" w:rsidR="007B0815" w:rsidRDefault="007B0815" w:rsidP="007B0815">
      <w:pPr>
        <w:ind w:left="360"/>
        <w:jc w:val="center"/>
        <w:rPr>
          <w:b/>
          <w:bCs/>
          <w:sz w:val="28"/>
          <w:szCs w:val="28"/>
        </w:rPr>
      </w:pPr>
    </w:p>
    <w:p w14:paraId="6B3B7E70" w14:textId="078E725C" w:rsidR="007B0815" w:rsidRPr="007B0815" w:rsidRDefault="007B0815" w:rsidP="007B0815">
      <w:pPr>
        <w:ind w:left="360"/>
        <w:jc w:val="center"/>
        <w:rPr>
          <w:sz w:val="28"/>
          <w:szCs w:val="28"/>
        </w:rPr>
      </w:pPr>
      <w:r w:rsidRPr="007B0815">
        <w:rPr>
          <w:b/>
          <w:bCs/>
          <w:sz w:val="28"/>
          <w:szCs w:val="28"/>
        </w:rPr>
        <w:t>Alumnos:</w:t>
      </w:r>
      <w:r w:rsidRPr="007B0815">
        <w:rPr>
          <w:sz w:val="28"/>
          <w:szCs w:val="28"/>
        </w:rPr>
        <w:t xml:space="preserve"> </w:t>
      </w:r>
      <w:r w:rsidRPr="007B0815">
        <w:rPr>
          <w:sz w:val="28"/>
          <w:szCs w:val="28"/>
        </w:rPr>
        <w:br/>
        <w:t>Herrera Valdez Christian Omar</w:t>
      </w:r>
      <w:r w:rsidRPr="007B0815">
        <w:rPr>
          <w:sz w:val="28"/>
          <w:szCs w:val="28"/>
        </w:rPr>
        <w:br/>
        <w:t xml:space="preserve">Larios Lopez Noe Oswaldo </w:t>
      </w:r>
      <w:r w:rsidRPr="007B0815">
        <w:rPr>
          <w:sz w:val="28"/>
          <w:szCs w:val="28"/>
        </w:rPr>
        <w:br/>
        <w:t>Linares Castillo Carlos Alberto</w:t>
      </w:r>
      <w:r w:rsidRPr="007B0815">
        <w:rPr>
          <w:sz w:val="28"/>
          <w:szCs w:val="28"/>
        </w:rPr>
        <w:br/>
        <w:t>Rosas Gonzales Josué Arturo</w:t>
      </w:r>
    </w:p>
    <w:p w14:paraId="1E7E78A9" w14:textId="4DDEC9EC" w:rsidR="007B0815" w:rsidRPr="007B0815" w:rsidRDefault="007B0815" w:rsidP="007B0815">
      <w:pPr>
        <w:ind w:left="360"/>
        <w:jc w:val="center"/>
        <w:rPr>
          <w:sz w:val="28"/>
          <w:szCs w:val="28"/>
        </w:rPr>
        <w:sectPr w:rsidR="007B0815" w:rsidRPr="007B0815" w:rsidSect="007B0815">
          <w:type w:val="continuous"/>
          <w:pgSz w:w="12240" w:h="15840"/>
          <w:pgMar w:top="1417" w:right="1701"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Pr>
          <w:sz w:val="28"/>
          <w:szCs w:val="28"/>
        </w:rPr>
        <w:br/>
      </w:r>
      <w:r w:rsidRPr="007B0815">
        <w:rPr>
          <w:sz w:val="28"/>
          <w:szCs w:val="28"/>
        </w:rPr>
        <w:t>Maestro</w:t>
      </w:r>
      <w:r w:rsidRPr="007B0815">
        <w:rPr>
          <w:sz w:val="28"/>
          <w:szCs w:val="28"/>
        </w:rPr>
        <w:br/>
      </w:r>
      <w:r>
        <w:rPr>
          <w:sz w:val="28"/>
          <w:szCs w:val="28"/>
        </w:rPr>
        <w:t xml:space="preserve">Marco Antonio Cisnero </w:t>
      </w:r>
    </w:p>
    <w:p w14:paraId="646E8B97" w14:textId="77777777" w:rsidR="007B0815" w:rsidRPr="007B0815" w:rsidRDefault="007B0815" w:rsidP="007B0815">
      <w:pPr>
        <w:pStyle w:val="Prrafodelista"/>
        <w:ind w:firstLine="0"/>
        <w:rPr>
          <w:sz w:val="28"/>
          <w:szCs w:val="28"/>
        </w:rPr>
      </w:pPr>
    </w:p>
    <w:p w14:paraId="6A46CB1B" w14:textId="77777777" w:rsidR="00A6229F" w:rsidRPr="00801BB3" w:rsidRDefault="00000000" w:rsidP="00801BB3">
      <w:pPr>
        <w:pStyle w:val="Ttulo2"/>
        <w:numPr>
          <w:ilvl w:val="0"/>
          <w:numId w:val="1"/>
        </w:numPr>
        <w:tabs>
          <w:tab w:val="left" w:pos="400"/>
        </w:tabs>
        <w:spacing w:before="245" w:line="360" w:lineRule="auto"/>
        <w:ind w:hanging="400"/>
        <w:jc w:val="both"/>
        <w:rPr>
          <w:sz w:val="24"/>
          <w:szCs w:val="24"/>
        </w:rPr>
      </w:pPr>
      <w:r w:rsidRPr="00801BB3">
        <w:rPr>
          <w:sz w:val="24"/>
          <w:szCs w:val="24"/>
        </w:rPr>
        <w:t xml:space="preserve">Introducción y Selección del </w:t>
      </w:r>
      <w:r w:rsidRPr="00801BB3">
        <w:rPr>
          <w:spacing w:val="-2"/>
          <w:sz w:val="24"/>
          <w:szCs w:val="24"/>
        </w:rPr>
        <w:t>Modelo</w:t>
      </w:r>
    </w:p>
    <w:p w14:paraId="38EAC970" w14:textId="77777777" w:rsidR="00A6229F" w:rsidRPr="00801BB3" w:rsidRDefault="00000000" w:rsidP="00801BB3">
      <w:pPr>
        <w:pStyle w:val="Textoindependiente"/>
        <w:spacing w:before="243" w:line="360" w:lineRule="auto"/>
        <w:ind w:right="479"/>
        <w:jc w:val="both"/>
        <w:rPr>
          <w:rFonts w:ascii="Arial" w:hAnsi="Arial" w:cs="Arial"/>
          <w:sz w:val="24"/>
          <w:szCs w:val="24"/>
        </w:rPr>
      </w:pPr>
      <w:r w:rsidRPr="00801BB3">
        <w:rPr>
          <w:rFonts w:ascii="Arial" w:hAnsi="Arial" w:cs="Arial"/>
          <w:sz w:val="24"/>
          <w:szCs w:val="24"/>
        </w:rPr>
        <w:t xml:space="preserve">El presente documento detalla el análisis de complejidad del algoritmo </w:t>
      </w:r>
      <w:r w:rsidRPr="00801BB3">
        <w:rPr>
          <w:rFonts w:ascii="Arial" w:hAnsi="Arial" w:cs="Arial"/>
          <w:b/>
          <w:sz w:val="24"/>
          <w:szCs w:val="24"/>
        </w:rPr>
        <w:t>Random Forest</w:t>
      </w:r>
      <w:r w:rsidRPr="00801BB3">
        <w:rPr>
          <w:rFonts w:ascii="Arial" w:hAnsi="Arial" w:cs="Arial"/>
          <w:sz w:val="24"/>
          <w:szCs w:val="24"/>
        </w:rPr>
        <w:t xml:space="preserve">, aplicado al proyecto </w:t>
      </w:r>
      <w:proofErr w:type="spellStart"/>
      <w:r w:rsidRPr="00801BB3">
        <w:rPr>
          <w:rFonts w:ascii="Arial" w:hAnsi="Arial" w:cs="Arial"/>
          <w:i/>
          <w:sz w:val="24"/>
          <w:szCs w:val="24"/>
        </w:rPr>
        <w:t>AquaMetric</w:t>
      </w:r>
      <w:proofErr w:type="spellEnd"/>
      <w:r w:rsidRPr="00801BB3">
        <w:rPr>
          <w:rFonts w:ascii="Arial" w:hAnsi="Arial" w:cs="Arial"/>
          <w:i/>
          <w:sz w:val="24"/>
          <w:szCs w:val="24"/>
        </w:rPr>
        <w:t xml:space="preserve"> AI </w:t>
      </w:r>
      <w:r w:rsidRPr="00801BB3">
        <w:rPr>
          <w:rFonts w:ascii="Arial" w:hAnsi="Arial" w:cs="Arial"/>
          <w:sz w:val="24"/>
          <w:szCs w:val="24"/>
        </w:rPr>
        <w:t>para la estimación de biomasa. Se realizó una inspección profunda</w:t>
      </w:r>
      <w:r w:rsidRPr="00801BB3">
        <w:rPr>
          <w:rFonts w:ascii="Arial" w:hAnsi="Arial" w:cs="Arial"/>
          <w:spacing w:val="-4"/>
          <w:sz w:val="24"/>
          <w:szCs w:val="24"/>
        </w:rPr>
        <w:t xml:space="preserve"> </w:t>
      </w:r>
      <w:r w:rsidRPr="00801BB3">
        <w:rPr>
          <w:rFonts w:ascii="Arial" w:hAnsi="Arial" w:cs="Arial"/>
          <w:sz w:val="24"/>
          <w:szCs w:val="24"/>
        </w:rPr>
        <w:t>del</w:t>
      </w:r>
      <w:r w:rsidRPr="00801BB3">
        <w:rPr>
          <w:rFonts w:ascii="Arial" w:hAnsi="Arial" w:cs="Arial"/>
          <w:spacing w:val="-4"/>
          <w:sz w:val="24"/>
          <w:szCs w:val="24"/>
        </w:rPr>
        <w:t xml:space="preserve"> </w:t>
      </w:r>
      <w:r w:rsidRPr="00801BB3">
        <w:rPr>
          <w:rFonts w:ascii="Arial" w:hAnsi="Arial" w:cs="Arial"/>
          <w:sz w:val="24"/>
          <w:szCs w:val="24"/>
        </w:rPr>
        <w:t>código</w:t>
      </w:r>
      <w:r w:rsidRPr="00801BB3">
        <w:rPr>
          <w:rFonts w:ascii="Arial" w:hAnsi="Arial" w:cs="Arial"/>
          <w:spacing w:val="-4"/>
          <w:sz w:val="24"/>
          <w:szCs w:val="24"/>
        </w:rPr>
        <w:t xml:space="preserve"> </w:t>
      </w:r>
      <w:r w:rsidRPr="00801BB3">
        <w:rPr>
          <w:rFonts w:ascii="Arial" w:hAnsi="Arial" w:cs="Arial"/>
          <w:sz w:val="24"/>
          <w:szCs w:val="24"/>
        </w:rPr>
        <w:t>fuente</w:t>
      </w:r>
      <w:r w:rsidRPr="00801BB3">
        <w:rPr>
          <w:rFonts w:ascii="Arial" w:hAnsi="Arial" w:cs="Arial"/>
          <w:spacing w:val="-4"/>
          <w:sz w:val="24"/>
          <w:szCs w:val="24"/>
        </w:rPr>
        <w:t xml:space="preserve"> </w:t>
      </w:r>
      <w:r w:rsidRPr="00801BB3">
        <w:rPr>
          <w:rFonts w:ascii="Arial" w:hAnsi="Arial" w:cs="Arial"/>
          <w:sz w:val="24"/>
          <w:szCs w:val="24"/>
        </w:rPr>
        <w:t>de</w:t>
      </w:r>
      <w:r w:rsidRPr="00801BB3">
        <w:rPr>
          <w:rFonts w:ascii="Arial" w:hAnsi="Arial" w:cs="Arial"/>
          <w:spacing w:val="-4"/>
          <w:sz w:val="24"/>
          <w:szCs w:val="24"/>
        </w:rPr>
        <w:t xml:space="preserve"> </w:t>
      </w:r>
      <w:r w:rsidRPr="00801BB3">
        <w:rPr>
          <w:rFonts w:ascii="Arial" w:hAnsi="Arial" w:cs="Arial"/>
          <w:sz w:val="24"/>
          <w:szCs w:val="24"/>
        </w:rPr>
        <w:t>la</w:t>
      </w:r>
      <w:r w:rsidRPr="00801BB3">
        <w:rPr>
          <w:rFonts w:ascii="Arial" w:hAnsi="Arial" w:cs="Arial"/>
          <w:spacing w:val="-4"/>
          <w:sz w:val="24"/>
          <w:szCs w:val="24"/>
        </w:rPr>
        <w:t xml:space="preserve"> </w:t>
      </w:r>
      <w:r w:rsidRPr="00801BB3">
        <w:rPr>
          <w:rFonts w:ascii="Arial" w:hAnsi="Arial" w:cs="Arial"/>
          <w:sz w:val="24"/>
          <w:szCs w:val="24"/>
        </w:rPr>
        <w:t>clase</w:t>
      </w:r>
      <w:r w:rsidRPr="00801BB3">
        <w:rPr>
          <w:rFonts w:ascii="Arial" w:hAnsi="Arial" w:cs="Arial"/>
          <w:spacing w:val="-4"/>
          <w:sz w:val="24"/>
          <w:szCs w:val="24"/>
        </w:rPr>
        <w:t xml:space="preserve"> </w:t>
      </w:r>
      <w:r w:rsidRPr="00801BB3">
        <w:rPr>
          <w:rFonts w:ascii="Arial" w:hAnsi="Arial" w:cs="Arial"/>
          <w:sz w:val="24"/>
          <w:szCs w:val="24"/>
        </w:rPr>
        <w:t>base</w:t>
      </w:r>
      <w:r w:rsidRPr="00801BB3">
        <w:rPr>
          <w:rFonts w:ascii="Arial" w:hAnsi="Arial" w:cs="Arial"/>
          <w:spacing w:val="-4"/>
          <w:sz w:val="24"/>
          <w:szCs w:val="24"/>
        </w:rPr>
        <w:t xml:space="preserve"> </w:t>
      </w:r>
      <w:proofErr w:type="spellStart"/>
      <w:r w:rsidRPr="00801BB3">
        <w:rPr>
          <w:rFonts w:ascii="Arial" w:hAnsi="Arial" w:cs="Arial"/>
          <w:sz w:val="24"/>
          <w:szCs w:val="24"/>
        </w:rPr>
        <w:t>ForestClassifier</w:t>
      </w:r>
      <w:proofErr w:type="spellEnd"/>
      <w:r w:rsidRPr="00801BB3">
        <w:rPr>
          <w:rFonts w:ascii="Arial" w:hAnsi="Arial" w:cs="Arial"/>
          <w:spacing w:val="-4"/>
          <w:sz w:val="24"/>
          <w:szCs w:val="24"/>
        </w:rPr>
        <w:t xml:space="preserve"> </w:t>
      </w:r>
      <w:r w:rsidRPr="00801BB3">
        <w:rPr>
          <w:rFonts w:ascii="Arial" w:hAnsi="Arial" w:cs="Arial"/>
          <w:sz w:val="24"/>
          <w:szCs w:val="24"/>
        </w:rPr>
        <w:t>de</w:t>
      </w:r>
      <w:r w:rsidRPr="00801BB3">
        <w:rPr>
          <w:rFonts w:ascii="Arial" w:hAnsi="Arial" w:cs="Arial"/>
          <w:spacing w:val="-4"/>
          <w:sz w:val="24"/>
          <w:szCs w:val="24"/>
        </w:rPr>
        <w:t xml:space="preserve"> </w:t>
      </w:r>
      <w:proofErr w:type="spellStart"/>
      <w:r w:rsidRPr="00801BB3">
        <w:rPr>
          <w:rFonts w:ascii="Arial" w:hAnsi="Arial" w:cs="Arial"/>
          <w:sz w:val="24"/>
          <w:szCs w:val="24"/>
        </w:rPr>
        <w:t>Scikit</w:t>
      </w:r>
      <w:proofErr w:type="spellEnd"/>
      <w:r w:rsidRPr="00801BB3">
        <w:rPr>
          <w:rFonts w:ascii="Arial" w:hAnsi="Arial" w:cs="Arial"/>
          <w:sz w:val="24"/>
          <w:szCs w:val="24"/>
        </w:rPr>
        <w:t>-Learn</w:t>
      </w:r>
      <w:r w:rsidRPr="00801BB3">
        <w:rPr>
          <w:rFonts w:ascii="Arial" w:hAnsi="Arial" w:cs="Arial"/>
          <w:spacing w:val="-4"/>
          <w:sz w:val="24"/>
          <w:szCs w:val="24"/>
        </w:rPr>
        <w:t xml:space="preserve"> </w:t>
      </w:r>
      <w:r w:rsidRPr="00801BB3">
        <w:rPr>
          <w:rFonts w:ascii="Arial" w:hAnsi="Arial" w:cs="Arial"/>
          <w:sz w:val="24"/>
          <w:szCs w:val="24"/>
        </w:rPr>
        <w:t>para</w:t>
      </w:r>
      <w:r w:rsidRPr="00801BB3">
        <w:rPr>
          <w:rFonts w:ascii="Arial" w:hAnsi="Arial" w:cs="Arial"/>
          <w:spacing w:val="-4"/>
          <w:sz w:val="24"/>
          <w:szCs w:val="24"/>
        </w:rPr>
        <w:t xml:space="preserve"> </w:t>
      </w:r>
      <w:r w:rsidRPr="00801BB3">
        <w:rPr>
          <w:rFonts w:ascii="Arial" w:hAnsi="Arial" w:cs="Arial"/>
          <w:sz w:val="24"/>
          <w:szCs w:val="24"/>
        </w:rPr>
        <w:t>identificar</w:t>
      </w:r>
      <w:r w:rsidRPr="00801BB3">
        <w:rPr>
          <w:rFonts w:ascii="Arial" w:hAnsi="Arial" w:cs="Arial"/>
          <w:spacing w:val="-4"/>
          <w:sz w:val="24"/>
          <w:szCs w:val="24"/>
        </w:rPr>
        <w:t xml:space="preserve"> </w:t>
      </w:r>
      <w:r w:rsidRPr="00801BB3">
        <w:rPr>
          <w:rFonts w:ascii="Arial" w:hAnsi="Arial" w:cs="Arial"/>
          <w:sz w:val="24"/>
          <w:szCs w:val="24"/>
        </w:rPr>
        <w:t>los cuellos de botella en los métodos de predicción y acumulación de probabilidades.</w:t>
      </w:r>
    </w:p>
    <w:p w14:paraId="223EA67B" w14:textId="77777777" w:rsidR="00A6229F" w:rsidRPr="00801BB3" w:rsidRDefault="00000000" w:rsidP="00801BB3">
      <w:pPr>
        <w:pStyle w:val="Ttulo2"/>
        <w:numPr>
          <w:ilvl w:val="0"/>
          <w:numId w:val="1"/>
        </w:numPr>
        <w:tabs>
          <w:tab w:val="left" w:pos="400"/>
        </w:tabs>
        <w:spacing w:line="360" w:lineRule="auto"/>
        <w:ind w:hanging="400"/>
        <w:jc w:val="both"/>
        <w:rPr>
          <w:sz w:val="24"/>
          <w:szCs w:val="24"/>
        </w:rPr>
      </w:pPr>
      <w:bookmarkStart w:id="2" w:name="2._Metodología_de_Preparación_de_Datos_"/>
      <w:bookmarkEnd w:id="2"/>
      <w:r w:rsidRPr="00801BB3">
        <w:rPr>
          <w:sz w:val="24"/>
          <w:szCs w:val="24"/>
        </w:rPr>
        <w:t xml:space="preserve">Metodología de Preparación de </w:t>
      </w:r>
      <w:r w:rsidRPr="00801BB3">
        <w:rPr>
          <w:spacing w:val="-2"/>
          <w:sz w:val="24"/>
          <w:szCs w:val="24"/>
        </w:rPr>
        <w:t>Datos</w:t>
      </w:r>
    </w:p>
    <w:p w14:paraId="58857986" w14:textId="77777777" w:rsidR="00A6229F" w:rsidRPr="00801BB3" w:rsidRDefault="00000000" w:rsidP="00801BB3">
      <w:pPr>
        <w:pStyle w:val="Textoindependiente"/>
        <w:spacing w:before="243" w:line="360" w:lineRule="auto"/>
        <w:ind w:right="421"/>
        <w:jc w:val="both"/>
        <w:rPr>
          <w:rFonts w:ascii="Arial" w:hAnsi="Arial" w:cs="Arial"/>
          <w:sz w:val="24"/>
          <w:szCs w:val="24"/>
        </w:rPr>
      </w:pPr>
      <w:r w:rsidRPr="00801BB3">
        <w:rPr>
          <w:rFonts w:ascii="Arial" w:hAnsi="Arial" w:cs="Arial"/>
          <w:sz w:val="24"/>
          <w:szCs w:val="24"/>
        </w:rPr>
        <w:t>Se</w:t>
      </w:r>
      <w:r w:rsidRPr="00801BB3">
        <w:rPr>
          <w:rFonts w:ascii="Arial" w:hAnsi="Arial" w:cs="Arial"/>
          <w:spacing w:val="-5"/>
          <w:sz w:val="24"/>
          <w:szCs w:val="24"/>
        </w:rPr>
        <w:t xml:space="preserve"> </w:t>
      </w:r>
      <w:r w:rsidRPr="00801BB3">
        <w:rPr>
          <w:rFonts w:ascii="Arial" w:hAnsi="Arial" w:cs="Arial"/>
          <w:sz w:val="24"/>
          <w:szCs w:val="24"/>
        </w:rPr>
        <w:t>trabajó</w:t>
      </w:r>
      <w:r w:rsidRPr="00801BB3">
        <w:rPr>
          <w:rFonts w:ascii="Arial" w:hAnsi="Arial" w:cs="Arial"/>
          <w:spacing w:val="-5"/>
          <w:sz w:val="24"/>
          <w:szCs w:val="24"/>
        </w:rPr>
        <w:t xml:space="preserve"> </w:t>
      </w:r>
      <w:r w:rsidRPr="00801BB3">
        <w:rPr>
          <w:rFonts w:ascii="Arial" w:hAnsi="Arial" w:cs="Arial"/>
          <w:sz w:val="24"/>
          <w:szCs w:val="24"/>
        </w:rPr>
        <w:t>con</w:t>
      </w:r>
      <w:r w:rsidRPr="00801BB3">
        <w:rPr>
          <w:rFonts w:ascii="Arial" w:hAnsi="Arial" w:cs="Arial"/>
          <w:spacing w:val="-5"/>
          <w:sz w:val="24"/>
          <w:szCs w:val="24"/>
        </w:rPr>
        <w:t xml:space="preserve"> </w:t>
      </w:r>
      <w:r w:rsidRPr="00801BB3">
        <w:rPr>
          <w:rFonts w:ascii="Arial" w:hAnsi="Arial" w:cs="Arial"/>
          <w:sz w:val="24"/>
          <w:szCs w:val="24"/>
        </w:rPr>
        <w:t>un</w:t>
      </w:r>
      <w:r w:rsidRPr="00801BB3">
        <w:rPr>
          <w:rFonts w:ascii="Arial" w:hAnsi="Arial" w:cs="Arial"/>
          <w:spacing w:val="-5"/>
          <w:sz w:val="24"/>
          <w:szCs w:val="24"/>
        </w:rPr>
        <w:t xml:space="preserve"> </w:t>
      </w:r>
      <w:r w:rsidRPr="00801BB3">
        <w:rPr>
          <w:rFonts w:ascii="Arial" w:hAnsi="Arial" w:cs="Arial"/>
          <w:sz w:val="24"/>
          <w:szCs w:val="24"/>
        </w:rPr>
        <w:t>conjunto</w:t>
      </w:r>
      <w:r w:rsidRPr="00801BB3">
        <w:rPr>
          <w:rFonts w:ascii="Arial" w:hAnsi="Arial" w:cs="Arial"/>
          <w:spacing w:val="-5"/>
          <w:sz w:val="24"/>
          <w:szCs w:val="24"/>
        </w:rPr>
        <w:t xml:space="preserve"> </w:t>
      </w:r>
      <w:r w:rsidRPr="00801BB3">
        <w:rPr>
          <w:rFonts w:ascii="Arial" w:hAnsi="Arial" w:cs="Arial"/>
          <w:sz w:val="24"/>
          <w:szCs w:val="24"/>
        </w:rPr>
        <w:t>de</w:t>
      </w:r>
      <w:r w:rsidRPr="00801BB3">
        <w:rPr>
          <w:rFonts w:ascii="Arial" w:hAnsi="Arial" w:cs="Arial"/>
          <w:spacing w:val="-5"/>
          <w:sz w:val="24"/>
          <w:szCs w:val="24"/>
        </w:rPr>
        <w:t xml:space="preserve"> </w:t>
      </w:r>
      <w:r w:rsidRPr="00801BB3">
        <w:rPr>
          <w:rFonts w:ascii="Arial" w:hAnsi="Arial" w:cs="Arial"/>
          <w:sz w:val="24"/>
          <w:szCs w:val="24"/>
        </w:rPr>
        <w:t>datos</w:t>
      </w:r>
      <w:r w:rsidRPr="00801BB3">
        <w:rPr>
          <w:rFonts w:ascii="Arial" w:hAnsi="Arial" w:cs="Arial"/>
          <w:spacing w:val="-5"/>
          <w:sz w:val="24"/>
          <w:szCs w:val="24"/>
        </w:rPr>
        <w:t xml:space="preserve"> </w:t>
      </w:r>
      <w:r w:rsidRPr="00801BB3">
        <w:rPr>
          <w:rFonts w:ascii="Arial" w:hAnsi="Arial" w:cs="Arial"/>
          <w:sz w:val="24"/>
          <w:szCs w:val="24"/>
        </w:rPr>
        <w:t>robusto</w:t>
      </w:r>
      <w:r w:rsidRPr="00801BB3">
        <w:rPr>
          <w:rFonts w:ascii="Arial" w:hAnsi="Arial" w:cs="Arial"/>
          <w:spacing w:val="-5"/>
          <w:sz w:val="24"/>
          <w:szCs w:val="24"/>
        </w:rPr>
        <w:t xml:space="preserve"> </w:t>
      </w:r>
      <w:r w:rsidRPr="00801BB3">
        <w:rPr>
          <w:rFonts w:ascii="Arial" w:hAnsi="Arial" w:cs="Arial"/>
          <w:sz w:val="24"/>
          <w:szCs w:val="24"/>
        </w:rPr>
        <w:t>de</w:t>
      </w:r>
      <w:r w:rsidRPr="00801BB3">
        <w:rPr>
          <w:rFonts w:ascii="Arial" w:hAnsi="Arial" w:cs="Arial"/>
          <w:spacing w:val="-5"/>
          <w:sz w:val="24"/>
          <w:szCs w:val="24"/>
        </w:rPr>
        <w:t xml:space="preserve"> </w:t>
      </w:r>
      <w:r w:rsidRPr="00801BB3">
        <w:rPr>
          <w:rFonts w:ascii="Arial" w:hAnsi="Arial" w:cs="Arial"/>
          <w:b/>
          <w:sz w:val="24"/>
          <w:szCs w:val="24"/>
        </w:rPr>
        <w:t>92,222</w:t>
      </w:r>
      <w:r w:rsidRPr="00801BB3">
        <w:rPr>
          <w:rFonts w:ascii="Arial" w:hAnsi="Arial" w:cs="Arial"/>
          <w:b/>
          <w:spacing w:val="-5"/>
          <w:sz w:val="24"/>
          <w:szCs w:val="24"/>
        </w:rPr>
        <w:t xml:space="preserve"> </w:t>
      </w:r>
      <w:r w:rsidRPr="00801BB3">
        <w:rPr>
          <w:rFonts w:ascii="Arial" w:hAnsi="Arial" w:cs="Arial"/>
          <w:b/>
          <w:sz w:val="24"/>
          <w:szCs w:val="24"/>
        </w:rPr>
        <w:t>registros</w:t>
      </w:r>
      <w:r w:rsidRPr="00801BB3">
        <w:rPr>
          <w:rFonts w:ascii="Arial" w:hAnsi="Arial" w:cs="Arial"/>
          <w:b/>
          <w:spacing w:val="-5"/>
          <w:sz w:val="24"/>
          <w:szCs w:val="24"/>
        </w:rPr>
        <w:t xml:space="preserve"> </w:t>
      </w:r>
      <w:r w:rsidRPr="00801BB3">
        <w:rPr>
          <w:rFonts w:ascii="Arial" w:hAnsi="Arial" w:cs="Arial"/>
          <w:sz w:val="24"/>
          <w:szCs w:val="24"/>
        </w:rPr>
        <w:t>(</w:t>
      </w:r>
      <w:proofErr w:type="spellStart"/>
      <w:r w:rsidRPr="00801BB3">
        <w:rPr>
          <w:rFonts w:ascii="Arial" w:hAnsi="Arial" w:cs="Arial"/>
          <w:sz w:val="24"/>
          <w:szCs w:val="24"/>
        </w:rPr>
        <w:t>dataset</w:t>
      </w:r>
      <w:proofErr w:type="spellEnd"/>
      <w:r w:rsidRPr="00801BB3">
        <w:rPr>
          <w:rFonts w:ascii="Arial" w:hAnsi="Arial" w:cs="Arial"/>
          <w:spacing w:val="-5"/>
          <w:sz w:val="24"/>
          <w:szCs w:val="24"/>
        </w:rPr>
        <w:t xml:space="preserve"> </w:t>
      </w:r>
      <w:r w:rsidRPr="00801BB3">
        <w:rPr>
          <w:rFonts w:ascii="Arial" w:hAnsi="Arial" w:cs="Arial"/>
          <w:sz w:val="24"/>
          <w:szCs w:val="24"/>
        </w:rPr>
        <w:t>LTRM).</w:t>
      </w:r>
      <w:r w:rsidRPr="00801BB3">
        <w:rPr>
          <w:rFonts w:ascii="Arial" w:hAnsi="Arial" w:cs="Arial"/>
          <w:spacing w:val="-5"/>
          <w:sz w:val="24"/>
          <w:szCs w:val="24"/>
        </w:rPr>
        <w:t xml:space="preserve"> </w:t>
      </w:r>
      <w:r w:rsidRPr="00801BB3">
        <w:rPr>
          <w:rFonts w:ascii="Arial" w:hAnsi="Arial" w:cs="Arial"/>
          <w:sz w:val="24"/>
          <w:szCs w:val="24"/>
        </w:rPr>
        <w:t>Las</w:t>
      </w:r>
      <w:r w:rsidRPr="00801BB3">
        <w:rPr>
          <w:rFonts w:ascii="Arial" w:hAnsi="Arial" w:cs="Arial"/>
          <w:spacing w:val="-5"/>
          <w:sz w:val="24"/>
          <w:szCs w:val="24"/>
        </w:rPr>
        <w:t xml:space="preserve"> </w:t>
      </w:r>
      <w:r w:rsidRPr="00801BB3">
        <w:rPr>
          <w:rFonts w:ascii="Arial" w:hAnsi="Arial" w:cs="Arial"/>
          <w:sz w:val="24"/>
          <w:szCs w:val="24"/>
        </w:rPr>
        <w:t>fases</w:t>
      </w:r>
      <w:r w:rsidRPr="00801BB3">
        <w:rPr>
          <w:rFonts w:ascii="Arial" w:hAnsi="Arial" w:cs="Arial"/>
          <w:spacing w:val="-5"/>
          <w:sz w:val="24"/>
          <w:szCs w:val="24"/>
        </w:rPr>
        <w:t xml:space="preserve"> </w:t>
      </w:r>
      <w:r w:rsidRPr="00801BB3">
        <w:rPr>
          <w:rFonts w:ascii="Arial" w:hAnsi="Arial" w:cs="Arial"/>
          <w:sz w:val="24"/>
          <w:szCs w:val="24"/>
        </w:rPr>
        <w:t>de preparación incluyeron:</w:t>
      </w:r>
    </w:p>
    <w:p w14:paraId="1393F667" w14:textId="77777777" w:rsidR="00A6229F" w:rsidRPr="00801BB3" w:rsidRDefault="00000000" w:rsidP="00801BB3">
      <w:pPr>
        <w:pStyle w:val="Prrafodelista"/>
        <w:numPr>
          <w:ilvl w:val="1"/>
          <w:numId w:val="1"/>
        </w:numPr>
        <w:tabs>
          <w:tab w:val="left" w:pos="600"/>
        </w:tabs>
        <w:spacing w:line="360" w:lineRule="auto"/>
        <w:ind w:right="747"/>
        <w:jc w:val="both"/>
        <w:rPr>
          <w:rFonts w:ascii="Arial" w:hAnsi="Arial" w:cs="Arial"/>
          <w:sz w:val="24"/>
          <w:szCs w:val="24"/>
        </w:rPr>
      </w:pPr>
      <w:r w:rsidRPr="00801BB3">
        <w:rPr>
          <w:rFonts w:ascii="Arial" w:hAnsi="Arial" w:cs="Arial"/>
          <w:b/>
          <w:sz w:val="24"/>
          <w:szCs w:val="24"/>
        </w:rPr>
        <w:t>Limpieza:</w:t>
      </w:r>
      <w:r w:rsidRPr="00801BB3">
        <w:rPr>
          <w:rFonts w:ascii="Arial" w:hAnsi="Arial" w:cs="Arial"/>
          <w:b/>
          <w:spacing w:val="-4"/>
          <w:sz w:val="24"/>
          <w:szCs w:val="24"/>
        </w:rPr>
        <w:t xml:space="preserve"> </w:t>
      </w:r>
      <w:r w:rsidRPr="00801BB3">
        <w:rPr>
          <w:rFonts w:ascii="Arial" w:hAnsi="Arial" w:cs="Arial"/>
          <w:sz w:val="24"/>
          <w:szCs w:val="24"/>
        </w:rPr>
        <w:t>Eliminación</w:t>
      </w:r>
      <w:r w:rsidRPr="00801BB3">
        <w:rPr>
          <w:rFonts w:ascii="Arial" w:hAnsi="Arial" w:cs="Arial"/>
          <w:spacing w:val="-4"/>
          <w:sz w:val="24"/>
          <w:szCs w:val="24"/>
        </w:rPr>
        <w:t xml:space="preserve"> </w:t>
      </w:r>
      <w:r w:rsidRPr="00801BB3">
        <w:rPr>
          <w:rFonts w:ascii="Arial" w:hAnsi="Arial" w:cs="Arial"/>
          <w:sz w:val="24"/>
          <w:szCs w:val="24"/>
        </w:rPr>
        <w:t>de</w:t>
      </w:r>
      <w:r w:rsidRPr="00801BB3">
        <w:rPr>
          <w:rFonts w:ascii="Arial" w:hAnsi="Arial" w:cs="Arial"/>
          <w:spacing w:val="-4"/>
          <w:sz w:val="24"/>
          <w:szCs w:val="24"/>
        </w:rPr>
        <w:t xml:space="preserve"> </w:t>
      </w:r>
      <w:r w:rsidRPr="00801BB3">
        <w:rPr>
          <w:rFonts w:ascii="Arial" w:hAnsi="Arial" w:cs="Arial"/>
          <w:sz w:val="24"/>
          <w:szCs w:val="24"/>
        </w:rPr>
        <w:t>registros</w:t>
      </w:r>
      <w:r w:rsidRPr="00801BB3">
        <w:rPr>
          <w:rFonts w:ascii="Arial" w:hAnsi="Arial" w:cs="Arial"/>
          <w:spacing w:val="-4"/>
          <w:sz w:val="24"/>
          <w:szCs w:val="24"/>
        </w:rPr>
        <w:t xml:space="preserve"> </w:t>
      </w:r>
      <w:r w:rsidRPr="00801BB3">
        <w:rPr>
          <w:rFonts w:ascii="Arial" w:hAnsi="Arial" w:cs="Arial"/>
          <w:sz w:val="24"/>
          <w:szCs w:val="24"/>
        </w:rPr>
        <w:t>duplicados</w:t>
      </w:r>
      <w:r w:rsidRPr="00801BB3">
        <w:rPr>
          <w:rFonts w:ascii="Arial" w:hAnsi="Arial" w:cs="Arial"/>
          <w:spacing w:val="-4"/>
          <w:sz w:val="24"/>
          <w:szCs w:val="24"/>
        </w:rPr>
        <w:t xml:space="preserve"> </w:t>
      </w:r>
      <w:r w:rsidRPr="00801BB3">
        <w:rPr>
          <w:rFonts w:ascii="Arial" w:hAnsi="Arial" w:cs="Arial"/>
          <w:sz w:val="24"/>
          <w:szCs w:val="24"/>
        </w:rPr>
        <w:t>y</w:t>
      </w:r>
      <w:r w:rsidRPr="00801BB3">
        <w:rPr>
          <w:rFonts w:ascii="Arial" w:hAnsi="Arial" w:cs="Arial"/>
          <w:spacing w:val="-4"/>
          <w:sz w:val="24"/>
          <w:szCs w:val="24"/>
        </w:rPr>
        <w:t xml:space="preserve"> </w:t>
      </w:r>
      <w:r w:rsidRPr="00801BB3">
        <w:rPr>
          <w:rFonts w:ascii="Arial" w:hAnsi="Arial" w:cs="Arial"/>
          <w:sz w:val="24"/>
          <w:szCs w:val="24"/>
        </w:rPr>
        <w:t>gestión</w:t>
      </w:r>
      <w:r w:rsidRPr="00801BB3">
        <w:rPr>
          <w:rFonts w:ascii="Arial" w:hAnsi="Arial" w:cs="Arial"/>
          <w:spacing w:val="-4"/>
          <w:sz w:val="24"/>
          <w:szCs w:val="24"/>
        </w:rPr>
        <w:t xml:space="preserve"> </w:t>
      </w:r>
      <w:r w:rsidRPr="00801BB3">
        <w:rPr>
          <w:rFonts w:ascii="Arial" w:hAnsi="Arial" w:cs="Arial"/>
          <w:sz w:val="24"/>
          <w:szCs w:val="24"/>
        </w:rPr>
        <w:t>de</w:t>
      </w:r>
      <w:r w:rsidRPr="00801BB3">
        <w:rPr>
          <w:rFonts w:ascii="Arial" w:hAnsi="Arial" w:cs="Arial"/>
          <w:spacing w:val="-4"/>
          <w:sz w:val="24"/>
          <w:szCs w:val="24"/>
        </w:rPr>
        <w:t xml:space="preserve"> </w:t>
      </w:r>
      <w:r w:rsidRPr="00801BB3">
        <w:rPr>
          <w:rFonts w:ascii="Arial" w:hAnsi="Arial" w:cs="Arial"/>
          <w:sz w:val="24"/>
          <w:szCs w:val="24"/>
        </w:rPr>
        <w:t>valores</w:t>
      </w:r>
      <w:r w:rsidRPr="00801BB3">
        <w:rPr>
          <w:rFonts w:ascii="Arial" w:hAnsi="Arial" w:cs="Arial"/>
          <w:spacing w:val="-4"/>
          <w:sz w:val="24"/>
          <w:szCs w:val="24"/>
        </w:rPr>
        <w:t xml:space="preserve"> </w:t>
      </w:r>
      <w:r w:rsidRPr="00801BB3">
        <w:rPr>
          <w:rFonts w:ascii="Arial" w:hAnsi="Arial" w:cs="Arial"/>
          <w:sz w:val="24"/>
          <w:szCs w:val="24"/>
        </w:rPr>
        <w:t>nulos</w:t>
      </w:r>
      <w:r w:rsidRPr="00801BB3">
        <w:rPr>
          <w:rFonts w:ascii="Arial" w:hAnsi="Arial" w:cs="Arial"/>
          <w:spacing w:val="-4"/>
          <w:sz w:val="24"/>
          <w:szCs w:val="24"/>
        </w:rPr>
        <w:t xml:space="preserve"> </w:t>
      </w:r>
      <w:r w:rsidRPr="00801BB3">
        <w:rPr>
          <w:rFonts w:ascii="Arial" w:hAnsi="Arial" w:cs="Arial"/>
          <w:sz w:val="24"/>
          <w:szCs w:val="24"/>
        </w:rPr>
        <w:t>en</w:t>
      </w:r>
      <w:r w:rsidRPr="00801BB3">
        <w:rPr>
          <w:rFonts w:ascii="Arial" w:hAnsi="Arial" w:cs="Arial"/>
          <w:spacing w:val="-4"/>
          <w:sz w:val="24"/>
          <w:szCs w:val="24"/>
        </w:rPr>
        <w:t xml:space="preserve"> </w:t>
      </w:r>
      <w:r w:rsidRPr="00801BB3">
        <w:rPr>
          <w:rFonts w:ascii="Arial" w:hAnsi="Arial" w:cs="Arial"/>
          <w:sz w:val="24"/>
          <w:szCs w:val="24"/>
        </w:rPr>
        <w:t>variables críticas (longitud, temperatura, profundidad, etc.).</w:t>
      </w:r>
    </w:p>
    <w:p w14:paraId="2E609666" w14:textId="77777777" w:rsidR="00A6229F" w:rsidRPr="00801BB3" w:rsidRDefault="00000000" w:rsidP="00801BB3">
      <w:pPr>
        <w:pStyle w:val="Prrafodelista"/>
        <w:numPr>
          <w:ilvl w:val="1"/>
          <w:numId w:val="1"/>
        </w:numPr>
        <w:tabs>
          <w:tab w:val="left" w:pos="600"/>
        </w:tabs>
        <w:spacing w:line="360" w:lineRule="auto"/>
        <w:ind w:right="601"/>
        <w:jc w:val="both"/>
        <w:rPr>
          <w:rFonts w:ascii="Arial" w:hAnsi="Arial" w:cs="Arial"/>
          <w:sz w:val="24"/>
          <w:szCs w:val="24"/>
        </w:rPr>
      </w:pPr>
      <w:r w:rsidRPr="00801BB3">
        <w:rPr>
          <w:rFonts w:ascii="Arial" w:hAnsi="Arial" w:cs="Arial"/>
          <w:b/>
          <w:sz w:val="24"/>
          <w:szCs w:val="24"/>
        </w:rPr>
        <w:t>Escalamiento:</w:t>
      </w:r>
      <w:r w:rsidRPr="00801BB3">
        <w:rPr>
          <w:rFonts w:ascii="Arial" w:hAnsi="Arial" w:cs="Arial"/>
          <w:b/>
          <w:spacing w:val="-6"/>
          <w:sz w:val="24"/>
          <w:szCs w:val="24"/>
        </w:rPr>
        <w:t xml:space="preserve"> </w:t>
      </w:r>
      <w:r w:rsidRPr="00801BB3">
        <w:rPr>
          <w:rFonts w:ascii="Arial" w:hAnsi="Arial" w:cs="Arial"/>
          <w:sz w:val="24"/>
          <w:szCs w:val="24"/>
        </w:rPr>
        <w:t>Uso</w:t>
      </w:r>
      <w:r w:rsidRPr="00801BB3">
        <w:rPr>
          <w:rFonts w:ascii="Arial" w:hAnsi="Arial" w:cs="Arial"/>
          <w:spacing w:val="-6"/>
          <w:sz w:val="24"/>
          <w:szCs w:val="24"/>
        </w:rPr>
        <w:t xml:space="preserve"> </w:t>
      </w:r>
      <w:r w:rsidRPr="00801BB3">
        <w:rPr>
          <w:rFonts w:ascii="Arial" w:hAnsi="Arial" w:cs="Arial"/>
          <w:sz w:val="24"/>
          <w:szCs w:val="24"/>
        </w:rPr>
        <w:t>de</w:t>
      </w:r>
      <w:r w:rsidRPr="00801BB3">
        <w:rPr>
          <w:rFonts w:ascii="Arial" w:hAnsi="Arial" w:cs="Arial"/>
          <w:spacing w:val="-6"/>
          <w:sz w:val="24"/>
          <w:szCs w:val="24"/>
        </w:rPr>
        <w:t xml:space="preserve"> </w:t>
      </w:r>
      <w:proofErr w:type="spellStart"/>
      <w:r w:rsidRPr="00801BB3">
        <w:rPr>
          <w:rFonts w:ascii="Arial" w:hAnsi="Arial" w:cs="Arial"/>
          <w:sz w:val="24"/>
          <w:szCs w:val="24"/>
        </w:rPr>
        <w:t>StandardScaler</w:t>
      </w:r>
      <w:proofErr w:type="spellEnd"/>
      <w:r w:rsidRPr="00801BB3">
        <w:rPr>
          <w:rFonts w:ascii="Arial" w:hAnsi="Arial" w:cs="Arial"/>
          <w:spacing w:val="-6"/>
          <w:sz w:val="24"/>
          <w:szCs w:val="24"/>
        </w:rPr>
        <w:t xml:space="preserve"> </w:t>
      </w:r>
      <w:r w:rsidRPr="00801BB3">
        <w:rPr>
          <w:rFonts w:ascii="Arial" w:hAnsi="Arial" w:cs="Arial"/>
          <w:sz w:val="24"/>
          <w:szCs w:val="24"/>
        </w:rPr>
        <w:t>para</w:t>
      </w:r>
      <w:r w:rsidRPr="00801BB3">
        <w:rPr>
          <w:rFonts w:ascii="Arial" w:hAnsi="Arial" w:cs="Arial"/>
          <w:spacing w:val="-6"/>
          <w:sz w:val="24"/>
          <w:szCs w:val="24"/>
        </w:rPr>
        <w:t xml:space="preserve"> </w:t>
      </w:r>
      <w:r w:rsidRPr="00801BB3">
        <w:rPr>
          <w:rFonts w:ascii="Arial" w:hAnsi="Arial" w:cs="Arial"/>
          <w:sz w:val="24"/>
          <w:szCs w:val="24"/>
        </w:rPr>
        <w:t>normalizar</w:t>
      </w:r>
      <w:r w:rsidRPr="00801BB3">
        <w:rPr>
          <w:rFonts w:ascii="Arial" w:hAnsi="Arial" w:cs="Arial"/>
          <w:spacing w:val="-6"/>
          <w:sz w:val="24"/>
          <w:szCs w:val="24"/>
        </w:rPr>
        <w:t xml:space="preserve"> </w:t>
      </w:r>
      <w:r w:rsidRPr="00801BB3">
        <w:rPr>
          <w:rFonts w:ascii="Arial" w:hAnsi="Arial" w:cs="Arial"/>
          <w:sz w:val="24"/>
          <w:szCs w:val="24"/>
        </w:rPr>
        <w:t>las</w:t>
      </w:r>
      <w:r w:rsidRPr="00801BB3">
        <w:rPr>
          <w:rFonts w:ascii="Arial" w:hAnsi="Arial" w:cs="Arial"/>
          <w:spacing w:val="-6"/>
          <w:sz w:val="24"/>
          <w:szCs w:val="24"/>
        </w:rPr>
        <w:t xml:space="preserve"> </w:t>
      </w:r>
      <w:r w:rsidRPr="00801BB3">
        <w:rPr>
          <w:rFonts w:ascii="Arial" w:hAnsi="Arial" w:cs="Arial"/>
          <w:sz w:val="24"/>
          <w:szCs w:val="24"/>
        </w:rPr>
        <w:t>características,</w:t>
      </w:r>
      <w:r w:rsidRPr="00801BB3">
        <w:rPr>
          <w:rFonts w:ascii="Arial" w:hAnsi="Arial" w:cs="Arial"/>
          <w:spacing w:val="-6"/>
          <w:sz w:val="24"/>
          <w:szCs w:val="24"/>
        </w:rPr>
        <w:t xml:space="preserve"> </w:t>
      </w:r>
      <w:r w:rsidRPr="00801BB3">
        <w:rPr>
          <w:rFonts w:ascii="Arial" w:hAnsi="Arial" w:cs="Arial"/>
          <w:sz w:val="24"/>
          <w:szCs w:val="24"/>
        </w:rPr>
        <w:t>asegurando que</w:t>
      </w:r>
      <w:r w:rsidRPr="00801BB3">
        <w:rPr>
          <w:rFonts w:ascii="Arial" w:hAnsi="Arial" w:cs="Arial"/>
          <w:spacing w:val="-1"/>
          <w:sz w:val="24"/>
          <w:szCs w:val="24"/>
        </w:rPr>
        <w:t xml:space="preserve"> </w:t>
      </w:r>
      <w:r w:rsidRPr="00801BB3">
        <w:rPr>
          <w:rFonts w:ascii="Arial" w:hAnsi="Arial" w:cs="Arial"/>
          <w:sz w:val="24"/>
          <w:szCs w:val="24"/>
        </w:rPr>
        <w:t>las</w:t>
      </w:r>
      <w:r w:rsidRPr="00801BB3">
        <w:rPr>
          <w:rFonts w:ascii="Arial" w:hAnsi="Arial" w:cs="Arial"/>
          <w:spacing w:val="-1"/>
          <w:sz w:val="24"/>
          <w:szCs w:val="24"/>
        </w:rPr>
        <w:t xml:space="preserve"> </w:t>
      </w:r>
      <w:r w:rsidRPr="00801BB3">
        <w:rPr>
          <w:rFonts w:ascii="Arial" w:hAnsi="Arial" w:cs="Arial"/>
          <w:sz w:val="24"/>
          <w:szCs w:val="24"/>
        </w:rPr>
        <w:t>mediciones</w:t>
      </w:r>
      <w:r w:rsidRPr="00801BB3">
        <w:rPr>
          <w:rFonts w:ascii="Arial" w:hAnsi="Arial" w:cs="Arial"/>
          <w:spacing w:val="-1"/>
          <w:sz w:val="24"/>
          <w:szCs w:val="24"/>
        </w:rPr>
        <w:t xml:space="preserve"> </w:t>
      </w:r>
      <w:r w:rsidRPr="00801BB3">
        <w:rPr>
          <w:rFonts w:ascii="Arial" w:hAnsi="Arial" w:cs="Arial"/>
          <w:sz w:val="24"/>
          <w:szCs w:val="24"/>
        </w:rPr>
        <w:t>de</w:t>
      </w:r>
      <w:r w:rsidRPr="00801BB3">
        <w:rPr>
          <w:rFonts w:ascii="Arial" w:hAnsi="Arial" w:cs="Arial"/>
          <w:spacing w:val="-1"/>
          <w:sz w:val="24"/>
          <w:szCs w:val="24"/>
        </w:rPr>
        <w:t xml:space="preserve"> </w:t>
      </w:r>
      <w:r w:rsidRPr="00801BB3">
        <w:rPr>
          <w:rFonts w:ascii="Arial" w:hAnsi="Arial" w:cs="Arial"/>
          <w:sz w:val="24"/>
          <w:szCs w:val="24"/>
        </w:rPr>
        <w:t>tiempo</w:t>
      </w:r>
      <w:r w:rsidRPr="00801BB3">
        <w:rPr>
          <w:rFonts w:ascii="Arial" w:hAnsi="Arial" w:cs="Arial"/>
          <w:spacing w:val="-1"/>
          <w:sz w:val="24"/>
          <w:szCs w:val="24"/>
        </w:rPr>
        <w:t xml:space="preserve"> </w:t>
      </w:r>
      <w:r w:rsidRPr="00801BB3">
        <w:rPr>
          <w:rFonts w:ascii="Arial" w:hAnsi="Arial" w:cs="Arial"/>
          <w:sz w:val="24"/>
          <w:szCs w:val="24"/>
        </w:rPr>
        <w:t>de</w:t>
      </w:r>
      <w:r w:rsidRPr="00801BB3">
        <w:rPr>
          <w:rFonts w:ascii="Arial" w:hAnsi="Arial" w:cs="Arial"/>
          <w:spacing w:val="-1"/>
          <w:sz w:val="24"/>
          <w:szCs w:val="24"/>
        </w:rPr>
        <w:t xml:space="preserve"> </w:t>
      </w:r>
      <w:r w:rsidRPr="00801BB3">
        <w:rPr>
          <w:rFonts w:ascii="Arial" w:hAnsi="Arial" w:cs="Arial"/>
          <w:sz w:val="24"/>
          <w:szCs w:val="24"/>
        </w:rPr>
        <w:t>CPU</w:t>
      </w:r>
      <w:r w:rsidRPr="00801BB3">
        <w:rPr>
          <w:rFonts w:ascii="Arial" w:hAnsi="Arial" w:cs="Arial"/>
          <w:spacing w:val="-1"/>
          <w:sz w:val="24"/>
          <w:szCs w:val="24"/>
        </w:rPr>
        <w:t xml:space="preserve"> </w:t>
      </w:r>
      <w:r w:rsidRPr="00801BB3">
        <w:rPr>
          <w:rFonts w:ascii="Arial" w:hAnsi="Arial" w:cs="Arial"/>
          <w:sz w:val="24"/>
          <w:szCs w:val="24"/>
        </w:rPr>
        <w:t>no</w:t>
      </w:r>
      <w:r w:rsidRPr="00801BB3">
        <w:rPr>
          <w:rFonts w:ascii="Arial" w:hAnsi="Arial" w:cs="Arial"/>
          <w:spacing w:val="-1"/>
          <w:sz w:val="24"/>
          <w:szCs w:val="24"/>
        </w:rPr>
        <w:t xml:space="preserve"> </w:t>
      </w:r>
      <w:r w:rsidRPr="00801BB3">
        <w:rPr>
          <w:rFonts w:ascii="Arial" w:hAnsi="Arial" w:cs="Arial"/>
          <w:sz w:val="24"/>
          <w:szCs w:val="24"/>
        </w:rPr>
        <w:t>se</w:t>
      </w:r>
      <w:r w:rsidRPr="00801BB3">
        <w:rPr>
          <w:rFonts w:ascii="Arial" w:hAnsi="Arial" w:cs="Arial"/>
          <w:spacing w:val="-1"/>
          <w:sz w:val="24"/>
          <w:szCs w:val="24"/>
        </w:rPr>
        <w:t xml:space="preserve"> </w:t>
      </w:r>
      <w:r w:rsidRPr="00801BB3">
        <w:rPr>
          <w:rFonts w:ascii="Arial" w:hAnsi="Arial" w:cs="Arial"/>
          <w:sz w:val="24"/>
          <w:szCs w:val="24"/>
        </w:rPr>
        <w:t>vieran</w:t>
      </w:r>
      <w:r w:rsidRPr="00801BB3">
        <w:rPr>
          <w:rFonts w:ascii="Arial" w:hAnsi="Arial" w:cs="Arial"/>
          <w:spacing w:val="-1"/>
          <w:sz w:val="24"/>
          <w:szCs w:val="24"/>
        </w:rPr>
        <w:t xml:space="preserve"> </w:t>
      </w:r>
      <w:r w:rsidRPr="00801BB3">
        <w:rPr>
          <w:rFonts w:ascii="Arial" w:hAnsi="Arial" w:cs="Arial"/>
          <w:sz w:val="24"/>
          <w:szCs w:val="24"/>
        </w:rPr>
        <w:t>sesgadas</w:t>
      </w:r>
      <w:r w:rsidRPr="00801BB3">
        <w:rPr>
          <w:rFonts w:ascii="Arial" w:hAnsi="Arial" w:cs="Arial"/>
          <w:spacing w:val="-1"/>
          <w:sz w:val="24"/>
          <w:szCs w:val="24"/>
        </w:rPr>
        <w:t xml:space="preserve"> </w:t>
      </w:r>
      <w:r w:rsidRPr="00801BB3">
        <w:rPr>
          <w:rFonts w:ascii="Arial" w:hAnsi="Arial" w:cs="Arial"/>
          <w:sz w:val="24"/>
          <w:szCs w:val="24"/>
        </w:rPr>
        <w:t>por</w:t>
      </w:r>
      <w:r w:rsidRPr="00801BB3">
        <w:rPr>
          <w:rFonts w:ascii="Arial" w:hAnsi="Arial" w:cs="Arial"/>
          <w:spacing w:val="-1"/>
          <w:sz w:val="24"/>
          <w:szCs w:val="24"/>
        </w:rPr>
        <w:t xml:space="preserve"> </w:t>
      </w:r>
      <w:r w:rsidRPr="00801BB3">
        <w:rPr>
          <w:rFonts w:ascii="Arial" w:hAnsi="Arial" w:cs="Arial"/>
          <w:sz w:val="24"/>
          <w:szCs w:val="24"/>
        </w:rPr>
        <w:t>magnitudes</w:t>
      </w:r>
      <w:r w:rsidRPr="00801BB3">
        <w:rPr>
          <w:rFonts w:ascii="Arial" w:hAnsi="Arial" w:cs="Arial"/>
          <w:spacing w:val="-1"/>
          <w:sz w:val="24"/>
          <w:szCs w:val="24"/>
        </w:rPr>
        <w:t xml:space="preserve"> </w:t>
      </w:r>
      <w:r w:rsidRPr="00801BB3">
        <w:rPr>
          <w:rFonts w:ascii="Arial" w:hAnsi="Arial" w:cs="Arial"/>
          <w:sz w:val="24"/>
          <w:szCs w:val="24"/>
        </w:rPr>
        <w:t>de</w:t>
      </w:r>
      <w:r w:rsidRPr="00801BB3">
        <w:rPr>
          <w:rFonts w:ascii="Arial" w:hAnsi="Arial" w:cs="Arial"/>
          <w:spacing w:val="-1"/>
          <w:sz w:val="24"/>
          <w:szCs w:val="24"/>
        </w:rPr>
        <w:t xml:space="preserve"> </w:t>
      </w:r>
      <w:r w:rsidRPr="00801BB3">
        <w:rPr>
          <w:rFonts w:ascii="Arial" w:hAnsi="Arial" w:cs="Arial"/>
          <w:sz w:val="24"/>
          <w:szCs w:val="24"/>
        </w:rPr>
        <w:t xml:space="preserve">datos </w:t>
      </w:r>
      <w:r w:rsidRPr="00801BB3">
        <w:rPr>
          <w:rFonts w:ascii="Arial" w:hAnsi="Arial" w:cs="Arial"/>
          <w:spacing w:val="-2"/>
          <w:sz w:val="24"/>
          <w:szCs w:val="24"/>
        </w:rPr>
        <w:t>heterogéneas.</w:t>
      </w:r>
    </w:p>
    <w:p w14:paraId="4A769DBF" w14:textId="595DC3EF" w:rsidR="00A6229F" w:rsidRPr="00801BB3" w:rsidRDefault="00000000" w:rsidP="00801BB3">
      <w:pPr>
        <w:pStyle w:val="Ttulo2"/>
        <w:numPr>
          <w:ilvl w:val="0"/>
          <w:numId w:val="1"/>
        </w:numPr>
        <w:tabs>
          <w:tab w:val="left" w:pos="400"/>
        </w:tabs>
        <w:spacing w:before="223" w:line="360" w:lineRule="auto"/>
        <w:ind w:hanging="400"/>
        <w:jc w:val="both"/>
        <w:rPr>
          <w:sz w:val="24"/>
          <w:szCs w:val="24"/>
        </w:rPr>
      </w:pPr>
      <w:bookmarkStart w:id="3" w:name="3._Análisis_de_Complejidad_Asintótica_(B"/>
      <w:bookmarkEnd w:id="3"/>
      <w:r w:rsidRPr="00801BB3">
        <w:rPr>
          <w:sz w:val="24"/>
          <w:szCs w:val="24"/>
        </w:rPr>
        <w:t xml:space="preserve">Análisis de </w:t>
      </w:r>
      <w:proofErr w:type="gramStart"/>
      <w:r w:rsidRPr="00801BB3">
        <w:rPr>
          <w:sz w:val="24"/>
          <w:szCs w:val="24"/>
        </w:rPr>
        <w:t>Complejidad  (</w:t>
      </w:r>
      <w:proofErr w:type="gramEnd"/>
      <w:r w:rsidRPr="00801BB3">
        <w:rPr>
          <w:sz w:val="24"/>
          <w:szCs w:val="24"/>
        </w:rPr>
        <w:t xml:space="preserve">Big </w:t>
      </w:r>
      <w:r w:rsidRPr="00801BB3">
        <w:rPr>
          <w:spacing w:val="-5"/>
          <w:sz w:val="24"/>
          <w:szCs w:val="24"/>
        </w:rPr>
        <w:t>O)</w:t>
      </w:r>
    </w:p>
    <w:tbl>
      <w:tblPr>
        <w:tblStyle w:val="TableNormal"/>
        <w:tblpPr w:leftFromText="141" w:rightFromText="141" w:vertAnchor="text" w:horzAnchor="margin" w:tblpY="1945"/>
        <w:tblW w:w="9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8"/>
        <w:gridCol w:w="1559"/>
        <w:gridCol w:w="1418"/>
        <w:gridCol w:w="1701"/>
        <w:gridCol w:w="1559"/>
        <w:gridCol w:w="1474"/>
      </w:tblGrid>
      <w:tr w:rsidR="00801BB3" w:rsidRPr="00801BB3" w14:paraId="167245B4" w14:textId="77777777" w:rsidTr="00801BB3">
        <w:trPr>
          <w:trHeight w:val="619"/>
        </w:trPr>
        <w:tc>
          <w:tcPr>
            <w:tcW w:w="1418" w:type="dxa"/>
            <w:shd w:val="clear" w:color="auto" w:fill="F1F1F1"/>
          </w:tcPr>
          <w:p w14:paraId="3A806004" w14:textId="09799130" w:rsidR="00801BB3" w:rsidRPr="00801BB3" w:rsidRDefault="00801BB3" w:rsidP="00801BB3">
            <w:pPr>
              <w:pStyle w:val="TableParagraph"/>
              <w:spacing w:line="360" w:lineRule="auto"/>
              <w:jc w:val="center"/>
              <w:rPr>
                <w:rFonts w:ascii="Arial" w:hAnsi="Arial" w:cs="Arial"/>
              </w:rPr>
            </w:pPr>
            <w:r>
              <w:rPr>
                <w:rFonts w:ascii="Arial" w:hAnsi="Arial" w:cs="Arial"/>
              </w:rPr>
              <w:t>M</w:t>
            </w:r>
            <w:r w:rsidRPr="00801BB3">
              <w:rPr>
                <w:rFonts w:ascii="Arial" w:hAnsi="Arial" w:cs="Arial"/>
              </w:rPr>
              <w:t>étodo</w:t>
            </w:r>
          </w:p>
        </w:tc>
        <w:tc>
          <w:tcPr>
            <w:tcW w:w="1559" w:type="dxa"/>
            <w:shd w:val="clear" w:color="auto" w:fill="F1F1F1"/>
          </w:tcPr>
          <w:p w14:paraId="69F04BDF" w14:textId="77777777" w:rsidR="00801BB3" w:rsidRPr="00801BB3" w:rsidRDefault="00801BB3" w:rsidP="00801BB3">
            <w:pPr>
              <w:pStyle w:val="TableParagraph"/>
              <w:spacing w:line="360" w:lineRule="auto"/>
              <w:jc w:val="center"/>
              <w:rPr>
                <w:rFonts w:ascii="Arial" w:hAnsi="Arial" w:cs="Arial"/>
              </w:rPr>
            </w:pPr>
            <w:r w:rsidRPr="00801BB3">
              <w:rPr>
                <w:rFonts w:ascii="Arial" w:hAnsi="Arial" w:cs="Arial"/>
              </w:rPr>
              <w:t>Muestra</w:t>
            </w:r>
            <w:r w:rsidRPr="00801BB3">
              <w:rPr>
                <w:rFonts w:ascii="Arial" w:hAnsi="Arial" w:cs="Arial"/>
                <w:spacing w:val="-7"/>
              </w:rPr>
              <w:t xml:space="preserve"> </w:t>
            </w:r>
            <w:r w:rsidRPr="00801BB3">
              <w:rPr>
                <w:rFonts w:ascii="Arial" w:hAnsi="Arial" w:cs="Arial"/>
                <w:spacing w:val="-5"/>
              </w:rPr>
              <w:t>(N)</w:t>
            </w:r>
          </w:p>
        </w:tc>
        <w:tc>
          <w:tcPr>
            <w:tcW w:w="1418" w:type="dxa"/>
            <w:shd w:val="clear" w:color="auto" w:fill="F1F1F1"/>
          </w:tcPr>
          <w:p w14:paraId="429BA2B9" w14:textId="77777777" w:rsidR="00801BB3" w:rsidRPr="00801BB3" w:rsidRDefault="00801BB3" w:rsidP="00801BB3">
            <w:pPr>
              <w:pStyle w:val="TableParagraph"/>
              <w:spacing w:line="360" w:lineRule="auto"/>
              <w:jc w:val="center"/>
              <w:rPr>
                <w:rFonts w:ascii="Arial" w:hAnsi="Arial" w:cs="Arial"/>
              </w:rPr>
            </w:pPr>
            <w:r w:rsidRPr="00801BB3">
              <w:rPr>
                <w:rFonts w:ascii="Arial" w:hAnsi="Arial" w:cs="Arial"/>
              </w:rPr>
              <w:t>Tiempo</w:t>
            </w:r>
            <w:r w:rsidRPr="00801BB3">
              <w:rPr>
                <w:rFonts w:ascii="Arial" w:hAnsi="Arial" w:cs="Arial"/>
                <w:spacing w:val="-14"/>
              </w:rPr>
              <w:t xml:space="preserve"> </w:t>
            </w:r>
            <w:r w:rsidRPr="00801BB3">
              <w:rPr>
                <w:rFonts w:ascii="Arial" w:hAnsi="Arial" w:cs="Arial"/>
                <w:spacing w:val="-5"/>
              </w:rPr>
              <w:t>(s)</w:t>
            </w:r>
          </w:p>
        </w:tc>
        <w:tc>
          <w:tcPr>
            <w:tcW w:w="1701" w:type="dxa"/>
            <w:shd w:val="clear" w:color="auto" w:fill="F1F1F1"/>
          </w:tcPr>
          <w:p w14:paraId="67BE5E95" w14:textId="77777777" w:rsidR="00801BB3" w:rsidRPr="00801BB3" w:rsidRDefault="00801BB3" w:rsidP="00801BB3">
            <w:pPr>
              <w:pStyle w:val="TableParagraph"/>
              <w:spacing w:line="360" w:lineRule="auto"/>
              <w:jc w:val="center"/>
              <w:rPr>
                <w:rFonts w:ascii="Arial" w:hAnsi="Arial" w:cs="Arial"/>
              </w:rPr>
            </w:pPr>
            <w:r w:rsidRPr="00801BB3">
              <w:rPr>
                <w:rFonts w:ascii="Arial" w:hAnsi="Arial" w:cs="Arial"/>
              </w:rPr>
              <w:t>Memoria</w:t>
            </w:r>
            <w:r w:rsidRPr="00801BB3">
              <w:rPr>
                <w:rFonts w:ascii="Arial" w:hAnsi="Arial" w:cs="Arial"/>
                <w:spacing w:val="-7"/>
              </w:rPr>
              <w:t xml:space="preserve"> </w:t>
            </w:r>
            <w:r w:rsidRPr="00801BB3">
              <w:rPr>
                <w:rFonts w:ascii="Arial" w:hAnsi="Arial" w:cs="Arial"/>
                <w:spacing w:val="-4"/>
              </w:rPr>
              <w:t>(MB)</w:t>
            </w:r>
          </w:p>
        </w:tc>
        <w:tc>
          <w:tcPr>
            <w:tcW w:w="1559" w:type="dxa"/>
            <w:shd w:val="clear" w:color="auto" w:fill="F1F1F1"/>
          </w:tcPr>
          <w:p w14:paraId="0D3F6FFF" w14:textId="77777777" w:rsidR="00801BB3" w:rsidRPr="00801BB3" w:rsidRDefault="00801BB3" w:rsidP="00801BB3">
            <w:pPr>
              <w:pStyle w:val="TableParagraph"/>
              <w:spacing w:line="360" w:lineRule="auto"/>
              <w:ind w:left="0"/>
              <w:jc w:val="center"/>
              <w:rPr>
                <w:rFonts w:ascii="Arial" w:hAnsi="Arial" w:cs="Arial"/>
              </w:rPr>
            </w:pPr>
            <w:r w:rsidRPr="00801BB3">
              <w:rPr>
                <w:rFonts w:ascii="Arial" w:hAnsi="Arial" w:cs="Arial"/>
              </w:rPr>
              <w:t>Big</w:t>
            </w:r>
            <w:r w:rsidRPr="00801BB3">
              <w:rPr>
                <w:rFonts w:ascii="Arial" w:hAnsi="Arial" w:cs="Arial"/>
                <w:spacing w:val="-8"/>
              </w:rPr>
              <w:t xml:space="preserve"> </w:t>
            </w:r>
            <w:r w:rsidRPr="00801BB3">
              <w:rPr>
                <w:rFonts w:ascii="Arial" w:hAnsi="Arial" w:cs="Arial"/>
                <w:spacing w:val="-10"/>
              </w:rPr>
              <w:t>O</w:t>
            </w:r>
            <w:r>
              <w:rPr>
                <w:rFonts w:ascii="Arial" w:hAnsi="Arial" w:cs="Arial"/>
                <w:spacing w:val="-10"/>
              </w:rPr>
              <w:t xml:space="preserve"> </w:t>
            </w:r>
            <w:r w:rsidRPr="00801BB3">
              <w:rPr>
                <w:rFonts w:ascii="Arial" w:hAnsi="Arial" w:cs="Arial"/>
                <w:spacing w:val="-10"/>
              </w:rPr>
              <w:t>Tiempo</w:t>
            </w:r>
          </w:p>
        </w:tc>
        <w:tc>
          <w:tcPr>
            <w:tcW w:w="1474" w:type="dxa"/>
            <w:shd w:val="clear" w:color="auto" w:fill="F1F1F1"/>
          </w:tcPr>
          <w:p w14:paraId="55B83266" w14:textId="77777777" w:rsidR="00801BB3" w:rsidRPr="00801BB3" w:rsidRDefault="00801BB3" w:rsidP="00801BB3">
            <w:pPr>
              <w:pStyle w:val="TableParagraph"/>
              <w:spacing w:line="360" w:lineRule="auto"/>
              <w:ind w:left="0"/>
              <w:jc w:val="center"/>
              <w:rPr>
                <w:rFonts w:ascii="Arial" w:hAnsi="Arial" w:cs="Arial"/>
              </w:rPr>
            </w:pPr>
            <w:r w:rsidRPr="00801BB3">
              <w:rPr>
                <w:rFonts w:ascii="Arial" w:hAnsi="Arial" w:cs="Arial"/>
              </w:rPr>
              <w:t>Big</w:t>
            </w:r>
            <w:r w:rsidRPr="00801BB3">
              <w:rPr>
                <w:rFonts w:ascii="Arial" w:hAnsi="Arial" w:cs="Arial"/>
                <w:spacing w:val="-8"/>
              </w:rPr>
              <w:t xml:space="preserve"> </w:t>
            </w:r>
            <w:r w:rsidRPr="00801BB3">
              <w:rPr>
                <w:rFonts w:ascii="Arial" w:hAnsi="Arial" w:cs="Arial"/>
                <w:spacing w:val="-10"/>
              </w:rPr>
              <w:t>O</w:t>
            </w:r>
            <w:r>
              <w:rPr>
                <w:rFonts w:ascii="Arial" w:hAnsi="Arial" w:cs="Arial"/>
                <w:spacing w:val="-10"/>
              </w:rPr>
              <w:t xml:space="preserve"> Espacio</w:t>
            </w:r>
          </w:p>
        </w:tc>
      </w:tr>
      <w:tr w:rsidR="00801BB3" w:rsidRPr="00801BB3" w14:paraId="5EF39855" w14:textId="77777777" w:rsidTr="00801BB3">
        <w:trPr>
          <w:trHeight w:val="620"/>
        </w:trPr>
        <w:tc>
          <w:tcPr>
            <w:tcW w:w="1418" w:type="dxa"/>
          </w:tcPr>
          <w:p w14:paraId="38E8CB47" w14:textId="77777777" w:rsidR="00801BB3" w:rsidRPr="00801BB3" w:rsidRDefault="00801BB3" w:rsidP="00801BB3">
            <w:pPr>
              <w:pStyle w:val="TableParagraph"/>
              <w:spacing w:before="125" w:line="360" w:lineRule="auto"/>
              <w:jc w:val="both"/>
              <w:rPr>
                <w:rFonts w:ascii="Arial" w:hAnsi="Arial" w:cs="Arial"/>
                <w:spacing w:val="-2"/>
              </w:rPr>
            </w:pPr>
            <w:r w:rsidRPr="00801BB3">
              <w:rPr>
                <w:rFonts w:ascii="Arial" w:hAnsi="Arial" w:cs="Arial"/>
                <w:spacing w:val="-2"/>
              </w:rPr>
              <w:t xml:space="preserve">Normal </w:t>
            </w:r>
          </w:p>
        </w:tc>
        <w:tc>
          <w:tcPr>
            <w:tcW w:w="1559" w:type="dxa"/>
          </w:tcPr>
          <w:p w14:paraId="55CB482C" w14:textId="77777777" w:rsidR="00801BB3" w:rsidRPr="00801BB3" w:rsidRDefault="00801BB3" w:rsidP="00801BB3">
            <w:pPr>
              <w:pStyle w:val="TableParagraph"/>
              <w:spacing w:before="125" w:line="360" w:lineRule="auto"/>
              <w:jc w:val="center"/>
              <w:rPr>
                <w:rFonts w:ascii="Arial" w:hAnsi="Arial" w:cs="Arial"/>
              </w:rPr>
            </w:pPr>
            <w:r w:rsidRPr="00801BB3">
              <w:rPr>
                <w:rFonts w:ascii="Arial" w:hAnsi="Arial" w:cs="Arial"/>
                <w:spacing w:val="-2"/>
              </w:rPr>
              <w:t>92,222</w:t>
            </w:r>
          </w:p>
        </w:tc>
        <w:tc>
          <w:tcPr>
            <w:tcW w:w="1418" w:type="dxa"/>
          </w:tcPr>
          <w:p w14:paraId="729C909B" w14:textId="77777777" w:rsidR="00801BB3" w:rsidRPr="00801BB3" w:rsidRDefault="00801BB3" w:rsidP="00801BB3">
            <w:pPr>
              <w:pStyle w:val="TableParagraph"/>
              <w:spacing w:before="125" w:line="360" w:lineRule="auto"/>
              <w:jc w:val="center"/>
              <w:rPr>
                <w:rFonts w:ascii="Arial" w:hAnsi="Arial" w:cs="Arial"/>
              </w:rPr>
            </w:pPr>
            <w:r w:rsidRPr="00801BB3">
              <w:rPr>
                <w:rFonts w:ascii="Arial" w:hAnsi="Arial" w:cs="Arial"/>
                <w:spacing w:val="-2"/>
              </w:rPr>
              <w:t>0.5965</w:t>
            </w:r>
          </w:p>
        </w:tc>
        <w:tc>
          <w:tcPr>
            <w:tcW w:w="1701" w:type="dxa"/>
          </w:tcPr>
          <w:p w14:paraId="7B64753A" w14:textId="77777777" w:rsidR="00801BB3" w:rsidRPr="00801BB3" w:rsidRDefault="00801BB3" w:rsidP="00801BB3">
            <w:pPr>
              <w:pStyle w:val="TableParagraph"/>
              <w:spacing w:before="125" w:line="360" w:lineRule="auto"/>
              <w:jc w:val="center"/>
              <w:rPr>
                <w:rFonts w:ascii="Arial" w:hAnsi="Arial" w:cs="Arial"/>
              </w:rPr>
            </w:pPr>
            <w:r w:rsidRPr="00801BB3">
              <w:rPr>
                <w:rFonts w:ascii="Arial" w:hAnsi="Arial" w:cs="Arial"/>
                <w:spacing w:val="-2"/>
              </w:rPr>
              <w:t>13.52</w:t>
            </w:r>
            <w:r>
              <w:rPr>
                <w:rFonts w:ascii="Arial" w:hAnsi="Arial" w:cs="Arial"/>
                <w:spacing w:val="-2"/>
              </w:rPr>
              <w:t>7</w:t>
            </w:r>
          </w:p>
        </w:tc>
        <w:tc>
          <w:tcPr>
            <w:tcW w:w="1559" w:type="dxa"/>
          </w:tcPr>
          <w:p w14:paraId="57F23A10" w14:textId="77777777" w:rsidR="00801BB3" w:rsidRPr="00801BB3" w:rsidRDefault="00801BB3" w:rsidP="00801BB3">
            <w:pPr>
              <w:pStyle w:val="TableParagraph"/>
              <w:spacing w:before="125" w:line="360" w:lineRule="auto"/>
              <w:jc w:val="center"/>
              <w:rPr>
                <w:rFonts w:ascii="Arial" w:hAnsi="Arial" w:cs="Arial"/>
                <w:b/>
              </w:rPr>
            </w:pPr>
            <w:r w:rsidRPr="00801BB3">
              <w:rPr>
                <w:rFonts w:ascii="Arial" w:hAnsi="Arial" w:cs="Arial"/>
                <w:b/>
              </w:rPr>
              <w:t>O(N)</w:t>
            </w:r>
            <w:r w:rsidRPr="00801BB3">
              <w:rPr>
                <w:rFonts w:ascii="Arial" w:hAnsi="Arial" w:cs="Arial"/>
                <w:b/>
                <w:spacing w:val="-3"/>
              </w:rPr>
              <w:t xml:space="preserve"> </w:t>
            </w:r>
            <w:r w:rsidRPr="00801BB3">
              <w:rPr>
                <w:rFonts w:ascii="Arial" w:hAnsi="Arial" w:cs="Arial"/>
                <w:b/>
              </w:rPr>
              <w:t>-</w:t>
            </w:r>
            <w:r w:rsidRPr="00801BB3">
              <w:rPr>
                <w:rFonts w:ascii="Arial" w:hAnsi="Arial" w:cs="Arial"/>
                <w:b/>
                <w:spacing w:val="-2"/>
              </w:rPr>
              <w:t xml:space="preserve"> Lineal</w:t>
            </w:r>
          </w:p>
        </w:tc>
        <w:tc>
          <w:tcPr>
            <w:tcW w:w="1474" w:type="dxa"/>
          </w:tcPr>
          <w:p w14:paraId="02AA6BBB" w14:textId="77777777" w:rsidR="00801BB3" w:rsidRPr="00801BB3" w:rsidRDefault="00801BB3" w:rsidP="00801BB3">
            <w:pPr>
              <w:pStyle w:val="TableParagraph"/>
              <w:spacing w:before="125" w:line="360" w:lineRule="auto"/>
              <w:jc w:val="center"/>
              <w:rPr>
                <w:rFonts w:ascii="Arial" w:hAnsi="Arial" w:cs="Arial"/>
                <w:b/>
              </w:rPr>
            </w:pPr>
            <w:r w:rsidRPr="00801BB3">
              <w:rPr>
                <w:rFonts w:ascii="Arial" w:hAnsi="Arial" w:cs="Arial"/>
                <w:b/>
              </w:rPr>
              <w:t>O(N)</w:t>
            </w:r>
            <w:r w:rsidRPr="00801BB3">
              <w:rPr>
                <w:rFonts w:ascii="Arial" w:hAnsi="Arial" w:cs="Arial"/>
                <w:b/>
                <w:spacing w:val="-3"/>
              </w:rPr>
              <w:t xml:space="preserve"> </w:t>
            </w:r>
            <w:r w:rsidRPr="00801BB3">
              <w:rPr>
                <w:rFonts w:ascii="Arial" w:hAnsi="Arial" w:cs="Arial"/>
                <w:b/>
              </w:rPr>
              <w:t>-</w:t>
            </w:r>
            <w:r w:rsidRPr="00801BB3">
              <w:rPr>
                <w:rFonts w:ascii="Arial" w:hAnsi="Arial" w:cs="Arial"/>
                <w:b/>
                <w:spacing w:val="-2"/>
              </w:rPr>
              <w:t xml:space="preserve"> Lineal</w:t>
            </w:r>
          </w:p>
        </w:tc>
      </w:tr>
      <w:tr w:rsidR="00801BB3" w:rsidRPr="00801BB3" w14:paraId="5D06A45F" w14:textId="77777777" w:rsidTr="00801BB3">
        <w:trPr>
          <w:trHeight w:val="620"/>
        </w:trPr>
        <w:tc>
          <w:tcPr>
            <w:tcW w:w="1418" w:type="dxa"/>
          </w:tcPr>
          <w:p w14:paraId="4227E5F3" w14:textId="77777777" w:rsidR="00801BB3" w:rsidRPr="00801BB3" w:rsidRDefault="00801BB3" w:rsidP="00801BB3">
            <w:pPr>
              <w:pStyle w:val="TableParagraph"/>
              <w:spacing w:before="125" w:line="360" w:lineRule="auto"/>
              <w:jc w:val="both"/>
              <w:rPr>
                <w:rFonts w:ascii="Arial" w:hAnsi="Arial" w:cs="Arial"/>
                <w:spacing w:val="-2"/>
              </w:rPr>
            </w:pPr>
            <w:r w:rsidRPr="00801BB3">
              <w:rPr>
                <w:rFonts w:ascii="Arial" w:hAnsi="Arial" w:cs="Arial"/>
                <w:spacing w:val="-2"/>
              </w:rPr>
              <w:t xml:space="preserve">Optimizado </w:t>
            </w:r>
          </w:p>
        </w:tc>
        <w:tc>
          <w:tcPr>
            <w:tcW w:w="1559" w:type="dxa"/>
          </w:tcPr>
          <w:p w14:paraId="0FAD696E" w14:textId="77777777" w:rsidR="00801BB3" w:rsidRPr="00801BB3" w:rsidRDefault="00801BB3" w:rsidP="00801BB3">
            <w:pPr>
              <w:pStyle w:val="TableParagraph"/>
              <w:spacing w:before="125" w:line="360" w:lineRule="auto"/>
              <w:jc w:val="center"/>
              <w:rPr>
                <w:rFonts w:ascii="Arial" w:hAnsi="Arial" w:cs="Arial"/>
                <w:spacing w:val="-2"/>
              </w:rPr>
            </w:pPr>
            <w:r>
              <w:rPr>
                <w:rFonts w:ascii="Arial" w:hAnsi="Arial" w:cs="Arial"/>
                <w:spacing w:val="-2"/>
              </w:rPr>
              <w:t>92,222</w:t>
            </w:r>
          </w:p>
        </w:tc>
        <w:tc>
          <w:tcPr>
            <w:tcW w:w="1418" w:type="dxa"/>
          </w:tcPr>
          <w:p w14:paraId="0AB265C0" w14:textId="77777777" w:rsidR="00801BB3" w:rsidRPr="00801BB3" w:rsidRDefault="00801BB3" w:rsidP="00801BB3">
            <w:pPr>
              <w:pStyle w:val="TableParagraph"/>
              <w:spacing w:before="125" w:line="360" w:lineRule="auto"/>
              <w:jc w:val="center"/>
              <w:rPr>
                <w:rFonts w:ascii="Arial" w:hAnsi="Arial" w:cs="Arial"/>
                <w:spacing w:val="-2"/>
              </w:rPr>
            </w:pPr>
            <w:r w:rsidRPr="00801BB3">
              <w:rPr>
                <w:rFonts w:ascii="Arial" w:hAnsi="Arial" w:cs="Arial"/>
                <w:spacing w:val="-2"/>
              </w:rPr>
              <w:t>0.05879</w:t>
            </w:r>
          </w:p>
        </w:tc>
        <w:tc>
          <w:tcPr>
            <w:tcW w:w="1701" w:type="dxa"/>
          </w:tcPr>
          <w:p w14:paraId="78F6207B" w14:textId="77777777" w:rsidR="00801BB3" w:rsidRPr="00801BB3" w:rsidRDefault="00801BB3" w:rsidP="00801BB3">
            <w:pPr>
              <w:pStyle w:val="TableParagraph"/>
              <w:spacing w:before="125" w:line="360" w:lineRule="auto"/>
              <w:jc w:val="center"/>
              <w:rPr>
                <w:rFonts w:ascii="Arial" w:hAnsi="Arial" w:cs="Arial"/>
                <w:spacing w:val="-2"/>
              </w:rPr>
            </w:pPr>
            <w:r w:rsidRPr="00801BB3">
              <w:rPr>
                <w:rFonts w:ascii="Arial" w:hAnsi="Arial" w:cs="Arial"/>
                <w:spacing w:val="-2"/>
              </w:rPr>
              <w:t>17.048</w:t>
            </w:r>
          </w:p>
        </w:tc>
        <w:tc>
          <w:tcPr>
            <w:tcW w:w="1559" w:type="dxa"/>
          </w:tcPr>
          <w:p w14:paraId="1549158F" w14:textId="77777777" w:rsidR="00801BB3" w:rsidRPr="00801BB3" w:rsidRDefault="00801BB3" w:rsidP="00801BB3">
            <w:pPr>
              <w:pStyle w:val="TableParagraph"/>
              <w:spacing w:before="125" w:line="360" w:lineRule="auto"/>
              <w:jc w:val="center"/>
              <w:rPr>
                <w:rFonts w:ascii="Arial" w:hAnsi="Arial" w:cs="Arial"/>
                <w:b/>
              </w:rPr>
            </w:pPr>
            <w:r w:rsidRPr="00801BB3">
              <w:rPr>
                <w:rFonts w:ascii="Arial" w:hAnsi="Arial" w:cs="Arial"/>
                <w:b/>
              </w:rPr>
              <w:t>O(N)</w:t>
            </w:r>
            <w:r w:rsidRPr="00801BB3">
              <w:rPr>
                <w:rFonts w:ascii="Arial" w:hAnsi="Arial" w:cs="Arial"/>
                <w:b/>
                <w:spacing w:val="-3"/>
              </w:rPr>
              <w:t xml:space="preserve"> </w:t>
            </w:r>
            <w:r w:rsidRPr="00801BB3">
              <w:rPr>
                <w:rFonts w:ascii="Arial" w:hAnsi="Arial" w:cs="Arial"/>
                <w:b/>
              </w:rPr>
              <w:t>-</w:t>
            </w:r>
            <w:r w:rsidRPr="00801BB3">
              <w:rPr>
                <w:rFonts w:ascii="Arial" w:hAnsi="Arial" w:cs="Arial"/>
                <w:b/>
                <w:spacing w:val="-2"/>
              </w:rPr>
              <w:t xml:space="preserve"> Lineal</w:t>
            </w:r>
          </w:p>
        </w:tc>
        <w:tc>
          <w:tcPr>
            <w:tcW w:w="1474" w:type="dxa"/>
          </w:tcPr>
          <w:p w14:paraId="2FCCC0A1" w14:textId="77777777" w:rsidR="00801BB3" w:rsidRPr="00801BB3" w:rsidRDefault="00801BB3" w:rsidP="00801BB3">
            <w:pPr>
              <w:pStyle w:val="TableParagraph"/>
              <w:spacing w:before="125" w:line="360" w:lineRule="auto"/>
              <w:jc w:val="center"/>
              <w:rPr>
                <w:rFonts w:ascii="Arial" w:hAnsi="Arial" w:cs="Arial"/>
                <w:b/>
              </w:rPr>
            </w:pPr>
            <w:r w:rsidRPr="00801BB3">
              <w:rPr>
                <w:rFonts w:ascii="Arial" w:hAnsi="Arial" w:cs="Arial"/>
                <w:b/>
              </w:rPr>
              <w:t>O(N)</w:t>
            </w:r>
            <w:r w:rsidRPr="00801BB3">
              <w:rPr>
                <w:rFonts w:ascii="Arial" w:hAnsi="Arial" w:cs="Arial"/>
                <w:b/>
                <w:spacing w:val="-3"/>
              </w:rPr>
              <w:t xml:space="preserve"> </w:t>
            </w:r>
            <w:r w:rsidRPr="00801BB3">
              <w:rPr>
                <w:rFonts w:ascii="Arial" w:hAnsi="Arial" w:cs="Arial"/>
                <w:b/>
              </w:rPr>
              <w:t>-</w:t>
            </w:r>
            <w:r w:rsidRPr="00801BB3">
              <w:rPr>
                <w:rFonts w:ascii="Arial" w:hAnsi="Arial" w:cs="Arial"/>
                <w:b/>
                <w:spacing w:val="-2"/>
              </w:rPr>
              <w:t xml:space="preserve"> Lineal</w:t>
            </w:r>
          </w:p>
        </w:tc>
      </w:tr>
    </w:tbl>
    <w:p w14:paraId="438E884C" w14:textId="62DCC014" w:rsidR="00A6229F" w:rsidRPr="00801BB3" w:rsidRDefault="00801BB3" w:rsidP="00801BB3">
      <w:pPr>
        <w:pStyle w:val="Textoindependiente"/>
        <w:spacing w:before="243" w:line="360" w:lineRule="auto"/>
        <w:ind w:right="479"/>
        <w:jc w:val="both"/>
        <w:rPr>
          <w:rFonts w:ascii="Arial" w:hAnsi="Arial" w:cs="Arial"/>
          <w:sz w:val="24"/>
          <w:szCs w:val="24"/>
        </w:rPr>
      </w:pPr>
      <w:r w:rsidRPr="00801BB3">
        <w:rPr>
          <w:rFonts w:ascii="Arial" w:hAnsi="Arial" w:cs="Arial"/>
          <w:sz w:val="24"/>
          <w:szCs w:val="24"/>
        </w:rPr>
        <w:t xml:space="preserve"> </w:t>
      </w:r>
      <w:r w:rsidR="00000000" w:rsidRPr="00801BB3">
        <w:rPr>
          <w:rFonts w:ascii="Arial" w:hAnsi="Arial" w:cs="Arial"/>
          <w:sz w:val="24"/>
          <w:szCs w:val="24"/>
        </w:rPr>
        <w:t>Utilizando</w:t>
      </w:r>
      <w:r w:rsidR="00000000" w:rsidRPr="00801BB3">
        <w:rPr>
          <w:rFonts w:ascii="Arial" w:hAnsi="Arial" w:cs="Arial"/>
          <w:spacing w:val="-6"/>
          <w:sz w:val="24"/>
          <w:szCs w:val="24"/>
        </w:rPr>
        <w:t xml:space="preserve"> </w:t>
      </w:r>
      <w:r w:rsidR="00000000" w:rsidRPr="00801BB3">
        <w:rPr>
          <w:rFonts w:ascii="Arial" w:hAnsi="Arial" w:cs="Arial"/>
          <w:sz w:val="24"/>
          <w:szCs w:val="24"/>
        </w:rPr>
        <w:t>un</w:t>
      </w:r>
      <w:r w:rsidR="00000000" w:rsidRPr="00801BB3">
        <w:rPr>
          <w:rFonts w:ascii="Arial" w:hAnsi="Arial" w:cs="Arial"/>
          <w:spacing w:val="-4"/>
          <w:sz w:val="24"/>
          <w:szCs w:val="24"/>
        </w:rPr>
        <w:t xml:space="preserve"> </w:t>
      </w:r>
      <w:r w:rsidR="00000000" w:rsidRPr="00801BB3">
        <w:rPr>
          <w:rFonts w:ascii="Arial" w:hAnsi="Arial" w:cs="Arial"/>
          <w:sz w:val="24"/>
          <w:szCs w:val="24"/>
        </w:rPr>
        <w:t>sistema</w:t>
      </w:r>
      <w:r w:rsidR="00000000" w:rsidRPr="00801BB3">
        <w:rPr>
          <w:rFonts w:ascii="Arial" w:hAnsi="Arial" w:cs="Arial"/>
          <w:spacing w:val="-4"/>
          <w:sz w:val="24"/>
          <w:szCs w:val="24"/>
        </w:rPr>
        <w:t xml:space="preserve"> </w:t>
      </w:r>
      <w:r w:rsidR="00000000" w:rsidRPr="00801BB3">
        <w:rPr>
          <w:rFonts w:ascii="Arial" w:hAnsi="Arial" w:cs="Arial"/>
          <w:sz w:val="24"/>
          <w:szCs w:val="24"/>
        </w:rPr>
        <w:t>de</w:t>
      </w:r>
      <w:r w:rsidR="00000000" w:rsidRPr="00801BB3">
        <w:rPr>
          <w:rFonts w:ascii="Arial" w:hAnsi="Arial" w:cs="Arial"/>
          <w:spacing w:val="-4"/>
          <w:sz w:val="24"/>
          <w:szCs w:val="24"/>
        </w:rPr>
        <w:t xml:space="preserve"> </w:t>
      </w:r>
      <w:r w:rsidR="00000000" w:rsidRPr="00801BB3">
        <w:rPr>
          <w:rFonts w:ascii="Arial" w:hAnsi="Arial" w:cs="Arial"/>
          <w:sz w:val="24"/>
          <w:szCs w:val="24"/>
        </w:rPr>
        <w:t>detección</w:t>
      </w:r>
      <w:r w:rsidR="00000000" w:rsidRPr="00801BB3">
        <w:rPr>
          <w:rFonts w:ascii="Arial" w:hAnsi="Arial" w:cs="Arial"/>
          <w:spacing w:val="-4"/>
          <w:sz w:val="24"/>
          <w:szCs w:val="24"/>
        </w:rPr>
        <w:t xml:space="preserve"> </w:t>
      </w:r>
      <w:r w:rsidR="00000000" w:rsidRPr="00801BB3">
        <w:rPr>
          <w:rFonts w:ascii="Arial" w:hAnsi="Arial" w:cs="Arial"/>
          <w:sz w:val="24"/>
          <w:szCs w:val="24"/>
        </w:rPr>
        <w:t>automática</w:t>
      </w:r>
      <w:r w:rsidR="00000000" w:rsidRPr="00801BB3">
        <w:rPr>
          <w:rFonts w:ascii="Arial" w:hAnsi="Arial" w:cs="Arial"/>
          <w:spacing w:val="-4"/>
          <w:sz w:val="24"/>
          <w:szCs w:val="24"/>
        </w:rPr>
        <w:t xml:space="preserve"> </w:t>
      </w:r>
      <w:r w:rsidR="00000000" w:rsidRPr="00801BB3">
        <w:rPr>
          <w:rFonts w:ascii="Arial" w:hAnsi="Arial" w:cs="Arial"/>
          <w:sz w:val="24"/>
          <w:szCs w:val="24"/>
        </w:rPr>
        <w:t>de</w:t>
      </w:r>
      <w:r w:rsidR="00000000" w:rsidRPr="00801BB3">
        <w:rPr>
          <w:rFonts w:ascii="Arial" w:hAnsi="Arial" w:cs="Arial"/>
          <w:spacing w:val="-4"/>
          <w:sz w:val="24"/>
          <w:szCs w:val="24"/>
        </w:rPr>
        <w:t xml:space="preserve"> </w:t>
      </w:r>
      <w:r w:rsidR="00000000" w:rsidRPr="00801BB3">
        <w:rPr>
          <w:rFonts w:ascii="Arial" w:hAnsi="Arial" w:cs="Arial"/>
          <w:sz w:val="24"/>
          <w:szCs w:val="24"/>
        </w:rPr>
        <w:t>complejidad,</w:t>
      </w:r>
      <w:r w:rsidR="00000000" w:rsidRPr="00801BB3">
        <w:rPr>
          <w:rFonts w:ascii="Arial" w:hAnsi="Arial" w:cs="Arial"/>
          <w:spacing w:val="-4"/>
          <w:sz w:val="24"/>
          <w:szCs w:val="24"/>
        </w:rPr>
        <w:t xml:space="preserve"> </w:t>
      </w:r>
      <w:r w:rsidR="00000000" w:rsidRPr="00801BB3">
        <w:rPr>
          <w:rFonts w:ascii="Arial" w:hAnsi="Arial" w:cs="Arial"/>
          <w:sz w:val="24"/>
          <w:szCs w:val="24"/>
        </w:rPr>
        <w:t>se</w:t>
      </w:r>
      <w:r w:rsidR="00000000" w:rsidRPr="00801BB3">
        <w:rPr>
          <w:rFonts w:ascii="Arial" w:hAnsi="Arial" w:cs="Arial"/>
          <w:spacing w:val="-4"/>
          <w:sz w:val="24"/>
          <w:szCs w:val="24"/>
        </w:rPr>
        <w:t xml:space="preserve"> </w:t>
      </w:r>
      <w:r w:rsidR="00000000" w:rsidRPr="00801BB3">
        <w:rPr>
          <w:rFonts w:ascii="Arial" w:hAnsi="Arial" w:cs="Arial"/>
          <w:sz w:val="24"/>
          <w:szCs w:val="24"/>
        </w:rPr>
        <w:t>evaluó</w:t>
      </w:r>
      <w:r w:rsidR="00000000" w:rsidRPr="00801BB3">
        <w:rPr>
          <w:rFonts w:ascii="Arial" w:hAnsi="Arial" w:cs="Arial"/>
          <w:spacing w:val="-4"/>
          <w:sz w:val="24"/>
          <w:szCs w:val="24"/>
        </w:rPr>
        <w:t xml:space="preserve"> </w:t>
      </w:r>
      <w:r w:rsidR="00000000" w:rsidRPr="00801BB3">
        <w:rPr>
          <w:rFonts w:ascii="Arial" w:hAnsi="Arial" w:cs="Arial"/>
          <w:sz w:val="24"/>
          <w:szCs w:val="24"/>
        </w:rPr>
        <w:t>el</w:t>
      </w:r>
      <w:r w:rsidR="00000000" w:rsidRPr="00801BB3">
        <w:rPr>
          <w:rFonts w:ascii="Arial" w:hAnsi="Arial" w:cs="Arial"/>
          <w:spacing w:val="-4"/>
          <w:sz w:val="24"/>
          <w:szCs w:val="24"/>
        </w:rPr>
        <w:t xml:space="preserve"> </w:t>
      </w:r>
      <w:r w:rsidR="00000000" w:rsidRPr="00801BB3">
        <w:rPr>
          <w:rFonts w:ascii="Arial" w:hAnsi="Arial" w:cs="Arial"/>
          <w:sz w:val="24"/>
          <w:szCs w:val="24"/>
        </w:rPr>
        <w:t>comportamiento del modelo frente a diferentes tamaños de muestra (N). Los resultados confirmaron una naturaleza lineal:</w:t>
      </w:r>
    </w:p>
    <w:p w14:paraId="4E0F9244" w14:textId="77777777" w:rsidR="00A6229F" w:rsidRPr="00801BB3" w:rsidRDefault="00A6229F" w:rsidP="00801BB3">
      <w:pPr>
        <w:pStyle w:val="Textoindependiente"/>
        <w:spacing w:line="360" w:lineRule="auto"/>
        <w:jc w:val="both"/>
        <w:rPr>
          <w:rFonts w:ascii="Arial" w:hAnsi="Arial" w:cs="Arial"/>
          <w:sz w:val="24"/>
          <w:szCs w:val="24"/>
        </w:rPr>
        <w:sectPr w:rsidR="00A6229F" w:rsidRPr="00801BB3" w:rsidSect="007B0815">
          <w:pgSz w:w="12240" w:h="15840"/>
          <w:pgMar w:top="1417" w:right="1701"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8D55574" w14:textId="77777777" w:rsidR="00801BB3" w:rsidRDefault="00801BB3" w:rsidP="00801BB3">
      <w:pPr>
        <w:pStyle w:val="Textoindependiente"/>
        <w:spacing w:before="31" w:line="360" w:lineRule="auto"/>
        <w:ind w:right="479"/>
        <w:jc w:val="both"/>
        <w:rPr>
          <w:rFonts w:ascii="Arial" w:hAnsi="Arial" w:cs="Arial"/>
          <w:sz w:val="24"/>
          <w:szCs w:val="24"/>
        </w:rPr>
      </w:pPr>
    </w:p>
    <w:p w14:paraId="7512C4C0" w14:textId="02CF6153" w:rsidR="00A6229F" w:rsidRPr="00801BB3" w:rsidRDefault="00000000" w:rsidP="00801BB3">
      <w:pPr>
        <w:pStyle w:val="Textoindependiente"/>
        <w:spacing w:before="31" w:line="360" w:lineRule="auto"/>
        <w:ind w:right="479"/>
        <w:jc w:val="both"/>
        <w:rPr>
          <w:rFonts w:ascii="Arial" w:hAnsi="Arial" w:cs="Arial"/>
          <w:sz w:val="24"/>
          <w:szCs w:val="24"/>
        </w:rPr>
      </w:pPr>
      <w:r w:rsidRPr="00801BB3">
        <w:rPr>
          <w:rFonts w:ascii="Arial" w:hAnsi="Arial" w:cs="Arial"/>
          <w:sz w:val="24"/>
          <w:szCs w:val="24"/>
        </w:rPr>
        <w:t>Este</w:t>
      </w:r>
      <w:r w:rsidRPr="00801BB3">
        <w:rPr>
          <w:rFonts w:ascii="Arial" w:hAnsi="Arial" w:cs="Arial"/>
          <w:spacing w:val="-5"/>
          <w:sz w:val="24"/>
          <w:szCs w:val="24"/>
        </w:rPr>
        <w:t xml:space="preserve"> </w:t>
      </w:r>
      <w:r w:rsidRPr="00801BB3">
        <w:rPr>
          <w:rFonts w:ascii="Arial" w:hAnsi="Arial" w:cs="Arial"/>
          <w:sz w:val="24"/>
          <w:szCs w:val="24"/>
        </w:rPr>
        <w:t>comportamiento</w:t>
      </w:r>
      <w:r w:rsidRPr="00801BB3">
        <w:rPr>
          <w:rFonts w:ascii="Arial" w:hAnsi="Arial" w:cs="Arial"/>
          <w:spacing w:val="-5"/>
          <w:sz w:val="24"/>
          <w:szCs w:val="24"/>
        </w:rPr>
        <w:t xml:space="preserve"> </w:t>
      </w:r>
      <w:r w:rsidRPr="00801BB3">
        <w:rPr>
          <w:rFonts w:ascii="Arial" w:hAnsi="Arial" w:cs="Arial"/>
          <w:sz w:val="24"/>
          <w:szCs w:val="24"/>
        </w:rPr>
        <w:t>indica</w:t>
      </w:r>
      <w:r w:rsidRPr="00801BB3">
        <w:rPr>
          <w:rFonts w:ascii="Arial" w:hAnsi="Arial" w:cs="Arial"/>
          <w:spacing w:val="-5"/>
          <w:sz w:val="24"/>
          <w:szCs w:val="24"/>
        </w:rPr>
        <w:t xml:space="preserve"> </w:t>
      </w:r>
      <w:r w:rsidRPr="00801BB3">
        <w:rPr>
          <w:rFonts w:ascii="Arial" w:hAnsi="Arial" w:cs="Arial"/>
          <w:sz w:val="24"/>
          <w:szCs w:val="24"/>
        </w:rPr>
        <w:t>que</w:t>
      </w:r>
      <w:r w:rsidRPr="00801BB3">
        <w:rPr>
          <w:rFonts w:ascii="Arial" w:hAnsi="Arial" w:cs="Arial"/>
          <w:spacing w:val="-5"/>
          <w:sz w:val="24"/>
          <w:szCs w:val="24"/>
        </w:rPr>
        <w:t xml:space="preserve"> </w:t>
      </w:r>
      <w:r w:rsidRPr="00801BB3">
        <w:rPr>
          <w:rFonts w:ascii="Arial" w:hAnsi="Arial" w:cs="Arial"/>
          <w:sz w:val="24"/>
          <w:szCs w:val="24"/>
        </w:rPr>
        <w:t>el</w:t>
      </w:r>
      <w:r w:rsidRPr="00801BB3">
        <w:rPr>
          <w:rFonts w:ascii="Arial" w:hAnsi="Arial" w:cs="Arial"/>
          <w:spacing w:val="-5"/>
          <w:sz w:val="24"/>
          <w:szCs w:val="24"/>
        </w:rPr>
        <w:t xml:space="preserve"> </w:t>
      </w:r>
      <w:r w:rsidRPr="00801BB3">
        <w:rPr>
          <w:rFonts w:ascii="Arial" w:hAnsi="Arial" w:cs="Arial"/>
          <w:sz w:val="24"/>
          <w:szCs w:val="24"/>
        </w:rPr>
        <w:t>sistema</w:t>
      </w:r>
      <w:r w:rsidRPr="00801BB3">
        <w:rPr>
          <w:rFonts w:ascii="Arial" w:hAnsi="Arial" w:cs="Arial"/>
          <w:spacing w:val="-5"/>
          <w:sz w:val="24"/>
          <w:szCs w:val="24"/>
        </w:rPr>
        <w:t xml:space="preserve"> </w:t>
      </w:r>
      <w:r w:rsidRPr="00801BB3">
        <w:rPr>
          <w:rFonts w:ascii="Arial" w:hAnsi="Arial" w:cs="Arial"/>
          <w:sz w:val="24"/>
          <w:szCs w:val="24"/>
        </w:rPr>
        <w:t>escala</w:t>
      </w:r>
      <w:r w:rsidRPr="00801BB3">
        <w:rPr>
          <w:rFonts w:ascii="Arial" w:hAnsi="Arial" w:cs="Arial"/>
          <w:spacing w:val="-5"/>
          <w:sz w:val="24"/>
          <w:szCs w:val="24"/>
        </w:rPr>
        <w:t xml:space="preserve"> </w:t>
      </w:r>
      <w:r w:rsidRPr="00801BB3">
        <w:rPr>
          <w:rFonts w:ascii="Arial" w:hAnsi="Arial" w:cs="Arial"/>
          <w:sz w:val="24"/>
          <w:szCs w:val="24"/>
        </w:rPr>
        <w:t>de</w:t>
      </w:r>
      <w:r w:rsidRPr="00801BB3">
        <w:rPr>
          <w:rFonts w:ascii="Arial" w:hAnsi="Arial" w:cs="Arial"/>
          <w:spacing w:val="-5"/>
          <w:sz w:val="24"/>
          <w:szCs w:val="24"/>
        </w:rPr>
        <w:t xml:space="preserve"> </w:t>
      </w:r>
      <w:r w:rsidRPr="00801BB3">
        <w:rPr>
          <w:rFonts w:ascii="Arial" w:hAnsi="Arial" w:cs="Arial"/>
          <w:sz w:val="24"/>
          <w:szCs w:val="24"/>
        </w:rPr>
        <w:t>manera</w:t>
      </w:r>
      <w:r w:rsidRPr="00801BB3">
        <w:rPr>
          <w:rFonts w:ascii="Arial" w:hAnsi="Arial" w:cs="Arial"/>
          <w:spacing w:val="-5"/>
          <w:sz w:val="24"/>
          <w:szCs w:val="24"/>
        </w:rPr>
        <w:t xml:space="preserve"> </w:t>
      </w:r>
      <w:r w:rsidRPr="00801BB3">
        <w:rPr>
          <w:rFonts w:ascii="Arial" w:hAnsi="Arial" w:cs="Arial"/>
          <w:sz w:val="24"/>
          <w:szCs w:val="24"/>
        </w:rPr>
        <w:t>eficiente,</w:t>
      </w:r>
      <w:r w:rsidRPr="00801BB3">
        <w:rPr>
          <w:rFonts w:ascii="Arial" w:hAnsi="Arial" w:cs="Arial"/>
          <w:spacing w:val="-5"/>
          <w:sz w:val="24"/>
          <w:szCs w:val="24"/>
        </w:rPr>
        <w:t xml:space="preserve"> </w:t>
      </w:r>
      <w:r w:rsidRPr="00801BB3">
        <w:rPr>
          <w:rFonts w:ascii="Arial" w:hAnsi="Arial" w:cs="Arial"/>
          <w:sz w:val="24"/>
          <w:szCs w:val="24"/>
        </w:rPr>
        <w:t>manteniendo</w:t>
      </w:r>
      <w:r w:rsidRPr="00801BB3">
        <w:rPr>
          <w:rFonts w:ascii="Arial" w:hAnsi="Arial" w:cs="Arial"/>
          <w:spacing w:val="-5"/>
          <w:sz w:val="24"/>
          <w:szCs w:val="24"/>
        </w:rPr>
        <w:t xml:space="preserve"> </w:t>
      </w:r>
      <w:r w:rsidRPr="00801BB3">
        <w:rPr>
          <w:rFonts w:ascii="Arial" w:hAnsi="Arial" w:cs="Arial"/>
          <w:sz w:val="24"/>
          <w:szCs w:val="24"/>
        </w:rPr>
        <w:t>un crecimiento proporcional de recursos conforme aumenta el volumen de información.</w:t>
      </w:r>
    </w:p>
    <w:p w14:paraId="6C12DE14" w14:textId="77777777" w:rsidR="00A6229F" w:rsidRPr="00801BB3" w:rsidRDefault="00000000" w:rsidP="00801BB3">
      <w:pPr>
        <w:pStyle w:val="Ttulo2"/>
        <w:numPr>
          <w:ilvl w:val="0"/>
          <w:numId w:val="1"/>
        </w:numPr>
        <w:tabs>
          <w:tab w:val="left" w:pos="400"/>
        </w:tabs>
        <w:spacing w:line="360" w:lineRule="auto"/>
        <w:ind w:hanging="400"/>
        <w:jc w:val="both"/>
        <w:rPr>
          <w:sz w:val="24"/>
          <w:szCs w:val="24"/>
        </w:rPr>
      </w:pPr>
      <w:bookmarkStart w:id="4" w:name="4._Optimización_de_la_Complejidad_"/>
      <w:bookmarkEnd w:id="4"/>
      <w:r w:rsidRPr="00801BB3">
        <w:rPr>
          <w:sz w:val="24"/>
          <w:szCs w:val="24"/>
        </w:rPr>
        <w:t xml:space="preserve">Optimización de la </w:t>
      </w:r>
      <w:r w:rsidRPr="00801BB3">
        <w:rPr>
          <w:spacing w:val="-2"/>
          <w:sz w:val="24"/>
          <w:szCs w:val="24"/>
        </w:rPr>
        <w:t>Complejidad</w:t>
      </w:r>
    </w:p>
    <w:p w14:paraId="7CA2240A" w14:textId="77777777" w:rsidR="007B0815" w:rsidRPr="007B0815" w:rsidRDefault="007B0815" w:rsidP="007B0815">
      <w:pPr>
        <w:pStyle w:val="NormalWeb"/>
        <w:spacing w:before="0" w:beforeAutospacing="0" w:line="360" w:lineRule="auto"/>
        <w:rPr>
          <w:rFonts w:ascii="Arial" w:hAnsi="Arial" w:cs="Arial"/>
        </w:rPr>
      </w:pPr>
      <w:bookmarkStart w:id="5" w:name="5._Conclusión_General_"/>
      <w:bookmarkEnd w:id="5"/>
      <w:r w:rsidRPr="007B0815">
        <w:rPr>
          <w:rFonts w:ascii="Arial" w:hAnsi="Arial" w:cs="Arial"/>
        </w:rPr>
        <w:t>Aunque la familia del Big O se mantuvo lineal (</w:t>
      </w:r>
      <w:r w:rsidRPr="007B0815">
        <w:rPr>
          <w:rStyle w:val="math-inline"/>
          <w:rFonts w:ascii="Arial" w:hAnsi="Arial" w:cs="Arial"/>
        </w:rPr>
        <w:t>$O(N)$</w:t>
      </w:r>
      <w:r w:rsidRPr="007B0815">
        <w:rPr>
          <w:rFonts w:ascii="Arial" w:hAnsi="Arial" w:cs="Arial"/>
        </w:rPr>
        <w:t>), se realizó una optimización de las constantes computacionales para mejorar el rendimiento en tiempo real. Los ajustes incluyeron:</w:t>
      </w:r>
    </w:p>
    <w:p w14:paraId="734D85F8" w14:textId="77777777" w:rsidR="007B0815" w:rsidRPr="007B0815" w:rsidRDefault="007B0815" w:rsidP="007B0815">
      <w:pPr>
        <w:pStyle w:val="NormalWeb"/>
        <w:numPr>
          <w:ilvl w:val="0"/>
          <w:numId w:val="3"/>
        </w:numPr>
        <w:spacing w:before="0" w:beforeAutospacing="0" w:line="360" w:lineRule="auto"/>
        <w:rPr>
          <w:rFonts w:ascii="Arial" w:hAnsi="Arial" w:cs="Arial"/>
        </w:rPr>
      </w:pPr>
      <w:r w:rsidRPr="007B0815">
        <w:rPr>
          <w:rFonts w:ascii="Arial" w:hAnsi="Arial" w:cs="Arial"/>
          <w:b/>
          <w:bCs/>
        </w:rPr>
        <w:t>Reducción de Árboles (</w:t>
      </w:r>
      <w:proofErr w:type="spellStart"/>
      <w:r w:rsidRPr="007B0815">
        <w:rPr>
          <w:rFonts w:ascii="Arial" w:hAnsi="Arial" w:cs="Arial"/>
          <w:b/>
          <w:bCs/>
        </w:rPr>
        <w:t>n_estimators</w:t>
      </w:r>
      <w:proofErr w:type="spellEnd"/>
      <w:r w:rsidRPr="007B0815">
        <w:rPr>
          <w:rFonts w:ascii="Arial" w:hAnsi="Arial" w:cs="Arial"/>
          <w:b/>
          <w:bCs/>
        </w:rPr>
        <w:t>=40):</w:t>
      </w:r>
      <w:r w:rsidRPr="007B0815">
        <w:rPr>
          <w:rFonts w:ascii="Arial" w:hAnsi="Arial" w:cs="Arial"/>
        </w:rPr>
        <w:t xml:space="preserve"> Menor carga en el bucle de procesamiento paralelo.</w:t>
      </w:r>
    </w:p>
    <w:p w14:paraId="0019827E" w14:textId="77777777" w:rsidR="007B0815" w:rsidRPr="007B0815" w:rsidRDefault="007B0815" w:rsidP="007B0815">
      <w:pPr>
        <w:pStyle w:val="NormalWeb"/>
        <w:numPr>
          <w:ilvl w:val="0"/>
          <w:numId w:val="3"/>
        </w:numPr>
        <w:spacing w:before="0" w:beforeAutospacing="0" w:line="360" w:lineRule="auto"/>
        <w:rPr>
          <w:rFonts w:ascii="Arial" w:hAnsi="Arial" w:cs="Arial"/>
        </w:rPr>
      </w:pPr>
      <w:r w:rsidRPr="007B0815">
        <w:rPr>
          <w:rFonts w:ascii="Arial" w:hAnsi="Arial" w:cs="Arial"/>
          <w:b/>
          <w:bCs/>
        </w:rPr>
        <w:t>Control de Profundidad (</w:t>
      </w:r>
      <w:proofErr w:type="spellStart"/>
      <w:r w:rsidRPr="007B0815">
        <w:rPr>
          <w:rFonts w:ascii="Arial" w:hAnsi="Arial" w:cs="Arial"/>
          <w:b/>
          <w:bCs/>
        </w:rPr>
        <w:t>max_depth</w:t>
      </w:r>
      <w:proofErr w:type="spellEnd"/>
      <w:r w:rsidRPr="007B0815">
        <w:rPr>
          <w:rFonts w:ascii="Arial" w:hAnsi="Arial" w:cs="Arial"/>
          <w:b/>
          <w:bCs/>
        </w:rPr>
        <w:t>=10) y Poda Estricta:</w:t>
      </w:r>
      <w:r w:rsidRPr="007B0815">
        <w:rPr>
          <w:rFonts w:ascii="Arial" w:hAnsi="Arial" w:cs="Arial"/>
        </w:rPr>
        <w:t xml:space="preserve"> Reducción del número total de nodos para agilizar el recorrido.</w:t>
      </w:r>
    </w:p>
    <w:p w14:paraId="6DAFD7F0" w14:textId="34816E17" w:rsidR="007B0815" w:rsidRDefault="007B0815" w:rsidP="007B0815">
      <w:pPr>
        <w:pStyle w:val="NormalWeb"/>
        <w:numPr>
          <w:ilvl w:val="0"/>
          <w:numId w:val="3"/>
        </w:numPr>
        <w:spacing w:before="0" w:beforeAutospacing="0" w:line="360" w:lineRule="auto"/>
        <w:rPr>
          <w:rFonts w:ascii="Arial" w:hAnsi="Arial" w:cs="Arial"/>
        </w:rPr>
      </w:pPr>
      <w:r w:rsidRPr="007B0815">
        <w:rPr>
          <w:rFonts w:ascii="Arial" w:hAnsi="Arial" w:cs="Arial"/>
          <w:b/>
          <w:bCs/>
        </w:rPr>
        <w:t>Análisis del Consumo de Memoria:</w:t>
      </w:r>
      <w:r w:rsidRPr="007B0815">
        <w:rPr>
          <w:rFonts w:ascii="Arial" w:hAnsi="Arial" w:cs="Arial"/>
        </w:rPr>
        <w:t xml:space="preserve"> Se observó un incremento ligero en la RAM (de 13.52 MB a 17.04 MB). Este fenómeno se identifica como un </w:t>
      </w:r>
      <w:r w:rsidRPr="007B0815">
        <w:rPr>
          <w:rFonts w:ascii="Arial" w:hAnsi="Arial" w:cs="Arial"/>
          <w:b/>
          <w:bCs/>
        </w:rPr>
        <w:t>Intercambio Espacio-Tiempo</w:t>
      </w:r>
      <w:r w:rsidRPr="007B0815">
        <w:rPr>
          <w:rFonts w:ascii="Arial" w:hAnsi="Arial" w:cs="Arial"/>
        </w:rPr>
        <w:t>: el modelo utiliza estructuras de datos adicionales y búferes de ejecución paralela para alcanzar una velocidad de respuesta superior. El "</w:t>
      </w:r>
      <w:proofErr w:type="spellStart"/>
      <w:r w:rsidRPr="007B0815">
        <w:rPr>
          <w:rFonts w:ascii="Arial" w:hAnsi="Arial" w:cs="Arial"/>
        </w:rPr>
        <w:t>overhead</w:t>
      </w:r>
      <w:proofErr w:type="spellEnd"/>
      <w:r w:rsidRPr="007B0815">
        <w:rPr>
          <w:rFonts w:ascii="Arial" w:hAnsi="Arial" w:cs="Arial"/>
        </w:rPr>
        <w:t xml:space="preserve">" generado por la gestión de hilos mediante </w:t>
      </w:r>
      <w:proofErr w:type="spellStart"/>
      <w:r w:rsidRPr="007B0815">
        <w:rPr>
          <w:rStyle w:val="CdigoHTML"/>
          <w:rFonts w:ascii="Arial" w:hAnsi="Arial" w:cs="Arial"/>
          <w:sz w:val="24"/>
          <w:szCs w:val="24"/>
        </w:rPr>
        <w:t>n_jobs</w:t>
      </w:r>
      <w:proofErr w:type="spellEnd"/>
      <w:r w:rsidRPr="007B0815">
        <w:rPr>
          <w:rStyle w:val="CdigoHTML"/>
          <w:rFonts w:ascii="Arial" w:hAnsi="Arial" w:cs="Arial"/>
          <w:sz w:val="24"/>
          <w:szCs w:val="24"/>
        </w:rPr>
        <w:t>=-1</w:t>
      </w:r>
      <w:r w:rsidRPr="007B0815">
        <w:rPr>
          <w:rFonts w:ascii="Arial" w:hAnsi="Arial" w:cs="Arial"/>
        </w:rPr>
        <w:t xml:space="preserve"> permite que el tiempo de ejecución se reduzca en un 900%, priorizando la latencia sobre el almacenamiento volátil</w:t>
      </w:r>
      <w:r>
        <w:rPr>
          <w:rFonts w:ascii="Arial" w:hAnsi="Arial" w:cs="Arial"/>
        </w:rPr>
        <w:t>.</w:t>
      </w:r>
    </w:p>
    <w:p w14:paraId="656791E4" w14:textId="77777777" w:rsidR="00A6229F" w:rsidRPr="007B0815" w:rsidRDefault="00000000" w:rsidP="007B0815">
      <w:pPr>
        <w:pStyle w:val="Ttulo2"/>
        <w:numPr>
          <w:ilvl w:val="0"/>
          <w:numId w:val="1"/>
        </w:numPr>
        <w:tabs>
          <w:tab w:val="left" w:pos="400"/>
        </w:tabs>
        <w:spacing w:before="221" w:line="360" w:lineRule="auto"/>
        <w:ind w:hanging="400"/>
        <w:jc w:val="both"/>
        <w:rPr>
          <w:b w:val="0"/>
          <w:bCs w:val="0"/>
          <w:sz w:val="28"/>
          <w:szCs w:val="28"/>
        </w:rPr>
      </w:pPr>
      <w:r w:rsidRPr="007B0815">
        <w:rPr>
          <w:b w:val="0"/>
          <w:bCs w:val="0"/>
          <w:sz w:val="28"/>
          <w:szCs w:val="28"/>
        </w:rPr>
        <w:t xml:space="preserve">Conclusión </w:t>
      </w:r>
      <w:r w:rsidRPr="007B0815">
        <w:rPr>
          <w:b w:val="0"/>
          <w:bCs w:val="0"/>
          <w:spacing w:val="-2"/>
          <w:sz w:val="28"/>
          <w:szCs w:val="28"/>
        </w:rPr>
        <w:t>General</w:t>
      </w:r>
    </w:p>
    <w:p w14:paraId="18288531" w14:textId="03A0DFB6" w:rsidR="007B0815" w:rsidRPr="007B0815" w:rsidRDefault="007B0815" w:rsidP="007B0815">
      <w:pPr>
        <w:widowControl/>
        <w:autoSpaceDE/>
        <w:autoSpaceDN/>
        <w:spacing w:after="100" w:afterAutospacing="1" w:line="360" w:lineRule="auto"/>
        <w:jc w:val="both"/>
        <w:rPr>
          <w:rFonts w:ascii="Arial" w:eastAsia="Times New Roman" w:hAnsi="Arial" w:cs="Arial"/>
          <w:sz w:val="24"/>
          <w:szCs w:val="24"/>
          <w:lang w:val="es-MX" w:eastAsia="es-MX"/>
        </w:rPr>
      </w:pPr>
      <w:r w:rsidRPr="007B0815">
        <w:rPr>
          <w:rFonts w:ascii="Arial" w:eastAsia="Times New Roman" w:hAnsi="Arial" w:cs="Arial"/>
          <w:sz w:val="24"/>
          <w:szCs w:val="24"/>
          <w:lang w:val="es-MX" w:eastAsia="es-MX"/>
        </w:rPr>
        <w:t xml:space="preserve">El proyecto </w:t>
      </w:r>
      <w:proofErr w:type="spellStart"/>
      <w:r w:rsidRPr="007B0815">
        <w:rPr>
          <w:rFonts w:ascii="Arial" w:eastAsia="Times New Roman" w:hAnsi="Arial" w:cs="Arial"/>
          <w:sz w:val="24"/>
          <w:szCs w:val="24"/>
          <w:lang w:val="es-MX" w:eastAsia="es-MX"/>
        </w:rPr>
        <w:t>AquaMetric</w:t>
      </w:r>
      <w:proofErr w:type="spellEnd"/>
      <w:r w:rsidRPr="007B0815">
        <w:rPr>
          <w:rFonts w:ascii="Arial" w:eastAsia="Times New Roman" w:hAnsi="Arial" w:cs="Arial"/>
          <w:sz w:val="24"/>
          <w:szCs w:val="24"/>
          <w:lang w:val="es-MX" w:eastAsia="es-MX"/>
        </w:rPr>
        <w:t xml:space="preserve"> AI demuestra que la optimización basada en el análisis de complejidad permite construir modelos de Machine </w:t>
      </w:r>
      <w:proofErr w:type="spellStart"/>
      <w:r w:rsidRPr="007B0815">
        <w:rPr>
          <w:rFonts w:ascii="Arial" w:eastAsia="Times New Roman" w:hAnsi="Arial" w:cs="Arial"/>
          <w:sz w:val="24"/>
          <w:szCs w:val="24"/>
          <w:lang w:val="es-MX" w:eastAsia="es-MX"/>
        </w:rPr>
        <w:t>Learning</w:t>
      </w:r>
      <w:proofErr w:type="spellEnd"/>
      <w:r w:rsidRPr="007B0815">
        <w:rPr>
          <w:rFonts w:ascii="Arial" w:eastAsia="Times New Roman" w:hAnsi="Arial" w:cs="Arial"/>
          <w:sz w:val="24"/>
          <w:szCs w:val="24"/>
          <w:lang w:val="es-MX" w:eastAsia="es-MX"/>
        </w:rPr>
        <w:t xml:space="preserve"> computacionalmente responsables. La determinación de una complejidad O(N) con una constante optimizada asegura que el sistema sea apto para su implementación en hardware con recursos limitados.</w:t>
      </w:r>
    </w:p>
    <w:p w14:paraId="650F0D46" w14:textId="403D399C" w:rsidR="007B0815" w:rsidRPr="007B0815" w:rsidRDefault="007B0815" w:rsidP="007B0815">
      <w:pPr>
        <w:widowControl/>
        <w:autoSpaceDE/>
        <w:autoSpaceDN/>
        <w:spacing w:after="100" w:afterAutospacing="1" w:line="360" w:lineRule="auto"/>
        <w:jc w:val="both"/>
        <w:rPr>
          <w:rFonts w:ascii="Arial" w:eastAsia="Times New Roman" w:hAnsi="Arial" w:cs="Arial"/>
          <w:sz w:val="24"/>
          <w:szCs w:val="24"/>
          <w:lang w:val="es-MX" w:eastAsia="es-MX"/>
        </w:rPr>
      </w:pPr>
      <w:r w:rsidRPr="007B0815">
        <w:rPr>
          <w:rFonts w:ascii="Arial" w:eastAsia="Times New Roman" w:hAnsi="Arial" w:cs="Arial"/>
          <w:sz w:val="24"/>
          <w:szCs w:val="24"/>
          <w:lang w:val="es-MX" w:eastAsia="es-MX"/>
        </w:rPr>
        <w:t xml:space="preserve">Se concluye que el ligero aumento en el uso de memoria RAM es un costo técnico aceptable y planeado, derivado de la paralelización y la optimización de procesos internos para maximizar la velocidad de predicción. Esta estrategia garantiza que </w:t>
      </w:r>
      <w:r w:rsidRPr="007B0815">
        <w:rPr>
          <w:rFonts w:ascii="Arial" w:eastAsia="Times New Roman" w:hAnsi="Arial" w:cs="Arial"/>
          <w:sz w:val="24"/>
          <w:szCs w:val="24"/>
          <w:lang w:val="es-MX" w:eastAsia="es-MX"/>
        </w:rPr>
        <w:lastRenderedPageBreak/>
        <w:t>el sistema pueda escalar eficientemente conforme aumenten los datos del ecosistema LTRM, cumpliendo con los estándares de eficiencia</w:t>
      </w:r>
      <w:r w:rsidRPr="007B0815">
        <w:rPr>
          <w:rFonts w:ascii="Arial" w:eastAsia="Times New Roman" w:hAnsi="Arial" w:cs="Arial"/>
          <w:sz w:val="24"/>
          <w:szCs w:val="24"/>
          <w:lang w:val="es-MX" w:eastAsia="es-MX"/>
        </w:rPr>
        <w:t xml:space="preserve">. </w:t>
      </w:r>
      <w:r w:rsidRPr="007B0815">
        <w:rPr>
          <w:rFonts w:ascii="Arial" w:eastAsia="Times New Roman" w:hAnsi="Arial" w:cs="Arial"/>
          <w:sz w:val="24"/>
          <w:szCs w:val="24"/>
          <w:lang w:val="es-MX" w:eastAsia="es-MX"/>
        </w:rPr>
        <w:t>Este incremento de memoria es evidencia de una optimización de rendimiento activa, donde se decidió que 3.5 MB adicionales de RAM son un precio justo por ganar medio segundo de tiempo de respuesta por cada ciclo de predicción masiva.</w:t>
      </w:r>
    </w:p>
    <w:p w14:paraId="5154B616" w14:textId="7355BAE4" w:rsidR="00A6229F" w:rsidRPr="007B0815" w:rsidRDefault="00A6229F" w:rsidP="007B0815">
      <w:pPr>
        <w:pStyle w:val="Textoindependiente"/>
        <w:spacing w:before="243" w:line="360" w:lineRule="auto"/>
        <w:ind w:right="381"/>
        <w:jc w:val="both"/>
        <w:rPr>
          <w:rFonts w:ascii="Arial" w:hAnsi="Arial" w:cs="Arial"/>
          <w:sz w:val="24"/>
          <w:szCs w:val="24"/>
          <w:lang w:val="es-MX"/>
        </w:rPr>
      </w:pPr>
    </w:p>
    <w:sectPr w:rsidR="00A6229F" w:rsidRPr="007B0815" w:rsidSect="007B0815">
      <w:pgSz w:w="12240" w:h="15840"/>
      <w:pgMar w:top="1417" w:right="1701"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02B0"/>
    <w:multiLevelType w:val="hybridMultilevel"/>
    <w:tmpl w:val="9496D544"/>
    <w:lvl w:ilvl="0" w:tplc="4CE0C2D8">
      <w:numFmt w:val="bullet"/>
      <w:lvlText w:val="●"/>
      <w:lvlJc w:val="left"/>
      <w:pPr>
        <w:ind w:left="600" w:hanging="360"/>
      </w:pPr>
      <w:rPr>
        <w:rFonts w:ascii="Arial MT" w:eastAsia="Arial MT" w:hAnsi="Arial MT" w:cs="Arial MT" w:hint="default"/>
        <w:b w:val="0"/>
        <w:bCs w:val="0"/>
        <w:i w:val="0"/>
        <w:iCs w:val="0"/>
        <w:spacing w:val="0"/>
        <w:w w:val="60"/>
        <w:sz w:val="22"/>
        <w:szCs w:val="22"/>
        <w:lang w:val="es-ES" w:eastAsia="en-US" w:bidi="ar-SA"/>
      </w:rPr>
    </w:lvl>
    <w:lvl w:ilvl="1" w:tplc="4EF45B3C">
      <w:numFmt w:val="bullet"/>
      <w:lvlText w:val="•"/>
      <w:lvlJc w:val="left"/>
      <w:pPr>
        <w:ind w:left="1512" w:hanging="360"/>
      </w:pPr>
      <w:rPr>
        <w:rFonts w:hint="default"/>
        <w:lang w:val="es-ES" w:eastAsia="en-US" w:bidi="ar-SA"/>
      </w:rPr>
    </w:lvl>
    <w:lvl w:ilvl="2" w:tplc="A510C9C0">
      <w:numFmt w:val="bullet"/>
      <w:lvlText w:val="•"/>
      <w:lvlJc w:val="left"/>
      <w:pPr>
        <w:ind w:left="2424" w:hanging="360"/>
      </w:pPr>
      <w:rPr>
        <w:rFonts w:hint="default"/>
        <w:lang w:val="es-ES" w:eastAsia="en-US" w:bidi="ar-SA"/>
      </w:rPr>
    </w:lvl>
    <w:lvl w:ilvl="3" w:tplc="43104CE2">
      <w:numFmt w:val="bullet"/>
      <w:lvlText w:val="•"/>
      <w:lvlJc w:val="left"/>
      <w:pPr>
        <w:ind w:left="3336" w:hanging="360"/>
      </w:pPr>
      <w:rPr>
        <w:rFonts w:hint="default"/>
        <w:lang w:val="es-ES" w:eastAsia="en-US" w:bidi="ar-SA"/>
      </w:rPr>
    </w:lvl>
    <w:lvl w:ilvl="4" w:tplc="124A2158">
      <w:numFmt w:val="bullet"/>
      <w:lvlText w:val="•"/>
      <w:lvlJc w:val="left"/>
      <w:pPr>
        <w:ind w:left="4248" w:hanging="360"/>
      </w:pPr>
      <w:rPr>
        <w:rFonts w:hint="default"/>
        <w:lang w:val="es-ES" w:eastAsia="en-US" w:bidi="ar-SA"/>
      </w:rPr>
    </w:lvl>
    <w:lvl w:ilvl="5" w:tplc="7B888CA2">
      <w:numFmt w:val="bullet"/>
      <w:lvlText w:val="•"/>
      <w:lvlJc w:val="left"/>
      <w:pPr>
        <w:ind w:left="5160" w:hanging="360"/>
      </w:pPr>
      <w:rPr>
        <w:rFonts w:hint="default"/>
        <w:lang w:val="es-ES" w:eastAsia="en-US" w:bidi="ar-SA"/>
      </w:rPr>
    </w:lvl>
    <w:lvl w:ilvl="6" w:tplc="A15E1BB6">
      <w:numFmt w:val="bullet"/>
      <w:lvlText w:val="•"/>
      <w:lvlJc w:val="left"/>
      <w:pPr>
        <w:ind w:left="6072" w:hanging="360"/>
      </w:pPr>
      <w:rPr>
        <w:rFonts w:hint="default"/>
        <w:lang w:val="es-ES" w:eastAsia="en-US" w:bidi="ar-SA"/>
      </w:rPr>
    </w:lvl>
    <w:lvl w:ilvl="7" w:tplc="5EF41FA0">
      <w:numFmt w:val="bullet"/>
      <w:lvlText w:val="•"/>
      <w:lvlJc w:val="left"/>
      <w:pPr>
        <w:ind w:left="6984" w:hanging="360"/>
      </w:pPr>
      <w:rPr>
        <w:rFonts w:hint="default"/>
        <w:lang w:val="es-ES" w:eastAsia="en-US" w:bidi="ar-SA"/>
      </w:rPr>
    </w:lvl>
    <w:lvl w:ilvl="8" w:tplc="C7EAFF70">
      <w:numFmt w:val="bullet"/>
      <w:lvlText w:val="•"/>
      <w:lvlJc w:val="left"/>
      <w:pPr>
        <w:ind w:left="7896" w:hanging="360"/>
      </w:pPr>
      <w:rPr>
        <w:rFonts w:hint="default"/>
        <w:lang w:val="es-ES" w:eastAsia="en-US" w:bidi="ar-SA"/>
      </w:rPr>
    </w:lvl>
  </w:abstractNum>
  <w:abstractNum w:abstractNumId="1" w15:restartNumberingAfterBreak="0">
    <w:nsid w:val="17EC7C5D"/>
    <w:multiLevelType w:val="hybridMultilevel"/>
    <w:tmpl w:val="C0E6B394"/>
    <w:lvl w:ilvl="0" w:tplc="E07A42D8">
      <w:start w:val="1"/>
      <w:numFmt w:val="decimal"/>
      <w:lvlText w:val="%1."/>
      <w:lvlJc w:val="left"/>
      <w:pPr>
        <w:ind w:left="400" w:hanging="401"/>
        <w:jc w:val="left"/>
      </w:pPr>
      <w:rPr>
        <w:rFonts w:ascii="Arial" w:eastAsia="Arial" w:hAnsi="Arial" w:cs="Arial" w:hint="default"/>
        <w:b/>
        <w:bCs/>
        <w:i w:val="0"/>
        <w:iCs w:val="0"/>
        <w:spacing w:val="0"/>
        <w:w w:val="100"/>
        <w:sz w:val="36"/>
        <w:szCs w:val="36"/>
        <w:lang w:val="es-ES" w:eastAsia="en-US" w:bidi="ar-SA"/>
      </w:rPr>
    </w:lvl>
    <w:lvl w:ilvl="1" w:tplc="CF6A954C">
      <w:numFmt w:val="bullet"/>
      <w:lvlText w:val="●"/>
      <w:lvlJc w:val="left"/>
      <w:pPr>
        <w:ind w:left="600" w:hanging="360"/>
      </w:pPr>
      <w:rPr>
        <w:rFonts w:ascii="Arial MT" w:eastAsia="Arial MT" w:hAnsi="Arial MT" w:cs="Arial MT" w:hint="default"/>
        <w:b w:val="0"/>
        <w:bCs w:val="0"/>
        <w:i w:val="0"/>
        <w:iCs w:val="0"/>
        <w:spacing w:val="0"/>
        <w:w w:val="60"/>
        <w:sz w:val="22"/>
        <w:szCs w:val="22"/>
        <w:lang w:val="es-ES" w:eastAsia="en-US" w:bidi="ar-SA"/>
      </w:rPr>
    </w:lvl>
    <w:lvl w:ilvl="2" w:tplc="297E1C2C">
      <w:numFmt w:val="bullet"/>
      <w:lvlText w:val="•"/>
      <w:lvlJc w:val="left"/>
      <w:pPr>
        <w:ind w:left="1613" w:hanging="360"/>
      </w:pPr>
      <w:rPr>
        <w:rFonts w:hint="default"/>
        <w:lang w:val="es-ES" w:eastAsia="en-US" w:bidi="ar-SA"/>
      </w:rPr>
    </w:lvl>
    <w:lvl w:ilvl="3" w:tplc="10BC5066">
      <w:numFmt w:val="bullet"/>
      <w:lvlText w:val="•"/>
      <w:lvlJc w:val="left"/>
      <w:pPr>
        <w:ind w:left="2626" w:hanging="360"/>
      </w:pPr>
      <w:rPr>
        <w:rFonts w:hint="default"/>
        <w:lang w:val="es-ES" w:eastAsia="en-US" w:bidi="ar-SA"/>
      </w:rPr>
    </w:lvl>
    <w:lvl w:ilvl="4" w:tplc="DDFA60C2">
      <w:numFmt w:val="bullet"/>
      <w:lvlText w:val="•"/>
      <w:lvlJc w:val="left"/>
      <w:pPr>
        <w:ind w:left="3640" w:hanging="360"/>
      </w:pPr>
      <w:rPr>
        <w:rFonts w:hint="default"/>
        <w:lang w:val="es-ES" w:eastAsia="en-US" w:bidi="ar-SA"/>
      </w:rPr>
    </w:lvl>
    <w:lvl w:ilvl="5" w:tplc="803E3C7E">
      <w:numFmt w:val="bullet"/>
      <w:lvlText w:val="•"/>
      <w:lvlJc w:val="left"/>
      <w:pPr>
        <w:ind w:left="4653" w:hanging="360"/>
      </w:pPr>
      <w:rPr>
        <w:rFonts w:hint="default"/>
        <w:lang w:val="es-ES" w:eastAsia="en-US" w:bidi="ar-SA"/>
      </w:rPr>
    </w:lvl>
    <w:lvl w:ilvl="6" w:tplc="26D29D5A">
      <w:numFmt w:val="bullet"/>
      <w:lvlText w:val="•"/>
      <w:lvlJc w:val="left"/>
      <w:pPr>
        <w:ind w:left="5666" w:hanging="360"/>
      </w:pPr>
      <w:rPr>
        <w:rFonts w:hint="default"/>
        <w:lang w:val="es-ES" w:eastAsia="en-US" w:bidi="ar-SA"/>
      </w:rPr>
    </w:lvl>
    <w:lvl w:ilvl="7" w:tplc="340CFE20">
      <w:numFmt w:val="bullet"/>
      <w:lvlText w:val="•"/>
      <w:lvlJc w:val="left"/>
      <w:pPr>
        <w:ind w:left="6680" w:hanging="360"/>
      </w:pPr>
      <w:rPr>
        <w:rFonts w:hint="default"/>
        <w:lang w:val="es-ES" w:eastAsia="en-US" w:bidi="ar-SA"/>
      </w:rPr>
    </w:lvl>
    <w:lvl w:ilvl="8" w:tplc="991659AA">
      <w:numFmt w:val="bullet"/>
      <w:lvlText w:val="•"/>
      <w:lvlJc w:val="left"/>
      <w:pPr>
        <w:ind w:left="7693" w:hanging="360"/>
      </w:pPr>
      <w:rPr>
        <w:rFonts w:hint="default"/>
        <w:lang w:val="es-ES" w:eastAsia="en-US" w:bidi="ar-SA"/>
      </w:rPr>
    </w:lvl>
  </w:abstractNum>
  <w:abstractNum w:abstractNumId="2" w15:restartNumberingAfterBreak="0">
    <w:nsid w:val="31E1417E"/>
    <w:multiLevelType w:val="hybridMultilevel"/>
    <w:tmpl w:val="77929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F0B5800"/>
    <w:multiLevelType w:val="multilevel"/>
    <w:tmpl w:val="7A4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2223">
    <w:abstractNumId w:val="1"/>
  </w:num>
  <w:num w:numId="2" w16cid:durableId="674846246">
    <w:abstractNumId w:val="0"/>
  </w:num>
  <w:num w:numId="3" w16cid:durableId="504053534">
    <w:abstractNumId w:val="3"/>
  </w:num>
  <w:num w:numId="4" w16cid:durableId="165972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6229F"/>
    <w:rsid w:val="005C1739"/>
    <w:rsid w:val="007B0815"/>
    <w:rsid w:val="00801BB3"/>
    <w:rsid w:val="00A622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6BC8"/>
  <w15:docId w15:val="{0842B393-82D6-4841-B814-6091CF7F0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spacing w:before="70"/>
      <w:ind w:right="479"/>
      <w:outlineLvl w:val="0"/>
    </w:pPr>
    <w:rPr>
      <w:rFonts w:ascii="Arial" w:eastAsia="Arial" w:hAnsi="Arial" w:cs="Arial"/>
      <w:b/>
      <w:bCs/>
      <w:sz w:val="48"/>
      <w:szCs w:val="48"/>
    </w:rPr>
  </w:style>
  <w:style w:type="paragraph" w:styleId="Ttulo2">
    <w:name w:val="heading 2"/>
    <w:basedOn w:val="Normal"/>
    <w:uiPriority w:val="9"/>
    <w:unhideWhenUsed/>
    <w:qFormat/>
    <w:pPr>
      <w:spacing w:before="226"/>
      <w:ind w:left="400" w:hanging="400"/>
      <w:outlineLvl w:val="1"/>
    </w:pPr>
    <w:rPr>
      <w:rFonts w:ascii="Arial" w:eastAsia="Arial" w:hAnsi="Arial" w:cs="Arial"/>
      <w:b/>
      <w:bCs/>
      <w:sz w:val="36"/>
      <w:szCs w:val="36"/>
    </w:rPr>
  </w:style>
  <w:style w:type="paragraph" w:styleId="Ttulo3">
    <w:name w:val="heading 3"/>
    <w:basedOn w:val="Normal"/>
    <w:uiPriority w:val="9"/>
    <w:unhideWhenUsed/>
    <w:qFormat/>
    <w:pPr>
      <w:spacing w:before="17"/>
      <w:outlineLvl w:val="2"/>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7"/>
    </w:pPr>
  </w:style>
  <w:style w:type="paragraph" w:styleId="Prrafodelista">
    <w:name w:val="List Paragraph"/>
    <w:basedOn w:val="Normal"/>
    <w:uiPriority w:val="1"/>
    <w:qFormat/>
    <w:pPr>
      <w:ind w:left="400" w:hanging="400"/>
    </w:pPr>
  </w:style>
  <w:style w:type="paragraph" w:customStyle="1" w:styleId="TableParagraph">
    <w:name w:val="Table Paragraph"/>
    <w:basedOn w:val="Normal"/>
    <w:uiPriority w:val="1"/>
    <w:qFormat/>
    <w:pPr>
      <w:spacing w:before="120"/>
      <w:ind w:left="109"/>
    </w:pPr>
  </w:style>
  <w:style w:type="paragraph" w:styleId="NormalWeb">
    <w:name w:val="Normal (Web)"/>
    <w:basedOn w:val="Normal"/>
    <w:uiPriority w:val="99"/>
    <w:semiHidden/>
    <w:unhideWhenUsed/>
    <w:rsid w:val="007B0815"/>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math-inline">
    <w:name w:val="math-inline"/>
    <w:basedOn w:val="Fuentedeprrafopredeter"/>
    <w:rsid w:val="007B0815"/>
  </w:style>
  <w:style w:type="character" w:styleId="CdigoHTML">
    <w:name w:val="HTML Code"/>
    <w:basedOn w:val="Fuentedeprrafopredeter"/>
    <w:uiPriority w:val="99"/>
    <w:semiHidden/>
    <w:unhideWhenUsed/>
    <w:rsid w:val="007B0815"/>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7B0815"/>
    <w:rPr>
      <w:rFonts w:ascii="Arial" w:eastAsia="Arial" w:hAnsi="Arial" w:cs="Arial"/>
      <w:b/>
      <w:bCs/>
      <w:sz w:val="48"/>
      <w:szCs w:val="4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564</Words>
  <Characters>3102</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Complejidad AquaMetric AI - V2</dc:title>
  <cp:lastModifiedBy>NOE O. L.L</cp:lastModifiedBy>
  <cp:revision>3</cp:revision>
  <dcterms:created xsi:type="dcterms:W3CDTF">2026-05-15T18:52:00Z</dcterms:created>
  <dcterms:modified xsi:type="dcterms:W3CDTF">2026-05-15T19:13:00Z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2026-05-15T00:00:00Z</vt:filetime>
  </property>
  <property fmtid="{D5CDD505-2E9C-101B-9397-08002B2CF9AE}" pid="4" name="Producer">
    <vt:lpwstr>Skia/PDF m150 Google Docs Renderer</vt:lpwstr>
  </property>
  <property fmtid="{D5CDD505-2E9C-101B-9397-08002B2CF9AE}" pid="5" name="LastSaved">
    <vt:filetime>2026-05-15T00:00:00Z</vt:filetime>
  </property>
</Properties>
</file>