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49377"/>
        <w:docPartObj>
          <w:docPartGallery w:val="Cover Pages"/>
          <w:docPartUnique/>
        </w:docPartObj>
      </w:sdtPr>
      <w:sdtEndPr>
        <w:rPr>
          <w:rFonts w:ascii="Times New Roman" w:hAnsi="Times New Roman" w:cs="Times New Roman"/>
          <w:b/>
          <w:sz w:val="24"/>
          <w:szCs w:val="24"/>
          <w:u w:val="single"/>
        </w:rPr>
      </w:sdtEndPr>
      <w:sdtContent>
        <w:p w:rsidR="00A17588" w:rsidRDefault="00A17588"/>
        <w:sdt>
          <w:sdtPr>
            <w:rPr>
              <w:rFonts w:asciiTheme="majorHAnsi" w:eastAsiaTheme="majorEastAsia" w:hAnsiTheme="majorHAnsi" w:cstheme="majorBidi"/>
              <w:sz w:val="76"/>
              <w:szCs w:val="72"/>
              <w:lang w:val="en-IE"/>
            </w:rPr>
            <w:id w:val="10225351"/>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392" w:type="pct"/>
                <w:tblLayout w:type="fixed"/>
                <w:tblCellMar>
                  <w:top w:w="216" w:type="dxa"/>
                  <w:left w:w="216" w:type="dxa"/>
                  <w:bottom w:w="216" w:type="dxa"/>
                  <w:right w:w="216" w:type="dxa"/>
                </w:tblCellMar>
                <w:tblLook w:val="04A0" w:firstRow="1" w:lastRow="0" w:firstColumn="1" w:lastColumn="0" w:noHBand="0" w:noVBand="1"/>
              </w:tblPr>
              <w:tblGrid>
                <w:gridCol w:w="6239"/>
                <w:gridCol w:w="1142"/>
                <w:gridCol w:w="2819"/>
              </w:tblGrid>
              <w:tr w:rsidR="00A17588" w:rsidTr="008E6D78">
                <w:trPr>
                  <w:trHeight w:val="6465"/>
                </w:trPr>
                <w:sdt>
                  <w:sdtPr>
                    <w:rPr>
                      <w:rFonts w:asciiTheme="majorHAnsi" w:eastAsiaTheme="majorEastAsia" w:hAnsiTheme="majorHAnsi" w:cstheme="majorBidi"/>
                      <w:sz w:val="76"/>
                      <w:szCs w:val="72"/>
                      <w:lang w:val="en-IE"/>
                    </w:rPr>
                    <w:alias w:val="Title"/>
                    <w:id w:val="276713177"/>
                    <w:dataBinding w:prefixMappings="xmlns:ns0='http://schemas.openxmlformats.org/package/2006/metadata/core-properties' xmlns:ns1='http://purl.org/dc/elements/1.1/'" w:xpath="/ns0:coreProperties[1]/ns1:title[1]" w:storeItemID="{6C3C8BC8-F283-45AE-878A-BAB7291924A1}"/>
                    <w:text/>
                  </w:sdtPr>
                  <w:sdtEndPr>
                    <w:rPr>
                      <w:lang w:val="en-US"/>
                    </w:rPr>
                  </w:sdtEndPr>
                  <w:sdtContent>
                    <w:tc>
                      <w:tcPr>
                        <w:tcW w:w="5954" w:type="dxa"/>
                        <w:tcBorders>
                          <w:bottom w:val="single" w:sz="18" w:space="0" w:color="808080" w:themeColor="background1" w:themeShade="80"/>
                          <w:right w:val="single" w:sz="18" w:space="0" w:color="808080" w:themeColor="background1" w:themeShade="80"/>
                        </w:tcBorders>
                        <w:vAlign w:val="center"/>
                      </w:tcPr>
                      <w:p w:rsidR="00A17588" w:rsidRDefault="00B003E9" w:rsidP="008E6D78">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lang w:val="en-IE"/>
                          </w:rPr>
                          <w:t>Website De</w:t>
                        </w:r>
                        <w:r w:rsidR="008E6D78">
                          <w:rPr>
                            <w:rFonts w:asciiTheme="majorHAnsi" w:eastAsiaTheme="majorEastAsia" w:hAnsiTheme="majorHAnsi" w:cstheme="majorBidi"/>
                            <w:sz w:val="76"/>
                            <w:szCs w:val="72"/>
                            <w:lang w:val="en-IE"/>
                          </w:rPr>
                          <w:t>velopment</w:t>
                        </w:r>
                        <w:r>
                          <w:rPr>
                            <w:rFonts w:asciiTheme="majorHAnsi" w:eastAsiaTheme="majorEastAsia" w:hAnsiTheme="majorHAnsi" w:cstheme="majorBidi"/>
                            <w:sz w:val="76"/>
                            <w:szCs w:val="72"/>
                            <w:lang w:val="en-IE"/>
                          </w:rPr>
                          <w:t xml:space="preserve"> </w:t>
                        </w:r>
                        <w:r w:rsidR="008E6D78">
                          <w:rPr>
                            <w:rFonts w:asciiTheme="majorHAnsi" w:eastAsiaTheme="majorEastAsia" w:hAnsiTheme="majorHAnsi" w:cstheme="majorBidi"/>
                            <w:sz w:val="76"/>
                            <w:szCs w:val="72"/>
                            <w:lang w:val="en-IE"/>
                          </w:rPr>
                          <w:t>Proposal/Initial Design</w:t>
                        </w:r>
                        <w:r>
                          <w:rPr>
                            <w:rFonts w:asciiTheme="majorHAnsi" w:eastAsiaTheme="majorEastAsia" w:hAnsiTheme="majorHAnsi" w:cstheme="majorBidi"/>
                            <w:sz w:val="76"/>
                            <w:szCs w:val="72"/>
                            <w:lang w:val="en-IE"/>
                          </w:rPr>
                          <w:t xml:space="preserve"> Report</w:t>
                        </w:r>
                      </w:p>
                    </w:tc>
                  </w:sdtContent>
                </w:sdt>
                <w:tc>
                  <w:tcPr>
                    <w:tcW w:w="3780"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dataBinding w:prefixMappings="xmlns:ns0='http://schemas.microsoft.com/office/2006/coverPageProps'" w:xpath="/ns0:CoverPageProperties[1]/ns0:PublishDate[1]" w:storeItemID="{55AF091B-3C7A-41E3-B477-F2FDAA23CFDA}"/>
                      <w:date w:fullDate="2016-02-14T00:00:00Z">
                        <w:dateFormat w:val="MMMM d"/>
                        <w:lid w:val="en-US"/>
                        <w:storeMappedDataAs w:val="dateTime"/>
                        <w:calendar w:val="gregorian"/>
                      </w:date>
                    </w:sdtPr>
                    <w:sdtEndPr/>
                    <w:sdtContent>
                      <w:p w:rsidR="00A17588" w:rsidRDefault="008E6D78" w:rsidP="00A17588">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14</w:t>
                        </w:r>
                      </w:p>
                    </w:sdtContent>
                  </w:sdt>
                  <w:sdt>
                    <w:sdtPr>
                      <w:rPr>
                        <w:color w:val="4F81BD" w:themeColor="accent1"/>
                        <w:sz w:val="96"/>
                        <w:szCs w:val="96"/>
                      </w:rPr>
                      <w:alias w:val="Year"/>
                      <w:id w:val="276713170"/>
                      <w:dataBinding w:prefixMappings="xmlns:ns0='http://schemas.microsoft.com/office/2006/coverPageProps'" w:xpath="/ns0:CoverPageProperties[1]/ns0:PublishDate[1]" w:storeItemID="{55AF091B-3C7A-41E3-B477-F2FDAA23CFDA}"/>
                      <w:date w:fullDate="2016-02-14T00:00:00Z">
                        <w:dateFormat w:val="yyyy"/>
                        <w:lid w:val="en-US"/>
                        <w:storeMappedDataAs w:val="dateTime"/>
                        <w:calendar w:val="gregorian"/>
                      </w:date>
                    </w:sdtPr>
                    <w:sdtEndPr/>
                    <w:sdtContent>
                      <w:p w:rsidR="00A17588" w:rsidRPr="00B003E9" w:rsidRDefault="008E6D78" w:rsidP="00A17588">
                        <w:pPr>
                          <w:pStyle w:val="NoSpacing"/>
                          <w:rPr>
                            <w:color w:val="4F81BD" w:themeColor="accent1"/>
                            <w:sz w:val="96"/>
                            <w:szCs w:val="96"/>
                          </w:rPr>
                        </w:pPr>
                        <w:r>
                          <w:rPr>
                            <w:color w:val="4F81BD" w:themeColor="accent1"/>
                            <w:sz w:val="96"/>
                            <w:szCs w:val="96"/>
                          </w:rPr>
                          <w:t>2016</w:t>
                        </w:r>
                      </w:p>
                    </w:sdtContent>
                  </w:sdt>
                </w:tc>
              </w:tr>
              <w:tr w:rsidR="00A17588" w:rsidTr="008E6D78">
                <w:trPr>
                  <w:trHeight w:val="2639"/>
                </w:trPr>
                <w:tc>
                  <w:tcPr>
                    <w:tcW w:w="7044" w:type="dxa"/>
                    <w:gridSpan w:val="2"/>
                    <w:tcBorders>
                      <w:top w:val="single" w:sz="18" w:space="0" w:color="808080" w:themeColor="background1" w:themeShade="80"/>
                    </w:tcBorders>
                    <w:vAlign w:val="center"/>
                  </w:tcPr>
                  <w:p w:rsidR="00B003E9" w:rsidRDefault="00B003E9" w:rsidP="00B003E9">
                    <w:pPr>
                      <w:pStyle w:val="NoSpacing"/>
                    </w:pPr>
                  </w:p>
                  <w:p w:rsidR="00B003E9" w:rsidRDefault="00B003E9" w:rsidP="00B003E9">
                    <w:pPr>
                      <w:pStyle w:val="NoSpacing"/>
                    </w:pPr>
                  </w:p>
                  <w:p w:rsidR="00B003E9" w:rsidRDefault="00B003E9" w:rsidP="00B003E9">
                    <w:pPr>
                      <w:pStyle w:val="NoSpacing"/>
                    </w:pPr>
                  </w:p>
                  <w:p w:rsidR="00B003E9" w:rsidRDefault="00B003E9" w:rsidP="00B003E9">
                    <w:pPr>
                      <w:pStyle w:val="NoSpacing"/>
                    </w:pPr>
                  </w:p>
                  <w:p w:rsidR="00B003E9" w:rsidRDefault="00B003E9" w:rsidP="00B003E9">
                    <w:pPr>
                      <w:pStyle w:val="NoSpacing"/>
                    </w:pPr>
                  </w:p>
                  <w:p w:rsidR="00B003E9" w:rsidRDefault="00B003E9" w:rsidP="00B003E9">
                    <w:pPr>
                      <w:pStyle w:val="NoSpacing"/>
                    </w:pPr>
                    <w:r>
                      <w:t xml:space="preserve">Student Name: </w:t>
                    </w:r>
                    <w:r w:rsidR="00A70B03">
                      <w:t xml:space="preserve">         </w:t>
                    </w:r>
                    <w:r>
                      <w:t xml:space="preserve">Noel Grace </w:t>
                    </w:r>
                  </w:p>
                  <w:p w:rsidR="00B003E9" w:rsidRDefault="00B003E9" w:rsidP="00B003E9">
                    <w:pPr>
                      <w:pStyle w:val="NoSpacing"/>
                    </w:pPr>
                    <w:r>
                      <w:t xml:space="preserve">Student Number: </w:t>
                    </w:r>
                    <w:r w:rsidR="00A70B03">
                      <w:t xml:space="preserve">     </w:t>
                    </w:r>
                    <w:r>
                      <w:t>20009643</w:t>
                    </w:r>
                  </w:p>
                  <w:p w:rsidR="008E6D78" w:rsidRDefault="008E6D78" w:rsidP="00B003E9">
                    <w:pPr>
                      <w:pStyle w:val="NoSpacing"/>
                    </w:pPr>
                    <w:r>
                      <w:t xml:space="preserve">Course: </w:t>
                    </w:r>
                    <w:r w:rsidR="00A70B03">
                      <w:t xml:space="preserve">                       </w:t>
                    </w:r>
                    <w:r>
                      <w:t>Higher Diploma in Business Systems Analysis</w:t>
                    </w:r>
                  </w:p>
                  <w:p w:rsidR="00A70B03" w:rsidRDefault="00A70B03" w:rsidP="00B003E9">
                    <w:pPr>
                      <w:pStyle w:val="NoSpacing"/>
                    </w:pPr>
                    <w:r>
                      <w:t>Year:                             5</w:t>
                    </w:r>
                    <w:bookmarkStart w:id="0" w:name="_GoBack"/>
                    <w:bookmarkEnd w:id="0"/>
                  </w:p>
                  <w:p w:rsidR="00B003E9" w:rsidRDefault="00B003E9" w:rsidP="00B003E9">
                    <w:pPr>
                      <w:pStyle w:val="NoSpacing"/>
                    </w:pPr>
                  </w:p>
                  <w:p w:rsidR="00B003E9" w:rsidRDefault="00B003E9" w:rsidP="00B003E9">
                    <w:pPr>
                      <w:pStyle w:val="NoSpacing"/>
                    </w:pPr>
                  </w:p>
                </w:tc>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690" w:type="dxa"/>
                        <w:tcBorders>
                          <w:top w:val="single" w:sz="18" w:space="0" w:color="808080" w:themeColor="background1" w:themeShade="80"/>
                        </w:tcBorders>
                        <w:vAlign w:val="center"/>
                      </w:tcPr>
                      <w:p w:rsidR="00A17588" w:rsidRDefault="00B003E9" w:rsidP="008E6D78">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IE"/>
                          </w:rPr>
                          <w:t>Module: Web</w:t>
                        </w:r>
                        <w:r w:rsidR="008E6D78">
                          <w:rPr>
                            <w:rFonts w:asciiTheme="majorHAnsi" w:eastAsiaTheme="majorEastAsia" w:hAnsiTheme="majorHAnsi" w:cstheme="majorBidi"/>
                            <w:sz w:val="36"/>
                            <w:szCs w:val="36"/>
                            <w:lang w:val="en-IE"/>
                          </w:rPr>
                          <w:t>site D</w:t>
                        </w:r>
                        <w:r>
                          <w:rPr>
                            <w:rFonts w:asciiTheme="majorHAnsi" w:eastAsiaTheme="majorEastAsia" w:hAnsiTheme="majorHAnsi" w:cstheme="majorBidi"/>
                            <w:sz w:val="36"/>
                            <w:szCs w:val="36"/>
                            <w:lang w:val="en-IE"/>
                          </w:rPr>
                          <w:t>e</w:t>
                        </w:r>
                        <w:r w:rsidR="008E6D78">
                          <w:rPr>
                            <w:rFonts w:asciiTheme="majorHAnsi" w:eastAsiaTheme="majorEastAsia" w:hAnsiTheme="majorHAnsi" w:cstheme="majorBidi"/>
                            <w:sz w:val="36"/>
                            <w:szCs w:val="36"/>
                            <w:lang w:val="en-IE"/>
                          </w:rPr>
                          <w:t>velopment</w:t>
                        </w:r>
                      </w:p>
                    </w:tc>
                  </w:sdtContent>
                </w:sdt>
              </w:tr>
            </w:tbl>
            <w:p w:rsidR="00A17588" w:rsidRDefault="00A31030" w:rsidP="00A17588"/>
          </w:sdtContent>
        </w:sdt>
        <w:p w:rsidR="00A17588" w:rsidRDefault="00A17588" w:rsidP="00A17588"/>
        <w:p w:rsidR="006B74D4" w:rsidRDefault="006B74D4"/>
        <w:p w:rsidR="006B74D4" w:rsidRDefault="006B74D4"/>
        <w:p w:rsidR="006B74D4" w:rsidRDefault="00A31030">
          <w:pPr>
            <w:rPr>
              <w:rFonts w:ascii="Times New Roman" w:hAnsi="Times New Roman" w:cs="Times New Roman"/>
              <w:b/>
              <w:sz w:val="24"/>
              <w:szCs w:val="24"/>
              <w:u w:val="single"/>
            </w:rPr>
          </w:pPr>
        </w:p>
      </w:sdtContent>
    </w:sdt>
    <w:sdt>
      <w:sdtPr>
        <w:rPr>
          <w:rFonts w:asciiTheme="minorHAnsi" w:eastAsiaTheme="minorHAnsi" w:hAnsiTheme="minorHAnsi" w:cstheme="minorBidi"/>
          <w:b w:val="0"/>
          <w:bCs w:val="0"/>
          <w:color w:val="auto"/>
          <w:sz w:val="22"/>
          <w:szCs w:val="22"/>
          <w:lang w:val="en-IE"/>
        </w:rPr>
        <w:id w:val="2349433"/>
        <w:docPartObj>
          <w:docPartGallery w:val="Table of Contents"/>
          <w:docPartUnique/>
        </w:docPartObj>
      </w:sdtPr>
      <w:sdtEndPr/>
      <w:sdtContent>
        <w:p w:rsidR="0035019F" w:rsidRDefault="0035019F">
          <w:pPr>
            <w:pStyle w:val="TOCHeading"/>
          </w:pPr>
          <w:r w:rsidRPr="00BF0A43">
            <w:rPr>
              <w:rStyle w:val="Heading1Char"/>
            </w:rPr>
            <w:t>Contents</w:t>
          </w:r>
          <w:r w:rsidR="000403FC">
            <w:tab/>
          </w:r>
        </w:p>
        <w:p w:rsidR="00BF0A43" w:rsidRDefault="002D0B14">
          <w:pPr>
            <w:pStyle w:val="TOC1"/>
            <w:tabs>
              <w:tab w:val="right" w:leader="dot" w:pos="9016"/>
            </w:tabs>
            <w:rPr>
              <w:rFonts w:eastAsiaTheme="minorEastAsia"/>
              <w:noProof/>
              <w:lang w:eastAsia="en-IE"/>
            </w:rPr>
          </w:pPr>
          <w:r>
            <w:fldChar w:fldCharType="begin"/>
          </w:r>
          <w:r w:rsidR="0035019F">
            <w:instrText xml:space="preserve"> TOC \o "1-3" \h \z \u </w:instrText>
          </w:r>
          <w:r>
            <w:fldChar w:fldCharType="separate"/>
          </w:r>
          <w:hyperlink w:anchor="_Toc443238868" w:history="1">
            <w:r w:rsidR="00BF0A43" w:rsidRPr="00174829">
              <w:rPr>
                <w:rStyle w:val="Hyperlink"/>
                <w:noProof/>
                <w:lang w:bidi="en-US"/>
              </w:rPr>
              <w:t>1. Introduction</w:t>
            </w:r>
            <w:r w:rsidR="00BF0A43">
              <w:rPr>
                <w:noProof/>
                <w:webHidden/>
              </w:rPr>
              <w:tab/>
            </w:r>
            <w:r w:rsidR="00BF0A43">
              <w:rPr>
                <w:noProof/>
                <w:webHidden/>
              </w:rPr>
              <w:fldChar w:fldCharType="begin"/>
            </w:r>
            <w:r w:rsidR="00BF0A43">
              <w:rPr>
                <w:noProof/>
                <w:webHidden/>
              </w:rPr>
              <w:instrText xml:space="preserve"> PAGEREF _Toc443238868 \h </w:instrText>
            </w:r>
            <w:r w:rsidR="00BF0A43">
              <w:rPr>
                <w:noProof/>
                <w:webHidden/>
              </w:rPr>
            </w:r>
            <w:r w:rsidR="00BF0A43">
              <w:rPr>
                <w:noProof/>
                <w:webHidden/>
              </w:rPr>
              <w:fldChar w:fldCharType="separate"/>
            </w:r>
            <w:r w:rsidR="00BF0A43">
              <w:rPr>
                <w:noProof/>
                <w:webHidden/>
              </w:rPr>
              <w:t>2</w:t>
            </w:r>
            <w:r w:rsidR="00BF0A43">
              <w:rPr>
                <w:noProof/>
                <w:webHidden/>
              </w:rPr>
              <w:fldChar w:fldCharType="end"/>
            </w:r>
          </w:hyperlink>
        </w:p>
        <w:p w:rsidR="00BF0A43" w:rsidRDefault="00A31030">
          <w:pPr>
            <w:pStyle w:val="TOC1"/>
            <w:tabs>
              <w:tab w:val="right" w:leader="dot" w:pos="9016"/>
            </w:tabs>
            <w:rPr>
              <w:rFonts w:eastAsiaTheme="minorEastAsia"/>
              <w:noProof/>
              <w:lang w:eastAsia="en-IE"/>
            </w:rPr>
          </w:pPr>
          <w:hyperlink w:anchor="_Toc443238869" w:history="1">
            <w:r w:rsidR="00BF0A43" w:rsidRPr="00174829">
              <w:rPr>
                <w:rStyle w:val="Hyperlink"/>
                <w:noProof/>
                <w:lang w:bidi="en-US"/>
              </w:rPr>
              <w:t>2.0 Proposed Project Title</w:t>
            </w:r>
            <w:r w:rsidR="00BF0A43">
              <w:rPr>
                <w:noProof/>
                <w:webHidden/>
              </w:rPr>
              <w:tab/>
            </w:r>
            <w:r w:rsidR="00BF0A43">
              <w:rPr>
                <w:noProof/>
                <w:webHidden/>
              </w:rPr>
              <w:fldChar w:fldCharType="begin"/>
            </w:r>
            <w:r w:rsidR="00BF0A43">
              <w:rPr>
                <w:noProof/>
                <w:webHidden/>
              </w:rPr>
              <w:instrText xml:space="preserve"> PAGEREF _Toc443238869 \h </w:instrText>
            </w:r>
            <w:r w:rsidR="00BF0A43">
              <w:rPr>
                <w:noProof/>
                <w:webHidden/>
              </w:rPr>
            </w:r>
            <w:r w:rsidR="00BF0A43">
              <w:rPr>
                <w:noProof/>
                <w:webHidden/>
              </w:rPr>
              <w:fldChar w:fldCharType="separate"/>
            </w:r>
            <w:r w:rsidR="00BF0A43">
              <w:rPr>
                <w:noProof/>
                <w:webHidden/>
              </w:rPr>
              <w:t>2</w:t>
            </w:r>
            <w:r w:rsidR="00BF0A43">
              <w:rPr>
                <w:noProof/>
                <w:webHidden/>
              </w:rPr>
              <w:fldChar w:fldCharType="end"/>
            </w:r>
          </w:hyperlink>
        </w:p>
        <w:p w:rsidR="00BF0A43" w:rsidRDefault="00A31030">
          <w:pPr>
            <w:pStyle w:val="TOC1"/>
            <w:tabs>
              <w:tab w:val="right" w:leader="dot" w:pos="9016"/>
            </w:tabs>
            <w:rPr>
              <w:rFonts w:eastAsiaTheme="minorEastAsia"/>
              <w:noProof/>
              <w:lang w:eastAsia="en-IE"/>
            </w:rPr>
          </w:pPr>
          <w:hyperlink w:anchor="_Toc443238870" w:history="1">
            <w:r w:rsidR="00BF0A43" w:rsidRPr="00174829">
              <w:rPr>
                <w:rStyle w:val="Hyperlink"/>
                <w:noProof/>
                <w:lang w:bidi="en-US"/>
              </w:rPr>
              <w:t>3.0 Proposed Project Description</w:t>
            </w:r>
            <w:r w:rsidR="00BF0A43">
              <w:rPr>
                <w:noProof/>
                <w:webHidden/>
              </w:rPr>
              <w:tab/>
            </w:r>
            <w:r w:rsidR="00BF0A43">
              <w:rPr>
                <w:noProof/>
                <w:webHidden/>
              </w:rPr>
              <w:fldChar w:fldCharType="begin"/>
            </w:r>
            <w:r w:rsidR="00BF0A43">
              <w:rPr>
                <w:noProof/>
                <w:webHidden/>
              </w:rPr>
              <w:instrText xml:space="preserve"> PAGEREF _Toc443238870 \h </w:instrText>
            </w:r>
            <w:r w:rsidR="00BF0A43">
              <w:rPr>
                <w:noProof/>
                <w:webHidden/>
              </w:rPr>
            </w:r>
            <w:r w:rsidR="00BF0A43">
              <w:rPr>
                <w:noProof/>
                <w:webHidden/>
              </w:rPr>
              <w:fldChar w:fldCharType="separate"/>
            </w:r>
            <w:r w:rsidR="00BF0A43">
              <w:rPr>
                <w:noProof/>
                <w:webHidden/>
              </w:rPr>
              <w:t>2</w:t>
            </w:r>
            <w:r w:rsidR="00BF0A43">
              <w:rPr>
                <w:noProof/>
                <w:webHidden/>
              </w:rPr>
              <w:fldChar w:fldCharType="end"/>
            </w:r>
          </w:hyperlink>
        </w:p>
        <w:p w:rsidR="00BF0A43" w:rsidRDefault="00A31030">
          <w:pPr>
            <w:pStyle w:val="TOC1"/>
            <w:tabs>
              <w:tab w:val="right" w:leader="dot" w:pos="9016"/>
            </w:tabs>
            <w:rPr>
              <w:rFonts w:eastAsiaTheme="minorEastAsia"/>
              <w:noProof/>
              <w:lang w:eastAsia="en-IE"/>
            </w:rPr>
          </w:pPr>
          <w:hyperlink w:anchor="_Toc443238871" w:history="1">
            <w:r w:rsidR="00BF0A43" w:rsidRPr="00174829">
              <w:rPr>
                <w:rStyle w:val="Hyperlink"/>
                <w:noProof/>
                <w:lang w:bidi="en-US"/>
              </w:rPr>
              <w:t>4.0 Initial Design</w:t>
            </w:r>
            <w:r w:rsidR="00BF0A43">
              <w:rPr>
                <w:noProof/>
                <w:webHidden/>
              </w:rPr>
              <w:tab/>
            </w:r>
            <w:r w:rsidR="00BF0A43">
              <w:rPr>
                <w:noProof/>
                <w:webHidden/>
              </w:rPr>
              <w:fldChar w:fldCharType="begin"/>
            </w:r>
            <w:r w:rsidR="00BF0A43">
              <w:rPr>
                <w:noProof/>
                <w:webHidden/>
              </w:rPr>
              <w:instrText xml:space="preserve"> PAGEREF _Toc443238871 \h </w:instrText>
            </w:r>
            <w:r w:rsidR="00BF0A43">
              <w:rPr>
                <w:noProof/>
                <w:webHidden/>
              </w:rPr>
            </w:r>
            <w:r w:rsidR="00BF0A43">
              <w:rPr>
                <w:noProof/>
                <w:webHidden/>
              </w:rPr>
              <w:fldChar w:fldCharType="separate"/>
            </w:r>
            <w:r w:rsidR="00BF0A43">
              <w:rPr>
                <w:noProof/>
                <w:webHidden/>
              </w:rPr>
              <w:t>3</w:t>
            </w:r>
            <w:r w:rsidR="00BF0A43">
              <w:rPr>
                <w:noProof/>
                <w:webHidden/>
              </w:rPr>
              <w:fldChar w:fldCharType="end"/>
            </w:r>
          </w:hyperlink>
        </w:p>
        <w:p w:rsidR="00BF0A43" w:rsidRDefault="00A31030">
          <w:pPr>
            <w:pStyle w:val="TOC2"/>
            <w:tabs>
              <w:tab w:val="right" w:leader="dot" w:pos="9016"/>
            </w:tabs>
            <w:rPr>
              <w:rFonts w:eastAsiaTheme="minorEastAsia"/>
              <w:noProof/>
              <w:lang w:eastAsia="en-IE"/>
            </w:rPr>
          </w:pPr>
          <w:hyperlink w:anchor="_Toc443238872" w:history="1">
            <w:r w:rsidR="00BF0A43" w:rsidRPr="00174829">
              <w:rPr>
                <w:rStyle w:val="Hyperlink"/>
                <w:noProof/>
                <w:lang w:val="en-US" w:bidi="en-US"/>
              </w:rPr>
              <w:t>4.1 Wireframe</w:t>
            </w:r>
            <w:r w:rsidR="00BF0A43">
              <w:rPr>
                <w:noProof/>
                <w:webHidden/>
              </w:rPr>
              <w:tab/>
            </w:r>
            <w:r w:rsidR="00BF0A43">
              <w:rPr>
                <w:noProof/>
                <w:webHidden/>
              </w:rPr>
              <w:fldChar w:fldCharType="begin"/>
            </w:r>
            <w:r w:rsidR="00BF0A43">
              <w:rPr>
                <w:noProof/>
                <w:webHidden/>
              </w:rPr>
              <w:instrText xml:space="preserve"> PAGEREF _Toc443238872 \h </w:instrText>
            </w:r>
            <w:r w:rsidR="00BF0A43">
              <w:rPr>
                <w:noProof/>
                <w:webHidden/>
              </w:rPr>
            </w:r>
            <w:r w:rsidR="00BF0A43">
              <w:rPr>
                <w:noProof/>
                <w:webHidden/>
              </w:rPr>
              <w:fldChar w:fldCharType="separate"/>
            </w:r>
            <w:r w:rsidR="00BF0A43">
              <w:rPr>
                <w:noProof/>
                <w:webHidden/>
              </w:rPr>
              <w:t>3</w:t>
            </w:r>
            <w:r w:rsidR="00BF0A43">
              <w:rPr>
                <w:noProof/>
                <w:webHidden/>
              </w:rPr>
              <w:fldChar w:fldCharType="end"/>
            </w:r>
          </w:hyperlink>
        </w:p>
        <w:p w:rsidR="00BF0A43" w:rsidRDefault="00A31030">
          <w:pPr>
            <w:pStyle w:val="TOC2"/>
            <w:tabs>
              <w:tab w:val="right" w:leader="dot" w:pos="9016"/>
            </w:tabs>
            <w:rPr>
              <w:rFonts w:eastAsiaTheme="minorEastAsia"/>
              <w:noProof/>
              <w:lang w:eastAsia="en-IE"/>
            </w:rPr>
          </w:pPr>
          <w:hyperlink w:anchor="_Toc443238873" w:history="1">
            <w:r w:rsidR="00BF0A43" w:rsidRPr="00174829">
              <w:rPr>
                <w:rStyle w:val="Hyperlink"/>
                <w:noProof/>
                <w:lang w:val="en-US" w:bidi="en-US"/>
              </w:rPr>
              <w:t>4.2 Architecture Diagram</w:t>
            </w:r>
            <w:r w:rsidR="00BF0A43">
              <w:rPr>
                <w:noProof/>
                <w:webHidden/>
              </w:rPr>
              <w:tab/>
            </w:r>
            <w:r w:rsidR="00BF0A43">
              <w:rPr>
                <w:noProof/>
                <w:webHidden/>
              </w:rPr>
              <w:fldChar w:fldCharType="begin"/>
            </w:r>
            <w:r w:rsidR="00BF0A43">
              <w:rPr>
                <w:noProof/>
                <w:webHidden/>
              </w:rPr>
              <w:instrText xml:space="preserve"> PAGEREF _Toc443238873 \h </w:instrText>
            </w:r>
            <w:r w:rsidR="00BF0A43">
              <w:rPr>
                <w:noProof/>
                <w:webHidden/>
              </w:rPr>
            </w:r>
            <w:r w:rsidR="00BF0A43">
              <w:rPr>
                <w:noProof/>
                <w:webHidden/>
              </w:rPr>
              <w:fldChar w:fldCharType="separate"/>
            </w:r>
            <w:r w:rsidR="00BF0A43">
              <w:rPr>
                <w:noProof/>
                <w:webHidden/>
              </w:rPr>
              <w:t>4</w:t>
            </w:r>
            <w:r w:rsidR="00BF0A43">
              <w:rPr>
                <w:noProof/>
                <w:webHidden/>
              </w:rPr>
              <w:fldChar w:fldCharType="end"/>
            </w:r>
          </w:hyperlink>
        </w:p>
        <w:p w:rsidR="00BF0A43" w:rsidRDefault="00A31030">
          <w:pPr>
            <w:pStyle w:val="TOC2"/>
            <w:tabs>
              <w:tab w:val="right" w:leader="dot" w:pos="9016"/>
            </w:tabs>
            <w:rPr>
              <w:rFonts w:eastAsiaTheme="minorEastAsia"/>
              <w:noProof/>
              <w:lang w:eastAsia="en-IE"/>
            </w:rPr>
          </w:pPr>
          <w:hyperlink w:anchor="_Toc443238874" w:history="1">
            <w:r w:rsidR="00BF0A43" w:rsidRPr="00174829">
              <w:rPr>
                <w:rStyle w:val="Hyperlink"/>
                <w:noProof/>
                <w:lang w:val="en-US" w:bidi="en-US"/>
              </w:rPr>
              <w:t>4.3 ER Diagram &amp; Database</w:t>
            </w:r>
            <w:r w:rsidR="00BF0A43">
              <w:rPr>
                <w:noProof/>
                <w:webHidden/>
              </w:rPr>
              <w:tab/>
            </w:r>
            <w:r w:rsidR="00BF0A43">
              <w:rPr>
                <w:noProof/>
                <w:webHidden/>
              </w:rPr>
              <w:fldChar w:fldCharType="begin"/>
            </w:r>
            <w:r w:rsidR="00BF0A43">
              <w:rPr>
                <w:noProof/>
                <w:webHidden/>
              </w:rPr>
              <w:instrText xml:space="preserve"> PAGEREF _Toc443238874 \h </w:instrText>
            </w:r>
            <w:r w:rsidR="00BF0A43">
              <w:rPr>
                <w:noProof/>
                <w:webHidden/>
              </w:rPr>
            </w:r>
            <w:r w:rsidR="00BF0A43">
              <w:rPr>
                <w:noProof/>
                <w:webHidden/>
              </w:rPr>
              <w:fldChar w:fldCharType="separate"/>
            </w:r>
            <w:r w:rsidR="00BF0A43">
              <w:rPr>
                <w:noProof/>
                <w:webHidden/>
              </w:rPr>
              <w:t>4</w:t>
            </w:r>
            <w:r w:rsidR="00BF0A43">
              <w:rPr>
                <w:noProof/>
                <w:webHidden/>
              </w:rPr>
              <w:fldChar w:fldCharType="end"/>
            </w:r>
          </w:hyperlink>
        </w:p>
        <w:p w:rsidR="00BF0A43" w:rsidRDefault="00A31030">
          <w:pPr>
            <w:pStyle w:val="TOC1"/>
            <w:tabs>
              <w:tab w:val="right" w:leader="dot" w:pos="9016"/>
            </w:tabs>
            <w:rPr>
              <w:rFonts w:eastAsiaTheme="minorEastAsia"/>
              <w:noProof/>
              <w:lang w:eastAsia="en-IE"/>
            </w:rPr>
          </w:pPr>
          <w:hyperlink w:anchor="_Toc443238875" w:history="1">
            <w:r w:rsidR="00BF0A43" w:rsidRPr="00174829">
              <w:rPr>
                <w:rStyle w:val="Hyperlink"/>
                <w:noProof/>
                <w:lang w:bidi="en-US"/>
              </w:rPr>
              <w:t>5. Conclusion.</w:t>
            </w:r>
            <w:r w:rsidR="00BF0A43">
              <w:rPr>
                <w:noProof/>
                <w:webHidden/>
              </w:rPr>
              <w:tab/>
            </w:r>
            <w:r w:rsidR="00BF0A43">
              <w:rPr>
                <w:noProof/>
                <w:webHidden/>
              </w:rPr>
              <w:fldChar w:fldCharType="begin"/>
            </w:r>
            <w:r w:rsidR="00BF0A43">
              <w:rPr>
                <w:noProof/>
                <w:webHidden/>
              </w:rPr>
              <w:instrText xml:space="preserve"> PAGEREF _Toc443238875 \h </w:instrText>
            </w:r>
            <w:r w:rsidR="00BF0A43">
              <w:rPr>
                <w:noProof/>
                <w:webHidden/>
              </w:rPr>
            </w:r>
            <w:r w:rsidR="00BF0A43">
              <w:rPr>
                <w:noProof/>
                <w:webHidden/>
              </w:rPr>
              <w:fldChar w:fldCharType="separate"/>
            </w:r>
            <w:r w:rsidR="00BF0A43">
              <w:rPr>
                <w:noProof/>
                <w:webHidden/>
              </w:rPr>
              <w:t>5</w:t>
            </w:r>
            <w:r w:rsidR="00BF0A43">
              <w:rPr>
                <w:noProof/>
                <w:webHidden/>
              </w:rPr>
              <w:fldChar w:fldCharType="end"/>
            </w:r>
          </w:hyperlink>
        </w:p>
        <w:p w:rsidR="00BF0A43" w:rsidRDefault="00A31030">
          <w:pPr>
            <w:pStyle w:val="TOC1"/>
            <w:tabs>
              <w:tab w:val="right" w:leader="dot" w:pos="9016"/>
            </w:tabs>
            <w:rPr>
              <w:rFonts w:eastAsiaTheme="minorEastAsia"/>
              <w:noProof/>
              <w:lang w:eastAsia="en-IE"/>
            </w:rPr>
          </w:pPr>
          <w:hyperlink w:anchor="_Toc443238876" w:history="1">
            <w:r w:rsidR="00BF0A43" w:rsidRPr="00174829">
              <w:rPr>
                <w:rStyle w:val="Hyperlink"/>
                <w:noProof/>
                <w:lang w:bidi="en-US"/>
              </w:rPr>
              <w:t>7. Abbreviations/Synonyms</w:t>
            </w:r>
            <w:r w:rsidR="00BF0A43">
              <w:rPr>
                <w:noProof/>
                <w:webHidden/>
              </w:rPr>
              <w:tab/>
            </w:r>
            <w:r w:rsidR="00BF0A43">
              <w:rPr>
                <w:noProof/>
                <w:webHidden/>
              </w:rPr>
              <w:fldChar w:fldCharType="begin"/>
            </w:r>
            <w:r w:rsidR="00BF0A43">
              <w:rPr>
                <w:noProof/>
                <w:webHidden/>
              </w:rPr>
              <w:instrText xml:space="preserve"> PAGEREF _Toc443238876 \h </w:instrText>
            </w:r>
            <w:r w:rsidR="00BF0A43">
              <w:rPr>
                <w:noProof/>
                <w:webHidden/>
              </w:rPr>
            </w:r>
            <w:r w:rsidR="00BF0A43">
              <w:rPr>
                <w:noProof/>
                <w:webHidden/>
              </w:rPr>
              <w:fldChar w:fldCharType="separate"/>
            </w:r>
            <w:r w:rsidR="00BF0A43">
              <w:rPr>
                <w:noProof/>
                <w:webHidden/>
              </w:rPr>
              <w:t>6</w:t>
            </w:r>
            <w:r w:rsidR="00BF0A43">
              <w:rPr>
                <w:noProof/>
                <w:webHidden/>
              </w:rPr>
              <w:fldChar w:fldCharType="end"/>
            </w:r>
          </w:hyperlink>
        </w:p>
        <w:p w:rsidR="0035019F" w:rsidRPr="008B2B78" w:rsidRDefault="002D0B14" w:rsidP="008B2B78">
          <w:pPr>
            <w:rPr>
              <w:rFonts w:asciiTheme="majorHAnsi" w:hAnsiTheme="majorHAnsi"/>
              <w:b/>
              <w:color w:val="17365D" w:themeColor="text2" w:themeShade="BF"/>
              <w:sz w:val="28"/>
              <w:szCs w:val="28"/>
            </w:rPr>
          </w:pPr>
          <w:r>
            <w:fldChar w:fldCharType="end"/>
          </w:r>
          <w:r w:rsidR="0035019F" w:rsidRPr="008B2B78">
            <w:rPr>
              <w:rFonts w:asciiTheme="majorHAnsi" w:hAnsiTheme="majorHAnsi"/>
              <w:b/>
              <w:color w:val="17365D" w:themeColor="text2" w:themeShade="BF"/>
              <w:sz w:val="28"/>
              <w:szCs w:val="28"/>
            </w:rPr>
            <w:t>Table of Figures</w:t>
          </w:r>
          <w:r w:rsidR="00002C6B">
            <w:rPr>
              <w:rFonts w:asciiTheme="majorHAnsi" w:hAnsiTheme="majorHAnsi"/>
              <w:b/>
              <w:color w:val="17365D" w:themeColor="text2" w:themeShade="BF"/>
              <w:sz w:val="28"/>
              <w:szCs w:val="28"/>
            </w:rPr>
            <w:t xml:space="preserve">      </w:t>
          </w:r>
          <w:r w:rsidR="00002C6B">
            <w:rPr>
              <w:rFonts w:asciiTheme="majorHAnsi" w:hAnsiTheme="majorHAnsi"/>
              <w:b/>
              <w:color w:val="17365D" w:themeColor="text2" w:themeShade="BF"/>
              <w:sz w:val="28"/>
              <w:szCs w:val="28"/>
            </w:rPr>
            <w:tab/>
          </w:r>
          <w:r w:rsidR="00002C6B">
            <w:rPr>
              <w:rFonts w:asciiTheme="majorHAnsi" w:hAnsiTheme="majorHAnsi"/>
              <w:b/>
              <w:color w:val="17365D" w:themeColor="text2" w:themeShade="BF"/>
              <w:sz w:val="28"/>
              <w:szCs w:val="28"/>
            </w:rPr>
            <w:tab/>
          </w:r>
          <w:r w:rsidR="00002C6B">
            <w:rPr>
              <w:rFonts w:asciiTheme="majorHAnsi" w:hAnsiTheme="majorHAnsi"/>
              <w:b/>
              <w:color w:val="17365D" w:themeColor="text2" w:themeShade="BF"/>
              <w:sz w:val="28"/>
              <w:szCs w:val="28"/>
            </w:rPr>
            <w:tab/>
          </w:r>
          <w:r w:rsidR="00002C6B">
            <w:rPr>
              <w:rFonts w:asciiTheme="majorHAnsi" w:hAnsiTheme="majorHAnsi"/>
              <w:b/>
              <w:color w:val="17365D" w:themeColor="text2" w:themeShade="BF"/>
              <w:sz w:val="28"/>
              <w:szCs w:val="28"/>
            </w:rPr>
            <w:tab/>
          </w:r>
          <w:r w:rsidR="00002C6B">
            <w:rPr>
              <w:rFonts w:asciiTheme="majorHAnsi" w:hAnsiTheme="majorHAnsi"/>
              <w:b/>
              <w:color w:val="17365D" w:themeColor="text2" w:themeShade="BF"/>
              <w:sz w:val="28"/>
              <w:szCs w:val="28"/>
            </w:rPr>
            <w:tab/>
          </w:r>
          <w:r w:rsidR="00002C6B">
            <w:rPr>
              <w:rFonts w:asciiTheme="majorHAnsi" w:hAnsiTheme="majorHAnsi"/>
              <w:b/>
              <w:color w:val="17365D" w:themeColor="text2" w:themeShade="BF"/>
              <w:sz w:val="28"/>
              <w:szCs w:val="28"/>
            </w:rPr>
            <w:tab/>
          </w:r>
          <w:r w:rsidR="00002C6B">
            <w:rPr>
              <w:rFonts w:asciiTheme="majorHAnsi" w:hAnsiTheme="majorHAnsi"/>
              <w:b/>
              <w:color w:val="17365D" w:themeColor="text2" w:themeShade="BF"/>
              <w:sz w:val="28"/>
              <w:szCs w:val="28"/>
            </w:rPr>
            <w:tab/>
          </w:r>
          <w:r w:rsidR="00002C6B">
            <w:rPr>
              <w:rFonts w:asciiTheme="majorHAnsi" w:hAnsiTheme="majorHAnsi"/>
              <w:b/>
              <w:color w:val="17365D" w:themeColor="text2" w:themeShade="BF"/>
              <w:sz w:val="28"/>
              <w:szCs w:val="28"/>
            </w:rPr>
            <w:tab/>
          </w:r>
          <w:r w:rsidR="00002C6B">
            <w:rPr>
              <w:rFonts w:asciiTheme="majorHAnsi" w:hAnsiTheme="majorHAnsi"/>
              <w:b/>
              <w:color w:val="17365D" w:themeColor="text2" w:themeShade="BF"/>
              <w:sz w:val="28"/>
              <w:szCs w:val="28"/>
            </w:rPr>
            <w:tab/>
            <w:t xml:space="preserve">     </w:t>
          </w:r>
        </w:p>
        <w:bookmarkStart w:id="1" w:name="_Figure_1_Wireframe_1"/>
        <w:p w:rsidR="007F6864" w:rsidRPr="00D63C9E" w:rsidRDefault="002F5265" w:rsidP="007F6864">
          <w:pPr>
            <w:pStyle w:val="TableofFigures"/>
            <w:tabs>
              <w:tab w:val="right" w:leader="dot" w:pos="9016"/>
            </w:tabs>
            <w:rPr>
              <w:i/>
              <w:noProof/>
              <w:color w:val="000000" w:themeColor="text1"/>
            </w:rPr>
          </w:pPr>
          <w:r>
            <w:fldChar w:fldCharType="begin"/>
          </w:r>
          <w:r w:rsidR="00B31FCE">
            <w:instrText>HYPERLINK  \l "_Figure_1_Wireframe"</w:instrText>
          </w:r>
          <w:r>
            <w:fldChar w:fldCharType="separate"/>
          </w:r>
          <w:r w:rsidR="003B14C2" w:rsidRPr="007F2504">
            <w:rPr>
              <w:rStyle w:val="Hyperlink"/>
              <w:i/>
              <w:noProof/>
            </w:rPr>
            <w:t>Figure 1 Wireframe</w:t>
          </w:r>
          <w:r>
            <w:rPr>
              <w:rStyle w:val="Hyperlink"/>
              <w:i/>
              <w:noProof/>
            </w:rPr>
            <w:fldChar w:fldCharType="end"/>
          </w:r>
          <w:bookmarkEnd w:id="1"/>
          <w:r w:rsidR="00934AB2" w:rsidRPr="00D63C9E">
            <w:rPr>
              <w:i/>
              <w:noProof/>
              <w:color w:val="000000" w:themeColor="text1"/>
            </w:rPr>
            <w:t>…………………………………………………………………………………………………………………………</w:t>
          </w:r>
          <w:r w:rsidR="00484D97">
            <w:rPr>
              <w:i/>
              <w:noProof/>
              <w:color w:val="000000" w:themeColor="text1"/>
            </w:rPr>
            <w:t>…</w:t>
          </w:r>
          <w:r w:rsidR="00002C6B">
            <w:rPr>
              <w:i/>
              <w:noProof/>
              <w:color w:val="000000" w:themeColor="text1"/>
            </w:rPr>
            <w:t>4</w:t>
          </w:r>
        </w:p>
        <w:p w:rsidR="00D63C9E" w:rsidRDefault="00A31030" w:rsidP="00D63C9E">
          <w:hyperlink w:anchor="_Figure_2_Architecture" w:history="1">
            <w:r w:rsidR="00E531C9" w:rsidRPr="00E531C9">
              <w:rPr>
                <w:rStyle w:val="Hyperlink"/>
              </w:rPr>
              <w:t>Figure 2 Architecture Diagram</w:t>
            </w:r>
          </w:hyperlink>
          <w:r w:rsidR="00E531C9">
            <w:t>………………………</w:t>
          </w:r>
          <w:r w:rsidR="00002C6B">
            <w:t>…………………………………………………………………………………..5</w:t>
          </w:r>
        </w:p>
        <w:p w:rsidR="00E531C9" w:rsidRPr="00D63C9E" w:rsidRDefault="00A31030" w:rsidP="00D63C9E">
          <w:hyperlink w:anchor="_Figure_3_ER" w:history="1">
            <w:r w:rsidR="00E531C9" w:rsidRPr="00E531C9">
              <w:rPr>
                <w:rStyle w:val="Hyperlink"/>
              </w:rPr>
              <w:t>Figure 3 ER Diagram</w:t>
            </w:r>
          </w:hyperlink>
          <w:r w:rsidR="00E531C9">
            <w:t xml:space="preserve"> …………………………………………………………………………………………………</w:t>
          </w:r>
          <w:r w:rsidR="00002C6B">
            <w:t>………………………6</w:t>
          </w:r>
        </w:p>
        <w:p w:rsidR="00D63C9E" w:rsidRPr="00D63C9E" w:rsidRDefault="00D63C9E" w:rsidP="00D63C9E">
          <w:pPr>
            <w:rPr>
              <w:lang w:val="en-US" w:bidi="en-US"/>
            </w:rPr>
          </w:pPr>
        </w:p>
        <w:p w:rsidR="007F6864" w:rsidRPr="007F6864" w:rsidRDefault="007F6864" w:rsidP="007F6864"/>
        <w:p w:rsidR="007F6864" w:rsidRPr="007F6864" w:rsidRDefault="007F6864" w:rsidP="007F6864"/>
        <w:p w:rsidR="007F6864" w:rsidRPr="007F6864" w:rsidRDefault="007F6864" w:rsidP="007F6864"/>
        <w:p w:rsidR="007F6864" w:rsidRDefault="007F6864" w:rsidP="003B14C2">
          <w:pPr>
            <w:rPr>
              <w:noProof/>
              <w:webHidden/>
            </w:rPr>
          </w:pPr>
        </w:p>
        <w:p w:rsidR="00934AB2" w:rsidRDefault="00934AB2" w:rsidP="003B14C2">
          <w:pPr>
            <w:rPr>
              <w:noProof/>
              <w:webHidden/>
            </w:rPr>
          </w:pPr>
        </w:p>
        <w:p w:rsidR="00934AB2" w:rsidRDefault="00934AB2" w:rsidP="003B14C2">
          <w:pPr>
            <w:rPr>
              <w:noProof/>
            </w:rPr>
          </w:pPr>
        </w:p>
        <w:p w:rsidR="00934AB2" w:rsidRDefault="00934AB2" w:rsidP="003B14C2">
          <w:pPr>
            <w:rPr>
              <w:noProof/>
            </w:rPr>
          </w:pPr>
        </w:p>
        <w:p w:rsidR="00571B79" w:rsidRDefault="00571B79" w:rsidP="003B14C2">
          <w:pPr>
            <w:rPr>
              <w:noProof/>
            </w:rPr>
          </w:pPr>
        </w:p>
        <w:p w:rsidR="0035019F" w:rsidRDefault="00A31030" w:rsidP="003B14C2"/>
      </w:sdtContent>
    </w:sdt>
    <w:p w:rsidR="003B14C2" w:rsidRDefault="002D0B14" w:rsidP="003B14C2">
      <w:pPr>
        <w:pStyle w:val="TableofFigures"/>
        <w:tabs>
          <w:tab w:val="right" w:leader="dot" w:pos="9016"/>
        </w:tabs>
        <w:rPr>
          <w:rFonts w:eastAsiaTheme="minorEastAsia"/>
          <w:noProof/>
          <w:lang w:eastAsia="en-IE"/>
        </w:rPr>
      </w:pPr>
      <w:r>
        <w:rPr>
          <w:rFonts w:ascii="Times New Roman" w:hAnsi="Times New Roman" w:cs="Times New Roman"/>
          <w:b/>
          <w:sz w:val="24"/>
          <w:szCs w:val="24"/>
          <w:u w:val="single"/>
        </w:rPr>
        <w:fldChar w:fldCharType="begin"/>
      </w:r>
      <w:r w:rsidR="0035019F">
        <w:rPr>
          <w:rFonts w:ascii="Times New Roman" w:hAnsi="Times New Roman" w:cs="Times New Roman"/>
          <w:b/>
          <w:sz w:val="24"/>
          <w:szCs w:val="24"/>
          <w:u w:val="single"/>
        </w:rPr>
        <w:instrText xml:space="preserve"> TOC \h \z \c "Figure" </w:instrText>
      </w:r>
      <w:r>
        <w:rPr>
          <w:rFonts w:ascii="Times New Roman" w:hAnsi="Times New Roman" w:cs="Times New Roman"/>
          <w:b/>
          <w:sz w:val="24"/>
          <w:szCs w:val="24"/>
          <w:u w:val="single"/>
        </w:rPr>
        <w:fldChar w:fldCharType="separate"/>
      </w:r>
    </w:p>
    <w:p w:rsidR="0006375C" w:rsidRDefault="0006375C">
      <w:pPr>
        <w:pStyle w:val="TableofFigures"/>
        <w:tabs>
          <w:tab w:val="right" w:leader="dot" w:pos="9016"/>
        </w:tabs>
        <w:rPr>
          <w:rFonts w:eastAsiaTheme="minorEastAsia"/>
          <w:noProof/>
          <w:lang w:eastAsia="en-IE"/>
        </w:rPr>
      </w:pPr>
    </w:p>
    <w:p w:rsidR="00DE03FA" w:rsidRPr="0035019F" w:rsidRDefault="002D0B14" w:rsidP="0035019F">
      <w:pPr>
        <w:rPr>
          <w:rFonts w:ascii="Times New Roman" w:hAnsi="Times New Roman" w:cs="Times New Roman"/>
          <w:b/>
          <w:sz w:val="24"/>
          <w:szCs w:val="24"/>
          <w:u w:val="single"/>
        </w:rPr>
      </w:pPr>
      <w:r>
        <w:rPr>
          <w:rFonts w:ascii="Times New Roman" w:hAnsi="Times New Roman" w:cs="Times New Roman"/>
          <w:b/>
          <w:sz w:val="24"/>
          <w:szCs w:val="24"/>
          <w:u w:val="single"/>
        </w:rPr>
        <w:fldChar w:fldCharType="end"/>
      </w:r>
      <w:r w:rsidR="00575EB4">
        <w:rPr>
          <w:rFonts w:ascii="Times New Roman" w:hAnsi="Times New Roman" w:cs="Times New Roman"/>
          <w:b/>
          <w:sz w:val="24"/>
          <w:szCs w:val="24"/>
          <w:u w:val="single"/>
        </w:rPr>
        <w:br w:type="page"/>
      </w:r>
    </w:p>
    <w:p w:rsidR="00810792" w:rsidRDefault="005F6DCB" w:rsidP="003F43B2">
      <w:pPr>
        <w:pStyle w:val="Heading1"/>
      </w:pPr>
      <w:bookmarkStart w:id="2" w:name="_Toc443238868"/>
      <w:r>
        <w:lastRenderedPageBreak/>
        <w:t>1.</w:t>
      </w:r>
      <w:r w:rsidRPr="0095408E">
        <w:t xml:space="preserve"> Introduction</w:t>
      </w:r>
      <w:bookmarkEnd w:id="2"/>
    </w:p>
    <w:p w:rsidR="00FC4166" w:rsidRPr="00FC4166" w:rsidRDefault="000403FC" w:rsidP="00FC4166">
      <w:pPr>
        <w:rPr>
          <w:lang w:val="en-US" w:bidi="en-US"/>
        </w:rPr>
      </w:pPr>
      <w:r>
        <w:t>This</w:t>
      </w:r>
      <w:r w:rsidR="00FC4166" w:rsidRPr="00515753">
        <w:t xml:space="preserve"> </w:t>
      </w:r>
      <w:r>
        <w:t xml:space="preserve">document entails </w:t>
      </w:r>
      <w:r w:rsidR="008E6D78">
        <w:t xml:space="preserve">the proposal </w:t>
      </w:r>
      <w:r>
        <w:t>for</w:t>
      </w:r>
      <w:r w:rsidR="008E6D78">
        <w:t xml:space="preserve"> the initial design of a Kilkenny hurling website called </w:t>
      </w:r>
      <w:r w:rsidR="00FC4166" w:rsidRPr="000403FC">
        <w:rPr>
          <w:i/>
          <w:color w:val="000000"/>
        </w:rPr>
        <w:t>Black &amp; Amber</w:t>
      </w:r>
      <w:r w:rsidR="00FC4166">
        <w:rPr>
          <w:color w:val="000000"/>
        </w:rPr>
        <w:t>.</w:t>
      </w:r>
      <w:r>
        <w:rPr>
          <w:color w:val="000000"/>
        </w:rPr>
        <w:t xml:space="preserve"> </w:t>
      </w:r>
    </w:p>
    <w:p w:rsidR="008B5440" w:rsidRDefault="008B5440" w:rsidP="008B5440">
      <w:pPr>
        <w:pStyle w:val="Heading1"/>
      </w:pPr>
      <w:bookmarkStart w:id="3" w:name="_Toc443238869"/>
      <w:r>
        <w:t>2.0 Proposed Project Title</w:t>
      </w:r>
      <w:bookmarkEnd w:id="3"/>
    </w:p>
    <w:p w:rsidR="003F43B2" w:rsidRDefault="00DA3D3A" w:rsidP="00FC4166">
      <w:pPr>
        <w:rPr>
          <w:shd w:val="clear" w:color="auto" w:fill="FFFFFF"/>
        </w:rPr>
      </w:pPr>
      <w:r>
        <w:rPr>
          <w:rStyle w:val="Emphasis"/>
          <w:rFonts w:cs="Helvetica"/>
          <w:color w:val="000000" w:themeColor="text1"/>
          <w:shd w:val="clear" w:color="auto" w:fill="FFFFFF"/>
        </w:rPr>
        <w:t xml:space="preserve">The </w:t>
      </w:r>
      <w:r w:rsidR="003F43B2" w:rsidRPr="00FC4166">
        <w:rPr>
          <w:rStyle w:val="Emphasis"/>
          <w:rFonts w:cs="Helvetica"/>
          <w:color w:val="000000" w:themeColor="text1"/>
          <w:shd w:val="clear" w:color="auto" w:fill="FFFFFF"/>
        </w:rPr>
        <w:t>Black &amp; Amber</w:t>
      </w:r>
      <w:r w:rsidR="003F43B2" w:rsidRPr="00FC4166">
        <w:rPr>
          <w:rStyle w:val="apple-converted-space"/>
          <w:rFonts w:cs="Helvetica"/>
          <w:color w:val="000000" w:themeColor="text1"/>
          <w:shd w:val="clear" w:color="auto" w:fill="FFFFFF"/>
        </w:rPr>
        <w:t> </w:t>
      </w:r>
      <w:r>
        <w:rPr>
          <w:rStyle w:val="apple-converted-space"/>
          <w:rFonts w:cs="Helvetica"/>
          <w:color w:val="000000" w:themeColor="text1"/>
          <w:shd w:val="clear" w:color="auto" w:fill="FFFFFF"/>
        </w:rPr>
        <w:t xml:space="preserve">website </w:t>
      </w:r>
      <w:r w:rsidR="008B5440">
        <w:rPr>
          <w:rStyle w:val="apple-converted-space"/>
          <w:rFonts w:cs="Helvetica"/>
          <w:color w:val="000000" w:themeColor="text1"/>
          <w:shd w:val="clear" w:color="auto" w:fill="FFFFFF"/>
        </w:rPr>
        <w:t xml:space="preserve">was initially developed as part of the module HCI &amp; Website Design in semester one of the course Higher Diploma in Business Systems Analysis. It is proposed to develop the </w:t>
      </w:r>
      <w:r w:rsidR="000403FC">
        <w:rPr>
          <w:rStyle w:val="apple-converted-space"/>
          <w:rFonts w:cs="Helvetica"/>
          <w:color w:val="000000" w:themeColor="text1"/>
          <w:shd w:val="clear" w:color="auto" w:fill="FFFFFF"/>
        </w:rPr>
        <w:t xml:space="preserve">pre-existing </w:t>
      </w:r>
      <w:r w:rsidR="008B5440">
        <w:rPr>
          <w:rStyle w:val="apple-converted-space"/>
          <w:rFonts w:cs="Helvetica"/>
          <w:i/>
          <w:color w:val="000000" w:themeColor="text1"/>
          <w:shd w:val="clear" w:color="auto" w:fill="FFFFFF"/>
        </w:rPr>
        <w:t xml:space="preserve">Black &amp; Amber </w:t>
      </w:r>
      <w:r w:rsidR="008B5440">
        <w:rPr>
          <w:rStyle w:val="apple-converted-space"/>
          <w:rFonts w:cs="Helvetica"/>
          <w:color w:val="000000" w:themeColor="text1"/>
          <w:shd w:val="clear" w:color="auto" w:fill="FFFFFF"/>
        </w:rPr>
        <w:t>website further in semester two of the course</w:t>
      </w:r>
      <w:r w:rsidR="00707274">
        <w:rPr>
          <w:rStyle w:val="apple-converted-space"/>
          <w:rFonts w:cs="Helvetica"/>
          <w:color w:val="000000" w:themeColor="text1"/>
          <w:shd w:val="clear" w:color="auto" w:fill="FFFFFF"/>
        </w:rPr>
        <w:t xml:space="preserve"> as part of the Website Development Module. </w:t>
      </w:r>
      <w:r w:rsidR="00707274">
        <w:rPr>
          <w:rStyle w:val="apple-converted-space"/>
          <w:rFonts w:cs="Helvetica"/>
          <w:i/>
          <w:color w:val="000000" w:themeColor="text1"/>
          <w:shd w:val="clear" w:color="auto" w:fill="FFFFFF"/>
        </w:rPr>
        <w:t xml:space="preserve">Black &amp; Amber </w:t>
      </w:r>
      <w:r w:rsidR="00707274">
        <w:rPr>
          <w:rStyle w:val="apple-converted-space"/>
          <w:rFonts w:cs="Helvetica"/>
          <w:color w:val="000000" w:themeColor="text1"/>
          <w:shd w:val="clear" w:color="auto" w:fill="FFFFFF"/>
        </w:rPr>
        <w:t>are the traditional colours of the Kilkenny hurling team and indeed these are the colours present on the county flag. The</w:t>
      </w:r>
      <w:r w:rsidR="003F43B2" w:rsidRPr="00515753">
        <w:rPr>
          <w:shd w:val="clear" w:color="auto" w:fill="FFFFFF"/>
        </w:rPr>
        <w:t xml:space="preserve"> website </w:t>
      </w:r>
      <w:r w:rsidR="00707274">
        <w:rPr>
          <w:shd w:val="clear" w:color="auto" w:fill="FFFFFF"/>
        </w:rPr>
        <w:t xml:space="preserve">is </w:t>
      </w:r>
      <w:r w:rsidR="003F43B2" w:rsidRPr="00515753">
        <w:rPr>
          <w:shd w:val="clear" w:color="auto" w:fill="FFFFFF"/>
        </w:rPr>
        <w:t>dedicated to Kilkenny hurling greats during the</w:t>
      </w:r>
      <w:r w:rsidR="003F43B2" w:rsidRPr="00515753">
        <w:rPr>
          <w:rStyle w:val="apple-converted-space"/>
          <w:rFonts w:cs="Helvetica"/>
          <w:color w:val="665544"/>
          <w:shd w:val="clear" w:color="auto" w:fill="FFFFFF"/>
        </w:rPr>
        <w:t> </w:t>
      </w:r>
      <w:r w:rsidR="003F43B2" w:rsidRPr="00FC4166">
        <w:rPr>
          <w:rStyle w:val="Emphasis"/>
          <w:rFonts w:cs="Helvetica"/>
          <w:color w:val="000000" w:themeColor="text1"/>
          <w:shd w:val="clear" w:color="auto" w:fill="FFFFFF"/>
        </w:rPr>
        <w:t>Brian Cody</w:t>
      </w:r>
      <w:r w:rsidR="003F43B2" w:rsidRPr="00FC4166">
        <w:rPr>
          <w:rStyle w:val="apple-converted-space"/>
          <w:rFonts w:cs="Helvetica"/>
          <w:color w:val="000000" w:themeColor="text1"/>
          <w:shd w:val="clear" w:color="auto" w:fill="FFFFFF"/>
        </w:rPr>
        <w:t> </w:t>
      </w:r>
      <w:r w:rsidR="003F43B2" w:rsidRPr="00515753">
        <w:rPr>
          <w:shd w:val="clear" w:color="auto" w:fill="FFFFFF"/>
        </w:rPr>
        <w:t>era of 1999 to present date. The current</w:t>
      </w:r>
      <w:r w:rsidR="003F43B2" w:rsidRPr="00515753">
        <w:rPr>
          <w:rStyle w:val="apple-converted-space"/>
          <w:rFonts w:cs="Helvetica"/>
          <w:color w:val="665544"/>
          <w:shd w:val="clear" w:color="auto" w:fill="FFFFFF"/>
        </w:rPr>
        <w:t> </w:t>
      </w:r>
      <w:hyperlink w:history="1">
        <w:r w:rsidR="003F43B2" w:rsidRPr="00FC4166">
          <w:rPr>
            <w:rStyle w:val="Hyperlink"/>
            <w:color w:val="000000" w:themeColor="text1"/>
            <w:u w:val="none"/>
            <w:shd w:val="clear" w:color="auto" w:fill="FFFFFF"/>
          </w:rPr>
          <w:t>Kilkenny</w:t>
        </w:r>
      </w:hyperlink>
      <w:r w:rsidR="003F43B2" w:rsidRPr="00515753">
        <w:rPr>
          <w:rStyle w:val="apple-converted-space"/>
          <w:rFonts w:cs="Helvetica"/>
          <w:color w:val="665544"/>
          <w:shd w:val="clear" w:color="auto" w:fill="FFFFFF"/>
        </w:rPr>
        <w:t> </w:t>
      </w:r>
      <w:r w:rsidR="003F43B2" w:rsidRPr="00515753">
        <w:rPr>
          <w:shd w:val="clear" w:color="auto" w:fill="FFFFFF"/>
        </w:rPr>
        <w:t>team which has and continues to be managed by</w:t>
      </w:r>
      <w:r w:rsidR="003F43B2" w:rsidRPr="00515753">
        <w:rPr>
          <w:rStyle w:val="apple-converted-space"/>
          <w:rFonts w:cs="Helvetica"/>
          <w:color w:val="665544"/>
          <w:shd w:val="clear" w:color="auto" w:fill="FFFFFF"/>
        </w:rPr>
        <w:t> </w:t>
      </w:r>
      <w:hyperlink w:history="1">
        <w:r w:rsidR="003F43B2" w:rsidRPr="00FC4166">
          <w:rPr>
            <w:rStyle w:val="Hyperlink"/>
            <w:color w:val="000000" w:themeColor="text1"/>
            <w:u w:val="none"/>
            <w:shd w:val="clear" w:color="auto" w:fill="FFFFFF"/>
          </w:rPr>
          <w:t>Brian Cody</w:t>
        </w:r>
      </w:hyperlink>
      <w:r w:rsidR="003F43B2" w:rsidRPr="00FC4166">
        <w:rPr>
          <w:rStyle w:val="apple-converted-space"/>
          <w:rFonts w:cs="Helvetica"/>
          <w:color w:val="000000" w:themeColor="text1"/>
          <w:shd w:val="clear" w:color="auto" w:fill="FFFFFF"/>
        </w:rPr>
        <w:t> </w:t>
      </w:r>
      <w:r w:rsidR="003F43B2" w:rsidRPr="00515753">
        <w:rPr>
          <w:shd w:val="clear" w:color="auto" w:fill="FFFFFF"/>
        </w:rPr>
        <w:t>has been described as the greatest team of all time. Kilkenny have won an unprecedented 36</w:t>
      </w:r>
      <w:r w:rsidR="003F43B2" w:rsidRPr="00515753">
        <w:rPr>
          <w:rStyle w:val="apple-converted-space"/>
          <w:rFonts w:cs="Helvetica"/>
          <w:color w:val="665544"/>
          <w:shd w:val="clear" w:color="auto" w:fill="FFFFFF"/>
        </w:rPr>
        <w:t> </w:t>
      </w:r>
      <w:r w:rsidR="003F43B2" w:rsidRPr="00FC4166">
        <w:rPr>
          <w:rStyle w:val="Strong"/>
          <w:rFonts w:cs="Helvetica"/>
          <w:b w:val="0"/>
          <w:color w:val="000000" w:themeColor="text1"/>
          <w:shd w:val="clear" w:color="auto" w:fill="FFFFFF"/>
        </w:rPr>
        <w:t>All-Ireland</w:t>
      </w:r>
      <w:r w:rsidR="003F43B2" w:rsidRPr="00FC4166">
        <w:rPr>
          <w:rStyle w:val="apple-converted-space"/>
          <w:rFonts w:cs="Helvetica"/>
          <w:color w:val="000000" w:themeColor="text1"/>
          <w:shd w:val="clear" w:color="auto" w:fill="FFFFFF"/>
        </w:rPr>
        <w:t> </w:t>
      </w:r>
      <w:r w:rsidR="003F43B2" w:rsidRPr="00FC4166">
        <w:rPr>
          <w:color w:val="000000" w:themeColor="text1"/>
          <w:shd w:val="clear" w:color="auto" w:fill="FFFFFF"/>
        </w:rPr>
        <w:t>Senior Titles including a historic four in a row</w:t>
      </w:r>
      <w:r w:rsidR="003F43B2" w:rsidRPr="00FC4166">
        <w:rPr>
          <w:rStyle w:val="apple-converted-space"/>
          <w:rFonts w:cs="Helvetica"/>
          <w:color w:val="000000" w:themeColor="text1"/>
          <w:shd w:val="clear" w:color="auto" w:fill="FFFFFF"/>
        </w:rPr>
        <w:t> </w:t>
      </w:r>
      <w:r w:rsidR="003F43B2" w:rsidRPr="00FC4166">
        <w:rPr>
          <w:rStyle w:val="Strong"/>
          <w:rFonts w:cs="Helvetica"/>
          <w:b w:val="0"/>
          <w:color w:val="000000" w:themeColor="text1"/>
          <w:shd w:val="clear" w:color="auto" w:fill="FFFFFF"/>
        </w:rPr>
        <w:t>2006-2009</w:t>
      </w:r>
      <w:r w:rsidR="003F43B2" w:rsidRPr="00FC4166">
        <w:rPr>
          <w:rStyle w:val="apple-converted-space"/>
          <w:rFonts w:cs="Helvetica"/>
          <w:color w:val="000000" w:themeColor="text1"/>
          <w:shd w:val="clear" w:color="auto" w:fill="FFFFFF"/>
        </w:rPr>
        <w:t> </w:t>
      </w:r>
      <w:r w:rsidR="003F43B2" w:rsidRPr="00515753">
        <w:rPr>
          <w:shd w:val="clear" w:color="auto" w:fill="FFFFFF"/>
        </w:rPr>
        <w:t>and the lead the roll of honour.</w:t>
      </w:r>
      <w:r w:rsidR="003F43B2">
        <w:rPr>
          <w:shd w:val="clear" w:color="auto" w:fill="FFFFFF"/>
        </w:rPr>
        <w:t xml:space="preserve"> </w:t>
      </w:r>
    </w:p>
    <w:p w:rsidR="00555024" w:rsidRDefault="00555024" w:rsidP="0095408E">
      <w:pPr>
        <w:spacing w:line="360" w:lineRule="auto"/>
        <w:jc w:val="both"/>
        <w:rPr>
          <w:rFonts w:ascii="Times New Roman" w:hAnsi="Times New Roman" w:cs="Times New Roman"/>
          <w:sz w:val="24"/>
          <w:szCs w:val="24"/>
        </w:rPr>
      </w:pPr>
    </w:p>
    <w:p w:rsidR="00555024" w:rsidRDefault="00D77AC6" w:rsidP="003F43B2">
      <w:pPr>
        <w:pStyle w:val="Heading1"/>
      </w:pPr>
      <w:bookmarkStart w:id="4" w:name="_Toc443238870"/>
      <w:r>
        <w:t>3</w:t>
      </w:r>
      <w:r w:rsidR="003F43B2">
        <w:t>.0</w:t>
      </w:r>
      <w:r w:rsidR="005F6DCB" w:rsidRPr="00555024">
        <w:t xml:space="preserve"> </w:t>
      </w:r>
      <w:r>
        <w:t>Proposed Project Description</w:t>
      </w:r>
      <w:bookmarkEnd w:id="4"/>
    </w:p>
    <w:p w:rsidR="002B0E59" w:rsidRPr="002B0E59" w:rsidRDefault="002B0E59" w:rsidP="002B0E59">
      <w:pPr>
        <w:rPr>
          <w:lang w:val="en-US" w:bidi="en-US"/>
        </w:rPr>
      </w:pPr>
      <w:r>
        <w:rPr>
          <w:lang w:val="en-US" w:bidi="en-US"/>
        </w:rPr>
        <w:t xml:space="preserve">Development of the </w:t>
      </w:r>
      <w:r>
        <w:rPr>
          <w:i/>
          <w:lang w:val="en-US" w:bidi="en-US"/>
        </w:rPr>
        <w:t xml:space="preserve">Black &amp; Amber </w:t>
      </w:r>
      <w:r>
        <w:rPr>
          <w:lang w:val="en-US" w:bidi="en-US"/>
        </w:rPr>
        <w:t>website involves three stages:</w:t>
      </w:r>
    </w:p>
    <w:p w:rsidR="00E100C6" w:rsidRDefault="00E100C6" w:rsidP="00E100C6">
      <w:pPr>
        <w:pStyle w:val="ListParagraph"/>
        <w:numPr>
          <w:ilvl w:val="0"/>
          <w:numId w:val="15"/>
        </w:numPr>
        <w:rPr>
          <w:lang w:val="en-US" w:bidi="en-US"/>
        </w:rPr>
      </w:pPr>
      <w:r>
        <w:rPr>
          <w:lang w:val="en-US" w:bidi="en-US"/>
        </w:rPr>
        <w:t xml:space="preserve">Stage 1 – Pre-existing </w:t>
      </w:r>
      <w:r>
        <w:rPr>
          <w:i/>
          <w:lang w:val="en-US" w:bidi="en-US"/>
        </w:rPr>
        <w:t xml:space="preserve">Black &amp; Amber </w:t>
      </w:r>
      <w:r>
        <w:rPr>
          <w:lang w:val="en-US" w:bidi="en-US"/>
        </w:rPr>
        <w:t>website from semester one of the course Higher Diploma in Business Systems Analysis (HTML &amp; CSS)</w:t>
      </w:r>
    </w:p>
    <w:p w:rsidR="00E100C6" w:rsidRDefault="00E100C6" w:rsidP="00E100C6">
      <w:pPr>
        <w:pStyle w:val="ListParagraph"/>
        <w:numPr>
          <w:ilvl w:val="0"/>
          <w:numId w:val="15"/>
        </w:numPr>
        <w:rPr>
          <w:lang w:val="en-US" w:bidi="en-US"/>
        </w:rPr>
      </w:pPr>
      <w:r>
        <w:rPr>
          <w:lang w:val="en-US" w:bidi="en-US"/>
        </w:rPr>
        <w:t>Stage 2 – Incorporating Bootstrap and JavaScript</w:t>
      </w:r>
      <w:r w:rsidR="00DA3D3A">
        <w:rPr>
          <w:lang w:val="en-US" w:bidi="en-US"/>
        </w:rPr>
        <w:t xml:space="preserve"> into the website</w:t>
      </w:r>
      <w:r>
        <w:rPr>
          <w:lang w:val="en-US" w:bidi="en-US"/>
        </w:rPr>
        <w:t xml:space="preserve"> in semester two of the course Higher Diploma in Business Systems Analysis</w:t>
      </w:r>
    </w:p>
    <w:p w:rsidR="00E100C6" w:rsidRPr="00EA057F" w:rsidRDefault="00E100C6" w:rsidP="00E100C6">
      <w:pPr>
        <w:pStyle w:val="ListParagraph"/>
        <w:numPr>
          <w:ilvl w:val="0"/>
          <w:numId w:val="15"/>
        </w:numPr>
        <w:rPr>
          <w:lang w:val="en-US" w:bidi="en-US"/>
        </w:rPr>
      </w:pPr>
      <w:r>
        <w:rPr>
          <w:lang w:val="en-US" w:bidi="en-US"/>
        </w:rPr>
        <w:t>Stage 3 – Incorporating PHP, MySQL  (database) and deployment in semester two of the course Higher Diploma in Business Systems Analysis</w:t>
      </w:r>
    </w:p>
    <w:p w:rsidR="00E100C6" w:rsidRDefault="00E100C6" w:rsidP="00D77AC6">
      <w:pPr>
        <w:rPr>
          <w:lang w:val="en-US" w:bidi="en-US"/>
        </w:rPr>
      </w:pPr>
    </w:p>
    <w:p w:rsidR="00730DB6" w:rsidRDefault="00707274" w:rsidP="00C5630C">
      <w:pPr>
        <w:pStyle w:val="PlainText"/>
        <w:rPr>
          <w:rFonts w:asciiTheme="minorHAnsi" w:hAnsiTheme="minorHAnsi"/>
          <w:sz w:val="22"/>
          <w:szCs w:val="22"/>
          <w:lang w:val="en-US" w:bidi="en-US"/>
        </w:rPr>
      </w:pPr>
      <w:r w:rsidRPr="00C5630C">
        <w:rPr>
          <w:rFonts w:asciiTheme="minorHAnsi" w:hAnsiTheme="minorHAnsi"/>
          <w:sz w:val="22"/>
          <w:szCs w:val="22"/>
          <w:lang w:val="en-US" w:bidi="en-US"/>
        </w:rPr>
        <w:t xml:space="preserve">Initially </w:t>
      </w:r>
      <w:r w:rsidRPr="00C5630C">
        <w:rPr>
          <w:rFonts w:asciiTheme="minorHAnsi" w:hAnsiTheme="minorHAnsi"/>
          <w:i/>
          <w:sz w:val="22"/>
          <w:szCs w:val="22"/>
          <w:lang w:val="en-US" w:bidi="en-US"/>
        </w:rPr>
        <w:t xml:space="preserve">Black &amp; Amber </w:t>
      </w:r>
      <w:r w:rsidRPr="00C5630C">
        <w:rPr>
          <w:rFonts w:asciiTheme="minorHAnsi" w:hAnsiTheme="minorHAnsi"/>
          <w:sz w:val="22"/>
          <w:szCs w:val="22"/>
          <w:lang w:val="en-US" w:bidi="en-US"/>
        </w:rPr>
        <w:t>was designed using HTML &amp; CSS</w:t>
      </w:r>
      <w:r w:rsidR="00730DB6">
        <w:rPr>
          <w:rFonts w:asciiTheme="minorHAnsi" w:hAnsiTheme="minorHAnsi"/>
          <w:sz w:val="22"/>
          <w:szCs w:val="22"/>
          <w:lang w:val="en-US" w:bidi="en-US"/>
        </w:rPr>
        <w:t xml:space="preserve"> at</w:t>
      </w:r>
      <w:r w:rsidR="00ED3C27" w:rsidRPr="00C5630C">
        <w:rPr>
          <w:rFonts w:asciiTheme="minorHAnsi" w:hAnsiTheme="minorHAnsi"/>
          <w:sz w:val="22"/>
          <w:szCs w:val="22"/>
          <w:lang w:val="en-US" w:bidi="en-US"/>
        </w:rPr>
        <w:t xml:space="preserve"> stage 1</w:t>
      </w:r>
      <w:r w:rsidRPr="00C5630C">
        <w:rPr>
          <w:rFonts w:asciiTheme="minorHAnsi" w:hAnsiTheme="minorHAnsi"/>
          <w:sz w:val="22"/>
          <w:szCs w:val="22"/>
          <w:lang w:val="en-US" w:bidi="en-US"/>
        </w:rPr>
        <w:t xml:space="preserve">. </w:t>
      </w:r>
    </w:p>
    <w:p w:rsidR="00730DB6" w:rsidRDefault="00730DB6" w:rsidP="00C5630C">
      <w:pPr>
        <w:pStyle w:val="PlainText"/>
        <w:rPr>
          <w:rFonts w:asciiTheme="minorHAnsi" w:hAnsiTheme="minorHAnsi"/>
          <w:sz w:val="22"/>
          <w:szCs w:val="22"/>
          <w:lang w:val="en-US" w:bidi="en-US"/>
        </w:rPr>
      </w:pPr>
    </w:p>
    <w:p w:rsidR="00F410CF" w:rsidRDefault="00ED3C27" w:rsidP="005002CE">
      <w:pPr>
        <w:pStyle w:val="PlainText"/>
        <w:rPr>
          <w:rFonts w:asciiTheme="minorHAnsi" w:hAnsiTheme="minorHAnsi"/>
          <w:sz w:val="22"/>
          <w:szCs w:val="22"/>
        </w:rPr>
      </w:pPr>
      <w:r w:rsidRPr="00C5630C">
        <w:rPr>
          <w:rFonts w:asciiTheme="minorHAnsi" w:hAnsiTheme="minorHAnsi"/>
          <w:sz w:val="22"/>
          <w:szCs w:val="22"/>
          <w:lang w:val="en-US" w:bidi="en-US"/>
        </w:rPr>
        <w:t xml:space="preserve">The pre-existing website </w:t>
      </w:r>
      <w:r w:rsidR="00730DB6">
        <w:rPr>
          <w:rFonts w:asciiTheme="minorHAnsi" w:hAnsiTheme="minorHAnsi"/>
          <w:sz w:val="22"/>
          <w:szCs w:val="22"/>
          <w:lang w:val="en-US" w:bidi="en-US"/>
        </w:rPr>
        <w:t xml:space="preserve">(stage 1) </w:t>
      </w:r>
      <w:r w:rsidRPr="00C5630C">
        <w:rPr>
          <w:rFonts w:asciiTheme="minorHAnsi" w:hAnsiTheme="minorHAnsi"/>
          <w:sz w:val="22"/>
          <w:szCs w:val="22"/>
          <w:lang w:val="en-US" w:bidi="en-US"/>
        </w:rPr>
        <w:t xml:space="preserve">will be developed further in stage 2 to incorporate further elements of HTML, CSS and also at this stage will include </w:t>
      </w:r>
      <w:r w:rsidR="00DA3D3A" w:rsidRPr="00C5630C">
        <w:rPr>
          <w:rFonts w:asciiTheme="minorHAnsi" w:hAnsiTheme="minorHAnsi"/>
          <w:sz w:val="22"/>
          <w:szCs w:val="22"/>
          <w:lang w:val="en-US" w:bidi="en-US"/>
        </w:rPr>
        <w:t xml:space="preserve">the additions of </w:t>
      </w:r>
      <w:r w:rsidRPr="00C5630C">
        <w:rPr>
          <w:rFonts w:asciiTheme="minorHAnsi" w:hAnsiTheme="minorHAnsi"/>
          <w:sz w:val="22"/>
          <w:szCs w:val="22"/>
          <w:lang w:val="en-US" w:bidi="en-US"/>
        </w:rPr>
        <w:t>Bootstrap</w:t>
      </w:r>
      <w:r w:rsidR="00DA3D3A" w:rsidRPr="00C5630C">
        <w:rPr>
          <w:rFonts w:asciiTheme="minorHAnsi" w:hAnsiTheme="minorHAnsi"/>
          <w:sz w:val="22"/>
          <w:szCs w:val="22"/>
          <w:lang w:val="en-US" w:bidi="en-US"/>
        </w:rPr>
        <w:t xml:space="preserve"> and JavaScript</w:t>
      </w:r>
      <w:r w:rsidR="005972FC" w:rsidRPr="00C5630C">
        <w:rPr>
          <w:rFonts w:asciiTheme="minorHAnsi" w:hAnsiTheme="minorHAnsi"/>
          <w:sz w:val="22"/>
          <w:szCs w:val="22"/>
          <w:lang w:val="en-US" w:bidi="en-US"/>
        </w:rPr>
        <w:t>.</w:t>
      </w:r>
      <w:r w:rsidRPr="00C5630C">
        <w:rPr>
          <w:rFonts w:asciiTheme="minorHAnsi" w:hAnsiTheme="minorHAnsi"/>
          <w:sz w:val="22"/>
          <w:szCs w:val="22"/>
          <w:lang w:val="en-US" w:bidi="en-US"/>
        </w:rPr>
        <w:t xml:space="preserve">  </w:t>
      </w:r>
      <w:r w:rsidR="005862BC" w:rsidRPr="00C5630C">
        <w:rPr>
          <w:rFonts w:asciiTheme="minorHAnsi" w:hAnsiTheme="minorHAnsi"/>
          <w:sz w:val="22"/>
          <w:szCs w:val="22"/>
          <w:lang w:val="en-US" w:bidi="en-US"/>
        </w:rPr>
        <w:t>The website will be developed with the concept of mobile first</w:t>
      </w:r>
      <w:r w:rsidR="000403FC" w:rsidRPr="00C5630C">
        <w:rPr>
          <w:rFonts w:asciiTheme="minorHAnsi" w:hAnsiTheme="minorHAnsi"/>
          <w:sz w:val="22"/>
          <w:szCs w:val="22"/>
          <w:lang w:val="en-US" w:bidi="en-US"/>
        </w:rPr>
        <w:t>.</w:t>
      </w:r>
      <w:r w:rsidR="005862BC" w:rsidRPr="00C5630C">
        <w:rPr>
          <w:rFonts w:asciiTheme="minorHAnsi" w:hAnsiTheme="minorHAnsi"/>
          <w:sz w:val="22"/>
          <w:szCs w:val="22"/>
          <w:lang w:val="en-US" w:bidi="en-US"/>
        </w:rPr>
        <w:t xml:space="preserve"> </w:t>
      </w:r>
      <w:r w:rsidR="00C5630C" w:rsidRPr="00C5630C">
        <w:rPr>
          <w:rFonts w:asciiTheme="minorHAnsi" w:hAnsiTheme="minorHAnsi"/>
          <w:sz w:val="22"/>
          <w:szCs w:val="22"/>
        </w:rPr>
        <w:t>Meaning that first</w:t>
      </w:r>
      <w:r w:rsidR="00C5630C">
        <w:rPr>
          <w:rFonts w:asciiTheme="minorHAnsi" w:hAnsiTheme="minorHAnsi"/>
          <w:sz w:val="22"/>
          <w:szCs w:val="22"/>
        </w:rPr>
        <w:t>ly</w:t>
      </w:r>
      <w:r w:rsidR="00C5630C" w:rsidRPr="00C5630C">
        <w:rPr>
          <w:rFonts w:asciiTheme="minorHAnsi" w:hAnsiTheme="minorHAnsi"/>
          <w:sz w:val="22"/>
          <w:szCs w:val="22"/>
        </w:rPr>
        <w:t xml:space="preserve">, </w:t>
      </w:r>
      <w:r w:rsidR="00C5630C">
        <w:rPr>
          <w:rFonts w:asciiTheme="minorHAnsi" w:hAnsiTheme="minorHAnsi"/>
          <w:sz w:val="22"/>
          <w:szCs w:val="22"/>
        </w:rPr>
        <w:t xml:space="preserve">the website will be developed </w:t>
      </w:r>
      <w:r w:rsidR="00C5630C" w:rsidRPr="00C5630C">
        <w:rPr>
          <w:rFonts w:asciiTheme="minorHAnsi" w:hAnsiTheme="minorHAnsi"/>
          <w:sz w:val="22"/>
          <w:szCs w:val="22"/>
        </w:rPr>
        <w:t>with the mobile screen size in mind, and then adapt</w:t>
      </w:r>
      <w:r w:rsidR="00C5630C">
        <w:rPr>
          <w:rFonts w:asciiTheme="minorHAnsi" w:hAnsiTheme="minorHAnsi"/>
          <w:sz w:val="22"/>
          <w:szCs w:val="22"/>
        </w:rPr>
        <w:t xml:space="preserve">ed to larger </w:t>
      </w:r>
      <w:r w:rsidR="00C5630C" w:rsidRPr="00C5630C">
        <w:rPr>
          <w:rFonts w:asciiTheme="minorHAnsi" w:hAnsiTheme="minorHAnsi"/>
          <w:sz w:val="22"/>
          <w:szCs w:val="22"/>
        </w:rPr>
        <w:t>screen sizes from there.</w:t>
      </w:r>
      <w:r w:rsidR="00C5630C">
        <w:rPr>
          <w:rFonts w:asciiTheme="minorHAnsi" w:hAnsiTheme="minorHAnsi"/>
          <w:sz w:val="22"/>
          <w:szCs w:val="22"/>
          <w:lang w:val="en-US" w:bidi="en-US"/>
        </w:rPr>
        <w:t xml:space="preserve"> </w:t>
      </w:r>
      <w:r w:rsidR="005002CE">
        <w:rPr>
          <w:rFonts w:asciiTheme="minorHAnsi" w:hAnsiTheme="minorHAnsi"/>
          <w:sz w:val="22"/>
          <w:szCs w:val="22"/>
          <w:lang w:val="en-US" w:bidi="en-US"/>
        </w:rPr>
        <w:t>T</w:t>
      </w:r>
      <w:r w:rsidR="000403FC" w:rsidRPr="00C5630C">
        <w:rPr>
          <w:rFonts w:asciiTheme="minorHAnsi" w:hAnsiTheme="minorHAnsi"/>
          <w:sz w:val="22"/>
          <w:szCs w:val="22"/>
          <w:lang w:val="en-US" w:bidi="en-US"/>
        </w:rPr>
        <w:t>here will also be a responsive design element to the website. The website will adapt to being viewed on different devices such as laptops, desktops, tablets</w:t>
      </w:r>
      <w:r w:rsidRPr="00C5630C">
        <w:rPr>
          <w:rFonts w:asciiTheme="minorHAnsi" w:hAnsiTheme="minorHAnsi"/>
          <w:sz w:val="22"/>
          <w:szCs w:val="22"/>
          <w:lang w:val="en-US" w:bidi="en-US"/>
        </w:rPr>
        <w:t xml:space="preserve"> and Apple iPads.</w:t>
      </w:r>
      <w:r w:rsidR="00730DB6">
        <w:rPr>
          <w:rFonts w:asciiTheme="minorHAnsi" w:hAnsiTheme="minorHAnsi"/>
          <w:sz w:val="22"/>
          <w:szCs w:val="22"/>
        </w:rPr>
        <w:t xml:space="preserve"> </w:t>
      </w:r>
      <w:r w:rsidR="00C5630C" w:rsidRPr="005002CE">
        <w:rPr>
          <w:rFonts w:asciiTheme="minorHAnsi" w:hAnsiTheme="minorHAnsi"/>
          <w:sz w:val="22"/>
          <w:szCs w:val="22"/>
        </w:rPr>
        <w:t>Bootstrap components like Buttons, Tables, Navigation bars, Modals, Accordions, Carousels and Dropdowns and many other features will be used. Bootstrap will also be used to address typography and colour schemes for the website.</w:t>
      </w:r>
      <w:r w:rsidR="009B23AF" w:rsidRPr="005002CE">
        <w:rPr>
          <w:rFonts w:asciiTheme="minorHAnsi" w:hAnsiTheme="minorHAnsi"/>
          <w:sz w:val="22"/>
          <w:szCs w:val="22"/>
        </w:rPr>
        <w:t xml:space="preserve"> </w:t>
      </w:r>
      <w:r w:rsidR="005002CE" w:rsidRPr="005002CE">
        <w:rPr>
          <w:rFonts w:asciiTheme="minorHAnsi" w:hAnsiTheme="minorHAnsi"/>
          <w:sz w:val="22"/>
          <w:szCs w:val="22"/>
          <w:lang w:val="en-US" w:bidi="en-US"/>
        </w:rPr>
        <w:t xml:space="preserve">The </w:t>
      </w:r>
      <w:r w:rsidR="005002CE" w:rsidRPr="005002CE">
        <w:rPr>
          <w:rFonts w:asciiTheme="minorHAnsi" w:hAnsiTheme="minorHAnsi"/>
          <w:sz w:val="22"/>
          <w:szCs w:val="22"/>
        </w:rPr>
        <w:t>responsive</w:t>
      </w:r>
      <w:r w:rsidR="005002CE" w:rsidRPr="005002CE">
        <w:rPr>
          <w:rFonts w:asciiTheme="minorHAnsi" w:hAnsiTheme="minorHAnsi"/>
          <w:sz w:val="22"/>
          <w:szCs w:val="22"/>
          <w:lang w:val="en-US" w:bidi="en-US"/>
        </w:rPr>
        <w:t xml:space="preserve"> layout of the site will be managed using the Bootstrap </w:t>
      </w:r>
      <w:r w:rsidR="009B23AF" w:rsidRPr="005002CE">
        <w:rPr>
          <w:rFonts w:asciiTheme="minorHAnsi" w:hAnsiTheme="minorHAnsi"/>
          <w:sz w:val="22"/>
          <w:szCs w:val="22"/>
        </w:rPr>
        <w:t>grid system.</w:t>
      </w:r>
      <w:r w:rsidR="005002CE" w:rsidRPr="005002CE">
        <w:rPr>
          <w:rFonts w:asciiTheme="minorHAnsi" w:hAnsiTheme="minorHAnsi"/>
          <w:sz w:val="22"/>
          <w:szCs w:val="22"/>
        </w:rPr>
        <w:t xml:space="preserve"> </w:t>
      </w:r>
      <w:r w:rsidR="005002CE">
        <w:rPr>
          <w:rFonts w:asciiTheme="minorHAnsi" w:hAnsiTheme="minorHAnsi"/>
          <w:sz w:val="22"/>
          <w:szCs w:val="22"/>
        </w:rPr>
        <w:t>T</w:t>
      </w:r>
      <w:r w:rsidR="005002CE" w:rsidRPr="005002CE">
        <w:rPr>
          <w:rFonts w:asciiTheme="minorHAnsi" w:hAnsiTheme="minorHAnsi"/>
          <w:sz w:val="22"/>
          <w:szCs w:val="22"/>
        </w:rPr>
        <w:t xml:space="preserve">he </w:t>
      </w:r>
      <w:r w:rsidR="005002CE">
        <w:rPr>
          <w:rFonts w:asciiTheme="minorHAnsi" w:hAnsiTheme="minorHAnsi"/>
          <w:sz w:val="22"/>
          <w:szCs w:val="22"/>
        </w:rPr>
        <w:t xml:space="preserve">viewport </w:t>
      </w:r>
      <w:r w:rsidR="005002CE" w:rsidRPr="005002CE">
        <w:rPr>
          <w:rFonts w:asciiTheme="minorHAnsi" w:hAnsiTheme="minorHAnsi"/>
          <w:sz w:val="22"/>
          <w:szCs w:val="22"/>
        </w:rPr>
        <w:t>meta</w:t>
      </w:r>
      <w:r w:rsidR="005002CE">
        <w:rPr>
          <w:rFonts w:asciiTheme="minorHAnsi" w:hAnsiTheme="minorHAnsi"/>
          <w:sz w:val="22"/>
          <w:szCs w:val="22"/>
        </w:rPr>
        <w:t xml:space="preserve"> </w:t>
      </w:r>
      <w:r w:rsidR="005002CE" w:rsidRPr="005002CE">
        <w:rPr>
          <w:rFonts w:asciiTheme="minorHAnsi" w:hAnsiTheme="minorHAnsi"/>
          <w:sz w:val="22"/>
          <w:szCs w:val="22"/>
        </w:rPr>
        <w:t xml:space="preserve">tag </w:t>
      </w:r>
      <w:r w:rsidR="005002CE">
        <w:rPr>
          <w:rFonts w:asciiTheme="minorHAnsi" w:hAnsiTheme="minorHAnsi"/>
          <w:sz w:val="22"/>
          <w:szCs w:val="22"/>
        </w:rPr>
        <w:t>will be used to enable</w:t>
      </w:r>
      <w:r w:rsidR="005002CE" w:rsidRPr="005002CE">
        <w:rPr>
          <w:rFonts w:asciiTheme="minorHAnsi" w:hAnsiTheme="minorHAnsi"/>
          <w:sz w:val="22"/>
          <w:szCs w:val="22"/>
        </w:rPr>
        <w:t xml:space="preserve"> </w:t>
      </w:r>
      <w:r w:rsidR="005002CE">
        <w:rPr>
          <w:rFonts w:asciiTheme="minorHAnsi" w:hAnsiTheme="minorHAnsi"/>
          <w:sz w:val="22"/>
          <w:szCs w:val="22"/>
        </w:rPr>
        <w:t xml:space="preserve">the website </w:t>
      </w:r>
      <w:r w:rsidR="005002CE" w:rsidRPr="005002CE">
        <w:rPr>
          <w:rFonts w:asciiTheme="minorHAnsi" w:hAnsiTheme="minorHAnsi"/>
          <w:sz w:val="22"/>
          <w:szCs w:val="22"/>
        </w:rPr>
        <w:t xml:space="preserve">to identify the width of </w:t>
      </w:r>
      <w:r w:rsidR="005002CE">
        <w:rPr>
          <w:rFonts w:asciiTheme="minorHAnsi" w:hAnsiTheme="minorHAnsi"/>
          <w:sz w:val="22"/>
          <w:szCs w:val="22"/>
        </w:rPr>
        <w:t>any</w:t>
      </w:r>
      <w:r w:rsidR="005002CE" w:rsidRPr="005002CE">
        <w:rPr>
          <w:rFonts w:asciiTheme="minorHAnsi" w:hAnsiTheme="minorHAnsi"/>
          <w:sz w:val="22"/>
          <w:szCs w:val="22"/>
        </w:rPr>
        <w:t xml:space="preserve"> device, and </w:t>
      </w:r>
      <w:r w:rsidR="005002CE">
        <w:rPr>
          <w:rFonts w:asciiTheme="minorHAnsi" w:hAnsiTheme="minorHAnsi"/>
          <w:sz w:val="22"/>
          <w:szCs w:val="22"/>
        </w:rPr>
        <w:t xml:space="preserve">then appropriately adapt itself </w:t>
      </w:r>
      <w:r w:rsidR="005002CE" w:rsidRPr="005002CE">
        <w:rPr>
          <w:rFonts w:asciiTheme="minorHAnsi" w:hAnsiTheme="minorHAnsi"/>
          <w:sz w:val="22"/>
          <w:szCs w:val="22"/>
        </w:rPr>
        <w:t>to the width of that device</w:t>
      </w:r>
      <w:r w:rsidR="005002CE">
        <w:rPr>
          <w:rFonts w:asciiTheme="minorHAnsi" w:hAnsiTheme="minorHAnsi"/>
          <w:sz w:val="22"/>
          <w:szCs w:val="22"/>
        </w:rPr>
        <w:t>.</w:t>
      </w:r>
      <w:r w:rsidR="00730DB6">
        <w:rPr>
          <w:rFonts w:asciiTheme="minorHAnsi" w:hAnsiTheme="minorHAnsi"/>
          <w:sz w:val="22"/>
          <w:szCs w:val="22"/>
        </w:rPr>
        <w:t xml:space="preserve"> Navigation throughout the site will also be handled with Bootstrap. </w:t>
      </w:r>
    </w:p>
    <w:p w:rsidR="00F410CF" w:rsidRDefault="00F410CF" w:rsidP="005002CE">
      <w:pPr>
        <w:pStyle w:val="PlainText"/>
        <w:rPr>
          <w:rFonts w:asciiTheme="minorHAnsi" w:hAnsiTheme="minorHAnsi"/>
          <w:sz w:val="22"/>
          <w:szCs w:val="22"/>
        </w:rPr>
      </w:pPr>
    </w:p>
    <w:p w:rsidR="00BF0A43" w:rsidRDefault="00BF0A43" w:rsidP="005002CE">
      <w:pPr>
        <w:pStyle w:val="PlainText"/>
        <w:rPr>
          <w:rFonts w:asciiTheme="minorHAnsi" w:hAnsiTheme="minorHAnsi"/>
          <w:sz w:val="22"/>
          <w:szCs w:val="22"/>
        </w:rPr>
      </w:pPr>
    </w:p>
    <w:p w:rsidR="00C5630C" w:rsidRDefault="00F410CF" w:rsidP="005002CE">
      <w:pPr>
        <w:pStyle w:val="PlainText"/>
        <w:rPr>
          <w:rFonts w:asciiTheme="minorHAnsi" w:hAnsiTheme="minorHAnsi" w:cs="Arial"/>
          <w:sz w:val="22"/>
          <w:szCs w:val="22"/>
          <w:shd w:val="clear" w:color="auto" w:fill="FFFFFF"/>
        </w:rPr>
      </w:pPr>
      <w:r w:rsidRPr="00B34426">
        <w:rPr>
          <w:rFonts w:asciiTheme="minorHAnsi" w:hAnsiTheme="minorHAnsi"/>
          <w:sz w:val="22"/>
          <w:szCs w:val="22"/>
        </w:rPr>
        <w:lastRenderedPageBreak/>
        <w:t xml:space="preserve">In stage 2 </w:t>
      </w:r>
      <w:r w:rsidR="00730DB6" w:rsidRPr="00B34426">
        <w:rPr>
          <w:rFonts w:asciiTheme="minorHAnsi" w:hAnsiTheme="minorHAnsi"/>
          <w:sz w:val="22"/>
          <w:szCs w:val="22"/>
        </w:rPr>
        <w:t xml:space="preserve">JavaScript will also be incorporated into the </w:t>
      </w:r>
      <w:r w:rsidR="00730DB6" w:rsidRPr="00B34426">
        <w:rPr>
          <w:rFonts w:asciiTheme="minorHAnsi" w:hAnsiTheme="minorHAnsi"/>
          <w:i/>
          <w:sz w:val="22"/>
          <w:szCs w:val="22"/>
        </w:rPr>
        <w:t xml:space="preserve">Black &amp; Amber </w:t>
      </w:r>
      <w:r w:rsidR="00730DB6" w:rsidRPr="00B34426">
        <w:rPr>
          <w:rFonts w:asciiTheme="minorHAnsi" w:hAnsiTheme="minorHAnsi"/>
          <w:sz w:val="22"/>
          <w:szCs w:val="22"/>
        </w:rPr>
        <w:t xml:space="preserve">website </w:t>
      </w:r>
      <w:r w:rsidRPr="00B34426">
        <w:rPr>
          <w:rFonts w:asciiTheme="minorHAnsi" w:hAnsiTheme="minorHAnsi"/>
          <w:sz w:val="22"/>
          <w:szCs w:val="22"/>
        </w:rPr>
        <w:t xml:space="preserve">in order to make the website interactive. Tables, forms and buttons </w:t>
      </w:r>
      <w:r w:rsidR="00730DB6" w:rsidRPr="00B34426">
        <w:rPr>
          <w:rFonts w:asciiTheme="minorHAnsi" w:hAnsiTheme="minorHAnsi"/>
          <w:sz w:val="22"/>
          <w:szCs w:val="22"/>
        </w:rPr>
        <w:t>will be</w:t>
      </w:r>
      <w:r w:rsidRPr="00B34426">
        <w:rPr>
          <w:rFonts w:asciiTheme="minorHAnsi" w:hAnsiTheme="minorHAnsi"/>
          <w:sz w:val="22"/>
          <w:szCs w:val="22"/>
        </w:rPr>
        <w:t xml:space="preserve"> made interactive.</w:t>
      </w:r>
      <w:r w:rsidR="00542437" w:rsidRPr="00B34426">
        <w:rPr>
          <w:rFonts w:asciiTheme="minorHAnsi" w:hAnsiTheme="minorHAnsi"/>
          <w:sz w:val="22"/>
          <w:szCs w:val="22"/>
        </w:rPr>
        <w:t xml:space="preserve"> </w:t>
      </w:r>
      <w:r w:rsidR="00542437" w:rsidRPr="00B34426">
        <w:rPr>
          <w:rFonts w:asciiTheme="minorHAnsi" w:hAnsiTheme="minorHAnsi" w:cs="Arial"/>
          <w:sz w:val="22"/>
          <w:szCs w:val="22"/>
          <w:shd w:val="clear" w:color="auto" w:fill="FFFFFF"/>
        </w:rPr>
        <w:t>JavaScript, JQuery and Bootstrap's JS component methods will be used to control the behaviour o</w:t>
      </w:r>
      <w:r w:rsidR="0090320A">
        <w:rPr>
          <w:rFonts w:asciiTheme="minorHAnsi" w:hAnsiTheme="minorHAnsi" w:cs="Arial"/>
          <w:sz w:val="22"/>
          <w:szCs w:val="22"/>
          <w:shd w:val="clear" w:color="auto" w:fill="FFFFFF"/>
        </w:rPr>
        <w:t>f the components of the website such as posting/displaying messages to user’s profiles, controlling forms, handling events such as displaying error messages or messages to the user when they log into the site/register.</w:t>
      </w:r>
    </w:p>
    <w:p w:rsidR="00B34426" w:rsidRDefault="00B34426" w:rsidP="005002CE">
      <w:pPr>
        <w:pStyle w:val="PlainText"/>
        <w:rPr>
          <w:rFonts w:asciiTheme="minorHAnsi" w:hAnsiTheme="minorHAnsi" w:cs="Arial"/>
          <w:sz w:val="22"/>
          <w:szCs w:val="22"/>
          <w:shd w:val="clear" w:color="auto" w:fill="FFFFFF"/>
        </w:rPr>
      </w:pPr>
    </w:p>
    <w:p w:rsidR="00B34426" w:rsidRPr="00B34426" w:rsidRDefault="00B34426" w:rsidP="005002CE">
      <w:pPr>
        <w:pStyle w:val="PlainText"/>
        <w:rPr>
          <w:rFonts w:asciiTheme="minorHAnsi" w:hAnsiTheme="minorHAnsi"/>
          <w:sz w:val="22"/>
          <w:szCs w:val="22"/>
        </w:rPr>
      </w:pPr>
      <w:r>
        <w:rPr>
          <w:rFonts w:asciiTheme="minorHAnsi" w:hAnsiTheme="minorHAnsi" w:cs="Arial"/>
          <w:sz w:val="22"/>
          <w:szCs w:val="22"/>
          <w:shd w:val="clear" w:color="auto" w:fill="FFFFFF"/>
        </w:rPr>
        <w:t xml:space="preserve">In stage 3 a database back-end will be incorporated into the website. </w:t>
      </w:r>
      <w:r w:rsidR="0052573E">
        <w:rPr>
          <w:rFonts w:asciiTheme="minorHAnsi" w:hAnsiTheme="minorHAnsi" w:cs="Arial"/>
          <w:sz w:val="22"/>
          <w:szCs w:val="22"/>
          <w:shd w:val="clear" w:color="auto" w:fill="FFFFFF"/>
        </w:rPr>
        <w:t>Forms will be used that</w:t>
      </w:r>
      <w:r>
        <w:rPr>
          <w:rFonts w:asciiTheme="minorHAnsi" w:hAnsiTheme="minorHAnsi" w:cs="Arial"/>
          <w:sz w:val="22"/>
          <w:szCs w:val="22"/>
          <w:shd w:val="clear" w:color="auto" w:fill="FFFFFF"/>
        </w:rPr>
        <w:t xml:space="preserve"> will </w:t>
      </w:r>
      <w:r w:rsidR="0052573E">
        <w:rPr>
          <w:rFonts w:asciiTheme="minorHAnsi" w:hAnsiTheme="minorHAnsi" w:cs="Arial"/>
          <w:sz w:val="22"/>
          <w:szCs w:val="22"/>
          <w:shd w:val="clear" w:color="auto" w:fill="FFFFFF"/>
        </w:rPr>
        <w:t>allow</w:t>
      </w:r>
      <w:r>
        <w:rPr>
          <w:rFonts w:asciiTheme="minorHAnsi" w:hAnsiTheme="minorHAnsi" w:cs="Arial"/>
          <w:sz w:val="22"/>
          <w:szCs w:val="22"/>
          <w:shd w:val="clear" w:color="auto" w:fill="FFFFFF"/>
        </w:rPr>
        <w:t xml:space="preserve"> use</w:t>
      </w:r>
      <w:r w:rsidR="0052573E">
        <w:rPr>
          <w:rFonts w:asciiTheme="minorHAnsi" w:hAnsiTheme="minorHAnsi" w:cs="Arial"/>
          <w:sz w:val="22"/>
          <w:szCs w:val="22"/>
          <w:shd w:val="clear" w:color="auto" w:fill="FFFFFF"/>
        </w:rPr>
        <w:t>rs</w:t>
      </w:r>
      <w:r>
        <w:rPr>
          <w:rFonts w:asciiTheme="minorHAnsi" w:hAnsiTheme="minorHAnsi" w:cs="Arial"/>
          <w:sz w:val="22"/>
          <w:szCs w:val="22"/>
          <w:shd w:val="clear" w:color="auto" w:fill="FFFFFF"/>
        </w:rPr>
        <w:t xml:space="preserve"> to post</w:t>
      </w:r>
      <w:r w:rsidR="0052573E">
        <w:rPr>
          <w:rFonts w:asciiTheme="minorHAnsi" w:hAnsiTheme="minorHAnsi" w:cs="Arial"/>
          <w:sz w:val="22"/>
          <w:szCs w:val="22"/>
          <w:shd w:val="clear" w:color="auto" w:fill="FFFFFF"/>
        </w:rPr>
        <w:t>/delete/update/receive messages</w:t>
      </w:r>
      <w:r>
        <w:rPr>
          <w:rFonts w:asciiTheme="minorHAnsi" w:hAnsiTheme="minorHAnsi" w:cs="Arial"/>
          <w:sz w:val="22"/>
          <w:szCs w:val="22"/>
          <w:shd w:val="clear" w:color="auto" w:fill="FFFFFF"/>
        </w:rPr>
        <w:t xml:space="preserve"> </w:t>
      </w:r>
      <w:r w:rsidR="0052573E">
        <w:rPr>
          <w:rFonts w:asciiTheme="minorHAnsi" w:hAnsiTheme="minorHAnsi" w:cs="Arial"/>
          <w:sz w:val="22"/>
          <w:szCs w:val="22"/>
          <w:shd w:val="clear" w:color="auto" w:fill="FFFFFF"/>
        </w:rPr>
        <w:t>to/from user profile pages</w:t>
      </w:r>
      <w:r>
        <w:rPr>
          <w:rFonts w:asciiTheme="minorHAnsi" w:hAnsiTheme="minorHAnsi" w:cs="Arial"/>
          <w:sz w:val="22"/>
          <w:szCs w:val="22"/>
          <w:shd w:val="clear" w:color="auto" w:fill="FFFFFF"/>
        </w:rPr>
        <w:t xml:space="preserve">. </w:t>
      </w:r>
      <w:r w:rsidR="0052573E">
        <w:rPr>
          <w:rFonts w:asciiTheme="minorHAnsi" w:hAnsiTheme="minorHAnsi" w:cs="Arial"/>
          <w:sz w:val="22"/>
          <w:szCs w:val="22"/>
          <w:shd w:val="clear" w:color="auto" w:fill="FFFFFF"/>
        </w:rPr>
        <w:t xml:space="preserve">Forms </w:t>
      </w:r>
      <w:r>
        <w:rPr>
          <w:rFonts w:asciiTheme="minorHAnsi" w:hAnsiTheme="minorHAnsi" w:cs="Arial"/>
          <w:sz w:val="22"/>
          <w:szCs w:val="22"/>
          <w:shd w:val="clear" w:color="auto" w:fill="FFFFFF"/>
        </w:rPr>
        <w:t xml:space="preserve">will </w:t>
      </w:r>
      <w:r w:rsidR="0052573E">
        <w:rPr>
          <w:rFonts w:asciiTheme="minorHAnsi" w:hAnsiTheme="minorHAnsi" w:cs="Arial"/>
          <w:sz w:val="22"/>
          <w:szCs w:val="22"/>
          <w:shd w:val="clear" w:color="auto" w:fill="FFFFFF"/>
        </w:rPr>
        <w:t xml:space="preserve">be used to befriend/unfriend users. The database will be used to </w:t>
      </w:r>
      <w:r>
        <w:rPr>
          <w:rFonts w:asciiTheme="minorHAnsi" w:hAnsiTheme="minorHAnsi" w:cs="Arial"/>
          <w:sz w:val="22"/>
          <w:szCs w:val="22"/>
          <w:shd w:val="clear" w:color="auto" w:fill="FFFFFF"/>
        </w:rPr>
        <w:t xml:space="preserve">store data </w:t>
      </w:r>
      <w:r w:rsidR="0052573E">
        <w:rPr>
          <w:rFonts w:asciiTheme="minorHAnsi" w:hAnsiTheme="minorHAnsi" w:cs="Arial"/>
          <w:sz w:val="22"/>
          <w:szCs w:val="22"/>
          <w:shd w:val="clear" w:color="auto" w:fill="FFFFFF"/>
        </w:rPr>
        <w:t xml:space="preserve">related to the user profiles such as </w:t>
      </w:r>
      <w:r>
        <w:rPr>
          <w:rFonts w:asciiTheme="minorHAnsi" w:hAnsiTheme="minorHAnsi" w:cs="Arial"/>
          <w:sz w:val="22"/>
          <w:szCs w:val="22"/>
          <w:shd w:val="clear" w:color="auto" w:fill="FFFFFF"/>
        </w:rPr>
        <w:t xml:space="preserve">how many messages a user has sent or received, </w:t>
      </w:r>
      <w:r w:rsidR="004C1AFB">
        <w:rPr>
          <w:rFonts w:asciiTheme="minorHAnsi" w:hAnsiTheme="minorHAnsi" w:cs="Arial"/>
          <w:sz w:val="22"/>
          <w:szCs w:val="22"/>
          <w:shd w:val="clear" w:color="auto" w:fill="FFFFFF"/>
        </w:rPr>
        <w:t xml:space="preserve">the text of messages, </w:t>
      </w:r>
      <w:r>
        <w:rPr>
          <w:rFonts w:asciiTheme="minorHAnsi" w:hAnsiTheme="minorHAnsi" w:cs="Arial"/>
          <w:sz w:val="22"/>
          <w:szCs w:val="22"/>
          <w:shd w:val="clear" w:color="auto" w:fill="FFFFFF"/>
        </w:rPr>
        <w:t xml:space="preserve">the </w:t>
      </w:r>
      <w:r w:rsidR="004C1AFB">
        <w:rPr>
          <w:rFonts w:asciiTheme="minorHAnsi" w:hAnsiTheme="minorHAnsi" w:cs="Arial"/>
          <w:sz w:val="22"/>
          <w:szCs w:val="22"/>
          <w:shd w:val="clear" w:color="auto" w:fill="FFFFFF"/>
        </w:rPr>
        <w:t>lists</w:t>
      </w:r>
      <w:r>
        <w:rPr>
          <w:rFonts w:asciiTheme="minorHAnsi" w:hAnsiTheme="minorHAnsi" w:cs="Arial"/>
          <w:sz w:val="22"/>
          <w:szCs w:val="22"/>
          <w:shd w:val="clear" w:color="auto" w:fill="FFFFFF"/>
        </w:rPr>
        <w:t xml:space="preserve"> of friends</w:t>
      </w:r>
      <w:r w:rsidR="0052573E">
        <w:rPr>
          <w:rFonts w:asciiTheme="minorHAnsi" w:hAnsiTheme="minorHAnsi" w:cs="Arial"/>
          <w:sz w:val="22"/>
          <w:szCs w:val="22"/>
          <w:shd w:val="clear" w:color="auto" w:fill="FFFFFF"/>
        </w:rPr>
        <w:t xml:space="preserve"> a user has. </w:t>
      </w:r>
      <w:r>
        <w:rPr>
          <w:rFonts w:asciiTheme="minorHAnsi" w:hAnsiTheme="minorHAnsi" w:cs="Arial"/>
          <w:sz w:val="22"/>
          <w:szCs w:val="22"/>
          <w:shd w:val="clear" w:color="auto" w:fill="FFFFFF"/>
        </w:rPr>
        <w:t xml:space="preserve">The database will also manage ticket sales. </w:t>
      </w:r>
      <w:r w:rsidRPr="00B34426">
        <w:rPr>
          <w:rFonts w:asciiTheme="minorHAnsi" w:hAnsiTheme="minorHAnsi"/>
          <w:color w:val="000000"/>
          <w:sz w:val="22"/>
          <w:szCs w:val="22"/>
        </w:rPr>
        <w:t>PHP scripts will be used to connect the database with the web front-end. The website will be hosted online using a service such as x10hosting.com or Heruko.</w:t>
      </w:r>
      <w:r>
        <w:rPr>
          <w:color w:val="000000"/>
          <w:sz w:val="22"/>
          <w:szCs w:val="22"/>
        </w:rPr>
        <w:t xml:space="preserve"> </w:t>
      </w:r>
    </w:p>
    <w:p w:rsidR="00730DB6" w:rsidRDefault="00730DB6" w:rsidP="005002CE">
      <w:pPr>
        <w:pStyle w:val="PlainText"/>
        <w:rPr>
          <w:rFonts w:asciiTheme="minorHAnsi" w:hAnsiTheme="minorHAnsi"/>
          <w:sz w:val="22"/>
          <w:szCs w:val="22"/>
        </w:rPr>
      </w:pPr>
    </w:p>
    <w:p w:rsidR="00730DB6" w:rsidRPr="009B23AF" w:rsidRDefault="00730DB6" w:rsidP="005002CE">
      <w:pPr>
        <w:pStyle w:val="PlainText"/>
        <w:rPr>
          <w:rFonts w:asciiTheme="minorHAnsi" w:hAnsiTheme="minorHAnsi"/>
          <w:sz w:val="22"/>
          <w:szCs w:val="22"/>
        </w:rPr>
      </w:pPr>
    </w:p>
    <w:p w:rsidR="00D77AC6" w:rsidRPr="00D77AC6" w:rsidRDefault="00D77AC6" w:rsidP="00D77AC6">
      <w:pPr>
        <w:pStyle w:val="Heading1"/>
      </w:pPr>
      <w:bookmarkStart w:id="5" w:name="_Toc443238871"/>
      <w:r>
        <w:t>4.0 Initial Design</w:t>
      </w:r>
      <w:bookmarkEnd w:id="5"/>
    </w:p>
    <w:p w:rsidR="0006375C" w:rsidRDefault="0006375C" w:rsidP="0006375C">
      <w:pPr>
        <w:rPr>
          <w:lang w:val="en-US" w:bidi="en-US"/>
        </w:rPr>
      </w:pPr>
    </w:p>
    <w:p w:rsidR="0006375C" w:rsidRDefault="00D77AC6" w:rsidP="0006375C">
      <w:pPr>
        <w:pStyle w:val="Heading2"/>
        <w:rPr>
          <w:lang w:val="en-US" w:bidi="en-US"/>
        </w:rPr>
      </w:pPr>
      <w:bookmarkStart w:id="6" w:name="_Toc443238872"/>
      <w:r>
        <w:rPr>
          <w:lang w:val="en-US" w:bidi="en-US"/>
        </w:rPr>
        <w:t>4</w:t>
      </w:r>
      <w:r w:rsidR="0006375C">
        <w:rPr>
          <w:lang w:val="en-US" w:bidi="en-US"/>
        </w:rPr>
        <w:t>.1 Wireframe</w:t>
      </w:r>
      <w:bookmarkEnd w:id="6"/>
    </w:p>
    <w:p w:rsidR="00B35AD6" w:rsidRDefault="0006375C" w:rsidP="00FC4166">
      <w:pPr>
        <w:rPr>
          <w:shd w:val="clear" w:color="auto" w:fill="FFFFFF"/>
        </w:rPr>
      </w:pPr>
      <w:r w:rsidRPr="000C3A55">
        <w:t>A Wireframe is</w:t>
      </w:r>
      <w:r w:rsidRPr="000C3A55">
        <w:rPr>
          <w:rStyle w:val="Strong"/>
          <w:rFonts w:ascii="Helvetica" w:hAnsi="Helvetica" w:cs="Helvetica"/>
          <w:color w:val="333333"/>
          <w:sz w:val="27"/>
          <w:szCs w:val="27"/>
          <w:bdr w:val="none" w:sz="0" w:space="0" w:color="auto" w:frame="1"/>
          <w:shd w:val="clear" w:color="auto" w:fill="FFFFFF"/>
        </w:rPr>
        <w:t xml:space="preserve"> </w:t>
      </w:r>
      <w:r w:rsidRPr="000C3A55">
        <w:rPr>
          <w:shd w:val="clear" w:color="auto" w:fill="FFFFFF"/>
        </w:rPr>
        <w:t xml:space="preserve">"A basic visual guide used to suggest the layout of fundamental elements in a web interface." </w:t>
      </w:r>
      <w:r w:rsidRPr="000C3A55">
        <w:rPr>
          <w:shd w:val="clear" w:color="auto" w:fill="FFFFFF"/>
          <w:vertAlign w:val="subscript"/>
        </w:rPr>
        <w:t>1</w:t>
      </w:r>
      <w:r w:rsidR="000C3A55">
        <w:rPr>
          <w:shd w:val="clear" w:color="auto" w:fill="FFFFFF"/>
          <w:vertAlign w:val="subscript"/>
        </w:rPr>
        <w:t xml:space="preserve"> </w:t>
      </w:r>
      <w:r w:rsidR="000C3A55">
        <w:rPr>
          <w:shd w:val="clear" w:color="auto" w:fill="FFFFFF"/>
        </w:rPr>
        <w:t>The ClickCharts softwar</w:t>
      </w:r>
      <w:r w:rsidR="0090320A">
        <w:rPr>
          <w:shd w:val="clear" w:color="auto" w:fill="FFFFFF"/>
        </w:rPr>
        <w:t xml:space="preserve">e provided free by NCH software </w:t>
      </w:r>
      <w:hyperlink r:id="rId9" w:history="1">
        <w:r w:rsidR="000C3A55" w:rsidRPr="00CB2B57">
          <w:rPr>
            <w:rStyle w:val="Hyperlink"/>
            <w:shd w:val="clear" w:color="auto" w:fill="FFFFFF"/>
          </w:rPr>
          <w:t>http://www.nchsoftware.com/chart/</w:t>
        </w:r>
      </w:hyperlink>
      <w:r w:rsidR="000C3A55">
        <w:rPr>
          <w:shd w:val="clear" w:color="auto" w:fill="FFFFFF"/>
        </w:rPr>
        <w:t xml:space="preserve"> was used in the creation of </w:t>
      </w:r>
      <w:r w:rsidR="00B305E6">
        <w:rPr>
          <w:shd w:val="clear" w:color="auto" w:fill="FFFFFF"/>
        </w:rPr>
        <w:t>the</w:t>
      </w:r>
      <w:r w:rsidR="000C3A55">
        <w:rPr>
          <w:shd w:val="clear" w:color="auto" w:fill="FFFFFF"/>
        </w:rPr>
        <w:t xml:space="preserve"> wireframe</w:t>
      </w:r>
      <w:r w:rsidR="000554D3">
        <w:rPr>
          <w:shd w:val="clear" w:color="auto" w:fill="FFFFFF"/>
        </w:rPr>
        <w:t xml:space="preserve"> (figure 1)</w:t>
      </w:r>
      <w:r w:rsidR="00B305E6">
        <w:rPr>
          <w:shd w:val="clear" w:color="auto" w:fill="FFFFFF"/>
        </w:rPr>
        <w:t xml:space="preserve"> for this site and will be</w:t>
      </w:r>
      <w:r w:rsidR="005E18AD">
        <w:rPr>
          <w:shd w:val="clear" w:color="auto" w:fill="FFFFFF"/>
        </w:rPr>
        <w:t xml:space="preserve"> adhered to across all pages on the site. </w:t>
      </w:r>
    </w:p>
    <w:bookmarkStart w:id="7" w:name="_Figure_1_Wireframe"/>
    <w:bookmarkStart w:id="8" w:name="_Ref349120905"/>
    <w:bookmarkStart w:id="9" w:name="_Ref349120863"/>
    <w:bookmarkStart w:id="10" w:name="_Toc350001607"/>
    <w:bookmarkStart w:id="11" w:name="_Toc436415592"/>
    <w:bookmarkEnd w:id="7"/>
    <w:p w:rsidR="0006375C" w:rsidRDefault="00002C6B" w:rsidP="0006375C">
      <w:pPr>
        <w:pStyle w:val="Heading4"/>
      </w:pPr>
      <w:r>
        <w:fldChar w:fldCharType="begin"/>
      </w:r>
      <w:r>
        <w:instrText xml:space="preserve"> HYPERLINK  \l "_Figure_1_Wireframe_1" </w:instrText>
      </w:r>
      <w:r>
        <w:fldChar w:fldCharType="separate"/>
      </w:r>
      <w:r w:rsidR="0006375C" w:rsidRPr="00002C6B">
        <w:rPr>
          <w:rStyle w:val="Hyperlink"/>
        </w:rPr>
        <w:t xml:space="preserve">Figure </w:t>
      </w:r>
      <w:r w:rsidR="002F5265" w:rsidRPr="00002C6B">
        <w:rPr>
          <w:rStyle w:val="Hyperlink"/>
        </w:rPr>
        <w:fldChar w:fldCharType="begin"/>
      </w:r>
      <w:r w:rsidR="002F5265" w:rsidRPr="00002C6B">
        <w:rPr>
          <w:rStyle w:val="Hyperlink"/>
        </w:rPr>
        <w:instrText xml:space="preserve"> SEQ Figure \* ARABIC </w:instrText>
      </w:r>
      <w:r w:rsidR="002F5265" w:rsidRPr="00002C6B">
        <w:rPr>
          <w:rStyle w:val="Hyperlink"/>
        </w:rPr>
        <w:fldChar w:fldCharType="separate"/>
      </w:r>
      <w:r>
        <w:rPr>
          <w:rStyle w:val="Hyperlink"/>
          <w:noProof/>
        </w:rPr>
        <w:t>1</w:t>
      </w:r>
      <w:r w:rsidR="002F5265" w:rsidRPr="00002C6B">
        <w:rPr>
          <w:rStyle w:val="Hyperlink"/>
          <w:noProof/>
        </w:rPr>
        <w:fldChar w:fldCharType="end"/>
      </w:r>
      <w:bookmarkEnd w:id="8"/>
      <w:r w:rsidR="0006375C" w:rsidRPr="00002C6B">
        <w:rPr>
          <w:rStyle w:val="Hyperlink"/>
        </w:rPr>
        <w:t xml:space="preserve"> </w:t>
      </w:r>
      <w:bookmarkEnd w:id="9"/>
      <w:bookmarkEnd w:id="10"/>
      <w:r w:rsidR="0006375C" w:rsidRPr="00002C6B">
        <w:rPr>
          <w:rStyle w:val="Hyperlink"/>
        </w:rPr>
        <w:t>Wireframe</w:t>
      </w:r>
      <w:bookmarkEnd w:id="11"/>
      <w:r>
        <w:fldChar w:fldCharType="end"/>
      </w:r>
    </w:p>
    <w:p w:rsidR="0006375C" w:rsidRPr="0006375C" w:rsidRDefault="00855194" w:rsidP="0006375C">
      <w:r w:rsidRPr="00855194">
        <w:rPr>
          <w:noProof/>
          <w:lang w:eastAsia="en-IE"/>
        </w:rPr>
        <w:drawing>
          <wp:inline distT="0" distB="0" distL="0" distR="0" wp14:anchorId="09C536A4" wp14:editId="6DCDD491">
            <wp:extent cx="5731510" cy="3960184"/>
            <wp:effectExtent l="0" t="0" r="2540" b="2540"/>
            <wp:docPr id="1" name="Picture 1" descr="C:\web_design\web_design\assignment_02\wire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eb_design\web_design\assignment_02\wirefram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60184"/>
                    </a:xfrm>
                    <a:prstGeom prst="rect">
                      <a:avLst/>
                    </a:prstGeom>
                    <a:noFill/>
                    <a:ln>
                      <a:noFill/>
                    </a:ln>
                  </pic:spPr>
                </pic:pic>
              </a:graphicData>
            </a:graphic>
          </wp:inline>
        </w:drawing>
      </w:r>
    </w:p>
    <w:p w:rsidR="00B35AD6" w:rsidRDefault="00D77AC6" w:rsidP="00B35AD6">
      <w:pPr>
        <w:pStyle w:val="Heading2"/>
        <w:rPr>
          <w:lang w:val="en-US" w:bidi="en-US"/>
        </w:rPr>
      </w:pPr>
      <w:bookmarkStart w:id="12" w:name="_Toc443238873"/>
      <w:r>
        <w:rPr>
          <w:lang w:val="en-US" w:bidi="en-US"/>
        </w:rPr>
        <w:lastRenderedPageBreak/>
        <w:t>4.2</w:t>
      </w:r>
      <w:r w:rsidR="00B35AD6">
        <w:rPr>
          <w:lang w:val="en-US" w:bidi="en-US"/>
        </w:rPr>
        <w:t xml:space="preserve"> </w:t>
      </w:r>
      <w:r>
        <w:rPr>
          <w:lang w:val="en-US" w:bidi="en-US"/>
        </w:rPr>
        <w:t>Architecture Diagram</w:t>
      </w:r>
      <w:bookmarkEnd w:id="12"/>
    </w:p>
    <w:p w:rsidR="00B35AD6" w:rsidRDefault="00697AB5" w:rsidP="00FC4166">
      <w:pPr>
        <w:rPr>
          <w:lang w:val="en-US" w:bidi="en-US"/>
        </w:rPr>
      </w:pPr>
      <w:r>
        <w:rPr>
          <w:lang w:val="en-US" w:bidi="en-US"/>
        </w:rPr>
        <w:t xml:space="preserve">The site will be used for people </w:t>
      </w:r>
      <w:r w:rsidR="006421A0">
        <w:rPr>
          <w:lang w:val="en-US" w:bidi="en-US"/>
        </w:rPr>
        <w:t xml:space="preserve">intending on visiting Kilkenny, interested in </w:t>
      </w:r>
      <w:r>
        <w:rPr>
          <w:lang w:val="en-US" w:bidi="en-US"/>
        </w:rPr>
        <w:t xml:space="preserve">hurling or more generally supporters of the Kilkenny hurling team. </w:t>
      </w:r>
      <w:r w:rsidR="00F862F8">
        <w:rPr>
          <w:lang w:val="en-US" w:bidi="en-US"/>
        </w:rPr>
        <w:t xml:space="preserve">It is intended in semester two of the course to develop the website further so that there will be a database element to the website. Although the website is still in the early stages of development it is intended in semester two to allow users to create accounts, usernames, passwords and post messages to forums so that other users can reply and add comments. At the moment the site consists of information about the Kilkenny hurling team and players. The content of the site includes images, videos, text and links to other sites based on Kilkenny city. </w:t>
      </w:r>
    </w:p>
    <w:p w:rsidR="007F2504" w:rsidRDefault="007F2504" w:rsidP="00FC4166">
      <w:pPr>
        <w:rPr>
          <w:lang w:val="en-US" w:bidi="en-US"/>
        </w:rPr>
      </w:pPr>
    </w:p>
    <w:p w:rsidR="007F2504" w:rsidRDefault="007F2504" w:rsidP="007F2504">
      <w:pPr>
        <w:pStyle w:val="Heading4"/>
        <w:rPr>
          <w:lang w:val="en-US" w:bidi="en-US"/>
        </w:rPr>
      </w:pPr>
      <w:bookmarkStart w:id="13" w:name="_Figure_2_Architecture"/>
      <w:bookmarkStart w:id="14" w:name="_Table_of_Figures"/>
      <w:bookmarkEnd w:id="13"/>
      <w:r>
        <w:rPr>
          <w:lang w:val="en-US" w:bidi="en-US"/>
        </w:rPr>
        <w:t>Figure 2 Architecture Diagram</w:t>
      </w:r>
    </w:p>
    <w:bookmarkEnd w:id="14"/>
    <w:p w:rsidR="00A63922" w:rsidRDefault="00A63922" w:rsidP="00FC4166">
      <w:pPr>
        <w:rPr>
          <w:lang w:val="en-US" w:bidi="en-US"/>
        </w:rPr>
      </w:pPr>
    </w:p>
    <w:p w:rsidR="00A63922" w:rsidRDefault="005A436C" w:rsidP="00FC4166">
      <w:pPr>
        <w:rPr>
          <w:lang w:val="en-US" w:bidi="en-US"/>
        </w:rPr>
      </w:pPr>
      <w:r w:rsidRPr="005A436C">
        <w:rPr>
          <w:noProof/>
          <w:lang w:eastAsia="en-IE"/>
        </w:rPr>
        <w:drawing>
          <wp:inline distT="0" distB="0" distL="0" distR="0" wp14:anchorId="0C60B837" wp14:editId="7587BB11">
            <wp:extent cx="5731510" cy="1923253"/>
            <wp:effectExtent l="0" t="0" r="2540" b="1270"/>
            <wp:docPr id="2" name="Picture 2" descr="C:\Users\noelgrace\Dropbox\bsa\semester2\dev\bsa\assignment\architecture_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grace\Dropbox\bsa\semester2\dev\bsa\assignment\architecture_diagram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923253"/>
                    </a:xfrm>
                    <a:prstGeom prst="rect">
                      <a:avLst/>
                    </a:prstGeom>
                    <a:noFill/>
                    <a:ln>
                      <a:noFill/>
                    </a:ln>
                  </pic:spPr>
                </pic:pic>
              </a:graphicData>
            </a:graphic>
          </wp:inline>
        </w:drawing>
      </w:r>
    </w:p>
    <w:p w:rsidR="00736881" w:rsidRDefault="00736881" w:rsidP="00B35AD6">
      <w:pPr>
        <w:pStyle w:val="Heading2"/>
        <w:rPr>
          <w:lang w:val="en-US" w:bidi="en-US"/>
        </w:rPr>
      </w:pPr>
    </w:p>
    <w:p w:rsidR="00B35AD6" w:rsidRPr="00B35AD6" w:rsidRDefault="00D77AC6" w:rsidP="00B35AD6">
      <w:pPr>
        <w:pStyle w:val="Heading2"/>
        <w:rPr>
          <w:lang w:val="en-US" w:bidi="en-US"/>
        </w:rPr>
      </w:pPr>
      <w:bookmarkStart w:id="15" w:name="_Toc443238874"/>
      <w:r>
        <w:rPr>
          <w:lang w:val="en-US" w:bidi="en-US"/>
        </w:rPr>
        <w:t>4.3</w:t>
      </w:r>
      <w:r w:rsidR="00B35AD6">
        <w:rPr>
          <w:lang w:val="en-US" w:bidi="en-US"/>
        </w:rPr>
        <w:t xml:space="preserve"> </w:t>
      </w:r>
      <w:r>
        <w:rPr>
          <w:lang w:val="en-US" w:bidi="en-US"/>
        </w:rPr>
        <w:t>ER Diagram &amp; Database</w:t>
      </w:r>
      <w:bookmarkEnd w:id="15"/>
    </w:p>
    <w:p w:rsidR="001876C1" w:rsidRDefault="00B35AD6" w:rsidP="00FC4166">
      <w:pPr>
        <w:rPr>
          <w:shd w:val="clear" w:color="auto" w:fill="FFFFFF"/>
        </w:rPr>
      </w:pPr>
      <w:r>
        <w:rPr>
          <w:shd w:val="clear" w:color="auto" w:fill="FFFFFF"/>
        </w:rPr>
        <w:t>The header div consisted of logos/images which are symbolic of Kilkenny hurling</w:t>
      </w:r>
      <w:r w:rsidR="00736881">
        <w:rPr>
          <w:shd w:val="clear" w:color="auto" w:fill="FFFFFF"/>
        </w:rPr>
        <w:t>, the GAA, Leinster and Irish sport</w:t>
      </w:r>
      <w:r>
        <w:rPr>
          <w:shd w:val="clear" w:color="auto" w:fill="FFFFFF"/>
        </w:rPr>
        <w:t xml:space="preserve"> and have captions describing the logos. </w:t>
      </w:r>
    </w:p>
    <w:p w:rsidR="001876C1" w:rsidRDefault="00B35AD6" w:rsidP="00FC4166">
      <w:pPr>
        <w:rPr>
          <w:shd w:val="clear" w:color="auto" w:fill="FFFFFF"/>
        </w:rPr>
      </w:pPr>
      <w:r>
        <w:rPr>
          <w:shd w:val="clear" w:color="auto" w:fill="FFFFFF"/>
        </w:rPr>
        <w:t xml:space="preserve">The content div consists of a navigation div which is displayed consistently across all pages using CSS. </w:t>
      </w:r>
      <w:r w:rsidR="001876C1">
        <w:rPr>
          <w:shd w:val="clear" w:color="auto" w:fill="FFFFFF"/>
        </w:rPr>
        <w:t>T</w:t>
      </w:r>
      <w:r>
        <w:rPr>
          <w:shd w:val="clear" w:color="auto" w:fill="FFFFFF"/>
        </w:rPr>
        <w:t>he menu/navigation bar whic</w:t>
      </w:r>
      <w:r w:rsidR="001876C1">
        <w:rPr>
          <w:shd w:val="clear" w:color="auto" w:fill="FFFFFF"/>
        </w:rPr>
        <w:t>h is an unordered list item</w:t>
      </w:r>
      <w:r>
        <w:rPr>
          <w:shd w:val="clear" w:color="auto" w:fill="FFFFFF"/>
        </w:rPr>
        <w:t xml:space="preserve"> is placed horizontally.  </w:t>
      </w:r>
      <w:r w:rsidR="001876C1">
        <w:rPr>
          <w:shd w:val="clear" w:color="auto" w:fill="FFFFFF"/>
        </w:rPr>
        <w:t xml:space="preserve">The content div also contains a text section which includes tables on some pages and contact details on the content page. </w:t>
      </w:r>
    </w:p>
    <w:p w:rsidR="00B35AD6" w:rsidRDefault="001876C1" w:rsidP="00FC4166">
      <w:pPr>
        <w:rPr>
          <w:shd w:val="clear" w:color="auto" w:fill="FFFFFF"/>
        </w:rPr>
      </w:pPr>
      <w:r>
        <w:rPr>
          <w:shd w:val="clear" w:color="auto" w:fill="FFFFFF"/>
        </w:rPr>
        <w:t>The main div is divided up into a three column layout consistently across the site</w:t>
      </w:r>
      <w:r w:rsidR="00E8642D">
        <w:rPr>
          <w:shd w:val="clear" w:color="auto" w:fill="FFFFFF"/>
        </w:rPr>
        <w:t xml:space="preserve"> using CSS and this structure was observed to have been adhered to across several different devices and on different web browsers.</w:t>
      </w:r>
      <w:r>
        <w:rPr>
          <w:shd w:val="clear" w:color="auto" w:fill="FFFFFF"/>
        </w:rPr>
        <w:t xml:space="preserve"> The first column includes images</w:t>
      </w:r>
      <w:r w:rsidR="00C73185">
        <w:rPr>
          <w:shd w:val="clear" w:color="auto" w:fill="FFFFFF"/>
        </w:rPr>
        <w:t>/maps/</w:t>
      </w:r>
      <w:r>
        <w:rPr>
          <w:shd w:val="clear" w:color="auto" w:fill="FFFFFF"/>
        </w:rPr>
        <w:t>videos. The second column includes a text section which also includes a form for the purpose of sending messages/comments to the site administrator and also includes a drop down menu list for the purpose of users voting their choice of best Kilkenny hurler.</w:t>
      </w:r>
      <w:r w:rsidR="00B35AD6">
        <w:rPr>
          <w:shd w:val="clear" w:color="auto" w:fill="FFFFFF"/>
        </w:rPr>
        <w:t xml:space="preserve"> </w:t>
      </w:r>
      <w:r>
        <w:rPr>
          <w:shd w:val="clear" w:color="auto" w:fill="FFFFFF"/>
        </w:rPr>
        <w:t xml:space="preserve">Finally the third column consists of links to other sites which are related to Kilkenny, the Kilkenny hurling team, GAA and local newspapers. </w:t>
      </w:r>
    </w:p>
    <w:p w:rsidR="006F7480" w:rsidRDefault="006F7480" w:rsidP="00D02CED">
      <w:pPr>
        <w:rPr>
          <w:shd w:val="clear" w:color="auto" w:fill="FFFFFF"/>
        </w:rPr>
      </w:pPr>
      <w:r>
        <w:rPr>
          <w:shd w:val="clear" w:color="auto" w:fill="FFFFFF"/>
        </w:rPr>
        <w:t>The footer div consists uniquely of the copyright</w:t>
      </w:r>
      <w:r w:rsidR="00782D2C">
        <w:rPr>
          <w:shd w:val="clear" w:color="auto" w:fill="FFFFFF"/>
        </w:rPr>
        <w:t xml:space="preserve"> and also a logo to identify the fact that the website has met all the criteria for CSS validation which is discussed in section 4.2 CSS </w:t>
      </w:r>
      <w:r w:rsidR="004C6F38">
        <w:rPr>
          <w:shd w:val="clear" w:color="auto" w:fill="FFFFFF"/>
        </w:rPr>
        <w:t>Validation.</w:t>
      </w:r>
    </w:p>
    <w:p w:rsidR="00E531C9" w:rsidRDefault="00E531C9" w:rsidP="00D02CED">
      <w:pPr>
        <w:rPr>
          <w:shd w:val="clear" w:color="auto" w:fill="FFFFFF"/>
        </w:rPr>
      </w:pPr>
    </w:p>
    <w:p w:rsidR="00E531C9" w:rsidRDefault="00E531C9" w:rsidP="00E531C9">
      <w:pPr>
        <w:pStyle w:val="Heading4"/>
        <w:rPr>
          <w:shd w:val="clear" w:color="auto" w:fill="FFFFFF"/>
        </w:rPr>
      </w:pPr>
      <w:bookmarkStart w:id="16" w:name="_Figure_3_ER"/>
      <w:bookmarkEnd w:id="16"/>
      <w:r>
        <w:rPr>
          <w:shd w:val="clear" w:color="auto" w:fill="FFFFFF"/>
        </w:rPr>
        <w:lastRenderedPageBreak/>
        <w:t>Figure 3 ER Diagram</w:t>
      </w:r>
    </w:p>
    <w:p w:rsidR="00D02CED" w:rsidRDefault="00B96A27" w:rsidP="00D02CED">
      <w:pPr>
        <w:rPr>
          <w:shd w:val="clear" w:color="auto" w:fill="FFFFFF"/>
        </w:rPr>
      </w:pPr>
      <w:r w:rsidRPr="00B96A27">
        <w:rPr>
          <w:noProof/>
          <w:shd w:val="clear" w:color="auto" w:fill="FFFFFF"/>
          <w:lang w:eastAsia="en-IE"/>
        </w:rPr>
        <w:drawing>
          <wp:inline distT="0" distB="0" distL="0" distR="0" wp14:anchorId="73207801" wp14:editId="3FA8AFE1">
            <wp:extent cx="5731510" cy="4019549"/>
            <wp:effectExtent l="0" t="0" r="2540" b="635"/>
            <wp:docPr id="12" name="Picture 12" descr="C:\Users\noelgrace\Dropbox\bsa\semester2\dev\bsa\assignment\dev_ER_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grace\Dropbox\bsa\semester2\dev\bsa\assignment\dev_ER_diagram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19549"/>
                    </a:xfrm>
                    <a:prstGeom prst="rect">
                      <a:avLst/>
                    </a:prstGeom>
                    <a:noFill/>
                    <a:ln>
                      <a:noFill/>
                    </a:ln>
                  </pic:spPr>
                </pic:pic>
              </a:graphicData>
            </a:graphic>
          </wp:inline>
        </w:drawing>
      </w:r>
    </w:p>
    <w:p w:rsidR="00B47FA2" w:rsidRDefault="00B47FA2" w:rsidP="00535BC7">
      <w:pPr>
        <w:autoSpaceDE w:val="0"/>
        <w:autoSpaceDN w:val="0"/>
        <w:adjustRightInd w:val="0"/>
        <w:spacing w:after="0" w:line="360" w:lineRule="auto"/>
        <w:jc w:val="both"/>
        <w:rPr>
          <w:rFonts w:ascii="Times New Roman" w:hAnsi="Times New Roman" w:cs="Times New Roman"/>
          <w:sz w:val="24"/>
          <w:szCs w:val="24"/>
        </w:rPr>
      </w:pPr>
    </w:p>
    <w:p w:rsidR="00B47FA2" w:rsidRDefault="00B47FA2" w:rsidP="00535BC7">
      <w:pPr>
        <w:autoSpaceDE w:val="0"/>
        <w:autoSpaceDN w:val="0"/>
        <w:adjustRightInd w:val="0"/>
        <w:spacing w:after="0" w:line="360" w:lineRule="auto"/>
        <w:jc w:val="both"/>
        <w:rPr>
          <w:rFonts w:ascii="Times New Roman" w:hAnsi="Times New Roman" w:cs="Times New Roman"/>
          <w:sz w:val="24"/>
          <w:szCs w:val="24"/>
        </w:rPr>
      </w:pPr>
    </w:p>
    <w:p w:rsidR="00B47FA2" w:rsidRDefault="00977E1F" w:rsidP="006B74D4">
      <w:pPr>
        <w:pStyle w:val="Heading1"/>
      </w:pPr>
      <w:bookmarkStart w:id="17" w:name="_Toc443238875"/>
      <w:r>
        <w:t>5</w:t>
      </w:r>
      <w:r w:rsidR="00B47FA2" w:rsidRPr="00B47FA2">
        <w:t>. Conclusion.</w:t>
      </w:r>
      <w:bookmarkEnd w:id="17"/>
    </w:p>
    <w:p w:rsidR="00977E1F" w:rsidRDefault="00977E1F" w:rsidP="00B56B0D">
      <w:pPr>
        <w:rPr>
          <w:lang w:val="en-US" w:bidi="en-US"/>
        </w:rPr>
      </w:pPr>
      <w:r>
        <w:rPr>
          <w:lang w:val="en-US" w:bidi="en-US"/>
        </w:rPr>
        <w:t xml:space="preserve">The pre-existing </w:t>
      </w:r>
      <w:r>
        <w:rPr>
          <w:i/>
          <w:lang w:val="en-US" w:bidi="en-US"/>
        </w:rPr>
        <w:t xml:space="preserve">Black &amp; Amber </w:t>
      </w:r>
      <w:r>
        <w:rPr>
          <w:lang w:val="en-US" w:bidi="en-US"/>
        </w:rPr>
        <w:t xml:space="preserve">website (stage 1) will be adapted to incorporate </w:t>
      </w:r>
      <w:r w:rsidRPr="00977E1F">
        <w:rPr>
          <w:i/>
          <w:lang w:val="en-US" w:bidi="en-US"/>
        </w:rPr>
        <w:t>B</w:t>
      </w:r>
      <w:r>
        <w:rPr>
          <w:i/>
          <w:lang w:val="en-US" w:bidi="en-US"/>
        </w:rPr>
        <w:t>ootstrap &amp; JavaScript during stage 2. During stage 3 a database element will be added to the website using MySQL and PHP scripts will be used to connect the database to the front end. The Wireframe diagram</w:t>
      </w:r>
      <w:r w:rsidR="00E23410">
        <w:rPr>
          <w:i/>
          <w:lang w:val="en-US" w:bidi="en-US"/>
        </w:rPr>
        <w:t xml:space="preserve"> </w:t>
      </w:r>
      <w:r w:rsidR="009B537D">
        <w:rPr>
          <w:lang w:val="en-US" w:bidi="en-US"/>
        </w:rPr>
        <w:t>w</w:t>
      </w:r>
      <w:r>
        <w:rPr>
          <w:lang w:val="en-US" w:bidi="en-US"/>
        </w:rPr>
        <w:t>ill be</w:t>
      </w:r>
      <w:r w:rsidR="009B537D">
        <w:rPr>
          <w:lang w:val="en-US" w:bidi="en-US"/>
        </w:rPr>
        <w:t xml:space="preserve"> used </w:t>
      </w:r>
      <w:r>
        <w:rPr>
          <w:lang w:val="en-US" w:bidi="en-US"/>
        </w:rPr>
        <w:t>as a guideline</w:t>
      </w:r>
      <w:r w:rsidR="009B537D">
        <w:rPr>
          <w:lang w:val="en-US" w:bidi="en-US"/>
        </w:rPr>
        <w:t xml:space="preserve"> in the </w:t>
      </w:r>
      <w:r>
        <w:rPr>
          <w:lang w:val="en-US" w:bidi="en-US"/>
        </w:rPr>
        <w:t>development of the</w:t>
      </w:r>
      <w:r w:rsidR="009B537D">
        <w:rPr>
          <w:lang w:val="en-US" w:bidi="en-US"/>
        </w:rPr>
        <w:t xml:space="preserve"> website </w:t>
      </w:r>
      <w:r>
        <w:rPr>
          <w:lang w:val="en-US" w:bidi="en-US"/>
        </w:rPr>
        <w:t xml:space="preserve">to </w:t>
      </w:r>
      <w:r w:rsidR="009B537D">
        <w:rPr>
          <w:lang w:val="en-US" w:bidi="en-US"/>
        </w:rPr>
        <w:t xml:space="preserve">create a consistent layout which </w:t>
      </w:r>
      <w:r>
        <w:rPr>
          <w:lang w:val="en-US" w:bidi="en-US"/>
        </w:rPr>
        <w:t>will include some Bootstrap elements</w:t>
      </w:r>
      <w:r w:rsidR="009B537D">
        <w:rPr>
          <w:lang w:val="en-US" w:bidi="en-US"/>
        </w:rPr>
        <w:t xml:space="preserve">. </w:t>
      </w:r>
      <w:r w:rsidR="0090320A">
        <w:rPr>
          <w:lang w:val="en-US" w:bidi="en-US"/>
        </w:rPr>
        <w:t>The ER diagram is intended to show the interactions between the classes and the multiplicities of the relationships. The architecture diagram is intended to show the pathways of the website and the pages that will interact with the database. An interactive and responsive website will be</w:t>
      </w:r>
      <w:r w:rsidR="006D0641">
        <w:rPr>
          <w:lang w:val="en-US" w:bidi="en-US"/>
        </w:rPr>
        <w:t xml:space="preserve"> develop</w:t>
      </w:r>
      <w:r w:rsidR="0090320A">
        <w:rPr>
          <w:lang w:val="en-US" w:bidi="en-US"/>
        </w:rPr>
        <w:t>ed</w:t>
      </w:r>
      <w:r w:rsidR="006D0641">
        <w:rPr>
          <w:lang w:val="en-US" w:bidi="en-US"/>
        </w:rPr>
        <w:t>.</w:t>
      </w:r>
      <w:r w:rsidR="009B537D">
        <w:rPr>
          <w:lang w:val="en-US" w:bidi="en-US"/>
        </w:rPr>
        <w:t xml:space="preserve"> </w:t>
      </w:r>
      <w:r w:rsidR="006D0641">
        <w:rPr>
          <w:lang w:val="en-US" w:bidi="en-US"/>
        </w:rPr>
        <w:t>The website accessibility and validation will be tested to ensure the site is fully compliant, browser independent. The website will also be tested to ensure it is device independent.</w:t>
      </w:r>
    </w:p>
    <w:p w:rsidR="00977E1F" w:rsidRDefault="00977E1F" w:rsidP="00B56B0D">
      <w:pPr>
        <w:rPr>
          <w:lang w:val="en-US" w:bidi="en-US"/>
        </w:rPr>
      </w:pPr>
    </w:p>
    <w:p w:rsidR="00B56B0D" w:rsidRDefault="00B56B0D" w:rsidP="00B56B0D">
      <w:pPr>
        <w:rPr>
          <w:lang w:val="en-US" w:bidi="en-US"/>
        </w:rPr>
      </w:pPr>
    </w:p>
    <w:p w:rsidR="0040176A" w:rsidRDefault="0040176A" w:rsidP="0040176A"/>
    <w:p w:rsidR="009B537D" w:rsidRPr="009B537D" w:rsidRDefault="009B537D" w:rsidP="009B537D">
      <w:pPr>
        <w:rPr>
          <w:lang w:val="en-US" w:bidi="en-US"/>
        </w:rPr>
      </w:pPr>
    </w:p>
    <w:p w:rsidR="006B74D4" w:rsidRDefault="006B74D4" w:rsidP="006B74D4">
      <w:pPr>
        <w:pStyle w:val="ListParagraph"/>
        <w:autoSpaceDE w:val="0"/>
        <w:autoSpaceDN w:val="0"/>
        <w:adjustRightInd w:val="0"/>
        <w:spacing w:after="0" w:line="360" w:lineRule="auto"/>
        <w:jc w:val="both"/>
        <w:rPr>
          <w:rFonts w:ascii="Times New Roman" w:hAnsi="Times New Roman" w:cs="Times New Roman"/>
          <w:sz w:val="24"/>
          <w:szCs w:val="24"/>
        </w:rPr>
      </w:pPr>
    </w:p>
    <w:p w:rsidR="00730A96" w:rsidRDefault="008B2B78" w:rsidP="00730A96">
      <w:pPr>
        <w:pStyle w:val="Heading1"/>
      </w:pPr>
      <w:bookmarkStart w:id="18" w:name="_Toc443238876"/>
      <w:r>
        <w:t>7</w:t>
      </w:r>
      <w:r w:rsidR="00730A96">
        <w:t>. Abbreviations</w:t>
      </w:r>
      <w:r w:rsidR="007545CB">
        <w:t>/Synonyms</w:t>
      </w:r>
      <w:bookmarkEnd w:id="18"/>
    </w:p>
    <w:p w:rsidR="00730A96" w:rsidRDefault="00736881" w:rsidP="00730A9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CSS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30A96">
        <w:rPr>
          <w:rFonts w:ascii="Times New Roman" w:hAnsi="Times New Roman" w:cs="Times New Roman"/>
          <w:sz w:val="24"/>
          <w:szCs w:val="24"/>
        </w:rPr>
        <w:t>Cascading Style Sheets.</w:t>
      </w:r>
    </w:p>
    <w:p w:rsidR="005665D3" w:rsidRDefault="005665D3" w:rsidP="005665D3">
      <w:pPr>
        <w:autoSpaceDE w:val="0"/>
        <w:autoSpaceDN w:val="0"/>
        <w:adjustRightInd w:val="0"/>
        <w:spacing w:after="0" w:line="360" w:lineRule="auto"/>
        <w:jc w:val="both"/>
        <w:rPr>
          <w:rFonts w:ascii="Times New Roman" w:hAnsi="Times New Roman" w:cs="Times New Roman"/>
          <w:sz w:val="24"/>
          <w:szCs w:val="24"/>
        </w:rPr>
      </w:pPr>
      <w:r w:rsidRPr="007545CB">
        <w:rPr>
          <w:rFonts w:ascii="Times New Roman" w:hAnsi="Times New Roman" w:cs="Times New Roman"/>
          <w:b/>
          <w:sz w:val="24"/>
          <w:szCs w:val="24"/>
        </w:rPr>
        <w:t>Div</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665D3">
        <w:rPr>
          <w:rFonts w:ascii="Times New Roman" w:hAnsi="Times New Roman" w:cs="Times New Roman"/>
          <w:sz w:val="24"/>
          <w:szCs w:val="24"/>
        </w:rPr>
        <w:t>Division</w:t>
      </w:r>
    </w:p>
    <w:p w:rsidR="00840B35" w:rsidRPr="007545CB" w:rsidRDefault="00840B35" w:rsidP="005665D3">
      <w:pPr>
        <w:autoSpaceDE w:val="0"/>
        <w:autoSpaceDN w:val="0"/>
        <w:adjustRightInd w:val="0"/>
        <w:spacing w:after="0" w:line="360" w:lineRule="auto"/>
        <w:jc w:val="both"/>
        <w:rPr>
          <w:rFonts w:ascii="Times New Roman" w:hAnsi="Times New Roman" w:cs="Times New Roman"/>
          <w:b/>
          <w:sz w:val="24"/>
          <w:szCs w:val="24"/>
        </w:rPr>
      </w:pPr>
      <w:r w:rsidRPr="00840B35">
        <w:rPr>
          <w:rFonts w:ascii="Times New Roman" w:hAnsi="Times New Roman" w:cs="Times New Roman"/>
          <w:b/>
          <w:sz w:val="24"/>
          <w:szCs w:val="24"/>
        </w:rPr>
        <w:t>HTML</w:t>
      </w:r>
      <w:r w:rsidR="006D0641">
        <w:rPr>
          <w:rFonts w:ascii="Times New Roman" w:hAnsi="Times New Roman" w:cs="Times New Roman"/>
          <w:sz w:val="24"/>
          <w:szCs w:val="24"/>
        </w:rPr>
        <w:tab/>
      </w:r>
      <w:r w:rsidR="006D0641">
        <w:rPr>
          <w:rFonts w:ascii="Times New Roman" w:hAnsi="Times New Roman" w:cs="Times New Roman"/>
          <w:sz w:val="24"/>
          <w:szCs w:val="24"/>
        </w:rPr>
        <w:tab/>
      </w:r>
      <w:r>
        <w:rPr>
          <w:rFonts w:ascii="Times New Roman" w:hAnsi="Times New Roman" w:cs="Times New Roman"/>
          <w:sz w:val="24"/>
          <w:szCs w:val="24"/>
        </w:rPr>
        <w:t>Hyper Text Markup Language</w:t>
      </w:r>
    </w:p>
    <w:p w:rsidR="00736881" w:rsidRDefault="00736881" w:rsidP="00730A9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GAA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Gaelic Athletic Association</w:t>
      </w:r>
    </w:p>
    <w:p w:rsidR="00B47FA2" w:rsidRPr="009602F8" w:rsidRDefault="00B47FA2" w:rsidP="00535BC7">
      <w:pPr>
        <w:autoSpaceDE w:val="0"/>
        <w:autoSpaceDN w:val="0"/>
        <w:adjustRightInd w:val="0"/>
        <w:spacing w:after="0" w:line="360" w:lineRule="auto"/>
        <w:jc w:val="both"/>
        <w:rPr>
          <w:rFonts w:ascii="Times New Roman" w:hAnsi="Times New Roman" w:cs="Times New Roman"/>
          <w:b/>
          <w:sz w:val="24"/>
          <w:szCs w:val="24"/>
        </w:rPr>
      </w:pPr>
    </w:p>
    <w:p w:rsidR="00A04039" w:rsidRDefault="00A04039" w:rsidP="00840B35">
      <w:pPr>
        <w:pStyle w:val="ListParagraph"/>
        <w:ind w:left="643"/>
        <w:rPr>
          <w:rFonts w:cs="Helvetica"/>
          <w:color w:val="000000" w:themeColor="text1"/>
          <w:shd w:val="clear" w:color="auto" w:fill="FFFFFF"/>
        </w:rPr>
      </w:pPr>
    </w:p>
    <w:p w:rsidR="00B47FA2" w:rsidRDefault="00B47FA2" w:rsidP="00535BC7">
      <w:pPr>
        <w:autoSpaceDE w:val="0"/>
        <w:autoSpaceDN w:val="0"/>
        <w:adjustRightInd w:val="0"/>
        <w:spacing w:after="0" w:line="360" w:lineRule="auto"/>
        <w:jc w:val="both"/>
        <w:rPr>
          <w:rFonts w:ascii="Times New Roman" w:hAnsi="Times New Roman" w:cs="Times New Roman"/>
          <w:sz w:val="24"/>
          <w:szCs w:val="24"/>
        </w:rPr>
      </w:pPr>
    </w:p>
    <w:p w:rsidR="00B47FA2" w:rsidRDefault="00B47FA2" w:rsidP="00535BC7">
      <w:pPr>
        <w:autoSpaceDE w:val="0"/>
        <w:autoSpaceDN w:val="0"/>
        <w:adjustRightInd w:val="0"/>
        <w:spacing w:after="0" w:line="360" w:lineRule="auto"/>
        <w:jc w:val="both"/>
        <w:rPr>
          <w:rFonts w:ascii="Times New Roman" w:hAnsi="Times New Roman" w:cs="Times New Roman"/>
          <w:sz w:val="24"/>
          <w:szCs w:val="24"/>
        </w:rPr>
      </w:pPr>
    </w:p>
    <w:p w:rsidR="00B47FA2" w:rsidRDefault="00B47FA2" w:rsidP="00535BC7">
      <w:pPr>
        <w:autoSpaceDE w:val="0"/>
        <w:autoSpaceDN w:val="0"/>
        <w:adjustRightInd w:val="0"/>
        <w:spacing w:after="0" w:line="360" w:lineRule="auto"/>
        <w:jc w:val="both"/>
        <w:rPr>
          <w:rFonts w:ascii="Times New Roman" w:hAnsi="Times New Roman" w:cs="Times New Roman"/>
          <w:sz w:val="24"/>
          <w:szCs w:val="24"/>
        </w:rPr>
      </w:pPr>
    </w:p>
    <w:p w:rsidR="00B47FA2" w:rsidRDefault="00B47FA2" w:rsidP="00535BC7">
      <w:pPr>
        <w:autoSpaceDE w:val="0"/>
        <w:autoSpaceDN w:val="0"/>
        <w:adjustRightInd w:val="0"/>
        <w:spacing w:after="0" w:line="360" w:lineRule="auto"/>
        <w:jc w:val="both"/>
        <w:rPr>
          <w:rFonts w:ascii="Times New Roman" w:hAnsi="Times New Roman" w:cs="Times New Roman"/>
          <w:sz w:val="24"/>
          <w:szCs w:val="24"/>
        </w:rPr>
      </w:pPr>
    </w:p>
    <w:p w:rsidR="00B47FA2" w:rsidRDefault="00B47FA2" w:rsidP="00535BC7">
      <w:pPr>
        <w:autoSpaceDE w:val="0"/>
        <w:autoSpaceDN w:val="0"/>
        <w:adjustRightInd w:val="0"/>
        <w:spacing w:after="0" w:line="360" w:lineRule="auto"/>
        <w:jc w:val="both"/>
        <w:rPr>
          <w:rFonts w:ascii="Times New Roman" w:hAnsi="Times New Roman" w:cs="Times New Roman"/>
          <w:sz w:val="24"/>
          <w:szCs w:val="24"/>
        </w:rPr>
      </w:pPr>
    </w:p>
    <w:p w:rsidR="00B47FA2" w:rsidRDefault="00B47FA2" w:rsidP="00535BC7">
      <w:pPr>
        <w:autoSpaceDE w:val="0"/>
        <w:autoSpaceDN w:val="0"/>
        <w:adjustRightInd w:val="0"/>
        <w:spacing w:after="0" w:line="360" w:lineRule="auto"/>
        <w:jc w:val="both"/>
        <w:rPr>
          <w:rFonts w:ascii="Times New Roman" w:hAnsi="Times New Roman" w:cs="Times New Roman"/>
          <w:sz w:val="24"/>
          <w:szCs w:val="24"/>
        </w:rPr>
      </w:pPr>
    </w:p>
    <w:p w:rsidR="002330D0" w:rsidRPr="00D606EB" w:rsidRDefault="002330D0" w:rsidP="002330D0">
      <w:pPr>
        <w:spacing w:line="360" w:lineRule="auto"/>
        <w:jc w:val="both"/>
        <w:rPr>
          <w:rFonts w:ascii="Times New Roman" w:hAnsi="Times New Roman" w:cs="Times New Roman"/>
          <w:sz w:val="24"/>
          <w:szCs w:val="24"/>
        </w:rPr>
      </w:pPr>
    </w:p>
    <w:p w:rsidR="00B31F3A" w:rsidRPr="00B31F3A" w:rsidRDefault="00B31F3A" w:rsidP="00275237">
      <w:pPr>
        <w:pStyle w:val="ListParagraph"/>
        <w:ind w:left="643"/>
        <w:rPr>
          <w:rFonts w:cs="Helvetica"/>
          <w:color w:val="000000" w:themeColor="text1"/>
          <w:shd w:val="clear" w:color="auto" w:fill="FFFFFF"/>
        </w:rPr>
      </w:pPr>
    </w:p>
    <w:p w:rsidR="000F319E" w:rsidRPr="0006375C" w:rsidRDefault="000F319E" w:rsidP="00267F51">
      <w:pPr>
        <w:pStyle w:val="ListParagraph"/>
        <w:ind w:left="1440"/>
        <w:rPr>
          <w:rFonts w:ascii="Helvetica" w:hAnsi="Helvetica" w:cs="Helvetica"/>
          <w:color w:val="333333"/>
          <w:sz w:val="27"/>
          <w:szCs w:val="27"/>
          <w:shd w:val="clear" w:color="auto" w:fill="FFFFFF"/>
        </w:rPr>
      </w:pPr>
    </w:p>
    <w:p w:rsidR="002330D0" w:rsidRDefault="002330D0" w:rsidP="002330D0">
      <w:pPr>
        <w:pStyle w:val="ListParagraph"/>
        <w:autoSpaceDE w:val="0"/>
        <w:autoSpaceDN w:val="0"/>
        <w:adjustRightInd w:val="0"/>
        <w:spacing w:after="0" w:line="360" w:lineRule="auto"/>
        <w:ind w:left="0"/>
        <w:jc w:val="center"/>
        <w:rPr>
          <w:rFonts w:ascii="Times New Roman" w:hAnsi="Times New Roman" w:cs="Times New Roman"/>
          <w:sz w:val="24"/>
          <w:szCs w:val="24"/>
        </w:rPr>
      </w:pPr>
    </w:p>
    <w:p w:rsidR="00132E7D" w:rsidRDefault="00132E7D" w:rsidP="002330D0">
      <w:pPr>
        <w:autoSpaceDE w:val="0"/>
        <w:autoSpaceDN w:val="0"/>
        <w:adjustRightInd w:val="0"/>
        <w:spacing w:after="0" w:line="360" w:lineRule="auto"/>
        <w:jc w:val="both"/>
        <w:rPr>
          <w:rFonts w:ascii="Times New Roman" w:hAnsi="Times New Roman" w:cs="Times New Roman"/>
          <w:sz w:val="24"/>
          <w:szCs w:val="24"/>
        </w:rPr>
      </w:pPr>
    </w:p>
    <w:sectPr w:rsidR="00132E7D" w:rsidSect="00B003E9">
      <w:headerReference w:type="default" r:id="rId13"/>
      <w:footerReference w:type="default" r:id="rId14"/>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030" w:rsidRDefault="00A31030" w:rsidP="000B18FB">
      <w:pPr>
        <w:spacing w:after="0" w:line="240" w:lineRule="auto"/>
      </w:pPr>
      <w:r>
        <w:separator/>
      </w:r>
    </w:p>
  </w:endnote>
  <w:endnote w:type="continuationSeparator" w:id="0">
    <w:p w:rsidR="00A31030" w:rsidRDefault="00A31030" w:rsidP="000B1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265" w:rsidRDefault="002F5265">
    <w:pPr>
      <w:pStyle w:val="Footer"/>
      <w:pBdr>
        <w:top w:val="thinThickSmallGap" w:sz="24" w:space="1" w:color="622423" w:themeColor="accent2" w:themeShade="7F"/>
      </w:pBdr>
      <w:rPr>
        <w:rFonts w:asciiTheme="majorHAnsi" w:hAnsiTheme="majorHAnsi"/>
      </w:rPr>
    </w:pPr>
    <w:r>
      <w:rPr>
        <w:rFonts w:asciiTheme="majorHAnsi" w:hAnsiTheme="majorHAnsi"/>
      </w:rPr>
      <w:t>Assignment Part 1/4</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70B03" w:rsidRPr="00A70B03">
      <w:rPr>
        <w:rFonts w:asciiTheme="majorHAnsi" w:hAnsiTheme="majorHAnsi"/>
        <w:noProof/>
      </w:rPr>
      <w:t>6</w:t>
    </w:r>
    <w:r>
      <w:rPr>
        <w:rFonts w:asciiTheme="majorHAnsi" w:hAnsiTheme="majorHAnsi"/>
        <w:noProof/>
      </w:rPr>
      <w:fldChar w:fldCharType="end"/>
    </w:r>
  </w:p>
  <w:p w:rsidR="002F5265" w:rsidRDefault="002F52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030" w:rsidRDefault="00A31030" w:rsidP="000B18FB">
      <w:pPr>
        <w:spacing w:after="0" w:line="240" w:lineRule="auto"/>
      </w:pPr>
      <w:r>
        <w:separator/>
      </w:r>
    </w:p>
  </w:footnote>
  <w:footnote w:type="continuationSeparator" w:id="0">
    <w:p w:rsidR="00A31030" w:rsidRDefault="00A31030" w:rsidP="000B18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F5265" w:rsidRDefault="002F526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Website Development Proposal/Initial Design Report</w:t>
        </w:r>
      </w:p>
    </w:sdtContent>
  </w:sdt>
  <w:p w:rsidR="002F5265" w:rsidRDefault="002F52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F6C86"/>
    <w:multiLevelType w:val="hybridMultilevel"/>
    <w:tmpl w:val="57AEF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B55E1E"/>
    <w:multiLevelType w:val="hybridMultilevel"/>
    <w:tmpl w:val="54747896"/>
    <w:lvl w:ilvl="0" w:tplc="8130AA30">
      <w:start w:val="1"/>
      <w:numFmt w:val="decimal"/>
      <w:lvlText w:val="%1)"/>
      <w:lvlJc w:val="left"/>
      <w:pPr>
        <w:ind w:left="1440" w:hanging="360"/>
      </w:pPr>
      <w:rPr>
        <w:sz w:val="28"/>
        <w:szCs w:val="28"/>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11CA19AD"/>
    <w:multiLevelType w:val="hybridMultilevel"/>
    <w:tmpl w:val="90AEDD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3B23F1"/>
    <w:multiLevelType w:val="hybridMultilevel"/>
    <w:tmpl w:val="F5240F54"/>
    <w:lvl w:ilvl="0" w:tplc="8130AA30">
      <w:start w:val="1"/>
      <w:numFmt w:val="decimal"/>
      <w:lvlText w:val="%1)"/>
      <w:lvlJc w:val="left"/>
      <w:pPr>
        <w:ind w:left="2520" w:hanging="360"/>
      </w:pPr>
      <w:rPr>
        <w:sz w:val="28"/>
        <w:szCs w:val="28"/>
      </w:rPr>
    </w:lvl>
    <w:lvl w:ilvl="1" w:tplc="18090019">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 w15:restartNumberingAfterBreak="0">
    <w:nsid w:val="183B42A3"/>
    <w:multiLevelType w:val="hybridMultilevel"/>
    <w:tmpl w:val="434AC0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2A9545B"/>
    <w:multiLevelType w:val="hybridMultilevel"/>
    <w:tmpl w:val="FFE8F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E2420D"/>
    <w:multiLevelType w:val="hybridMultilevel"/>
    <w:tmpl w:val="79BCAA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43F39C8"/>
    <w:multiLevelType w:val="hybridMultilevel"/>
    <w:tmpl w:val="B7A4B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CF676AE"/>
    <w:multiLevelType w:val="hybridMultilevel"/>
    <w:tmpl w:val="5BB80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EAA47AB"/>
    <w:multiLevelType w:val="hybridMultilevel"/>
    <w:tmpl w:val="CDE2F53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3E26EA7"/>
    <w:multiLevelType w:val="hybridMultilevel"/>
    <w:tmpl w:val="9A786362"/>
    <w:lvl w:ilvl="0" w:tplc="0B7E3360">
      <w:start w:val="1"/>
      <w:numFmt w:val="decimal"/>
      <w:lvlText w:val="%1)"/>
      <w:lvlJc w:val="left"/>
      <w:pPr>
        <w:ind w:left="643" w:hanging="360"/>
      </w:pPr>
      <w:rPr>
        <w:rFonts w:asciiTheme="minorHAnsi" w:hAnsiTheme="minorHAnsi" w:hint="default"/>
        <w:sz w:val="28"/>
        <w:szCs w:val="28"/>
      </w:rPr>
    </w:lvl>
    <w:lvl w:ilvl="1" w:tplc="18090019" w:tentative="1">
      <w:start w:val="1"/>
      <w:numFmt w:val="lowerLetter"/>
      <w:lvlText w:val="%2."/>
      <w:lvlJc w:val="left"/>
      <w:pPr>
        <w:ind w:left="1102" w:hanging="360"/>
      </w:pPr>
    </w:lvl>
    <w:lvl w:ilvl="2" w:tplc="1809001B" w:tentative="1">
      <w:start w:val="1"/>
      <w:numFmt w:val="lowerRoman"/>
      <w:lvlText w:val="%3."/>
      <w:lvlJc w:val="right"/>
      <w:pPr>
        <w:ind w:left="1822" w:hanging="180"/>
      </w:pPr>
    </w:lvl>
    <w:lvl w:ilvl="3" w:tplc="1809000F" w:tentative="1">
      <w:start w:val="1"/>
      <w:numFmt w:val="decimal"/>
      <w:lvlText w:val="%4."/>
      <w:lvlJc w:val="left"/>
      <w:pPr>
        <w:ind w:left="2542" w:hanging="360"/>
      </w:pPr>
    </w:lvl>
    <w:lvl w:ilvl="4" w:tplc="18090019" w:tentative="1">
      <w:start w:val="1"/>
      <w:numFmt w:val="lowerLetter"/>
      <w:lvlText w:val="%5."/>
      <w:lvlJc w:val="left"/>
      <w:pPr>
        <w:ind w:left="3262" w:hanging="360"/>
      </w:pPr>
    </w:lvl>
    <w:lvl w:ilvl="5" w:tplc="1809001B" w:tentative="1">
      <w:start w:val="1"/>
      <w:numFmt w:val="lowerRoman"/>
      <w:lvlText w:val="%6."/>
      <w:lvlJc w:val="right"/>
      <w:pPr>
        <w:ind w:left="3982" w:hanging="180"/>
      </w:pPr>
    </w:lvl>
    <w:lvl w:ilvl="6" w:tplc="1809000F" w:tentative="1">
      <w:start w:val="1"/>
      <w:numFmt w:val="decimal"/>
      <w:lvlText w:val="%7."/>
      <w:lvlJc w:val="left"/>
      <w:pPr>
        <w:ind w:left="4702" w:hanging="360"/>
      </w:pPr>
    </w:lvl>
    <w:lvl w:ilvl="7" w:tplc="18090019" w:tentative="1">
      <w:start w:val="1"/>
      <w:numFmt w:val="lowerLetter"/>
      <w:lvlText w:val="%8."/>
      <w:lvlJc w:val="left"/>
      <w:pPr>
        <w:ind w:left="5422" w:hanging="360"/>
      </w:pPr>
    </w:lvl>
    <w:lvl w:ilvl="8" w:tplc="1809001B" w:tentative="1">
      <w:start w:val="1"/>
      <w:numFmt w:val="lowerRoman"/>
      <w:lvlText w:val="%9."/>
      <w:lvlJc w:val="right"/>
      <w:pPr>
        <w:ind w:left="6142" w:hanging="180"/>
      </w:pPr>
    </w:lvl>
  </w:abstractNum>
  <w:abstractNum w:abstractNumId="11" w15:restartNumberingAfterBreak="0">
    <w:nsid w:val="525A0FEE"/>
    <w:multiLevelType w:val="hybridMultilevel"/>
    <w:tmpl w:val="AEDA9634"/>
    <w:lvl w:ilvl="0" w:tplc="8130AA30">
      <w:start w:val="1"/>
      <w:numFmt w:val="decimal"/>
      <w:lvlText w:val="%1)"/>
      <w:lvlJc w:val="left"/>
      <w:pPr>
        <w:ind w:left="2520" w:hanging="360"/>
      </w:pPr>
      <w:rPr>
        <w:sz w:val="28"/>
        <w:szCs w:val="28"/>
      </w:rPr>
    </w:lvl>
    <w:lvl w:ilvl="1" w:tplc="18090019">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2" w15:restartNumberingAfterBreak="0">
    <w:nsid w:val="5D7803FA"/>
    <w:multiLevelType w:val="hybridMultilevel"/>
    <w:tmpl w:val="65783DBA"/>
    <w:lvl w:ilvl="0" w:tplc="18090001">
      <w:start w:val="1"/>
      <w:numFmt w:val="bullet"/>
      <w:lvlText w:val=""/>
      <w:lvlJc w:val="left"/>
      <w:pPr>
        <w:ind w:left="715" w:hanging="360"/>
      </w:pPr>
      <w:rPr>
        <w:rFonts w:ascii="Symbol" w:hAnsi="Symbol" w:hint="default"/>
      </w:rPr>
    </w:lvl>
    <w:lvl w:ilvl="1" w:tplc="18090003" w:tentative="1">
      <w:start w:val="1"/>
      <w:numFmt w:val="bullet"/>
      <w:lvlText w:val="o"/>
      <w:lvlJc w:val="left"/>
      <w:pPr>
        <w:ind w:left="1435" w:hanging="360"/>
      </w:pPr>
      <w:rPr>
        <w:rFonts w:ascii="Courier New" w:hAnsi="Courier New" w:cs="Courier New" w:hint="default"/>
      </w:rPr>
    </w:lvl>
    <w:lvl w:ilvl="2" w:tplc="18090005" w:tentative="1">
      <w:start w:val="1"/>
      <w:numFmt w:val="bullet"/>
      <w:lvlText w:val=""/>
      <w:lvlJc w:val="left"/>
      <w:pPr>
        <w:ind w:left="2155" w:hanging="360"/>
      </w:pPr>
      <w:rPr>
        <w:rFonts w:ascii="Wingdings" w:hAnsi="Wingdings" w:hint="default"/>
      </w:rPr>
    </w:lvl>
    <w:lvl w:ilvl="3" w:tplc="18090001" w:tentative="1">
      <w:start w:val="1"/>
      <w:numFmt w:val="bullet"/>
      <w:lvlText w:val=""/>
      <w:lvlJc w:val="left"/>
      <w:pPr>
        <w:ind w:left="2875" w:hanging="360"/>
      </w:pPr>
      <w:rPr>
        <w:rFonts w:ascii="Symbol" w:hAnsi="Symbol" w:hint="default"/>
      </w:rPr>
    </w:lvl>
    <w:lvl w:ilvl="4" w:tplc="18090003" w:tentative="1">
      <w:start w:val="1"/>
      <w:numFmt w:val="bullet"/>
      <w:lvlText w:val="o"/>
      <w:lvlJc w:val="left"/>
      <w:pPr>
        <w:ind w:left="3595" w:hanging="360"/>
      </w:pPr>
      <w:rPr>
        <w:rFonts w:ascii="Courier New" w:hAnsi="Courier New" w:cs="Courier New" w:hint="default"/>
      </w:rPr>
    </w:lvl>
    <w:lvl w:ilvl="5" w:tplc="18090005" w:tentative="1">
      <w:start w:val="1"/>
      <w:numFmt w:val="bullet"/>
      <w:lvlText w:val=""/>
      <w:lvlJc w:val="left"/>
      <w:pPr>
        <w:ind w:left="4315" w:hanging="360"/>
      </w:pPr>
      <w:rPr>
        <w:rFonts w:ascii="Wingdings" w:hAnsi="Wingdings" w:hint="default"/>
      </w:rPr>
    </w:lvl>
    <w:lvl w:ilvl="6" w:tplc="18090001" w:tentative="1">
      <w:start w:val="1"/>
      <w:numFmt w:val="bullet"/>
      <w:lvlText w:val=""/>
      <w:lvlJc w:val="left"/>
      <w:pPr>
        <w:ind w:left="5035" w:hanging="360"/>
      </w:pPr>
      <w:rPr>
        <w:rFonts w:ascii="Symbol" w:hAnsi="Symbol" w:hint="default"/>
      </w:rPr>
    </w:lvl>
    <w:lvl w:ilvl="7" w:tplc="18090003" w:tentative="1">
      <w:start w:val="1"/>
      <w:numFmt w:val="bullet"/>
      <w:lvlText w:val="o"/>
      <w:lvlJc w:val="left"/>
      <w:pPr>
        <w:ind w:left="5755" w:hanging="360"/>
      </w:pPr>
      <w:rPr>
        <w:rFonts w:ascii="Courier New" w:hAnsi="Courier New" w:cs="Courier New" w:hint="default"/>
      </w:rPr>
    </w:lvl>
    <w:lvl w:ilvl="8" w:tplc="18090005" w:tentative="1">
      <w:start w:val="1"/>
      <w:numFmt w:val="bullet"/>
      <w:lvlText w:val=""/>
      <w:lvlJc w:val="left"/>
      <w:pPr>
        <w:ind w:left="6475" w:hanging="360"/>
      </w:pPr>
      <w:rPr>
        <w:rFonts w:ascii="Wingdings" w:hAnsi="Wingdings" w:hint="default"/>
      </w:rPr>
    </w:lvl>
  </w:abstractNum>
  <w:abstractNum w:abstractNumId="13" w15:restartNumberingAfterBreak="0">
    <w:nsid w:val="6B544705"/>
    <w:multiLevelType w:val="hybridMultilevel"/>
    <w:tmpl w:val="7DFC91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9767343"/>
    <w:multiLevelType w:val="hybridMultilevel"/>
    <w:tmpl w:val="5792D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5"/>
  </w:num>
  <w:num w:numId="5">
    <w:abstractNumId w:val="8"/>
  </w:num>
  <w:num w:numId="6">
    <w:abstractNumId w:val="6"/>
  </w:num>
  <w:num w:numId="7">
    <w:abstractNumId w:val="13"/>
  </w:num>
  <w:num w:numId="8">
    <w:abstractNumId w:val="9"/>
  </w:num>
  <w:num w:numId="9">
    <w:abstractNumId w:val="1"/>
  </w:num>
  <w:num w:numId="10">
    <w:abstractNumId w:val="2"/>
  </w:num>
  <w:num w:numId="11">
    <w:abstractNumId w:val="12"/>
  </w:num>
  <w:num w:numId="12">
    <w:abstractNumId w:val="3"/>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08E"/>
    <w:rsid w:val="0000074B"/>
    <w:rsid w:val="00002C6B"/>
    <w:rsid w:val="0000390C"/>
    <w:rsid w:val="0001062D"/>
    <w:rsid w:val="00014ACE"/>
    <w:rsid w:val="00032544"/>
    <w:rsid w:val="0003278A"/>
    <w:rsid w:val="00032D44"/>
    <w:rsid w:val="00034D80"/>
    <w:rsid w:val="000403FC"/>
    <w:rsid w:val="00052C6A"/>
    <w:rsid w:val="000554D3"/>
    <w:rsid w:val="0006375C"/>
    <w:rsid w:val="0006683C"/>
    <w:rsid w:val="00070B52"/>
    <w:rsid w:val="0007195F"/>
    <w:rsid w:val="0008211A"/>
    <w:rsid w:val="00092221"/>
    <w:rsid w:val="000A6B16"/>
    <w:rsid w:val="000B18FB"/>
    <w:rsid w:val="000B5B6F"/>
    <w:rsid w:val="000C32D0"/>
    <w:rsid w:val="000C3A55"/>
    <w:rsid w:val="000C52CE"/>
    <w:rsid w:val="000C621C"/>
    <w:rsid w:val="000D599F"/>
    <w:rsid w:val="000D7E52"/>
    <w:rsid w:val="000E0B58"/>
    <w:rsid w:val="000F319E"/>
    <w:rsid w:val="00100B1C"/>
    <w:rsid w:val="00123B94"/>
    <w:rsid w:val="00132E7D"/>
    <w:rsid w:val="001364F5"/>
    <w:rsid w:val="00142B91"/>
    <w:rsid w:val="001520B5"/>
    <w:rsid w:val="0016294D"/>
    <w:rsid w:val="00164D66"/>
    <w:rsid w:val="00177F4B"/>
    <w:rsid w:val="00184742"/>
    <w:rsid w:val="001876C1"/>
    <w:rsid w:val="00190395"/>
    <w:rsid w:val="001904C4"/>
    <w:rsid w:val="001A19CA"/>
    <w:rsid w:val="001A59EC"/>
    <w:rsid w:val="001A66B5"/>
    <w:rsid w:val="001B4F70"/>
    <w:rsid w:val="001B524D"/>
    <w:rsid w:val="001C304B"/>
    <w:rsid w:val="001C42B0"/>
    <w:rsid w:val="001C6CEA"/>
    <w:rsid w:val="001C78CD"/>
    <w:rsid w:val="001E43FF"/>
    <w:rsid w:val="001F5167"/>
    <w:rsid w:val="001F7F25"/>
    <w:rsid w:val="002330D0"/>
    <w:rsid w:val="00253CB7"/>
    <w:rsid w:val="0025513A"/>
    <w:rsid w:val="00266906"/>
    <w:rsid w:val="00267F51"/>
    <w:rsid w:val="002741A3"/>
    <w:rsid w:val="00275237"/>
    <w:rsid w:val="00277900"/>
    <w:rsid w:val="002864F4"/>
    <w:rsid w:val="00294A2C"/>
    <w:rsid w:val="002B0703"/>
    <w:rsid w:val="002B0E59"/>
    <w:rsid w:val="002B3E70"/>
    <w:rsid w:val="002B48FE"/>
    <w:rsid w:val="002C7EC6"/>
    <w:rsid w:val="002D0288"/>
    <w:rsid w:val="002D0B14"/>
    <w:rsid w:val="002D4274"/>
    <w:rsid w:val="002E427C"/>
    <w:rsid w:val="002E75FA"/>
    <w:rsid w:val="002F5265"/>
    <w:rsid w:val="00303B8E"/>
    <w:rsid w:val="00331A33"/>
    <w:rsid w:val="00337DF1"/>
    <w:rsid w:val="00337E5C"/>
    <w:rsid w:val="00340E8A"/>
    <w:rsid w:val="003440FC"/>
    <w:rsid w:val="003461FB"/>
    <w:rsid w:val="0035019F"/>
    <w:rsid w:val="00351531"/>
    <w:rsid w:val="0035155E"/>
    <w:rsid w:val="0035589B"/>
    <w:rsid w:val="00361A9F"/>
    <w:rsid w:val="0036296B"/>
    <w:rsid w:val="00365BE5"/>
    <w:rsid w:val="00377A3A"/>
    <w:rsid w:val="00383ADC"/>
    <w:rsid w:val="003966FF"/>
    <w:rsid w:val="003A378E"/>
    <w:rsid w:val="003B14C2"/>
    <w:rsid w:val="003B7E82"/>
    <w:rsid w:val="003D13DC"/>
    <w:rsid w:val="003D6B20"/>
    <w:rsid w:val="003E1BA7"/>
    <w:rsid w:val="003F43B2"/>
    <w:rsid w:val="003F45DF"/>
    <w:rsid w:val="003F469E"/>
    <w:rsid w:val="0040176A"/>
    <w:rsid w:val="00404944"/>
    <w:rsid w:val="004104A4"/>
    <w:rsid w:val="00412644"/>
    <w:rsid w:val="0041394F"/>
    <w:rsid w:val="00422763"/>
    <w:rsid w:val="00427D02"/>
    <w:rsid w:val="00432A90"/>
    <w:rsid w:val="00435E14"/>
    <w:rsid w:val="00441BBE"/>
    <w:rsid w:val="00445410"/>
    <w:rsid w:val="00446928"/>
    <w:rsid w:val="004519DE"/>
    <w:rsid w:val="00456C72"/>
    <w:rsid w:val="00460DFA"/>
    <w:rsid w:val="0048227E"/>
    <w:rsid w:val="00484D97"/>
    <w:rsid w:val="00491E3D"/>
    <w:rsid w:val="0049391D"/>
    <w:rsid w:val="004C1AFB"/>
    <w:rsid w:val="004C6F38"/>
    <w:rsid w:val="004D393C"/>
    <w:rsid w:val="004D5AD6"/>
    <w:rsid w:val="004E07D3"/>
    <w:rsid w:val="004E7D47"/>
    <w:rsid w:val="004F0B93"/>
    <w:rsid w:val="005002CE"/>
    <w:rsid w:val="005005B7"/>
    <w:rsid w:val="005025A5"/>
    <w:rsid w:val="00512A18"/>
    <w:rsid w:val="0052573E"/>
    <w:rsid w:val="00535BC7"/>
    <w:rsid w:val="005409A4"/>
    <w:rsid w:val="00542437"/>
    <w:rsid w:val="00555024"/>
    <w:rsid w:val="00560F94"/>
    <w:rsid w:val="0056317B"/>
    <w:rsid w:val="00564F41"/>
    <w:rsid w:val="005665D3"/>
    <w:rsid w:val="00571B79"/>
    <w:rsid w:val="00575EB4"/>
    <w:rsid w:val="00582A4E"/>
    <w:rsid w:val="005862BC"/>
    <w:rsid w:val="0059184D"/>
    <w:rsid w:val="0059405D"/>
    <w:rsid w:val="00596A13"/>
    <w:rsid w:val="005972FC"/>
    <w:rsid w:val="005A02A7"/>
    <w:rsid w:val="005A42C4"/>
    <w:rsid w:val="005A436C"/>
    <w:rsid w:val="005A443F"/>
    <w:rsid w:val="005B5762"/>
    <w:rsid w:val="005E18AD"/>
    <w:rsid w:val="005E33A5"/>
    <w:rsid w:val="005F06F2"/>
    <w:rsid w:val="005F0927"/>
    <w:rsid w:val="005F1933"/>
    <w:rsid w:val="005F194C"/>
    <w:rsid w:val="005F2F3F"/>
    <w:rsid w:val="005F6DCB"/>
    <w:rsid w:val="00607062"/>
    <w:rsid w:val="006076F7"/>
    <w:rsid w:val="006124F6"/>
    <w:rsid w:val="0061741D"/>
    <w:rsid w:val="00622CBD"/>
    <w:rsid w:val="0063112F"/>
    <w:rsid w:val="006351BC"/>
    <w:rsid w:val="006413A6"/>
    <w:rsid w:val="006421A0"/>
    <w:rsid w:val="00643F15"/>
    <w:rsid w:val="00662F5E"/>
    <w:rsid w:val="0066568C"/>
    <w:rsid w:val="00672263"/>
    <w:rsid w:val="00683985"/>
    <w:rsid w:val="00697AB5"/>
    <w:rsid w:val="006A7628"/>
    <w:rsid w:val="006B04A7"/>
    <w:rsid w:val="006B1D2E"/>
    <w:rsid w:val="006B3D92"/>
    <w:rsid w:val="006B3F72"/>
    <w:rsid w:val="006B57DD"/>
    <w:rsid w:val="006B74D4"/>
    <w:rsid w:val="006C1940"/>
    <w:rsid w:val="006C2F40"/>
    <w:rsid w:val="006C42A8"/>
    <w:rsid w:val="006D0641"/>
    <w:rsid w:val="006D1595"/>
    <w:rsid w:val="006D2007"/>
    <w:rsid w:val="006F2705"/>
    <w:rsid w:val="006F7480"/>
    <w:rsid w:val="00707274"/>
    <w:rsid w:val="00717C11"/>
    <w:rsid w:val="007276C7"/>
    <w:rsid w:val="00730A96"/>
    <w:rsid w:val="00730DB6"/>
    <w:rsid w:val="00731BEE"/>
    <w:rsid w:val="007324D8"/>
    <w:rsid w:val="00732C7D"/>
    <w:rsid w:val="00736881"/>
    <w:rsid w:val="0075226F"/>
    <w:rsid w:val="007545CB"/>
    <w:rsid w:val="00757A6A"/>
    <w:rsid w:val="007665AD"/>
    <w:rsid w:val="007818CE"/>
    <w:rsid w:val="00782D2C"/>
    <w:rsid w:val="00792C67"/>
    <w:rsid w:val="007A04DD"/>
    <w:rsid w:val="007A228E"/>
    <w:rsid w:val="007B1B0C"/>
    <w:rsid w:val="007B4A05"/>
    <w:rsid w:val="007C3162"/>
    <w:rsid w:val="007E34C6"/>
    <w:rsid w:val="007F0B35"/>
    <w:rsid w:val="007F24BB"/>
    <w:rsid w:val="007F2504"/>
    <w:rsid w:val="007F6864"/>
    <w:rsid w:val="0080087D"/>
    <w:rsid w:val="00810792"/>
    <w:rsid w:val="00811307"/>
    <w:rsid w:val="00824854"/>
    <w:rsid w:val="00826C50"/>
    <w:rsid w:val="00834E03"/>
    <w:rsid w:val="00840B35"/>
    <w:rsid w:val="00843B57"/>
    <w:rsid w:val="00844CBC"/>
    <w:rsid w:val="0084727E"/>
    <w:rsid w:val="00855194"/>
    <w:rsid w:val="008600DB"/>
    <w:rsid w:val="00871906"/>
    <w:rsid w:val="008721FB"/>
    <w:rsid w:val="00875064"/>
    <w:rsid w:val="00881344"/>
    <w:rsid w:val="008A0D70"/>
    <w:rsid w:val="008A1294"/>
    <w:rsid w:val="008A65B9"/>
    <w:rsid w:val="008B2B78"/>
    <w:rsid w:val="008B5440"/>
    <w:rsid w:val="008C5691"/>
    <w:rsid w:val="008E397D"/>
    <w:rsid w:val="008E6D78"/>
    <w:rsid w:val="008E760B"/>
    <w:rsid w:val="008F1F64"/>
    <w:rsid w:val="008F6A87"/>
    <w:rsid w:val="0090320A"/>
    <w:rsid w:val="00903301"/>
    <w:rsid w:val="0090375B"/>
    <w:rsid w:val="00915B05"/>
    <w:rsid w:val="0092521D"/>
    <w:rsid w:val="00925FAF"/>
    <w:rsid w:val="00933427"/>
    <w:rsid w:val="00934AB2"/>
    <w:rsid w:val="00940297"/>
    <w:rsid w:val="00943770"/>
    <w:rsid w:val="0095408E"/>
    <w:rsid w:val="009602F8"/>
    <w:rsid w:val="00963D36"/>
    <w:rsid w:val="00965859"/>
    <w:rsid w:val="00970232"/>
    <w:rsid w:val="00972088"/>
    <w:rsid w:val="009772C4"/>
    <w:rsid w:val="00977E1F"/>
    <w:rsid w:val="009913C5"/>
    <w:rsid w:val="00991A75"/>
    <w:rsid w:val="009962D5"/>
    <w:rsid w:val="009A46B8"/>
    <w:rsid w:val="009B0568"/>
    <w:rsid w:val="009B23AF"/>
    <w:rsid w:val="009B3BD3"/>
    <w:rsid w:val="009B5344"/>
    <w:rsid w:val="009B537D"/>
    <w:rsid w:val="009B69C9"/>
    <w:rsid w:val="009C4168"/>
    <w:rsid w:val="009C7541"/>
    <w:rsid w:val="009D5CE7"/>
    <w:rsid w:val="009E1FE4"/>
    <w:rsid w:val="009F2098"/>
    <w:rsid w:val="009F71BF"/>
    <w:rsid w:val="00A03BD0"/>
    <w:rsid w:val="00A04039"/>
    <w:rsid w:val="00A16502"/>
    <w:rsid w:val="00A16809"/>
    <w:rsid w:val="00A17588"/>
    <w:rsid w:val="00A31030"/>
    <w:rsid w:val="00A31E92"/>
    <w:rsid w:val="00A32B21"/>
    <w:rsid w:val="00A33521"/>
    <w:rsid w:val="00A34ED7"/>
    <w:rsid w:val="00A5183A"/>
    <w:rsid w:val="00A63922"/>
    <w:rsid w:val="00A67490"/>
    <w:rsid w:val="00A70B03"/>
    <w:rsid w:val="00A92814"/>
    <w:rsid w:val="00AA230C"/>
    <w:rsid w:val="00AA2B4E"/>
    <w:rsid w:val="00AA3B06"/>
    <w:rsid w:val="00AB216C"/>
    <w:rsid w:val="00AB7692"/>
    <w:rsid w:val="00AC69CA"/>
    <w:rsid w:val="00AE05BD"/>
    <w:rsid w:val="00AE0FCA"/>
    <w:rsid w:val="00AF2D62"/>
    <w:rsid w:val="00B003E9"/>
    <w:rsid w:val="00B076FD"/>
    <w:rsid w:val="00B305E6"/>
    <w:rsid w:val="00B31F3A"/>
    <w:rsid w:val="00B31FCE"/>
    <w:rsid w:val="00B324A5"/>
    <w:rsid w:val="00B34426"/>
    <w:rsid w:val="00B35AD6"/>
    <w:rsid w:val="00B4064E"/>
    <w:rsid w:val="00B4783B"/>
    <w:rsid w:val="00B47B0A"/>
    <w:rsid w:val="00B47FA2"/>
    <w:rsid w:val="00B54986"/>
    <w:rsid w:val="00B56B0D"/>
    <w:rsid w:val="00B77528"/>
    <w:rsid w:val="00B80AA1"/>
    <w:rsid w:val="00B81AC2"/>
    <w:rsid w:val="00B94EC8"/>
    <w:rsid w:val="00B96A27"/>
    <w:rsid w:val="00B97521"/>
    <w:rsid w:val="00BA5870"/>
    <w:rsid w:val="00BB0A2B"/>
    <w:rsid w:val="00BB1014"/>
    <w:rsid w:val="00BB229A"/>
    <w:rsid w:val="00BB5C65"/>
    <w:rsid w:val="00BC1D35"/>
    <w:rsid w:val="00BF0A43"/>
    <w:rsid w:val="00C21222"/>
    <w:rsid w:val="00C46374"/>
    <w:rsid w:val="00C477EA"/>
    <w:rsid w:val="00C52AF7"/>
    <w:rsid w:val="00C5630C"/>
    <w:rsid w:val="00C61B66"/>
    <w:rsid w:val="00C62C71"/>
    <w:rsid w:val="00C63F4E"/>
    <w:rsid w:val="00C7064E"/>
    <w:rsid w:val="00C70E27"/>
    <w:rsid w:val="00C73185"/>
    <w:rsid w:val="00C8305B"/>
    <w:rsid w:val="00C94D03"/>
    <w:rsid w:val="00C96D47"/>
    <w:rsid w:val="00CA5CCF"/>
    <w:rsid w:val="00CB0910"/>
    <w:rsid w:val="00CC4FEB"/>
    <w:rsid w:val="00CD27FF"/>
    <w:rsid w:val="00CD48E4"/>
    <w:rsid w:val="00CF28FE"/>
    <w:rsid w:val="00CF3063"/>
    <w:rsid w:val="00D00B6C"/>
    <w:rsid w:val="00D01FDC"/>
    <w:rsid w:val="00D02CED"/>
    <w:rsid w:val="00D06A04"/>
    <w:rsid w:val="00D12923"/>
    <w:rsid w:val="00D16B47"/>
    <w:rsid w:val="00D2036A"/>
    <w:rsid w:val="00D20C1B"/>
    <w:rsid w:val="00D23810"/>
    <w:rsid w:val="00D30807"/>
    <w:rsid w:val="00D35D5F"/>
    <w:rsid w:val="00D55370"/>
    <w:rsid w:val="00D606EB"/>
    <w:rsid w:val="00D63C9E"/>
    <w:rsid w:val="00D64A0B"/>
    <w:rsid w:val="00D77AC6"/>
    <w:rsid w:val="00D838C6"/>
    <w:rsid w:val="00D91C90"/>
    <w:rsid w:val="00D933CE"/>
    <w:rsid w:val="00DA3D3A"/>
    <w:rsid w:val="00DA414E"/>
    <w:rsid w:val="00DA6CC3"/>
    <w:rsid w:val="00DB266C"/>
    <w:rsid w:val="00DC0331"/>
    <w:rsid w:val="00DC58F5"/>
    <w:rsid w:val="00DC601D"/>
    <w:rsid w:val="00DC62FA"/>
    <w:rsid w:val="00DC6A4C"/>
    <w:rsid w:val="00DD3BF5"/>
    <w:rsid w:val="00DD7378"/>
    <w:rsid w:val="00DD74AC"/>
    <w:rsid w:val="00DE03FA"/>
    <w:rsid w:val="00DE60B2"/>
    <w:rsid w:val="00DF7127"/>
    <w:rsid w:val="00E07364"/>
    <w:rsid w:val="00E0766A"/>
    <w:rsid w:val="00E100C6"/>
    <w:rsid w:val="00E23410"/>
    <w:rsid w:val="00E23C50"/>
    <w:rsid w:val="00E31E9E"/>
    <w:rsid w:val="00E46E9C"/>
    <w:rsid w:val="00E531C9"/>
    <w:rsid w:val="00E541AC"/>
    <w:rsid w:val="00E56126"/>
    <w:rsid w:val="00E63EEF"/>
    <w:rsid w:val="00E65ABB"/>
    <w:rsid w:val="00E715AF"/>
    <w:rsid w:val="00E84C0D"/>
    <w:rsid w:val="00E8642D"/>
    <w:rsid w:val="00EA057F"/>
    <w:rsid w:val="00EA6B82"/>
    <w:rsid w:val="00EB0957"/>
    <w:rsid w:val="00EB3236"/>
    <w:rsid w:val="00ED3C27"/>
    <w:rsid w:val="00ED4FE4"/>
    <w:rsid w:val="00ED76F7"/>
    <w:rsid w:val="00EE126D"/>
    <w:rsid w:val="00EE5FB9"/>
    <w:rsid w:val="00F15150"/>
    <w:rsid w:val="00F275A4"/>
    <w:rsid w:val="00F27F3C"/>
    <w:rsid w:val="00F3392F"/>
    <w:rsid w:val="00F36E3C"/>
    <w:rsid w:val="00F36E9E"/>
    <w:rsid w:val="00F37F73"/>
    <w:rsid w:val="00F410CF"/>
    <w:rsid w:val="00F4158A"/>
    <w:rsid w:val="00F473A8"/>
    <w:rsid w:val="00F57062"/>
    <w:rsid w:val="00F5766E"/>
    <w:rsid w:val="00F862F8"/>
    <w:rsid w:val="00FC3D6E"/>
    <w:rsid w:val="00FC4166"/>
    <w:rsid w:val="00FC41FD"/>
    <w:rsid w:val="00FC771B"/>
    <w:rsid w:val="00FD6FF5"/>
    <w:rsid w:val="00FE13B1"/>
    <w:rsid w:val="00FF17BE"/>
    <w:rsid w:val="00FF2D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9EF784D-2193-49D7-8DF4-41591203C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792"/>
  </w:style>
  <w:style w:type="paragraph" w:styleId="Heading1">
    <w:name w:val="heading 1"/>
    <w:basedOn w:val="Normal"/>
    <w:next w:val="Normal"/>
    <w:link w:val="Heading1Char"/>
    <w:uiPriority w:val="9"/>
    <w:qFormat/>
    <w:rsid w:val="00512A18"/>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6B74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74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375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B18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18FB"/>
    <w:rPr>
      <w:sz w:val="20"/>
      <w:szCs w:val="20"/>
    </w:rPr>
  </w:style>
  <w:style w:type="character" w:styleId="FootnoteReference">
    <w:name w:val="footnote reference"/>
    <w:basedOn w:val="DefaultParagraphFont"/>
    <w:uiPriority w:val="99"/>
    <w:semiHidden/>
    <w:unhideWhenUsed/>
    <w:rsid w:val="000B18FB"/>
    <w:rPr>
      <w:vertAlign w:val="superscript"/>
    </w:rPr>
  </w:style>
  <w:style w:type="paragraph" w:styleId="BalloonText">
    <w:name w:val="Balloon Text"/>
    <w:basedOn w:val="Normal"/>
    <w:link w:val="BalloonTextChar"/>
    <w:uiPriority w:val="99"/>
    <w:semiHidden/>
    <w:unhideWhenUsed/>
    <w:rsid w:val="000B1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8FB"/>
    <w:rPr>
      <w:rFonts w:ascii="Tahoma" w:hAnsi="Tahoma" w:cs="Tahoma"/>
      <w:sz w:val="16"/>
      <w:szCs w:val="16"/>
    </w:rPr>
  </w:style>
  <w:style w:type="character" w:customStyle="1" w:styleId="Heading1Char">
    <w:name w:val="Heading 1 Char"/>
    <w:basedOn w:val="DefaultParagraphFont"/>
    <w:link w:val="Heading1"/>
    <w:uiPriority w:val="9"/>
    <w:rsid w:val="00512A18"/>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512A18"/>
  </w:style>
  <w:style w:type="paragraph" w:styleId="ListParagraph">
    <w:name w:val="List Paragraph"/>
    <w:basedOn w:val="Normal"/>
    <w:uiPriority w:val="34"/>
    <w:qFormat/>
    <w:rsid w:val="00A33521"/>
    <w:pPr>
      <w:ind w:left="720"/>
      <w:contextualSpacing/>
    </w:pPr>
  </w:style>
  <w:style w:type="paragraph" w:styleId="Caption">
    <w:name w:val="caption"/>
    <w:basedOn w:val="Normal"/>
    <w:next w:val="Normal"/>
    <w:uiPriority w:val="35"/>
    <w:unhideWhenUsed/>
    <w:qFormat/>
    <w:rsid w:val="00365BE5"/>
    <w:pPr>
      <w:spacing w:line="240" w:lineRule="auto"/>
    </w:pPr>
    <w:rPr>
      <w:b/>
      <w:bCs/>
      <w:color w:val="4F81BD" w:themeColor="accent1"/>
      <w:sz w:val="18"/>
      <w:szCs w:val="18"/>
    </w:rPr>
  </w:style>
  <w:style w:type="character" w:styleId="Hyperlink">
    <w:name w:val="Hyperlink"/>
    <w:basedOn w:val="DefaultParagraphFont"/>
    <w:uiPriority w:val="99"/>
    <w:unhideWhenUsed/>
    <w:rsid w:val="004F0B93"/>
    <w:rPr>
      <w:color w:val="0000FF" w:themeColor="hyperlink"/>
      <w:u w:val="single"/>
    </w:rPr>
  </w:style>
  <w:style w:type="paragraph" w:customStyle="1" w:styleId="body-paragraph1">
    <w:name w:val="body-paragraph1"/>
    <w:basedOn w:val="Normal"/>
    <w:rsid w:val="007F24BB"/>
    <w:pPr>
      <w:spacing w:before="100" w:beforeAutospacing="1" w:after="100" w:afterAutospacing="1" w:line="240" w:lineRule="auto"/>
      <w:ind w:left="2220"/>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6B74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74D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5019F"/>
    <w:pPr>
      <w:outlineLvl w:val="9"/>
    </w:pPr>
    <w:rPr>
      <w:lang w:bidi="ar-SA"/>
    </w:rPr>
  </w:style>
  <w:style w:type="paragraph" w:styleId="TOC1">
    <w:name w:val="toc 1"/>
    <w:basedOn w:val="Normal"/>
    <w:next w:val="Normal"/>
    <w:autoRedefine/>
    <w:uiPriority w:val="39"/>
    <w:unhideWhenUsed/>
    <w:rsid w:val="0035019F"/>
    <w:pPr>
      <w:spacing w:after="100"/>
    </w:pPr>
  </w:style>
  <w:style w:type="paragraph" w:styleId="TOC2">
    <w:name w:val="toc 2"/>
    <w:basedOn w:val="Normal"/>
    <w:next w:val="Normal"/>
    <w:autoRedefine/>
    <w:uiPriority w:val="39"/>
    <w:unhideWhenUsed/>
    <w:rsid w:val="0035019F"/>
    <w:pPr>
      <w:spacing w:after="100"/>
      <w:ind w:left="220"/>
    </w:pPr>
  </w:style>
  <w:style w:type="paragraph" w:styleId="TOC3">
    <w:name w:val="toc 3"/>
    <w:basedOn w:val="Normal"/>
    <w:next w:val="Normal"/>
    <w:autoRedefine/>
    <w:uiPriority w:val="39"/>
    <w:unhideWhenUsed/>
    <w:rsid w:val="0035019F"/>
    <w:pPr>
      <w:spacing w:after="100"/>
      <w:ind w:left="440"/>
    </w:pPr>
  </w:style>
  <w:style w:type="paragraph" w:styleId="TableofFigures">
    <w:name w:val="table of figures"/>
    <w:basedOn w:val="Normal"/>
    <w:next w:val="Normal"/>
    <w:uiPriority w:val="99"/>
    <w:unhideWhenUsed/>
    <w:rsid w:val="0035019F"/>
    <w:pPr>
      <w:spacing w:after="0"/>
    </w:pPr>
  </w:style>
  <w:style w:type="paragraph" w:styleId="Header">
    <w:name w:val="header"/>
    <w:basedOn w:val="Normal"/>
    <w:link w:val="HeaderChar"/>
    <w:uiPriority w:val="99"/>
    <w:unhideWhenUsed/>
    <w:rsid w:val="00350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19F"/>
  </w:style>
  <w:style w:type="paragraph" w:styleId="Footer">
    <w:name w:val="footer"/>
    <w:basedOn w:val="Normal"/>
    <w:link w:val="FooterChar"/>
    <w:uiPriority w:val="99"/>
    <w:unhideWhenUsed/>
    <w:rsid w:val="00350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19F"/>
  </w:style>
  <w:style w:type="paragraph" w:styleId="NoSpacing">
    <w:name w:val="No Spacing"/>
    <w:link w:val="NoSpacingChar"/>
    <w:uiPriority w:val="1"/>
    <w:qFormat/>
    <w:rsid w:val="00A1758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7588"/>
    <w:rPr>
      <w:rFonts w:eastAsiaTheme="minorEastAsia"/>
      <w:lang w:val="en-US"/>
    </w:rPr>
  </w:style>
  <w:style w:type="character" w:customStyle="1" w:styleId="apple-converted-space">
    <w:name w:val="apple-converted-space"/>
    <w:basedOn w:val="DefaultParagraphFont"/>
    <w:rsid w:val="003F43B2"/>
  </w:style>
  <w:style w:type="character" w:styleId="Emphasis">
    <w:name w:val="Emphasis"/>
    <w:basedOn w:val="DefaultParagraphFont"/>
    <w:uiPriority w:val="20"/>
    <w:qFormat/>
    <w:rsid w:val="003F43B2"/>
    <w:rPr>
      <w:i/>
      <w:iCs/>
    </w:rPr>
  </w:style>
  <w:style w:type="character" w:styleId="Strong">
    <w:name w:val="Strong"/>
    <w:basedOn w:val="DefaultParagraphFont"/>
    <w:uiPriority w:val="22"/>
    <w:qFormat/>
    <w:rsid w:val="003F43B2"/>
    <w:rPr>
      <w:b/>
      <w:bCs/>
    </w:rPr>
  </w:style>
  <w:style w:type="character" w:customStyle="1" w:styleId="Heading4Char">
    <w:name w:val="Heading 4 Char"/>
    <w:basedOn w:val="DefaultParagraphFont"/>
    <w:link w:val="Heading4"/>
    <w:uiPriority w:val="9"/>
    <w:rsid w:val="0006375C"/>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730A96"/>
    <w:rPr>
      <w:color w:val="800080" w:themeColor="followedHyperlink"/>
      <w:u w:val="single"/>
    </w:rPr>
  </w:style>
  <w:style w:type="character" w:styleId="HTMLCode">
    <w:name w:val="HTML Code"/>
    <w:basedOn w:val="DefaultParagraphFont"/>
    <w:uiPriority w:val="99"/>
    <w:semiHidden/>
    <w:unhideWhenUsed/>
    <w:rsid w:val="00CD27F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9962D5"/>
    <w:rPr>
      <w:rFonts w:ascii="Courier New" w:eastAsia="Times New Roman" w:hAnsi="Courier New" w:cs="Courier New"/>
    </w:rPr>
  </w:style>
  <w:style w:type="paragraph" w:styleId="NormalWeb">
    <w:name w:val="Normal (Web)"/>
    <w:basedOn w:val="Normal"/>
    <w:uiPriority w:val="99"/>
    <w:semiHidden/>
    <w:unhideWhenUsed/>
    <w:rsid w:val="00571B79"/>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PlainText">
    <w:name w:val="Plain Text"/>
    <w:basedOn w:val="Normal"/>
    <w:link w:val="PlainTextChar"/>
    <w:uiPriority w:val="99"/>
    <w:unhideWhenUsed/>
    <w:rsid w:val="00C5630C"/>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C5630C"/>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119561">
      <w:bodyDiv w:val="1"/>
      <w:marLeft w:val="0"/>
      <w:marRight w:val="0"/>
      <w:marTop w:val="0"/>
      <w:marBottom w:val="0"/>
      <w:divBdr>
        <w:top w:val="none" w:sz="0" w:space="0" w:color="auto"/>
        <w:left w:val="none" w:sz="0" w:space="0" w:color="auto"/>
        <w:bottom w:val="none" w:sz="0" w:space="0" w:color="auto"/>
        <w:right w:val="none" w:sz="0" w:space="0" w:color="auto"/>
      </w:divBdr>
    </w:div>
    <w:div w:id="482699319">
      <w:bodyDiv w:val="1"/>
      <w:marLeft w:val="0"/>
      <w:marRight w:val="0"/>
      <w:marTop w:val="0"/>
      <w:marBottom w:val="0"/>
      <w:divBdr>
        <w:top w:val="none" w:sz="0" w:space="0" w:color="auto"/>
        <w:left w:val="none" w:sz="0" w:space="0" w:color="auto"/>
        <w:bottom w:val="none" w:sz="0" w:space="0" w:color="auto"/>
        <w:right w:val="none" w:sz="0" w:space="0" w:color="auto"/>
      </w:divBdr>
    </w:div>
    <w:div w:id="761949270">
      <w:bodyDiv w:val="1"/>
      <w:marLeft w:val="0"/>
      <w:marRight w:val="0"/>
      <w:marTop w:val="0"/>
      <w:marBottom w:val="0"/>
      <w:divBdr>
        <w:top w:val="none" w:sz="0" w:space="0" w:color="auto"/>
        <w:left w:val="none" w:sz="0" w:space="0" w:color="auto"/>
        <w:bottom w:val="none" w:sz="0" w:space="0" w:color="auto"/>
        <w:right w:val="none" w:sz="0" w:space="0" w:color="auto"/>
      </w:divBdr>
    </w:div>
    <w:div w:id="825707489">
      <w:bodyDiv w:val="1"/>
      <w:marLeft w:val="0"/>
      <w:marRight w:val="0"/>
      <w:marTop w:val="0"/>
      <w:marBottom w:val="0"/>
      <w:divBdr>
        <w:top w:val="none" w:sz="0" w:space="0" w:color="auto"/>
        <w:left w:val="none" w:sz="0" w:space="0" w:color="auto"/>
        <w:bottom w:val="none" w:sz="0" w:space="0" w:color="auto"/>
        <w:right w:val="none" w:sz="0" w:space="0" w:color="auto"/>
      </w:divBdr>
    </w:div>
    <w:div w:id="1089497159">
      <w:bodyDiv w:val="1"/>
      <w:marLeft w:val="0"/>
      <w:marRight w:val="0"/>
      <w:marTop w:val="0"/>
      <w:marBottom w:val="0"/>
      <w:divBdr>
        <w:top w:val="none" w:sz="0" w:space="0" w:color="auto"/>
        <w:left w:val="none" w:sz="0" w:space="0" w:color="auto"/>
        <w:bottom w:val="none" w:sz="0" w:space="0" w:color="auto"/>
        <w:right w:val="none" w:sz="0" w:space="0" w:color="auto"/>
      </w:divBdr>
    </w:div>
    <w:div w:id="1450779086">
      <w:bodyDiv w:val="1"/>
      <w:marLeft w:val="0"/>
      <w:marRight w:val="0"/>
      <w:marTop w:val="0"/>
      <w:marBottom w:val="0"/>
      <w:divBdr>
        <w:top w:val="none" w:sz="0" w:space="0" w:color="auto"/>
        <w:left w:val="none" w:sz="0" w:space="0" w:color="auto"/>
        <w:bottom w:val="none" w:sz="0" w:space="0" w:color="auto"/>
        <w:right w:val="none" w:sz="0" w:space="0" w:color="auto"/>
      </w:divBdr>
      <w:divsChild>
        <w:div w:id="1998679650">
          <w:marLeft w:val="0"/>
          <w:marRight w:val="0"/>
          <w:marTop w:val="0"/>
          <w:marBottom w:val="0"/>
          <w:divBdr>
            <w:top w:val="none" w:sz="0" w:space="0" w:color="auto"/>
            <w:left w:val="none" w:sz="0" w:space="0" w:color="auto"/>
            <w:bottom w:val="none" w:sz="0" w:space="0" w:color="auto"/>
            <w:right w:val="none" w:sz="0" w:space="0" w:color="auto"/>
          </w:divBdr>
          <w:divsChild>
            <w:div w:id="805052725">
              <w:marLeft w:val="0"/>
              <w:marRight w:val="0"/>
              <w:marTop w:val="0"/>
              <w:marBottom w:val="0"/>
              <w:divBdr>
                <w:top w:val="none" w:sz="0" w:space="0" w:color="auto"/>
                <w:left w:val="none" w:sz="0" w:space="0" w:color="auto"/>
                <w:bottom w:val="none" w:sz="0" w:space="0" w:color="auto"/>
                <w:right w:val="none" w:sz="0" w:space="0" w:color="auto"/>
              </w:divBdr>
              <w:divsChild>
                <w:div w:id="1145705595">
                  <w:marLeft w:val="0"/>
                  <w:marRight w:val="0"/>
                  <w:marTop w:val="0"/>
                  <w:marBottom w:val="0"/>
                  <w:divBdr>
                    <w:top w:val="none" w:sz="0" w:space="0" w:color="auto"/>
                    <w:left w:val="none" w:sz="0" w:space="0" w:color="auto"/>
                    <w:bottom w:val="none" w:sz="0" w:space="0" w:color="auto"/>
                    <w:right w:val="none" w:sz="0" w:space="0" w:color="auto"/>
                  </w:divBdr>
                  <w:divsChild>
                    <w:div w:id="381367838">
                      <w:marLeft w:val="120"/>
                      <w:marRight w:val="0"/>
                      <w:marTop w:val="0"/>
                      <w:marBottom w:val="0"/>
                      <w:divBdr>
                        <w:top w:val="none" w:sz="0" w:space="0" w:color="auto"/>
                        <w:left w:val="none" w:sz="0" w:space="0" w:color="auto"/>
                        <w:bottom w:val="none" w:sz="0" w:space="0" w:color="auto"/>
                        <w:right w:val="none" w:sz="0" w:space="0" w:color="auto"/>
                      </w:divBdr>
                      <w:divsChild>
                        <w:div w:id="705181877">
                          <w:marLeft w:val="0"/>
                          <w:marRight w:val="0"/>
                          <w:marTop w:val="0"/>
                          <w:marBottom w:val="0"/>
                          <w:divBdr>
                            <w:top w:val="none" w:sz="0" w:space="0" w:color="auto"/>
                            <w:left w:val="none" w:sz="0" w:space="0" w:color="auto"/>
                            <w:bottom w:val="none" w:sz="0" w:space="0" w:color="auto"/>
                            <w:right w:val="none" w:sz="0" w:space="0" w:color="auto"/>
                          </w:divBdr>
                          <w:divsChild>
                            <w:div w:id="277613693">
                              <w:marLeft w:val="0"/>
                              <w:marRight w:val="0"/>
                              <w:marTop w:val="0"/>
                              <w:marBottom w:val="0"/>
                              <w:divBdr>
                                <w:top w:val="none" w:sz="0" w:space="0" w:color="auto"/>
                                <w:left w:val="none" w:sz="0" w:space="0" w:color="auto"/>
                                <w:bottom w:val="none" w:sz="0" w:space="0" w:color="auto"/>
                                <w:right w:val="none" w:sz="0" w:space="0" w:color="auto"/>
                              </w:divBdr>
                              <w:divsChild>
                                <w:div w:id="1164934897">
                                  <w:marLeft w:val="-225"/>
                                  <w:marRight w:val="-195"/>
                                  <w:marTop w:val="0"/>
                                  <w:marBottom w:val="75"/>
                                  <w:divBdr>
                                    <w:top w:val="none" w:sz="0" w:space="0" w:color="auto"/>
                                    <w:left w:val="none" w:sz="0" w:space="0" w:color="auto"/>
                                    <w:bottom w:val="none" w:sz="0" w:space="0" w:color="auto"/>
                                    <w:right w:val="none" w:sz="0" w:space="0" w:color="auto"/>
                                  </w:divBdr>
                                  <w:divsChild>
                                    <w:div w:id="12454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92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nchsoftware.com/char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HYb12</b:Tag>
    <b:SourceType>InternetSite</b:SourceType>
    <b:Guid>{2961F725-B3C6-4B1D-87EC-EE47997ABE1B}</b:Guid>
    <b:Author>
      <b:Author>
        <b:Corporate>HYbrid Energy Solutions Limited</b:Corporate>
      </b:Author>
    </b:Author>
    <b:Title>HES4 dispatched from state of the art production facility in China.</b:Title>
    <b:Year>2012</b:Year>
    <b:YearAccessed>2013</b:YearAccessed>
    <b:MonthAccessed>February</b:MonthAccessed>
    <b:DayAccessed>12</b:DayAccessed>
    <b:URL>http://www.hybrid.ie/news.php?id_news=11</b:URL>
    <b:RefOrder>9</b:RefOrder>
  </b:Source>
  <b:Source>
    <b:Tag>Bar04</b:Tag>
    <b:SourceType>Book</b:SourceType>
    <b:Guid>{C1E39D20-1E76-47D9-8149-287E7DFBCA08}</b:Guid>
    <b:Author>
      <b:Author>
        <b:NameList>
          <b:Person>
            <b:Last>Baranoff</b:Last>
            <b:First>Etti</b:First>
          </b:Person>
        </b:NameList>
      </b:Author>
    </b:Author>
    <b:Title>Risk Management and Insurance</b:Title>
    <b:Year>2004</b:Year>
    <b:City>New Jersey</b:City>
    <b:Publisher>John Wiley &amp; Sons , Inc.</b:Publisher>
    <b:Pages>12</b:Pages>
    <b:RefOrder>1</b:RefOrder>
  </b:Source>
  <b:Source>
    <b:Tag>Ger11</b:Tag>
    <b:SourceType>ArticleInAPeriodical</b:SourceType>
    <b:Guid>{925A0F9F-3D1E-4B3F-9362-FBD1C77D1FBE}</b:Guid>
    <b:Author>
      <b:Author>
        <b:NameList>
          <b:Person>
            <b:Last>O'Dwyer</b:Last>
            <b:First>Gerard</b:First>
          </b:Person>
        </b:NameList>
      </b:Author>
    </b:Author>
    <b:Title>What Next?</b:Title>
    <b:Year>2011</b:Year>
    <b:City>Dublin</b:City>
    <b:Publisher>Enterprise Ireland</b:Publisher>
    <b:PeriodicalTitle>The Market</b:PeriodicalTitle>
    <b:Month>April - May</b:Month>
    <b:Pages>39-42</b:Pages>
    <b:Volume>7</b:Volume>
    <b:Issue>3</b:Issue>
    <b:YearAccessed>2013</b:YearAccessed>
    <b:MonthAccessed>February</b:MonthAccessed>
    <b:DayAccessed>14</b:DayAccessed>
    <b:URL>http://www.enterpriseireland.ie/en/Publications/The-Market/Apr-May-2011-Issue.pdf</b:URL>
    <b:RefOrder>10</b:RefOrder>
  </b:Source>
  <b:Source>
    <b:Tag>HYb13</b:Tag>
    <b:SourceType>DocumentFromInternetSite</b:SourceType>
    <b:Guid>{EC395773-3503-4E4A-A2C6-2ABFD189FF59}</b:Guid>
    <b:Author>
      <b:Author>
        <b:Corporate>HYbrid Energy Solutions Limited</b:Corporate>
      </b:Author>
    </b:Author>
    <b:Title>Hybrid Energy Brochure</b:Title>
    <b:Year>2013</b:Year>
    <b:YearAccessed>2013</b:YearAccessed>
    <b:MonthAccessed>February</b:MonthAccessed>
    <b:DayAccessed>16</b:DayAccessed>
    <b:URL>http://www.hybrid.ie/resources/cms/files/HYbrid-Energy-Brochure-low-res_1.pdf</b:URL>
    <b:RefOrder>11</b:RefOrder>
  </b:Source>
  <b:Source>
    <b:Tag>Now07</b:Tag>
    <b:SourceType>InternetSite</b:SourceType>
    <b:Guid>{A9585AC7-32EA-4CE1-92CE-C4A4F2E56962}</b:Guid>
    <b:Author>
      <b:Author>
        <b:Corporate>Noweco</b:Corporate>
      </b:Author>
    </b:Author>
    <b:Title>Risk Management Software and AS/NZS 4360:AS/NZS 4360 - A brief overview</b:Title>
    <b:Year>2007</b:Year>
    <b:YearAccessed>2013</b:YearAccessed>
    <b:MonthAccessed>February</b:MonthAccessed>
    <b:DayAccessed>19</b:DayAccessed>
    <b:URL>http://www.noweco.com/risk/riske19.htm</b:URL>
    <b:RefOrder>12</b:RefOrder>
  </b:Source>
  <b:Source>
    <b:Tag>Eur13</b:Tag>
    <b:SourceType>Report</b:SourceType>
    <b:Guid>{E5820878-756E-4F46-9B79-D1985F83263C}</b:Guid>
    <b:Author>
      <b:Author>
        <b:Corporate>European Environment Agency (EEA)</b:Corporate>
      </b:Author>
    </b:Author>
    <b:Title>Late lessons from early warnings:science, precaution, innovation</b:Title>
    <b:Year>2013</b:Year>
    <b:Publisher>European Environment Agency (EEA)</b:Publisher>
    <b:City>Copenhagen</b:City>
    <b:RefOrder>13</b:RefOrder>
  </b:Source>
  <b:Source>
    <b:Tag>Eur11</b:Tag>
    <b:SourceType>DocumentFromInternetSite</b:SourceType>
    <b:Guid>{E5A199B5-779E-4242-BB34-9E4902B1DEB6}</b:Guid>
    <b:Author>
      <b:Author>
        <b:Corporate>European Environment Agency</b:Corporate>
      </b:Author>
    </b:Author>
    <b:Title>Health risks from mobile phone radiation – why the experts disagree</b:Title>
    <b:Year>2011</b:Year>
    <b:Month>October </b:Month>
    <b:Day>2011</b:Day>
    <b:YearAccessed>2013</b:YearAccessed>
    <b:MonthAccessed>February</b:MonthAccessed>
    <b:DayAccessed>19</b:DayAccessed>
    <b:URL>http://www.eea.europa.eu/highlights/health-risks-from-mobile-phone</b:URL>
    <b:RefOrder>14</b:RefOrder>
  </b:Source>
  <b:Source>
    <b:Tag>Reu13</b:Tag>
    <b:SourceType>ArticleInAPeriodical</b:SourceType>
    <b:Guid>{55C5F711-9120-4568-BF08-5FC1415ED63C}</b:Guid>
    <b:Author>
      <b:Author>
        <b:Corporate>Reuters</b:Corporate>
      </b:Author>
    </b:Author>
    <b:Title>Islamic group claims Nigerian kidnap</b:Title>
    <b:Year>2013</b:Year>
    <b:Month>February</b:Month>
    <b:Day>18</b:Day>
    <b:YearAccessed>2013</b:YearAccessed>
    <b:MonthAccessed>February</b:MonthAccessed>
    <b:DayAccessed>19</b:DayAccessed>
    <b:URL>http://www.irishtimes.com/newspaper/breaking/2013/0218/breaking29.html</b:URL>
    <b:PeriodicalTitle>The Irish Times</b:PeriodicalTitle>
    <b:RefOrder>15</b:RefOrder>
  </b:Source>
  <b:Source>
    <b:Tag>Bla13</b:Tag>
    <b:SourceType>ArticleInAPeriodical</b:SourceType>
    <b:Guid>{536D3A42-E25A-48F7-8E40-B43D829C3DE9}</b:Guid>
    <b:Author>
      <b:Author>
        <b:NameList>
          <b:Person>
            <b:Last>Black</b:Last>
            <b:First>Ian</b:First>
          </b:Person>
        </b:NameList>
      </b:Author>
    </b:Author>
    <b:Title>Nigerian Islamist group claims responsibility for kidnappings</b:Title>
    <b:PeriodicalTitle>The Guardian</b:PeriodicalTitle>
    <b:Year>2013</b:Year>
    <b:Month>February</b:Month>
    <b:Day>18</b:Day>
    <b:YearAccessed>2013</b:YearAccessed>
    <b:MonthAccessed>February</b:MonthAccessed>
    <b:DayAccessed>19</b:DayAccessed>
    <b:URL>http://www.guardian.co.uk/world/2013/feb/18/nigerian-islamist-group-kidnapping?INTCMP=SRCH</b:URL>
    <b:RefOrder>16</b:RefOrder>
  </b:Source>
  <b:Source>
    <b:Tag>For13</b:Tag>
    <b:SourceType>InternetSite</b:SourceType>
    <b:Guid>{DB60178C-EB32-4D53-B74F-85E8F197E4D4}</b:Guid>
    <b:Author>
      <b:Author>
        <b:Corporate>Foreign &amp; Commonwealth Office</b:Corporate>
      </b:Author>
    </b:Author>
    <b:Title>Travel and living abroad: North and Central America and Caribbean </b:Title>
    <b:Year>2013</b:Year>
    <b:YearAccessed>2013</b:YearAccessed>
    <b:MonthAccessed>February</b:MonthAccessed>
    <b:DayAccessed>20</b:DayAccessed>
    <b:URL>http://www.fco.gov.uk/en/travel-and-living-abroad/travel-advice-by-country/north-central-america/guatemala</b:URL>
    <b:RefOrder>17</b:RefOrder>
  </b:Source>
  <b:Source>
    <b:Tag>Eur08</b:Tag>
    <b:SourceType>Report</b:SourceType>
    <b:Guid>{C0B06D11-6607-4009-A427-5318B475E17E}</b:Guid>
    <b:Author>
      <b:Author>
        <b:Corporate>European Commission  Special Eurobarometer.</b:Corporate>
      </b:Author>
    </b:Author>
    <b:Title>Attitudes of European citizens towards the environment</b:Title>
    <b:Year>2008</b:Year>
    <b:Publisher>European Commission.</b:Publisher>
    <b:City>Brussels</b:City>
    <b:YearAccessed>2013</b:YearAccessed>
    <b:MonthAccessed>February</b:MonthAccessed>
    <b:DayAccessed>23</b:DayAccessed>
    <b:URL>http://ec.europa.eu/public_opinion/archives/ebs/ebs_295_en.pdf</b:URL>
    <b:RefOrder>18</b:RefOrder>
  </b:Source>
  <b:Source>
    <b:Tag>Sad07</b:Tag>
    <b:SourceType>Book</b:SourceType>
    <b:Guid>{59C1EA3C-E57D-41A4-97E9-1B1D8287E154}</b:Guid>
    <b:Author>
      <b:Author>
        <b:NameList>
          <b:Person>
            <b:Last>Sadgrove</b:Last>
            <b:First>Kit</b:First>
          </b:Person>
        </b:NameList>
      </b:Author>
    </b:Author>
    <b:Title>The Complete Guide to Business Risk Management</b:Title>
    <b:Year>2007</b:Year>
    <b:Publisher>Gower Publishing Limited.</b:Publisher>
    <b:City>Aldershot</b:City>
    <b:Edition>Second</b:Edition>
    <b:RefOrder>3</b:RefOrder>
  </b:Source>
  <b:Source>
    <b:Tag>PCM12</b:Tag>
    <b:SourceType>InternetSite</b:SourceType>
    <b:Guid>{E62BF679-19EE-4556-84D6-9EB869D92CA2}</b:Guid>
    <b:Author>
      <b:Author>
        <b:Corporate>PC Mag</b:Corporate>
      </b:Author>
    </b:Author>
    <b:Title>SLA</b:Title>
    <b:Year>1996-2012</b:Year>
    <b:YearAccessed>2013</b:YearAccessed>
    <b:MonthAccessed>February</b:MonthAccessed>
    <b:DayAccessed>23</b:DayAccessed>
    <b:URL>http://www.pcmag.com/encyclopedia_term/0,2542,t=SLA&amp;i=51448,00.asp</b:URL>
    <b:RefOrder>19</b:RefOrder>
  </b:Source>
  <b:Source>
    <b:Tag>Reu131</b:Tag>
    <b:SourceType>DocumentFromInternetSite</b:SourceType>
    <b:Guid>{F596D9AC-372F-444F-BA28-AEC6BF930F01}</b:Guid>
    <b:Author>
      <b:Author>
        <b:Corporate>Reuters</b:Corporate>
      </b:Author>
    </b:Author>
    <b:Title>Euro crisis 'opportunity' for kidnap insurers</b:Title>
    <b:Year>2013</b:Year>
    <b:YearAccessed>2013</b:YearAccessed>
    <b:MonthAccessed>February</b:MonthAccessed>
    <b:DayAccessed>20</b:DayAccessed>
    <b:URL>http://www.irishtimes.com/newspaper/breaking/2013/0116/breaking11.html</b:URL>
    <b:Month>January</b:Month>
    <b:Day>16</b:Day>
    <b:RefOrder>20</b:RefOrder>
  </b:Source>
  <b:Source>
    <b:Tag>Inv13</b:Tag>
    <b:SourceType>InternetSite</b:SourceType>
    <b:Guid>{0B6471F7-3703-4DC2-B34D-C4DADBDFDA1F}</b:Guid>
    <b:Author>
      <b:Author>
        <b:Corporate>Investopedia</b:Corporate>
      </b:Author>
    </b:Author>
    <b:Title>Key Person Insurance.</b:Title>
    <b:Year>2013</b:Year>
    <b:YearAccessed>2013</b:YearAccessed>
    <b:MonthAccessed>February</b:MonthAccessed>
    <b:DayAccessed>19</b:DayAccessed>
    <b:URL>http://www.investopedia.com/terms/k/keypersoninsurance.asp#axzz2Lk9q6gmA</b:URL>
    <b:RefOrder>21</b:RefOrder>
  </b:Source>
  <b:Source>
    <b:Tag>Iri13</b:Tag>
    <b:SourceType>InternetSite</b:SourceType>
    <b:Guid>{8F57B3F5-4F13-4FAB-ABA1-02B3A84F99D2}</b:Guid>
    <b:Author>
      <b:Author>
        <b:Corporate>Irish Exporters Association</b:Corporate>
      </b:Author>
    </b:Author>
    <b:Title>Credit Insurance</b:Title>
    <b:YearAccessed>2013</b:YearAccessed>
    <b:MonthAccessed>February</b:MonthAccessed>
    <b:DayAccessed>23</b:DayAccessed>
    <b:URL>http://www.irishexporters.ie/section/CreditInsurance</b:URL>
    <b:RefOrder>22</b:RefOrder>
  </b:Source>
  <b:Source>
    <b:Tag>Ins02</b:Tag>
    <b:SourceType>DocumentFromInternetSite</b:SourceType>
    <b:Guid>{5EF01238-F67B-470A-A45C-1DF30A3A6DA8}</b:Guid>
    <b:Author>
      <b:Author>
        <b:Corporate>Institute of Risk Management</b:Corporate>
      </b:Author>
    </b:Author>
    <b:Title>Publication: A Risk Management Standard</b:Title>
    <b:Year>2002</b:Year>
    <b:YearAccessed>2013</b:YearAccessed>
    <b:MonthAccessed>February</b:MonthAccessed>
    <b:DayAccessed>25</b:DayAccessed>
    <b:URL>http://theirm.org/publications/documents/ARMS_2002_IRM.pdf</b:URL>
    <b:RefOrder>23</b:RefOrder>
  </b:Source>
  <b:Source>
    <b:Tag>Ins11</b:Tag>
    <b:SourceType>DocumentFromInternetSite</b:SourceType>
    <b:Guid>{A263A929-7066-4E08-BA49-AB3FA6CA893A}</b:Guid>
    <b:Author>
      <b:Author>
        <b:Corporate>Institute of Risk Management</b:Corporate>
      </b:Author>
    </b:Author>
    <b:Title>Risk Appetite and Risk Tolerance.A guidance paper from the Institute of Risk Management </b:Title>
    <b:Year>2011</b:Year>
    <b:YearAccessed>2013</b:YearAccessed>
    <b:MonthAccessed>February</b:MonthAccessed>
    <b:DayAccessed>25</b:DayAccessed>
    <b:URL>http://theirm.org/publications/documents/IRMRiskAppetiteFullweb.pdf</b:URL>
    <b:RefOrder>24</b:RefOrder>
  </b:Source>
  <b:Source>
    <b:Tag>The12</b:Tag>
    <b:SourceType>DocumentFromInternetSite</b:SourceType>
    <b:Guid>{1A22DD8E-4211-49C0-B855-0348B2E0B091}</b:Guid>
    <b:Author>
      <b:Author>
        <b:Corporate>The Institute of Risk Management</b:Corporate>
      </b:Author>
    </b:Author>
    <b:Title>Risk Culture.Guidance from the Institute of Risk Management  </b:Title>
    <b:Year>2012</b:Year>
    <b:YearAccessed>2013</b:YearAccessed>
    <b:MonthAccessed>February</b:MonthAccessed>
    <b:DayAccessed>25</b:DayAccessed>
    <b:URL>http://www.theirm.org/documents/Risk_Culture_A5_WEB15_Oct_2012.pdf</b:URL>
    <b:RefOrder>2</b:RefOrder>
  </b:Source>
  <b:Source>
    <b:Tag>HYb11</b:Tag>
    <b:SourceType>DocumentFromInternetSite</b:SourceType>
    <b:Guid>{FB447153-B165-4C21-891D-E68789DD09E3}</b:Guid>
    <b:Author>
      <b:Author>
        <b:Corporate>HYbrid Energy Solutions Limited</b:Corporate>
      </b:Author>
    </b:Author>
    <b:Title>Bank of Ireland Seed Fund leads syndicated €800,000 investment in HYbrid Energy</b:Title>
    <b:Year>2011</b:Year>
    <b:Month>April</b:Month>
    <b:Day>20</b:Day>
    <b:YearAccessed>2013</b:YearAccessed>
    <b:MonthAccessed>March</b:MonthAccessed>
    <b:DayAccessed>2</b:DayAccessed>
    <b:URL>http://www.hybrid.ie/news.php?id_news=10</b:URL>
    <b:RefOrder>5</b:RefOrder>
  </b:Source>
  <b:Source>
    <b:Tag>Bus12</b:Tag>
    <b:SourceType>DocumentFromInternetSite</b:SourceType>
    <b:Guid>{F305E677-8AB2-488D-A3D7-481F44B3C943}</b:Guid>
    <b:Author>
      <b:Author>
        <b:Corporate>Business Venture Partners</b:Corporate>
      </b:Author>
    </b:Author>
    <b:Title>Portfolio</b:Title>
    <b:Year>2012</b:Year>
    <b:YearAccessed>2013</b:YearAccessed>
    <b:MonthAccessed>March</b:MonthAccessed>
    <b:DayAccessed>2</b:DayAccessed>
    <b:URL>http://www.simple.ie/portfolio_item/hybrid-energy-solutions/</b:URL>
    <b:RefOrder>6</b:RefOrder>
  </b:Source>
  <b:Source>
    <b:Tag>HYb132</b:Tag>
    <b:SourceType>InternetSite</b:SourceType>
    <b:Guid>{FE403177-3B50-4C78-89BE-B5936F05D3C4}</b:Guid>
    <b:Author>
      <b:Author>
        <b:Corporate>HYbrid Energy Solutions Limited</b:Corporate>
      </b:Author>
    </b:Author>
    <b:Title>Home Page</b:Title>
    <b:Year>2012-2013</b:Year>
    <b:YearAccessed>2013</b:YearAccessed>
    <b:MonthAccessed>March</b:MonthAccessed>
    <b:DayAccessed>2</b:DayAccessed>
    <b:URL>http://www.hybrid.ie/index.php</b:URL>
    <b:RefOrder>7</b:RefOrder>
  </b:Source>
  <b:Source>
    <b:Tag>HYb133</b:Tag>
    <b:SourceType>DocumentFromInternetSite</b:SourceType>
    <b:Guid>{F45446BB-D928-464A-90A0-5B04DE7CB9A8}</b:Guid>
    <b:Author>
      <b:Author>
        <b:Corporate>HYbrid Energy Solutions Limited</b:Corporate>
      </b:Author>
    </b:Author>
    <b:Title>Partners</b:Title>
    <b:Year>2012-2013</b:Year>
    <b:YearAccessed>2013</b:YearAccessed>
    <b:MonthAccessed>March </b:MonthAccessed>
    <b:DayAccessed>2</b:DayAccessed>
    <b:URL>http://www.hybrid.ie/parteners.php</b:URL>
    <b:RefOrder>8</b:RefOrder>
  </b:Source>
  <b:Source>
    <b:Tag>Int13</b:Tag>
    <b:SourceType>DocumentFromInternetSite</b:SourceType>
    <b:Guid>{E1C3203B-CBE8-4DEB-BA80-84189462A95A}</b:Guid>
    <b:Author>
      <b:Author>
        <b:Corporate>International Risk Management Institute</b:Corporate>
      </b:Author>
    </b:Author>
    <b:Title>risk management</b:Title>
    <b:Year>2000-2013</b:Year>
    <b:YearAccessed>2013</b:YearAccessed>
    <b:MonthAccessed>March</b:MonthAccessed>
    <b:DayAccessed>2</b:DayAccessed>
    <b:URL>http://www.irmi.com/online/insurance-glossary/terms/r/risk-management.aspx</b:URL>
    <b:RefOrder>25</b:RefOrder>
  </b:Source>
  <b:Source>
    <b:Tag>Int131</b:Tag>
    <b:SourceType>DocumentFromInternetSite</b:SourceType>
    <b:Guid>{5BBA2B2A-1D62-4585-B3BD-A639FD052BA2}</b:Guid>
    <b:Author>
      <b:Author>
        <b:Corporate>International Risk Management Institute</b:Corporate>
      </b:Author>
    </b:Author>
    <b:Title>Insurance and Risk Management Terms </b:Title>
    <b:Year>2000-2013</b:Year>
    <b:YearAccessed>2013</b:YearAccessed>
    <b:MonthAccessed>March</b:MonthAccessed>
    <b:DayAccessed>2</b:DayAccessed>
    <b:URL>http://www.irmi.com/forms/online/insurance-glossary/terms.aspx</b:URL>
    <b:RefOrder>26</b:RefOrder>
  </b:Source>
  <b:Source>
    <b:Tag>HYb131</b:Tag>
    <b:SourceType>DocumentFromInternetSite</b:SourceType>
    <b:Guid>{90A9E493-1A82-4037-B010-21234D77111F}</b:Guid>
    <b:Author>
      <b:Author>
        <b:Corporate>HYbrid Energy Solutions Limited</b:Corporate>
      </b:Author>
    </b:Author>
    <b:Title>Company Profile</b:Title>
    <b:YearAccessed>2013</b:YearAccessed>
    <b:MonthAccessed>February</b:MonthAccessed>
    <b:DayAccessed>20</b:DayAccessed>
    <b:URL>http://www.hybrid.ie/company-profile.php</b:URL>
    <b:Year>2012-2013</b:Year>
    <b:RefOrder>4</b:RefOrder>
  </b:Source>
  <b:Source>
    <b:Tag>HYb111</b:Tag>
    <b:SourceType>DocumentFromInternetSite</b:SourceType>
    <b:Guid>{D4F6112A-065E-4E49-9EB6-BFC04E0F7AF8}</b:Guid>
    <b:Author>
      <b:Author>
        <b:Corporate>HYbrid Energy Solutions Limited</b:Corporate>
      </b:Author>
    </b:Author>
    <b:Title>Bank of Ireland Seed Fund leads syndicated €800,000 investment in HYbrid Energy</b:Title>
    <b:Year>2011</b:Year>
    <b:Month>April</b:Month>
    <b:Day>20</b:Day>
    <b:YearAccessed>2013</b:YearAccessed>
    <b:MonthAccessed>March</b:MonthAccessed>
    <b:DayAccessed>6</b:DayAccessed>
    <b:URL>http://www.hybrid.ie/news.php?id_news=10</b:URL>
    <b:RefOrder>27</b:RefOrder>
  </b:Source>
  <b:Source>
    <b:Tag>Inv131</b:Tag>
    <b:SourceType>DocumentFromInternetSite</b:SourceType>
    <b:Guid>{201C3B5A-7E2F-45C7-BCF5-B72AB834C0E1}</b:Guid>
    <b:Author>
      <b:Author>
        <b:Corporate>Investor Words.com</b:Corporate>
      </b:Author>
    </b:Author>
    <b:Title>Risk mitigation definition.</b:Title>
    <b:Year>2013</b:Year>
    <b:YearAccessed>2013</b:YearAccessed>
    <b:MonthAccessed>March</b:MonthAccessed>
    <b:DayAccessed>6</b:DayAccessed>
    <b:URL>http://www.investorwords.com/19332/risk_mitigation.html</b:URL>
    <b:RefOrder>28</b:RefOrder>
  </b:Source>
  <b:Source>
    <b:Tag>Lin03</b:Tag>
    <b:SourceType>JournalArticle</b:SourceType>
    <b:Guid>{2115BE33-0549-4772-936A-31CBD7F7FC35}</b:Guid>
    <b:Author>
      <b:Author>
        <b:NameList>
          <b:Person>
            <b:Last>Kunreuther</b:Last>
            <b:First>Howard</b:First>
            <b:Middle>C. and Linnerooth-Bayer, Joanna</b:Middle>
          </b:Person>
        </b:NameList>
      </b:Author>
    </b:Author>
    <b:Title>The Financial Management of Catastrophic Flood Risks in Emerging- Economy Countries</b:Title>
    <b:Year>2003</b:Year>
    <b:YearAccessed>2013</b:YearAccessed>
    <b:MonthAccessed>February</b:MonthAccessed>
    <b:DayAccessed>27</b:DayAccessed>
    <b:URL>http://ehis.ebscohost.com.ezproxy.wit.ie:2048/ehost/pdfviewer/pdfviewer?sid=33020ba8-b310-461e-a4f9-65f3bb558b05%40sessionmgr115&amp;vid=5&amp;hid=109</b:URL>
    <b:JournalName>Risk Analysis: An International Journal</b:JournalName>
    <b:Pages>627-639</b:Pages>
    <b:Volume>23</b:Volume>
    <b:Issue>3</b:Issue>
    <b:Medium>Online</b:Medium>
    <b:RefOrder>29</b:RefOrder>
  </b:Source>
  <b:Source>
    <b:Tag>Tri95</b:Tag>
    <b:SourceType>Book</b:SourceType>
    <b:Guid>{0CAF0EEC-6356-4A05-B212-F21CF8656225}</b:Guid>
    <b:Author>
      <b:Author>
        <b:NameList>
          <b:Person>
            <b:Last>Trieschmann</b:Last>
            <b:First>James</b:First>
            <b:Middle>S.&amp; Gustavson, Sandra G.</b:Middle>
          </b:Person>
        </b:NameList>
      </b:Author>
    </b:Author>
    <b:Title>Risk Management and Insurance</b:Title>
    <b:Year>1995</b:Year>
    <b:City>Cincinnatti, OH</b:City>
    <b:Publisher>South-Western College Publishing</b:Publisher>
    <b:Edition>9th</b:Edition>
    <b:RefOrder>30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2D628-F235-410C-A22A-0D1A4F2FC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7</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Website Development Proposal/Initial Design Report</vt:lpstr>
    </vt:vector>
  </TitlesOfParts>
  <Company>Genius Insurance Limited</Company>
  <LinksUpToDate>false</LinksUpToDate>
  <CharactersWithSpaces>8998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Development Proposal/Initial Design Report</dc:title>
  <dc:subject>Module: Website Development</dc:subject>
  <dc:creator>20009643</dc:creator>
  <cp:lastModifiedBy>noelgrace grace</cp:lastModifiedBy>
  <cp:revision>61</cp:revision>
  <dcterms:created xsi:type="dcterms:W3CDTF">2016-02-11T10:37:00Z</dcterms:created>
  <dcterms:modified xsi:type="dcterms:W3CDTF">2016-02-14T20:29:00Z</dcterms:modified>
</cp:coreProperties>
</file>