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-119060</wp:posOffset>
            </wp:positionH>
            <wp:positionV relativeFrom="paragraph">
              <wp:posOffset>71438</wp:posOffset>
            </wp:positionV>
            <wp:extent cx="1309688" cy="1309688"/>
            <wp:effectExtent b="0" l="0" r="0" t="0"/>
            <wp:wrapSquare wrapText="bothSides" distB="19050" distT="19050" distL="19050" distR="1905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9688" cy="1309688"/>
                    </a:xfrm>
                    <a:prstGeom prst="rect"/>
                    <a:ln/>
                  </pic:spPr>
                </pic:pic>
              </a:graphicData>
            </a:graphic>
          </wp:anchor>
        </w:drawing>
      </w:r>
    </w:p>
    <w:p w:rsidR="00000000" w:rsidDel="00000000" w:rsidP="00000000" w:rsidRDefault="00000000" w:rsidRPr="00000000" w14:paraId="0000000F">
      <w:pPr>
        <w:pStyle w:val="Title"/>
        <w:pageBreakBefore w:val="0"/>
        <w:jc w:val="center"/>
        <w:rPr>
          <w:b w:val="1"/>
          <w:sz w:val="60"/>
          <w:szCs w:val="60"/>
        </w:rPr>
      </w:pPr>
      <w:bookmarkStart w:colFirst="0" w:colLast="0" w:name="_heading=h.gjdgxs" w:id="0"/>
      <w:bookmarkEnd w:id="0"/>
      <w:r w:rsidDel="00000000" w:rsidR="00000000" w:rsidRPr="00000000">
        <w:rPr>
          <w:rtl w:val="0"/>
        </w:rPr>
        <w:t xml:space="preserve">  </w:t>
      </w:r>
      <w:r w:rsidDel="00000000" w:rsidR="00000000" w:rsidRPr="00000000">
        <w:rPr>
          <w:b w:val="1"/>
          <w:sz w:val="60"/>
          <w:szCs w:val="60"/>
          <w:rtl w:val="0"/>
        </w:rPr>
        <w:t xml:space="preserve">Introduction to Node.js</w:t>
      </w:r>
    </w:p>
    <w:p w:rsidR="00000000" w:rsidDel="00000000" w:rsidP="00000000" w:rsidRDefault="00000000" w:rsidRPr="00000000" w14:paraId="00000010">
      <w:pPr>
        <w:pStyle w:val="Title"/>
        <w:pageBreakBefore w:val="0"/>
        <w:jc w:val="center"/>
        <w:rPr>
          <w:b w:val="1"/>
          <w:sz w:val="60"/>
          <w:szCs w:val="60"/>
        </w:rPr>
      </w:pPr>
      <w:bookmarkStart w:colFirst="0" w:colLast="0" w:name="_heading=h.30j0zll" w:id="1"/>
      <w:bookmarkEnd w:id="1"/>
      <w:r w:rsidDel="00000000" w:rsidR="00000000" w:rsidRPr="00000000">
        <w:rPr>
          <w:b w:val="1"/>
          <w:sz w:val="60"/>
          <w:szCs w:val="60"/>
          <w:rtl w:val="0"/>
        </w:rPr>
        <w:t xml:space="preserve">File System module </w:t>
      </w:r>
    </w:p>
    <w:p w:rsidR="00000000" w:rsidDel="00000000" w:rsidP="00000000" w:rsidRDefault="00000000" w:rsidRPr="00000000" w14:paraId="00000011">
      <w:pPr>
        <w:pStyle w:val="Subtitle"/>
        <w:pageBreakBefore w:val="0"/>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1">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2">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3">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4">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5">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6">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7">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8">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9">
      <w:pPr>
        <w:pageBreakBefore w:val="0"/>
        <w:jc w:val="center"/>
        <w:rPr>
          <w:rFonts w:ascii="Consolas" w:cs="Consolas" w:eastAsia="Consolas" w:hAnsi="Consolas"/>
          <w:b w:val="1"/>
          <w:color w:val="3d85c6"/>
          <w:sz w:val="28"/>
          <w:szCs w:val="28"/>
          <w:highlight w:val="white"/>
        </w:rPr>
      </w:pPr>
      <w:r w:rsidDel="00000000" w:rsidR="00000000" w:rsidRPr="00000000">
        <w:rPr>
          <w:rtl w:val="0"/>
        </w:rPr>
      </w:r>
    </w:p>
    <w:p w:rsidR="00000000" w:rsidDel="00000000" w:rsidP="00000000" w:rsidRDefault="00000000" w:rsidRPr="00000000" w14:paraId="0000002A">
      <w:pPr>
        <w:pageBreakBefore w:val="0"/>
        <w:jc w:val="center"/>
        <w:rPr>
          <w:rFonts w:ascii="Consolas" w:cs="Consolas" w:eastAsia="Consolas" w:hAnsi="Consolas"/>
          <w:b w:val="1"/>
          <w:color w:val="3d85c6"/>
          <w:sz w:val="28"/>
          <w:szCs w:val="28"/>
          <w:highlight w:val="white"/>
        </w:rPr>
      </w:pPr>
      <w:r w:rsidDel="00000000" w:rsidR="00000000" w:rsidRPr="00000000">
        <w:rPr>
          <w:rFonts w:ascii="Consolas" w:cs="Consolas" w:eastAsia="Consolas" w:hAnsi="Consolas"/>
          <w:b w:val="1"/>
          <w:color w:val="3d85c6"/>
          <w:sz w:val="28"/>
          <w:szCs w:val="28"/>
          <w:highlight w:val="white"/>
          <w:rtl w:val="0"/>
        </w:rPr>
        <w:t xml:space="preserve">“</w:t>
      </w:r>
      <w:r w:rsidDel="00000000" w:rsidR="00000000" w:rsidRPr="00000000">
        <w:rPr>
          <w:rFonts w:ascii="Consolas" w:cs="Consolas" w:eastAsia="Consolas" w:hAnsi="Consolas"/>
          <w:b w:val="1"/>
          <w:color w:val="3d85c6"/>
          <w:sz w:val="28"/>
          <w:szCs w:val="28"/>
          <w:rtl w:val="0"/>
        </w:rPr>
        <w:t xml:space="preserve">There is not now, nor has there ever been, nor will there ever be, any programming language in which it is the least bit difficult to write bad code.</w:t>
      </w:r>
      <w:r w:rsidDel="00000000" w:rsidR="00000000" w:rsidRPr="00000000">
        <w:rPr>
          <w:rFonts w:ascii="Consolas" w:cs="Consolas" w:eastAsia="Consolas" w:hAnsi="Consolas"/>
          <w:b w:val="1"/>
          <w:color w:val="3d85c6"/>
          <w:sz w:val="28"/>
          <w:szCs w:val="28"/>
          <w:highlight w:val="white"/>
          <w:rtl w:val="0"/>
        </w:rPr>
        <w:t xml:space="preserve">”</w:t>
      </w:r>
    </w:p>
    <w:p w:rsidR="00000000" w:rsidDel="00000000" w:rsidP="00000000" w:rsidRDefault="00000000" w:rsidRPr="00000000" w14:paraId="0000002B">
      <w:pPr>
        <w:pageBreakBefore w:val="0"/>
        <w:jc w:val="right"/>
        <w:rPr>
          <w:rFonts w:ascii="Consolas" w:cs="Consolas" w:eastAsia="Consolas" w:hAnsi="Consolas"/>
          <w:b w:val="1"/>
          <w:color w:val="3d85c6"/>
          <w:sz w:val="28"/>
          <w:szCs w:val="28"/>
        </w:rPr>
      </w:pPr>
      <w:r w:rsidDel="00000000" w:rsidR="00000000" w:rsidRPr="00000000">
        <w:rPr>
          <w:rFonts w:ascii="Consolas" w:cs="Consolas" w:eastAsia="Consolas" w:hAnsi="Consolas"/>
          <w:b w:val="1"/>
          <w:color w:val="3d85c6"/>
          <w:sz w:val="28"/>
          <w:szCs w:val="28"/>
          <w:rtl w:val="0"/>
        </w:rPr>
        <w:t xml:space="preserve">Flon’s Law</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heading=h.3znysh7" w:id="3"/>
      <w:bookmarkEnd w:id="3"/>
      <w:r w:rsidDel="00000000" w:rsidR="00000000" w:rsidRPr="00000000">
        <w:rPr>
          <w:rtl w:val="0"/>
        </w:rPr>
        <w:t xml:space="preserve">Pokemon Assignment</w:t>
      </w:r>
    </w:p>
    <w:p w:rsidR="00000000" w:rsidDel="00000000" w:rsidP="00000000" w:rsidRDefault="00000000" w:rsidRPr="00000000" w14:paraId="00000030">
      <w:pPr>
        <w:pStyle w:val="Heading2"/>
        <w:pageBreakBefore w:val="0"/>
        <w:rPr/>
      </w:pPr>
      <w:bookmarkStart w:colFirst="0" w:colLast="0" w:name="_heading=h.2et92p0" w:id="4"/>
      <w:bookmarkEnd w:id="4"/>
      <w:r w:rsidDel="00000000" w:rsidR="00000000" w:rsidRPr="00000000">
        <w:rPr>
          <w:rtl w:val="0"/>
        </w:rPr>
        <w:t xml:space="preserve">First steps</w:t>
      </w:r>
    </w:p>
    <w:p w:rsidR="00000000" w:rsidDel="00000000" w:rsidP="00000000" w:rsidRDefault="00000000" w:rsidRPr="00000000" w14:paraId="00000031">
      <w:pPr>
        <w:pageBreakBefore w:val="0"/>
        <w:jc w:val="both"/>
        <w:rPr/>
      </w:pPr>
      <w:r w:rsidDel="00000000" w:rsidR="00000000" w:rsidRPr="00000000">
        <w:rPr>
          <w:rtl w:val="0"/>
        </w:rPr>
        <w:t xml:space="preserve">This assignment consists of three exercises focused on the practice of the File System native module of Node.js and the node package manager (npm) we have seen in class. Before moving onto the practice, please follow the instructions below: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8"/>
        </w:numPr>
        <w:ind w:left="720" w:hanging="360"/>
        <w:rPr/>
      </w:pPr>
      <w:r w:rsidDel="00000000" w:rsidR="00000000" w:rsidRPr="00000000">
        <w:rPr>
          <w:i w:val="1"/>
          <w:rtl w:val="0"/>
        </w:rPr>
        <w:t xml:space="preserve">First of all,  </w:t>
      </w:r>
      <w:r w:rsidDel="00000000" w:rsidR="00000000" w:rsidRPr="00000000">
        <w:rPr>
          <w:rtl w:val="0"/>
        </w:rPr>
        <w:t xml:space="preserve">create a folder called </w:t>
      </w:r>
      <w:r w:rsidDel="00000000" w:rsidR="00000000" w:rsidRPr="00000000">
        <w:rPr>
          <w:i w:val="1"/>
          <w:rtl w:val="0"/>
        </w:rPr>
        <w:t xml:space="preserve">Assignment 2 </w:t>
      </w:r>
      <w:r w:rsidDel="00000000" w:rsidR="00000000" w:rsidRPr="00000000">
        <w:rPr>
          <w:rtl w:val="0"/>
        </w:rPr>
        <w:t xml:space="preserve">on your Git Repository to commit all the exercises. </w:t>
      </w:r>
    </w:p>
    <w:p w:rsidR="00000000" w:rsidDel="00000000" w:rsidP="00000000" w:rsidRDefault="00000000" w:rsidRPr="00000000" w14:paraId="00000034">
      <w:pPr>
        <w:pageBreakBefore w:val="0"/>
        <w:numPr>
          <w:ilvl w:val="0"/>
          <w:numId w:val="8"/>
        </w:numPr>
        <w:ind w:left="720" w:hanging="360"/>
        <w:jc w:val="both"/>
        <w:rPr>
          <w:u w:val="none"/>
        </w:rPr>
      </w:pPr>
      <w:r w:rsidDel="00000000" w:rsidR="00000000" w:rsidRPr="00000000">
        <w:rPr>
          <w:rtl w:val="0"/>
        </w:rPr>
        <w:t xml:space="preserve">Create a folder called </w:t>
      </w:r>
      <w:r w:rsidDel="00000000" w:rsidR="00000000" w:rsidRPr="00000000">
        <w:rPr>
          <w:i w:val="1"/>
          <w:rtl w:val="0"/>
        </w:rPr>
        <w:t xml:space="preserve">Assignment 2</w:t>
      </w:r>
      <w:r w:rsidDel="00000000" w:rsidR="00000000" w:rsidRPr="00000000">
        <w:rPr>
          <w:rtl w:val="0"/>
        </w:rPr>
        <w:t xml:space="preserve"> (try to do it by command line)</w:t>
      </w:r>
      <w:r w:rsidDel="00000000" w:rsidR="00000000" w:rsidRPr="00000000">
        <w:rPr>
          <w:rtl w:val="0"/>
        </w:rPr>
      </w:r>
    </w:p>
    <w:p w:rsidR="00000000" w:rsidDel="00000000" w:rsidP="00000000" w:rsidRDefault="00000000" w:rsidRPr="00000000" w14:paraId="00000035">
      <w:pPr>
        <w:pageBreakBefore w:val="0"/>
        <w:numPr>
          <w:ilvl w:val="0"/>
          <w:numId w:val="8"/>
        </w:numPr>
        <w:ind w:left="720" w:hanging="360"/>
        <w:jc w:val="both"/>
        <w:rPr>
          <w:u w:val="none"/>
        </w:rPr>
      </w:pPr>
      <w:r w:rsidDel="00000000" w:rsidR="00000000" w:rsidRPr="00000000">
        <w:rPr>
          <w:rtl w:val="0"/>
        </w:rPr>
        <w:t xml:space="preserve">Each exercise should be in its own file, so let’s start creating a file called </w:t>
      </w:r>
      <w:r w:rsidDel="00000000" w:rsidR="00000000" w:rsidRPr="00000000">
        <w:rPr>
          <w:i w:val="1"/>
          <w:rtl w:val="0"/>
        </w:rPr>
        <w:t xml:space="preserve">exercise_1.1.js</w:t>
      </w:r>
      <w:r w:rsidDel="00000000" w:rsidR="00000000" w:rsidRPr="00000000">
        <w:rPr>
          <w:rtl w:val="0"/>
        </w:rPr>
      </w:r>
    </w:p>
    <w:p w:rsidR="00000000" w:rsidDel="00000000" w:rsidP="00000000" w:rsidRDefault="00000000" w:rsidRPr="00000000" w14:paraId="00000036">
      <w:pPr>
        <w:pageBreakBefore w:val="0"/>
        <w:numPr>
          <w:ilvl w:val="0"/>
          <w:numId w:val="8"/>
        </w:numPr>
        <w:ind w:left="720" w:hanging="360"/>
        <w:jc w:val="both"/>
        <w:rPr>
          <w:u w:val="none"/>
        </w:rPr>
      </w:pPr>
      <w:r w:rsidDel="00000000" w:rsidR="00000000" w:rsidRPr="00000000">
        <w:rPr>
          <w:rtl w:val="0"/>
        </w:rPr>
        <w:t xml:space="preserve">Initialize npm with the command </w:t>
      </w:r>
      <w:r w:rsidDel="00000000" w:rsidR="00000000" w:rsidRPr="00000000">
        <w:rPr>
          <w:rFonts w:ascii="Consolas" w:cs="Consolas" w:eastAsia="Consolas" w:hAnsi="Consolas"/>
          <w:b w:val="1"/>
          <w:rtl w:val="0"/>
        </w:rPr>
        <w:t xml:space="preserve">npm init</w:t>
      </w:r>
      <w:r w:rsidDel="00000000" w:rsidR="00000000" w:rsidRPr="00000000">
        <w:rPr>
          <w:rtl w:val="0"/>
        </w:rPr>
      </w:r>
    </w:p>
    <w:p w:rsidR="00000000" w:rsidDel="00000000" w:rsidP="00000000" w:rsidRDefault="00000000" w:rsidRPr="00000000" w14:paraId="00000037">
      <w:pPr>
        <w:pageBreakBefore w:val="0"/>
        <w:numPr>
          <w:ilvl w:val="0"/>
          <w:numId w:val="8"/>
        </w:numPr>
        <w:ind w:left="720" w:hanging="360"/>
        <w:jc w:val="both"/>
        <w:rPr>
          <w:rFonts w:ascii="Consolas" w:cs="Consolas" w:eastAsia="Consolas" w:hAnsi="Consolas"/>
        </w:rPr>
      </w:pPr>
      <w:r w:rsidDel="00000000" w:rsidR="00000000" w:rsidRPr="00000000">
        <w:rPr>
          <w:rtl w:val="0"/>
        </w:rPr>
        <w:t xml:space="preserve">Install the package by typing in your terminal </w:t>
      </w:r>
      <w:r w:rsidDel="00000000" w:rsidR="00000000" w:rsidRPr="00000000">
        <w:rPr>
          <w:rFonts w:ascii="Consolas" w:cs="Consolas" w:eastAsia="Consolas" w:hAnsi="Consolas"/>
          <w:b w:val="1"/>
          <w:rtl w:val="0"/>
        </w:rPr>
        <w:t xml:space="preserve">npm install pokemon</w:t>
      </w:r>
      <w:r w:rsidDel="00000000" w:rsidR="00000000" w:rsidRPr="00000000">
        <w:rPr>
          <w:rtl w:val="0"/>
        </w:rPr>
      </w:r>
    </w:p>
    <w:p w:rsidR="00000000" w:rsidDel="00000000" w:rsidP="00000000" w:rsidRDefault="00000000" w:rsidRPr="00000000" w14:paraId="00000038">
      <w:pPr>
        <w:pageBreakBefore w:val="0"/>
        <w:numPr>
          <w:ilvl w:val="0"/>
          <w:numId w:val="8"/>
        </w:numPr>
        <w:ind w:left="720" w:hanging="360"/>
        <w:jc w:val="both"/>
        <w:rPr/>
      </w:pPr>
      <w:r w:rsidDel="00000000" w:rsidR="00000000" w:rsidRPr="00000000">
        <w:rPr>
          <w:rtl w:val="0"/>
        </w:rPr>
        <w:t xml:space="preserve">Take a look at </w:t>
      </w:r>
      <w:hyperlink r:id="rId12">
        <w:r w:rsidDel="00000000" w:rsidR="00000000" w:rsidRPr="00000000">
          <w:rPr>
            <w:color w:val="1155cc"/>
            <w:u w:val="single"/>
            <w:rtl w:val="0"/>
          </w:rPr>
          <w:t xml:space="preserve">Pokemon API</w:t>
        </w:r>
      </w:hyperlink>
      <w:r w:rsidDel="00000000" w:rsidR="00000000" w:rsidRPr="00000000">
        <w:rPr>
          <w:rtl w:val="0"/>
        </w:rPr>
        <w:t xml:space="preserve"> (methods, params …)</w:t>
      </w:r>
    </w:p>
    <w:p w:rsidR="00000000" w:rsidDel="00000000" w:rsidP="00000000" w:rsidRDefault="00000000" w:rsidRPr="00000000" w14:paraId="00000039">
      <w:pPr>
        <w:pageBreakBefore w:val="0"/>
        <w:numPr>
          <w:ilvl w:val="0"/>
          <w:numId w:val="8"/>
        </w:numPr>
        <w:ind w:left="720" w:hanging="360"/>
        <w:jc w:val="both"/>
        <w:rPr>
          <w:u w:val="none"/>
        </w:rPr>
      </w:pPr>
      <w:r w:rsidDel="00000000" w:rsidR="00000000" w:rsidRPr="00000000">
        <w:rPr>
          <w:rtl w:val="0"/>
        </w:rPr>
        <w:t xml:space="preserve">Open your IDE executing the command </w:t>
      </w:r>
      <w:r w:rsidDel="00000000" w:rsidR="00000000" w:rsidRPr="00000000">
        <w:rPr>
          <w:rFonts w:ascii="Consolas" w:cs="Consolas" w:eastAsia="Consolas" w:hAnsi="Consolas"/>
          <w:b w:val="1"/>
          <w:rtl w:val="0"/>
        </w:rPr>
        <w:t xml:space="preserve">code .</w:t>
      </w:r>
      <w:r w:rsidDel="00000000" w:rsidR="00000000" w:rsidRPr="00000000">
        <w:rPr>
          <w:rFonts w:ascii="Consolas" w:cs="Consolas" w:eastAsia="Consolas" w:hAnsi="Consolas"/>
          <w:rtl w:val="0"/>
        </w:rPr>
        <w:t xml:space="preserve"> </w:t>
      </w:r>
      <w:r w:rsidDel="00000000" w:rsidR="00000000" w:rsidRPr="00000000">
        <w:rPr>
          <w:rtl w:val="0"/>
        </w:rPr>
        <w:t xml:space="preserve">If this doesn’t work for you, take a look at </w:t>
      </w:r>
      <w:hyperlink r:id="rId13">
        <w:r w:rsidDel="00000000" w:rsidR="00000000" w:rsidRPr="00000000">
          <w:rPr>
            <w:color w:val="1155cc"/>
            <w:u w:val="single"/>
            <w:rtl w:val="0"/>
          </w:rPr>
          <w:t xml:space="preserve">Visual Studio Launching from Command Line</w:t>
        </w:r>
      </w:hyperlink>
      <w:r w:rsidDel="00000000" w:rsidR="00000000" w:rsidRPr="00000000">
        <w:rPr>
          <w:rtl w:val="0"/>
        </w:rPr>
        <w:t xml:space="preserve"> or open the IDE’s application.</w:t>
      </w:r>
      <w:r w:rsidDel="00000000" w:rsidR="00000000" w:rsidRPr="00000000">
        <w:rPr>
          <w:rtl w:val="0"/>
        </w:rPr>
      </w:r>
    </w:p>
    <w:p w:rsidR="00000000" w:rsidDel="00000000" w:rsidP="00000000" w:rsidRDefault="00000000" w:rsidRPr="00000000" w14:paraId="0000003A">
      <w:pPr>
        <w:pageBreakBefore w:val="0"/>
        <w:numPr>
          <w:ilvl w:val="0"/>
          <w:numId w:val="8"/>
        </w:numPr>
        <w:ind w:left="720" w:hanging="360"/>
        <w:jc w:val="both"/>
        <w:rPr>
          <w:u w:val="none"/>
        </w:rPr>
      </w:pPr>
      <w:r w:rsidDel="00000000" w:rsidR="00000000" w:rsidRPr="00000000">
        <w:rPr>
          <w:rtl w:val="0"/>
        </w:rPr>
        <w:t xml:space="preserve">You should commit each exercise to your repository (a new one or some repo that you already have, this decision is up to you).</w:t>
      </w:r>
      <w:r w:rsidDel="00000000" w:rsidR="00000000" w:rsidRPr="00000000">
        <w:rPr>
          <w:rtl w:val="0"/>
        </w:rPr>
      </w:r>
    </w:p>
    <w:p w:rsidR="00000000" w:rsidDel="00000000" w:rsidP="00000000" w:rsidRDefault="00000000" w:rsidRPr="00000000" w14:paraId="0000003B">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3C">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3D">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3E">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3F">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0">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1">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2">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3">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4">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5">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6">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47">
      <w:pPr>
        <w:pageBreakBefore w:val="0"/>
        <w:ind w:left="0" w:firstLine="0"/>
        <w:jc w:val="center"/>
        <w:rPr>
          <w:rFonts w:ascii="Consolas" w:cs="Consolas" w:eastAsia="Consolas" w:hAnsi="Consolas"/>
          <w:b w:val="1"/>
          <w:color w:val="3d85c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heading=h.tyjcwt" w:id="5"/>
      <w:bookmarkEnd w:id="5"/>
      <w:r w:rsidDel="00000000" w:rsidR="00000000" w:rsidRPr="00000000">
        <w:rPr>
          <w:rtl w:val="0"/>
        </w:rPr>
        <w:t xml:space="preserve">Exercise 1.1</w:t>
      </w:r>
    </w:p>
    <w:p w:rsidR="00000000" w:rsidDel="00000000" w:rsidP="00000000" w:rsidRDefault="00000000" w:rsidRPr="00000000" w14:paraId="00000049">
      <w:pPr>
        <w:pageBreakBefore w:val="0"/>
        <w:rPr/>
      </w:pPr>
      <w:r w:rsidDel="00000000" w:rsidR="00000000" w:rsidRPr="00000000">
        <w:rPr>
          <w:rtl w:val="0"/>
        </w:rPr>
        <w:t xml:space="preserve">Your mission is to print in the terminal the name of the Pokemons whose ID’s are defined in the file </w:t>
      </w:r>
      <w:r w:rsidDel="00000000" w:rsidR="00000000" w:rsidRPr="00000000">
        <w:rPr>
          <w:i w:val="1"/>
          <w:rtl w:val="0"/>
        </w:rPr>
        <w:t xml:space="preserve">ids_pokemon.txt</w:t>
      </w:r>
      <w:r w:rsidDel="00000000" w:rsidR="00000000" w:rsidRPr="00000000">
        <w:rPr>
          <w:rtl w:val="0"/>
        </w:rPr>
        <w:t xml:space="preserve"> (** you first need to create this file manually and add some ids to this file for testing **) taking into account the following restrictions: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Read the file </w:t>
      </w:r>
      <w:r w:rsidDel="00000000" w:rsidR="00000000" w:rsidRPr="00000000">
        <w:rPr>
          <w:b w:val="1"/>
          <w:color w:val="0e101a"/>
          <w:rtl w:val="0"/>
        </w:rPr>
        <w:t xml:space="preserve">synchronously</w:t>
      </w:r>
      <w:r w:rsidDel="00000000" w:rsidR="00000000" w:rsidRPr="00000000">
        <w:rPr>
          <w:color w:val="0e101a"/>
          <w:rtl w:val="0"/>
        </w:rPr>
        <w:t xml:space="preserve">. Hint: Take a look at </w:t>
      </w:r>
      <w:r w:rsidDel="00000000" w:rsidR="00000000" w:rsidRPr="00000000">
        <w:rPr>
          <w:rFonts w:ascii="Consolas" w:cs="Consolas" w:eastAsia="Consolas" w:hAnsi="Consolas"/>
          <w:rtl w:val="0"/>
        </w:rPr>
        <w:t xml:space="preserve">fs.readFileSync(path[, options])</w:t>
      </w:r>
      <w:r w:rsidDel="00000000" w:rsidR="00000000" w:rsidRPr="00000000">
        <w:rPr>
          <w:color w:val="0e101a"/>
          <w:rtl w:val="0"/>
        </w:rPr>
        <w:t xml:space="preserve"> from the File System of node.js native module.</w:t>
      </w:r>
    </w:p>
    <w:p w:rsidR="00000000" w:rsidDel="00000000" w:rsidP="00000000" w:rsidRDefault="00000000" w:rsidRPr="00000000" w14:paraId="0000004C">
      <w:pPr>
        <w:pageBreakBefore w:val="0"/>
        <w:numPr>
          <w:ilvl w:val="0"/>
          <w:numId w:val="6"/>
        </w:numPr>
        <w:ind w:left="720" w:hanging="360"/>
        <w:rPr>
          <w:color w:val="0e101a"/>
          <w:u w:val="none"/>
        </w:rPr>
      </w:pPr>
      <w:r w:rsidDel="00000000" w:rsidR="00000000" w:rsidRPr="00000000">
        <w:rPr>
          <w:color w:val="0e101a"/>
          <w:rtl w:val="0"/>
        </w:rPr>
        <w:t xml:space="preserve">What is the </w:t>
      </w:r>
      <w:hyperlink r:id="rId14">
        <w:r w:rsidDel="00000000" w:rsidR="00000000" w:rsidRPr="00000000">
          <w:rPr>
            <w:b w:val="1"/>
            <w:i w:val="1"/>
            <w:color w:val="1155cc"/>
            <w:u w:val="single"/>
            <w:rtl w:val="0"/>
          </w:rPr>
          <w:t xml:space="preserve">__dirname</w:t>
        </w:r>
      </w:hyperlink>
      <w:hyperlink r:id="rId15">
        <w:r w:rsidDel="00000000" w:rsidR="00000000" w:rsidRPr="00000000">
          <w:rPr>
            <w:color w:val="1155cc"/>
            <w:u w:val="single"/>
            <w:rtl w:val="0"/>
          </w:rPr>
          <w:t xml:space="preserve"> global variable</w:t>
        </w:r>
      </w:hyperlink>
      <w:r w:rsidDel="00000000" w:rsidR="00000000" w:rsidRPr="00000000">
        <w:rPr>
          <w:color w:val="0e101a"/>
          <w:rtl w:val="0"/>
        </w:rPr>
        <w:t xml:space="preserve">? console log it to see it in action</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color w:val="0e101a"/>
          <w:rtl w:val="0"/>
        </w:rPr>
        <w:t xml:space="preserve">Error handling: Take into account the possible errors that could appear during the execution. For the purpose of this exercise, print them as well then will know what’s happening. </w:t>
      </w:r>
      <w:r w:rsidDel="00000000" w:rsidR="00000000" w:rsidRPr="00000000">
        <w:rPr>
          <w:color w:val="0e101a"/>
          <w:u w:val="single"/>
          <w:rtl w:val="0"/>
        </w:rPr>
        <w:t xml:space="preserve">Tip: catch the errors enclosing your code in a try-catch statement!</w:t>
      </w:r>
      <w:r w:rsidDel="00000000" w:rsidR="00000000" w:rsidRPr="00000000">
        <w:rPr>
          <w:rtl w:val="0"/>
        </w:rPr>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The expected output is as follows:</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ind w:left="425.19685039370086" w:firstLine="0"/>
        <w:rPr>
          <w:rFonts w:ascii="Consolas" w:cs="Consolas" w:eastAsia="Consolas" w:hAnsi="Consolas"/>
        </w:rPr>
      </w:pPr>
      <w:r w:rsidDel="00000000" w:rsidR="00000000" w:rsidRPr="00000000">
        <w:rPr/>
        <w:drawing>
          <wp:inline distB="114300" distT="114300" distL="114300" distR="114300">
            <wp:extent cx="5472351" cy="1633538"/>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72351"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heading=h.3dy6vkm" w:id="6"/>
      <w:bookmarkEnd w:id="6"/>
      <w:r w:rsidDel="00000000" w:rsidR="00000000" w:rsidRPr="00000000">
        <w:rPr>
          <w:rtl w:val="0"/>
        </w:rPr>
        <w:t xml:space="preserve">Exercise 1.2</w:t>
      </w:r>
    </w:p>
    <w:p w:rsidR="00000000" w:rsidDel="00000000" w:rsidP="00000000" w:rsidRDefault="00000000" w:rsidRPr="00000000" w14:paraId="00000052">
      <w:pPr>
        <w:pageBreakBefore w:val="0"/>
        <w:jc w:val="both"/>
        <w:rPr/>
      </w:pPr>
      <w:r w:rsidDel="00000000" w:rsidR="00000000" w:rsidRPr="00000000">
        <w:rPr>
          <w:rtl w:val="0"/>
        </w:rPr>
        <w:t xml:space="preserve">In the last exercise, you used the function </w:t>
      </w:r>
      <w:r w:rsidDel="00000000" w:rsidR="00000000" w:rsidRPr="00000000">
        <w:rPr>
          <w:rFonts w:ascii="Consolas" w:cs="Consolas" w:eastAsia="Consolas" w:hAnsi="Consolas"/>
          <w:color w:val="0e101a"/>
          <w:rtl w:val="0"/>
        </w:rPr>
        <w:t xml:space="preserve">fs.readFileSync</w:t>
      </w:r>
      <w:r w:rsidDel="00000000" w:rsidR="00000000" w:rsidRPr="00000000">
        <w:rPr>
          <w:color w:val="0e101a"/>
          <w:rtl w:val="0"/>
        </w:rPr>
        <w:t xml:space="preserve"> to read the </w:t>
      </w:r>
      <w:r w:rsidDel="00000000" w:rsidR="00000000" w:rsidRPr="00000000">
        <w:rPr>
          <w:rtl w:val="0"/>
        </w:rPr>
        <w:t xml:space="preserve">file </w:t>
      </w:r>
      <w:r w:rsidDel="00000000" w:rsidR="00000000" w:rsidRPr="00000000">
        <w:rPr>
          <w:i w:val="1"/>
          <w:rtl w:val="0"/>
        </w:rPr>
        <w:t xml:space="preserve">ids_pokemon.txt</w:t>
      </w:r>
      <w:r w:rsidDel="00000000" w:rsidR="00000000" w:rsidRPr="00000000">
        <w:rPr>
          <w:rtl w:val="0"/>
        </w:rPr>
        <w:t xml:space="preserve">. For this exercise, we propose you to do exactly the same but reading the file </w:t>
      </w:r>
      <w:r w:rsidDel="00000000" w:rsidR="00000000" w:rsidRPr="00000000">
        <w:rPr>
          <w:b w:val="1"/>
          <w:rtl w:val="0"/>
        </w:rPr>
        <w:t xml:space="preserve">asynchronously. </w:t>
      </w:r>
      <w:r w:rsidDel="00000000" w:rsidR="00000000" w:rsidRPr="00000000">
        <w:rPr>
          <w:rtl w:val="0"/>
        </w:rPr>
        <w:t xml:space="preserve">Hint: Take a look at </w:t>
      </w:r>
      <w:r w:rsidDel="00000000" w:rsidR="00000000" w:rsidRPr="00000000">
        <w:rPr>
          <w:rFonts w:ascii="Consolas" w:cs="Consolas" w:eastAsia="Consolas" w:hAnsi="Consolas"/>
          <w:color w:val="0e101a"/>
          <w:rtl w:val="0"/>
        </w:rPr>
        <w:t xml:space="preserve">fs.readFile(path[, options], callback)</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heading=h.1t3h5sf" w:id="7"/>
      <w:bookmarkEnd w:id="7"/>
      <w:r w:rsidDel="00000000" w:rsidR="00000000" w:rsidRPr="00000000">
        <w:rPr>
          <w:rtl w:val="0"/>
        </w:rPr>
        <w:t xml:space="preserve">Exercise 1.3</w:t>
      </w:r>
    </w:p>
    <w:p w:rsidR="00000000" w:rsidDel="00000000" w:rsidP="00000000" w:rsidRDefault="00000000" w:rsidRPr="00000000" w14:paraId="00000054">
      <w:pPr>
        <w:pageBreakBefore w:val="0"/>
        <w:jc w:val="both"/>
        <w:rPr/>
      </w:pPr>
      <w:r w:rsidDel="00000000" w:rsidR="00000000" w:rsidRPr="00000000">
        <w:rPr>
          <w:rtl w:val="0"/>
        </w:rPr>
        <w:t xml:space="preserve">This time instead of printing the names on the terminal you will write them down into a file called </w:t>
      </w:r>
      <w:r w:rsidDel="00000000" w:rsidR="00000000" w:rsidRPr="00000000">
        <w:rPr>
          <w:i w:val="1"/>
          <w:rtl w:val="0"/>
        </w:rPr>
        <w:t xml:space="preserve">names_pokemon.txt</w:t>
      </w:r>
      <w:r w:rsidDel="00000000" w:rsidR="00000000" w:rsidRPr="00000000">
        <w:rPr>
          <w:rtl w:val="0"/>
        </w:rPr>
        <w:t xml:space="preserve"> taking into account the following restrictions:</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jc w:val="both"/>
        <w:rPr>
          <w:u w:val="none"/>
        </w:rPr>
      </w:pPr>
      <w:r w:rsidDel="00000000" w:rsidR="00000000" w:rsidRPr="00000000">
        <w:rPr>
          <w:rtl w:val="0"/>
        </w:rPr>
        <w:t xml:space="preserve">Write </w:t>
      </w:r>
      <w:r w:rsidDel="00000000" w:rsidR="00000000" w:rsidRPr="00000000">
        <w:rPr>
          <w:b w:val="1"/>
          <w:rtl w:val="0"/>
        </w:rPr>
        <w:t xml:space="preserve">all</w:t>
      </w:r>
      <w:r w:rsidDel="00000000" w:rsidR="00000000" w:rsidRPr="00000000">
        <w:rPr>
          <w:rtl w:val="0"/>
        </w:rPr>
        <w:t xml:space="preserve"> the names on the file. Hint: take a look at </w:t>
      </w:r>
      <w:r w:rsidDel="00000000" w:rsidR="00000000" w:rsidRPr="00000000">
        <w:rPr>
          <w:rFonts w:ascii="Consolas" w:cs="Consolas" w:eastAsia="Consolas" w:hAnsi="Consolas"/>
          <w:rtl w:val="0"/>
        </w:rPr>
        <w:t xml:space="preserve">fs.appendFile(path, data[, options], callback)</w:t>
      </w: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jc w:val="both"/>
        <w:rPr/>
      </w:pPr>
      <w:r w:rsidDel="00000000" w:rsidR="00000000" w:rsidRPr="00000000">
        <w:rPr>
          <w:rtl w:val="0"/>
        </w:rPr>
        <w:t xml:space="preserve">The expected output (names could change):</w:t>
      </w:r>
    </w:p>
    <w:p w:rsidR="00000000" w:rsidDel="00000000" w:rsidP="00000000" w:rsidRDefault="00000000" w:rsidRPr="00000000" w14:paraId="00000058">
      <w:pPr>
        <w:pageBreakBefore w:val="0"/>
        <w:ind w:left="720" w:firstLine="0"/>
        <w:jc w:val="both"/>
        <w:rPr/>
      </w:pPr>
      <w:r w:rsidDel="00000000" w:rsidR="00000000" w:rsidRPr="00000000">
        <w:rPr>
          <w:rtl w:val="0"/>
        </w:rPr>
      </w:r>
    </w:p>
    <w:p w:rsidR="00000000" w:rsidDel="00000000" w:rsidP="00000000" w:rsidRDefault="00000000" w:rsidRPr="00000000" w14:paraId="00000059">
      <w:pPr>
        <w:pageBreakBefore w:val="0"/>
        <w:ind w:left="720" w:firstLine="0"/>
        <w:jc w:val="center"/>
        <w:rPr/>
      </w:pPr>
      <w:r w:rsidDel="00000000" w:rsidR="00000000" w:rsidRPr="00000000">
        <w:rPr/>
        <w:drawing>
          <wp:inline distB="114300" distT="114300" distL="114300" distR="114300">
            <wp:extent cx="989542" cy="1799167"/>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989542" cy="179916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pageBreakBefore w:val="0"/>
        <w:rPr/>
      </w:pPr>
      <w:bookmarkStart w:colFirst="0" w:colLast="0" w:name="_heading=h.4d34og8" w:id="8"/>
      <w:bookmarkEnd w:id="8"/>
      <w:r w:rsidDel="00000000" w:rsidR="00000000" w:rsidRPr="00000000">
        <w:rPr>
          <w:rtl w:val="0"/>
        </w:rPr>
        <w:t xml:space="preserve">The Curious Corner</w:t>
      </w:r>
    </w:p>
    <w:p w:rsidR="00000000" w:rsidDel="00000000" w:rsidP="00000000" w:rsidRDefault="00000000" w:rsidRPr="00000000" w14:paraId="0000005B">
      <w:pPr>
        <w:pageBreakBefore w:val="0"/>
        <w:rPr/>
      </w:pPr>
      <w:r w:rsidDel="00000000" w:rsidR="00000000" w:rsidRPr="00000000">
        <w:rPr>
          <w:rtl w:val="0"/>
        </w:rPr>
        <w:t xml:space="preserve">In this section you will find some extra reading regarding some of the problems, doubts you may have encountered during the assessment.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What is the main difference between </w:t>
      </w:r>
      <w:r w:rsidDel="00000000" w:rsidR="00000000" w:rsidRPr="00000000">
        <w:rPr>
          <w:rFonts w:ascii="Consolas" w:cs="Consolas" w:eastAsia="Consolas" w:hAnsi="Consolas"/>
          <w:rtl w:val="0"/>
        </w:rPr>
        <w:t xml:space="preserve">fs.readFileSync </w:t>
      </w:r>
      <w:r w:rsidDel="00000000" w:rsidR="00000000" w:rsidRPr="00000000">
        <w:rPr>
          <w:rtl w:val="0"/>
        </w:rPr>
        <w:t xml:space="preserve">and </w:t>
      </w:r>
      <w:r w:rsidDel="00000000" w:rsidR="00000000" w:rsidRPr="00000000">
        <w:rPr>
          <w:rFonts w:ascii="Consolas" w:cs="Consolas" w:eastAsia="Consolas" w:hAnsi="Consolas"/>
          <w:color w:val="0e101a"/>
          <w:rtl w:val="0"/>
        </w:rPr>
        <w:t xml:space="preserve">fs.readFile</w:t>
      </w: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5E">
      <w:pPr>
        <w:pageBreakBefore w:val="0"/>
        <w:numPr>
          <w:ilvl w:val="0"/>
          <w:numId w:val="4"/>
        </w:numPr>
        <w:ind w:left="1417.3228346456694" w:hanging="360"/>
        <w:rPr>
          <w:u w:val="none"/>
        </w:rPr>
      </w:pPr>
      <w:hyperlink r:id="rId18">
        <w:r w:rsidDel="00000000" w:rsidR="00000000" w:rsidRPr="00000000">
          <w:rPr>
            <w:color w:val="1155cc"/>
            <w:u w:val="single"/>
            <w:rtl w:val="0"/>
          </w:rPr>
          <w:t xml:space="preserve">Blocking vs Non-Blocking methods</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5F">
      <w:pPr>
        <w:pageBreakBefore w:val="0"/>
        <w:rPr>
          <w:rFonts w:ascii="Consolas" w:cs="Consolas" w:eastAsia="Consolas" w:hAnsi="Consolas"/>
          <w:color w:val="0e101a"/>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Many of the fs methods return or require a </w:t>
      </w:r>
      <w:r w:rsidDel="00000000" w:rsidR="00000000" w:rsidRPr="00000000">
        <w:rPr>
          <w:i w:val="1"/>
          <w:rtl w:val="0"/>
        </w:rPr>
        <w:t xml:space="preserve">buffer</w:t>
      </w:r>
      <w:r w:rsidDel="00000000" w:rsidR="00000000" w:rsidRPr="00000000">
        <w:rPr>
          <w:rtl w:val="0"/>
        </w:rPr>
        <w:t xml:space="preserve">. What is the Buffer object? How do I get a string from a buffer? (hint; it is raw binary data, so use </w:t>
      </w:r>
      <w:r w:rsidDel="00000000" w:rsidR="00000000" w:rsidRPr="00000000">
        <w:rPr>
          <w:i w:val="1"/>
          <w:rtl w:val="0"/>
        </w:rPr>
        <w:t xml:space="preserve">toString()</w:t>
      </w:r>
      <w:r w:rsidDel="00000000" w:rsidR="00000000" w:rsidRPr="00000000">
        <w:rPr>
          <w:rtl w:val="0"/>
        </w:rPr>
        <w:t xml:space="preserve">, or specify encoding UTF-8 to get something readable)</w:t>
      </w:r>
    </w:p>
    <w:p w:rsidR="00000000" w:rsidDel="00000000" w:rsidP="00000000" w:rsidRDefault="00000000" w:rsidRPr="00000000" w14:paraId="00000061">
      <w:pPr>
        <w:numPr>
          <w:ilvl w:val="1"/>
          <w:numId w:val="2"/>
        </w:numPr>
        <w:ind w:left="1440" w:hanging="360"/>
        <w:rPr>
          <w:u w:val="none"/>
        </w:rPr>
      </w:pPr>
      <w:hyperlink r:id="rId19">
        <w:r w:rsidDel="00000000" w:rsidR="00000000" w:rsidRPr="00000000">
          <w:rPr>
            <w:color w:val="1155cc"/>
            <w:u w:val="single"/>
            <w:rtl w:val="0"/>
          </w:rPr>
          <w:t xml:space="preserve">Node.js Buffers</w:t>
        </w:r>
      </w:hyperlink>
      <w:r w:rsidDel="00000000" w:rsidR="00000000" w:rsidRPr="00000000">
        <w:rPr>
          <w:rtl w:val="0"/>
        </w:rPr>
      </w:r>
    </w:p>
    <w:p w:rsidR="00000000" w:rsidDel="00000000" w:rsidP="00000000" w:rsidRDefault="00000000" w:rsidRPr="00000000" w14:paraId="00000062">
      <w:pPr>
        <w:pageBreakBefore w:val="0"/>
        <w:rPr>
          <w:color w:val="0e101a"/>
        </w:rPr>
      </w:pPr>
      <w:r w:rsidDel="00000000" w:rsidR="00000000" w:rsidRPr="00000000">
        <w:rPr>
          <w:rtl w:val="0"/>
        </w:rPr>
      </w:r>
    </w:p>
    <w:p w:rsidR="00000000" w:rsidDel="00000000" w:rsidP="00000000" w:rsidRDefault="00000000" w:rsidRPr="00000000" w14:paraId="00000063">
      <w:pPr>
        <w:pageBreakBefore w:val="0"/>
        <w:numPr>
          <w:ilvl w:val="0"/>
          <w:numId w:val="2"/>
        </w:numPr>
        <w:ind w:left="720" w:hanging="360"/>
        <w:jc w:val="both"/>
        <w:rPr>
          <w:color w:val="0e101a"/>
        </w:rPr>
      </w:pPr>
      <w:r w:rsidDel="00000000" w:rsidR="00000000" w:rsidRPr="00000000">
        <w:rPr>
          <w:color w:val="0e101a"/>
          <w:rtl w:val="0"/>
        </w:rPr>
        <w:t xml:space="preserve">How are errors handled in Node.js?</w:t>
      </w:r>
    </w:p>
    <w:p w:rsidR="00000000" w:rsidDel="00000000" w:rsidP="00000000" w:rsidRDefault="00000000" w:rsidRPr="00000000" w14:paraId="00000064">
      <w:pPr>
        <w:pageBreakBefore w:val="0"/>
        <w:numPr>
          <w:ilvl w:val="0"/>
          <w:numId w:val="5"/>
        </w:numPr>
        <w:ind w:left="1440" w:hanging="360"/>
        <w:jc w:val="both"/>
        <w:rPr>
          <w:color w:val="0e101a"/>
          <w:u w:val="none"/>
        </w:rPr>
      </w:pPr>
      <w:hyperlink r:id="rId20">
        <w:r w:rsidDel="00000000" w:rsidR="00000000" w:rsidRPr="00000000">
          <w:rPr>
            <w:color w:val="1155cc"/>
            <w:u w:val="single"/>
            <w:rtl w:val="0"/>
          </w:rPr>
          <w:t xml:space="preserve">Errors official documentation of Node.js</w:t>
        </w:r>
      </w:hyperlink>
      <w:r w:rsidDel="00000000" w:rsidR="00000000" w:rsidRPr="00000000">
        <w:rPr>
          <w:rtl w:val="0"/>
        </w:rPr>
      </w:r>
    </w:p>
    <w:p w:rsidR="00000000" w:rsidDel="00000000" w:rsidP="00000000" w:rsidRDefault="00000000" w:rsidRPr="00000000" w14:paraId="00000065">
      <w:pPr>
        <w:pageBreakBefore w:val="0"/>
        <w:numPr>
          <w:ilvl w:val="0"/>
          <w:numId w:val="5"/>
        </w:numPr>
        <w:ind w:left="1440" w:hanging="360"/>
        <w:jc w:val="both"/>
        <w:rPr>
          <w:color w:val="0e101a"/>
          <w:u w:val="none"/>
        </w:rPr>
      </w:pPr>
      <w:hyperlink r:id="rId21">
        <w:r w:rsidDel="00000000" w:rsidR="00000000" w:rsidRPr="00000000">
          <w:rPr>
            <w:color w:val="1155cc"/>
            <w:u w:val="single"/>
            <w:rtl w:val="0"/>
          </w:rPr>
          <w:t xml:space="preserve">Error handling Guide with defined uses cases</w:t>
        </w:r>
      </w:hyperlink>
      <w:r w:rsidDel="00000000" w:rsidR="00000000" w:rsidRPr="00000000">
        <w:rPr>
          <w:rtl w:val="0"/>
        </w:rPr>
      </w:r>
    </w:p>
    <w:p w:rsidR="00000000" w:rsidDel="00000000" w:rsidP="00000000" w:rsidRDefault="00000000" w:rsidRPr="00000000" w14:paraId="00000066">
      <w:pPr>
        <w:pageBreakBefore w:val="0"/>
        <w:rPr>
          <w:color w:val="0e101a"/>
        </w:rPr>
      </w:pPr>
      <w:r w:rsidDel="00000000" w:rsidR="00000000" w:rsidRPr="00000000">
        <w:rPr>
          <w:rtl w:val="0"/>
        </w:rPr>
      </w:r>
    </w:p>
    <w:p w:rsidR="00000000" w:rsidDel="00000000" w:rsidP="00000000" w:rsidRDefault="00000000" w:rsidRPr="00000000" w14:paraId="00000067">
      <w:pPr>
        <w:pageBreakBefore w:val="0"/>
        <w:numPr>
          <w:ilvl w:val="0"/>
          <w:numId w:val="2"/>
        </w:numPr>
        <w:ind w:left="720" w:hanging="360"/>
        <w:rPr>
          <w:color w:val="0e101a"/>
        </w:rPr>
      </w:pPr>
      <w:r w:rsidDel="00000000" w:rsidR="00000000" w:rsidRPr="00000000">
        <w:rPr>
          <w:color w:val="0e101a"/>
          <w:rtl w:val="0"/>
        </w:rPr>
        <w:t xml:space="preserve">How to embed expressions (as var1) into string literals?</w:t>
      </w:r>
    </w:p>
    <w:p w:rsidR="00000000" w:rsidDel="00000000" w:rsidP="00000000" w:rsidRDefault="00000000" w:rsidRPr="00000000" w14:paraId="00000068">
      <w:pPr>
        <w:pageBreakBefore w:val="0"/>
        <w:numPr>
          <w:ilvl w:val="0"/>
          <w:numId w:val="1"/>
        </w:numPr>
        <w:ind w:left="1440" w:hanging="360"/>
        <w:rPr>
          <w:color w:val="0e101a"/>
          <w:u w:val="none"/>
        </w:rPr>
      </w:pPr>
      <w:hyperlink r:id="rId22">
        <w:r w:rsidDel="00000000" w:rsidR="00000000" w:rsidRPr="00000000">
          <w:rPr>
            <w:color w:val="1155cc"/>
            <w:u w:val="single"/>
            <w:rtl w:val="0"/>
          </w:rPr>
          <w:t xml:space="preserve">Template literals</w:t>
        </w:r>
      </w:hyperlink>
      <w:r w:rsidDel="00000000" w:rsidR="00000000" w:rsidRPr="00000000">
        <w:rPr>
          <w:rtl w:val="0"/>
        </w:rPr>
      </w:r>
    </w:p>
    <w:p w:rsidR="00000000" w:rsidDel="00000000" w:rsidP="00000000" w:rsidRDefault="00000000" w:rsidRPr="00000000" w14:paraId="00000069">
      <w:pPr>
        <w:pageBreakBefore w:val="0"/>
        <w:rPr>
          <w:color w:val="0e101a"/>
        </w:rPr>
      </w:pP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color w:val="0e101a"/>
        </w:rPr>
      </w:pPr>
      <w:r w:rsidDel="00000000" w:rsidR="00000000" w:rsidRPr="00000000">
        <w:rPr>
          <w:color w:val="0e101a"/>
          <w:rtl w:val="0"/>
        </w:rPr>
        <w:t xml:space="preserve">Is there any other way to keep writing into a file as we did in the exercise 1.3? Yes there is, we could use </w:t>
      </w:r>
      <w:r w:rsidDel="00000000" w:rsidR="00000000" w:rsidRPr="00000000">
        <w:rPr>
          <w:rFonts w:ascii="Consolas" w:cs="Consolas" w:eastAsia="Consolas" w:hAnsi="Consolas"/>
          <w:color w:val="0e101a"/>
          <w:rtl w:val="0"/>
        </w:rPr>
        <w:t xml:space="preserve">fs.writeFile(file, data[, options], callback)</w:t>
      </w:r>
      <w:r w:rsidDel="00000000" w:rsidR="00000000" w:rsidRPr="00000000">
        <w:rPr>
          <w:color w:val="0e101a"/>
          <w:rtl w:val="0"/>
        </w:rPr>
        <w:t xml:space="preserve"> using the flag ‘a’ (append) as it shown in the following snippet:</w:t>
      </w:r>
    </w:p>
    <w:p w:rsidR="00000000" w:rsidDel="00000000" w:rsidP="00000000" w:rsidRDefault="00000000" w:rsidRPr="00000000" w14:paraId="0000006B">
      <w:pPr>
        <w:pageBreakBefore w:val="0"/>
        <w:ind w:left="720" w:firstLine="0"/>
        <w:rPr>
          <w:color w:val="0e101a"/>
        </w:rPr>
      </w:pPr>
      <w:r w:rsidDel="00000000" w:rsidR="00000000" w:rsidRPr="00000000">
        <w:rPr>
          <w:rtl w:val="0"/>
        </w:rPr>
      </w:r>
    </w:p>
    <w:p w:rsidR="00000000" w:rsidDel="00000000" w:rsidP="00000000" w:rsidRDefault="00000000" w:rsidRPr="00000000" w14:paraId="0000006C">
      <w:pPr>
        <w:pageBreakBefore w:val="0"/>
        <w:jc w:val="center"/>
        <w:rPr>
          <w:color w:val="0e101a"/>
        </w:rPr>
      </w:pPr>
      <w:r w:rsidDel="00000000" w:rsidR="00000000" w:rsidRPr="00000000">
        <w:rPr>
          <w:color w:val="0e101a"/>
        </w:rPr>
        <w:drawing>
          <wp:inline distB="114300" distT="114300" distL="114300" distR="114300">
            <wp:extent cx="3775238" cy="776217"/>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775238" cy="77621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708.6614173228347" w:firstLine="0"/>
        <w:rPr>
          <w:color w:val="0e101a"/>
        </w:rPr>
      </w:pPr>
      <w:r w:rsidDel="00000000" w:rsidR="00000000" w:rsidRPr="00000000">
        <w:rPr>
          <w:color w:val="0e101a"/>
          <w:rtl w:val="0"/>
        </w:rPr>
        <w:t xml:space="preserve">For more info take a look to the following link: </w:t>
      </w:r>
      <w:hyperlink r:id="rId24">
        <w:r w:rsidDel="00000000" w:rsidR="00000000" w:rsidRPr="00000000">
          <w:rPr>
            <w:color w:val="1155cc"/>
            <w:u w:val="single"/>
            <w:rtl w:val="0"/>
          </w:rPr>
          <w:t xml:space="preserve">Write or append a file</w:t>
        </w:r>
      </w:hyperlink>
      <w:r w:rsidDel="00000000" w:rsidR="00000000" w:rsidRPr="00000000">
        <w:rPr>
          <w:rtl w:val="0"/>
        </w:rPr>
      </w:r>
    </w:p>
    <w:p w:rsidR="00000000" w:rsidDel="00000000" w:rsidP="00000000" w:rsidRDefault="00000000" w:rsidRPr="00000000" w14:paraId="0000006E">
      <w:pPr>
        <w:pageBreakBefore w:val="0"/>
        <w:ind w:left="708.6614173228347" w:firstLine="0"/>
        <w:rPr>
          <w:color w:val="0e101a"/>
        </w:rPr>
      </w:pPr>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rPr>
          <w:color w:val="0e101a"/>
        </w:rPr>
      </w:pPr>
      <w:r w:rsidDel="00000000" w:rsidR="00000000" w:rsidRPr="00000000">
        <w:rPr>
          <w:rtl w:val="0"/>
        </w:rPr>
        <w:t xml:space="preserve">Regarding exercise 1.2, did you notice that depending on where you place your try/catch statement you will obtain a different output?</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numPr>
          <w:ilvl w:val="0"/>
          <w:numId w:val="2"/>
        </w:numPr>
        <w:ind w:left="720" w:hanging="360"/>
        <w:rPr>
          <w:color w:val="0e101a"/>
        </w:rPr>
      </w:pPr>
      <w:r w:rsidDel="00000000" w:rsidR="00000000" w:rsidRPr="00000000">
        <w:rPr>
          <w:i w:val="1"/>
          <w:color w:val="0e101a"/>
          <w:rtl w:val="0"/>
        </w:rPr>
        <w:t xml:space="preserve">How to</w:t>
      </w:r>
      <w:r w:rsidDel="00000000" w:rsidR="00000000" w:rsidRPr="00000000">
        <w:rPr>
          <w:color w:val="0e101a"/>
          <w:rtl w:val="0"/>
        </w:rPr>
        <w:t xml:space="preserve">…</w:t>
      </w:r>
    </w:p>
    <w:p w:rsidR="00000000" w:rsidDel="00000000" w:rsidP="00000000" w:rsidRDefault="00000000" w:rsidRPr="00000000" w14:paraId="00000072">
      <w:pPr>
        <w:pageBreakBefore w:val="0"/>
        <w:numPr>
          <w:ilvl w:val="0"/>
          <w:numId w:val="7"/>
        </w:numPr>
        <w:ind w:left="1440" w:hanging="360"/>
        <w:rPr>
          <w:color w:val="0e101a"/>
          <w:u w:val="none"/>
        </w:rPr>
      </w:pPr>
      <w:r w:rsidDel="00000000" w:rsidR="00000000" w:rsidRPr="00000000">
        <w:rPr>
          <w:color w:val="0e101a"/>
          <w:rtl w:val="0"/>
        </w:rPr>
        <w:t xml:space="preserve">Read files in node.js: </w:t>
      </w:r>
      <w:hyperlink r:id="rId25">
        <w:r w:rsidDel="00000000" w:rsidR="00000000" w:rsidRPr="00000000">
          <w:rPr>
            <w:color w:val="1155cc"/>
            <w:u w:val="single"/>
            <w:rtl w:val="0"/>
          </w:rPr>
          <w:t xml:space="preserve">Tutorial 1</w:t>
        </w:r>
      </w:hyperlink>
      <w:r w:rsidDel="00000000" w:rsidR="00000000" w:rsidRPr="00000000">
        <w:rPr>
          <w:rtl w:val="0"/>
        </w:rPr>
        <w:t xml:space="preserve">, </w:t>
      </w:r>
      <w:hyperlink r:id="rId26">
        <w:r w:rsidDel="00000000" w:rsidR="00000000" w:rsidRPr="00000000">
          <w:rPr>
            <w:color w:val="1155cc"/>
            <w:u w:val="single"/>
            <w:rtl w:val="0"/>
          </w:rPr>
          <w:t xml:space="preserve">Tutorial 2</w:t>
        </w:r>
      </w:hyperlink>
      <w:r w:rsidDel="00000000" w:rsidR="00000000" w:rsidRPr="00000000">
        <w:rPr>
          <w:rtl w:val="0"/>
        </w:rPr>
      </w:r>
    </w:p>
    <w:p w:rsidR="00000000" w:rsidDel="00000000" w:rsidP="00000000" w:rsidRDefault="00000000" w:rsidRPr="00000000" w14:paraId="00000073">
      <w:pPr>
        <w:pageBreakBefore w:val="0"/>
        <w:numPr>
          <w:ilvl w:val="0"/>
          <w:numId w:val="7"/>
        </w:numPr>
        <w:ind w:left="1440" w:hanging="360"/>
        <w:rPr>
          <w:color w:val="0e101a"/>
          <w:u w:val="none"/>
        </w:rPr>
      </w:pPr>
      <w:r w:rsidDel="00000000" w:rsidR="00000000" w:rsidRPr="00000000">
        <w:rPr>
          <w:color w:val="0e101a"/>
          <w:rtl w:val="0"/>
        </w:rPr>
        <w:t xml:space="preserve">Write files in node.js: </w:t>
      </w:r>
      <w:hyperlink r:id="rId27">
        <w:r w:rsidDel="00000000" w:rsidR="00000000" w:rsidRPr="00000000">
          <w:rPr>
            <w:color w:val="1155cc"/>
            <w:u w:val="single"/>
            <w:rtl w:val="0"/>
          </w:rPr>
          <w:t xml:space="preserve">Tutorial 1</w:t>
        </w:r>
      </w:hyperlink>
      <w:r w:rsidDel="00000000" w:rsidR="00000000" w:rsidRPr="00000000">
        <w:rPr>
          <w:rtl w:val="0"/>
        </w:rPr>
        <w:t xml:space="preserve">, </w:t>
      </w:r>
      <w:hyperlink r:id="rId28">
        <w:r w:rsidDel="00000000" w:rsidR="00000000" w:rsidRPr="00000000">
          <w:rPr>
            <w:color w:val="1155cc"/>
            <w:u w:val="single"/>
            <w:rtl w:val="0"/>
          </w:rPr>
          <w:t xml:space="preserve">Tutorial 2</w:t>
        </w:r>
      </w:hyperlink>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-171447</wp:posOffset>
          </wp:positionH>
          <wp:positionV relativeFrom="paragraph">
            <wp:posOffset>57150</wp:posOffset>
          </wp:positionV>
          <wp:extent cx="300038" cy="300038"/>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78">
    <w:pPr>
      <w:rPr>
        <w:color w:val="666666"/>
        <w:sz w:val="20"/>
        <w:szCs w:val="20"/>
      </w:rPr>
    </w:pPr>
    <w:r w:rsidDel="00000000" w:rsidR="00000000" w:rsidRPr="00000000">
      <w:rPr>
        <w:color w:val="666666"/>
        <w:sz w:val="20"/>
        <w:szCs w:val="20"/>
        <w:rtl w:val="0"/>
      </w:rPr>
      <w:t xml:space="preserve">  AllWomen - Fullstack Web Development Course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u w:val="single"/>
    </w:rPr>
  </w:style>
  <w:style w:type="paragraph" w:styleId="Heading2">
    <w:name w:val="heading 2"/>
    <w:basedOn w:val="Normal"/>
    <w:next w:val="Normal"/>
    <w:pPr>
      <w:keepNext w:val="1"/>
      <w:keepLines w:val="1"/>
      <w:pageBreakBefore w:val="0"/>
      <w:spacing w:after="120" w:before="360" w:lineRule="auto"/>
    </w:pPr>
    <w:rPr>
      <w:color w:val="434343"/>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u w:val="single"/>
    </w:rPr>
  </w:style>
  <w:style w:type="paragraph" w:styleId="Heading2">
    <w:name w:val="heading 2"/>
    <w:basedOn w:val="Normal"/>
    <w:next w:val="Normal"/>
    <w:pPr>
      <w:keepNext w:val="1"/>
      <w:keepLines w:val="1"/>
      <w:pageBreakBefore w:val="0"/>
      <w:spacing w:after="120" w:before="360" w:lineRule="auto"/>
    </w:pPr>
    <w:rPr>
      <w:color w:val="434343"/>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api/errors.html" TargetMode="External"/><Relationship Id="rId22" Type="http://schemas.openxmlformats.org/officeDocument/2006/relationships/hyperlink" Target="https://developer.mozilla.org/en-US/docs/Web/JavaScript/Reference/Template_literals" TargetMode="External"/><Relationship Id="rId21" Type="http://schemas.openxmlformats.org/officeDocument/2006/relationships/hyperlink" Target="https://nodejs.dev/learn/error-handling-in-nodejs" TargetMode="External"/><Relationship Id="rId24" Type="http://schemas.openxmlformats.org/officeDocument/2006/relationships/hyperlink" Target="https://egghead.io/lessons/node-js-write-or-append-to-a-file-in-node-js-with-fs-writefile-and-fs-writefilesync"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nodejs.dev/learn/reading-files-with-nodejs" TargetMode="External"/><Relationship Id="rId25" Type="http://schemas.openxmlformats.org/officeDocument/2006/relationships/hyperlink" Target="https://nodejs.org/en/knowledge/file-system/how-to-read-files-in-nodejs/" TargetMode="External"/><Relationship Id="rId28" Type="http://schemas.openxmlformats.org/officeDocument/2006/relationships/hyperlink" Target="https://nodejs.dev/learn/writing-files-with-nodejs" TargetMode="External"/><Relationship Id="rId27" Type="http://schemas.openxmlformats.org/officeDocument/2006/relationships/hyperlink" Target="https://nodejs.org/en/knowledge/file-system/how-to-write-files-in-node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code.visualstudio.com/docs/editor/command-line" TargetMode="External"/><Relationship Id="rId12" Type="http://schemas.openxmlformats.org/officeDocument/2006/relationships/hyperlink" Target="https://www.npmjs.com/package/pokemon" TargetMode="External"/><Relationship Id="rId15" Type="http://schemas.openxmlformats.org/officeDocument/2006/relationships/hyperlink" Target="https://www.digitalocean.com/community/tutorials/nodejs-how-to-use__dirname" TargetMode="External"/><Relationship Id="rId14" Type="http://schemas.openxmlformats.org/officeDocument/2006/relationships/hyperlink" Target="https://www.digitalocean.com/community/tutorials/nodejs-how-to-use__dirname" TargetMode="Externa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s://nodejs.dev/learn/nodejs-buffers" TargetMode="External"/><Relationship Id="rId18" Type="http://schemas.openxmlformats.org/officeDocument/2006/relationships/hyperlink" Target="https://nodejs.org/en/docs/guides/blocking-vs-non-block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s0byZSOwDU/i/7VYHc0gOW3+g==">AMUW2mWGHJWtkG+0D2kneWikWFQk3s3YwevAr4HJu32dexh1yMWuf2P6L8ae6VDSlws1n1/jZIWLlxMlCfLudjWf2794mTlMvhMF7En2De9mUElgxPLCnz1iM125jJyxjVYBYMwPCwPu7fXsUnALX+kYkA+Z5hQ34cNyycy5rd31RUYKXbkltcBd2nYG6YE+D46eXS5jbRdYfOJt7S/1ecPziR77qFpW1cCNGh1CoMVcHqlgmYDd4lc=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