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A7C3CF">
      <w:pPr>
        <w:rPr>
          <w:rFonts w:hint="default"/>
          <w:b/>
          <w:bCs/>
          <w:u w:val="single"/>
          <w:lang w:val="es-AR"/>
        </w:rPr>
      </w:pPr>
    </w:p>
    <w:p w14:paraId="0C87DA20">
      <w:pPr>
        <w:rPr>
          <w:rFonts w:hint="default"/>
          <w:b/>
          <w:bCs/>
          <w:u w:val="single"/>
          <w:lang w:val="es-AR"/>
        </w:rPr>
      </w:pPr>
    </w:p>
    <w:p w14:paraId="01CBA69D">
      <w:pPr>
        <w:rPr>
          <w:rFonts w:hint="default"/>
          <w:b/>
          <w:bCs/>
          <w:u w:val="single"/>
          <w:lang w:val="es-AR"/>
        </w:rPr>
      </w:pPr>
    </w:p>
    <w:p w14:paraId="05ACDC2F">
      <w:pPr>
        <w:rPr>
          <w:rFonts w:hint="default"/>
          <w:b/>
          <w:bCs/>
          <w:u w:val="single"/>
          <w:lang w:val="es-AR"/>
        </w:rPr>
      </w:pPr>
    </w:p>
    <w:p w14:paraId="1D0E943D">
      <w:pPr>
        <w:jc w:val="center"/>
        <w:rPr>
          <w:rFonts w:hint="default" w:ascii="Times New Roman" w:hAnsi="Times New Roman" w:cs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s-ES"/>
        </w:rPr>
        <w:drawing>
          <wp:inline distT="0" distB="0" distL="114300" distR="114300">
            <wp:extent cx="4905375" cy="5276215"/>
            <wp:effectExtent l="0" t="0" r="9525" b="635"/>
            <wp:docPr id="1" name="Picture 1" descr="C:\xampp\htdocs\Proyectos\INTERFACES\interfaces2024\TP5_CarrizoNoelia\logo.jp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xampp\htdocs\Proyectos\INTERFACES\interfaces2024\TP5_CarrizoNoelia\logo.jpglogo"/>
                    <pic:cNvPicPr>
                      <a:picLocks noChangeAspect="1"/>
                    </pic:cNvPicPr>
                  </pic:nvPicPr>
                  <pic:blipFill>
                    <a:blip r:embed="rId5"/>
                    <a:srcRect t="2298" b="229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7621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88E00F5">
      <w:pPr>
        <w:rPr>
          <w:rFonts w:hint="default"/>
          <w:b/>
          <w:bCs/>
          <w:u w:val="single"/>
          <w:lang w:val="es-AR"/>
        </w:rPr>
      </w:pPr>
    </w:p>
    <w:p w14:paraId="5276795C">
      <w:pPr>
        <w:rPr>
          <w:rFonts w:hint="default"/>
          <w:b/>
          <w:bCs/>
          <w:u w:val="single"/>
          <w:lang w:val="es-AR"/>
        </w:rPr>
      </w:pPr>
    </w:p>
    <w:p w14:paraId="51389199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</w:pPr>
    </w:p>
    <w:p w14:paraId="4B6DC2C5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</w:pPr>
    </w:p>
    <w:p w14:paraId="117B4594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</w:pPr>
    </w:p>
    <w:p w14:paraId="0E2476D4"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>Proyecto fina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s-AR"/>
        </w:rPr>
        <w:t>l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: Rescate y adopción de mascotas PACMA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- INTERFACES DE USUARIO 2024</w:t>
      </w:r>
    </w:p>
    <w:p w14:paraId="434C3537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46BF8B8C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Ubicación del refugio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Av. Aníbal Ponce 2900, Tres Arroyos, Provincia de Buenos Aires</w:t>
      </w:r>
    </w:p>
    <w:p w14:paraId="37AECA6B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 w14:paraId="4175936B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Contacto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: pacmaong.tsas@gmail.com</w:t>
      </w:r>
    </w:p>
    <w:p w14:paraId="6C9D5392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5B780138"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Integrante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: Carrizo, Noelia</w:t>
      </w:r>
    </w:p>
    <w:p w14:paraId="460C76A6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F58CF6E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br w:type="page"/>
      </w:r>
    </w:p>
    <w:p w14:paraId="7DC987C3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B9B0801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>Introducci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ó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 xml:space="preserve">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</w:t>
      </w:r>
    </w:p>
    <w:p w14:paraId="52F844F4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</w:p>
    <w:p w14:paraId="5FDECFA2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</w:p>
    <w:p w14:paraId="7F03A0FA"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Decidi hacer este proyecto para ayudar a PACMA en la organizaci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n del trabajo ya que no poseen ninguna herrramienta que les facilite el control de las mascotas que tienen en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el refugio. Como asi tambien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hacer mas facil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 la tarea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al ciudadano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de adoptar 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denunciar que hay mascotas abandonadas.</w:t>
      </w:r>
    </w:p>
    <w:p w14:paraId="240386F9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</w:p>
    <w:p w14:paraId="21F929C3"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Esta organización por el momento 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olo se manejan con Facebook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 e Instagram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, no digo que este mal usuarlo solo que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con este proyecto se puede llegar a que mas gente conozca el esfuerzo que hace este grupo de gente con los diferentes animales. </w:t>
      </w:r>
    </w:p>
    <w:p w14:paraId="67ECEFAD"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</w:p>
    <w:p w14:paraId="24D12DE5"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Con las redes sociales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solamente pueden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facilitarle al ciudadano la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denuncia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de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mascotas perdidas o abandonadas y para mostrar que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animales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hay en adpoci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. No pueden llevar un registro de que animales se adoptaron, a quienes fueron entregados, tampoco realizar estudios de relevamiento de la cantidad de refugiados que poseen ni lo que gastan para tenerlos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. </w:t>
      </w:r>
    </w:p>
    <w:p w14:paraId="108EC95D"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</w:p>
    <w:p w14:paraId="413CE4DA"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or ello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considero que es una mejor opci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brindarle mi apoyo con este proyecto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donde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 podran gestionar todo lo descripto con anterioridad y tener un trabajo más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organizado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 y productivo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Con el mismo, se va a poder registrar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las caracter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í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sticas de las mascotas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una foto co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n una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breve descripci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n que se le anexara a la misma. (vacunaci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n, castraci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n, edad, nombre, estado del mismo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, raza, fecha de ingreso al refugio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).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 Como asi, ambién recibir las denuncias de los vecinos donde encuentren animales abandonados o perdidos. Y no menos importante poder colaborar con la institución si el ciudadano quisiera.</w:t>
      </w:r>
    </w:p>
    <w:p w14:paraId="1CF339CE"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</w:p>
    <w:p w14:paraId="6F16DF49"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El aporte de este proyecto leaportara a PACMA </w:t>
      </w:r>
    </w:p>
    <w:p w14:paraId="1F2F85CD"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</w:p>
    <w:p w14:paraId="14299052">
      <w:pPr>
        <w:ind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 xml:space="preserve">- Mejorar la credibilidad y fidelidad. </w:t>
      </w:r>
    </w:p>
    <w:p w14:paraId="4A959DFE">
      <w:pPr>
        <w:ind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>- Mejora su presencia online ya que todo el mundo podra acceder.</w:t>
      </w:r>
    </w:p>
    <w:p w14:paraId="4D9AAF31">
      <w:pPr>
        <w:ind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>- Promover eficientemente su trabajo.</w:t>
      </w:r>
    </w:p>
    <w:p w14:paraId="28827466">
      <w:pPr>
        <w:ind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>- Aumenta tu reputación como ONG.</w:t>
      </w:r>
    </w:p>
    <w:p w14:paraId="65CD10BC"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>- Y principalmente mostrar su trabajo.</w:t>
      </w:r>
    </w:p>
    <w:p w14:paraId="0236F665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br w:type="page"/>
      </w:r>
    </w:p>
    <w:p w14:paraId="0EB9B619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</w:p>
    <w:p w14:paraId="325718FB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74EFA7E8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>Objetivo del proyecto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: </w:t>
      </w:r>
    </w:p>
    <w:p w14:paraId="42613500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3E3FEA32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- P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ermitirle a todo ciudadano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una manera más fácil y segura de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 poder adoptar mascotas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para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 darle resguardo en sus hogares cuidando de ellos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con requisitos previos que provee el refugio en cuestión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.</w:t>
      </w:r>
    </w:p>
    <w:p w14:paraId="1E057E61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2A34FE95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- Poder denunciar el abandono o estravío en la via pública de una mascota de forma más amigable aportando ubicación y foto de la misma para facilitar el rescate al personal de la entidad.</w:t>
      </w:r>
    </w:p>
    <w:p w14:paraId="54C81239">
      <w:pPr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0AE73245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- Como asi t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ambi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é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n permitirle conocer los gastos que tiene el refugio y poder colaborar en el mantenimiento de los mismos hasta que puedan conseguirle un hogar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si quisiera el ciudadano colaborar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.</w:t>
      </w:r>
    </w:p>
    <w:p w14:paraId="0B0899A1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4CEC79A6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2B8EECD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>P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ú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>blico objetivo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: </w:t>
      </w:r>
    </w:p>
    <w:p w14:paraId="6621C599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46FD3380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odos los ciudadanos de la localidad de Tres Arroyos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por el momento, despues se extendera a las delegaciones (Orense, Reta, Claromeco, Bellocq y Cascallares)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.</w:t>
      </w:r>
    </w:p>
    <w:p w14:paraId="12478152">
      <w:pPr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56586CB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6215CC91"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Diseño del sitio en cuestión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: </w:t>
      </w:r>
    </w:p>
    <w:p w14:paraId="79C980FF"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 w14:paraId="348F94F1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Se realiza el prototipo del mismo en Figma y se describe por los dos perfiles de usuario que pueden ver. El diseño lo pudes ver aqui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ES"/>
        </w:rPr>
        <w:instrText xml:space="preserve"> HYPERLINK "https://www.figma.com/design/IjmUBLxJ3UTtaab2XBgRM8/PACMA?node-id=0-1&amp;t=z1j7p51xUZxCZqwk-0" </w:instrTex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s-ES"/>
        </w:rPr>
        <w:t>https://www.figma.com/design/IjmUBLxJ3UTtaab2XBgRM8/PACMA?node-id=0-1&amp;t=z1j7p51xUZxCZqwk-0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fldChar w:fldCharType="end"/>
      </w:r>
    </w:p>
    <w:p w14:paraId="220C0BDB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</w:p>
    <w:p w14:paraId="2B829276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  <w:t>DISEÑO DE LA WEB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 xml:space="preserve"> SEGUN EL PERFIL DE USUARIO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: </w:t>
      </w:r>
    </w:p>
    <w:p w14:paraId="3CB3ECE8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66F7F18A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#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s-AR"/>
        </w:rPr>
        <w:t xml:space="preserve">PARA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s-ES"/>
        </w:rPr>
        <w:t xml:space="preserve">USUARIOS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s-AR"/>
        </w:rPr>
        <w:t>NO REGISTR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s-ES"/>
        </w:rPr>
        <w:t>ADOS</w:t>
      </w:r>
    </w:p>
    <w:p w14:paraId="30A6A4EE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s-ES"/>
        </w:rPr>
      </w:pPr>
    </w:p>
    <w:p w14:paraId="35A9657D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HOME donde muestra quienes somos y el objetivo de PACMA.</w:t>
      </w:r>
    </w:p>
    <w:p w14:paraId="4F7F4448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Galeria de fotos con las mascotas que pueden ser adoptadas con la descripción de sus vacunas, edad aproximada del mismo y raza.</w:t>
      </w:r>
    </w:p>
    <w:p w14:paraId="20773247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Pantalla de Contacto para que cualquier visitante pueda realizarnos una consulta sin ser necesario estar registrado.</w:t>
      </w:r>
    </w:p>
    <w:p w14:paraId="6EC6C4A3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Registro de usuario</w:t>
      </w:r>
    </w:p>
    <w:p w14:paraId="1ED5906B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Login para que puedan ingresar los usuarios registrados</w:t>
      </w:r>
    </w:p>
    <w:p w14:paraId="7C8452E2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D9AD8D7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#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s-AR"/>
        </w:rPr>
        <w:t xml:space="preserve"> PARA LOS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s-ES"/>
        </w:rPr>
        <w:t xml:space="preserve">USUARIOS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s-AR"/>
        </w:rPr>
        <w:t>REGISTRADOS</w:t>
      </w:r>
    </w:p>
    <w:p w14:paraId="477812A6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s-AR"/>
        </w:rPr>
      </w:pPr>
    </w:p>
    <w:p w14:paraId="687BF4D9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- Formulario de postulante para adopción. </w:t>
      </w:r>
    </w:p>
    <w:p w14:paraId="454B894C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F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ormulario para notificar mascota abandonada en la calle (ubicación, foto del mismo, descripción breve, nombre de la persona que notifica la mascota).</w:t>
      </w:r>
    </w:p>
    <w:p w14:paraId="75DAC04C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Galeria de fotos con las mascotas que pueden ser adoptadas con la descripción de sus vacunas, edad aproximada del mismo y raza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con la posibilidad de poder adoptar el mismo como mascota.</w:t>
      </w:r>
    </w:p>
    <w:p w14:paraId="3662E68A">
      <w:pPr>
        <w:jc w:val="both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98042FD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  <w:t xml:space="preserve">Despues de diseñar los wireframes en dicha herramienta se dispuso a seleccionar la paleta de colores, dado que la ONG no tenia en uso ningun color que identifique solo el logo, se busco colores que combinen con el mismo. </w:t>
      </w:r>
    </w:p>
    <w:p w14:paraId="692F6E7F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</w:p>
    <w:p w14:paraId="3029CB0D"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 xml:space="preserve">La importancia de elegir colores en base al público al que nos dirigimos radica en que la mayoría de los colores están asociados a determinados grupos. La página, ante todo, tiene que atraer y convencer a los usuarios que visitan el sitio. Es por eso que hay que seleccionar colores con los que se sientan identificados, para ello visite el siguiente sitio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instrText xml:space="preserve"> HYPERLINK "https://www.happyhues.co/palettes/10"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es-AR"/>
        </w:rPr>
        <w:t>https://www.happyhues.co/palettes/10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 xml:space="preserve"> y 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  <w:t>btuve una atractiva combinacion de colores para poder darle la identidad que necesita la web.</w:t>
      </w:r>
    </w:p>
    <w:p w14:paraId="00B8160D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</w:p>
    <w:p w14:paraId="5B76207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>--primary: #004643;</w:t>
      </w:r>
    </w:p>
    <w:p w14:paraId="69D28C2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>--white: #fffffe;</w:t>
      </w:r>
    </w:p>
    <w:p w14:paraId="73F659B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>--gray: #abd1c6;</w:t>
      </w:r>
    </w:p>
    <w:p w14:paraId="3153C584">
      <w:pPr>
        <w:ind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>--normal: #001e1d;</w:t>
      </w:r>
    </w:p>
    <w:p w14:paraId="03EBA7DC">
      <w:pPr>
        <w:ind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>--boton: #f9bc60;</w:t>
      </w:r>
    </w:p>
    <w:p w14:paraId="2A7B6036">
      <w:pPr>
        <w:ind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 xml:space="preserve">--tertiary: #e16162; este fue elegido para el degrade y para resaltar el colore del boton </w:t>
      </w:r>
    </w:p>
    <w:p w14:paraId="1438A44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>sacandolo de la monotonia del amarrillo y verde de la paleta original.</w:t>
      </w:r>
    </w:p>
    <w:p w14:paraId="6D9A7E9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</w:p>
    <w:p w14:paraId="3721E9E7">
      <w:pPr>
        <w:ind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 xml:space="preserve">Se eligio la fuente </w:t>
      </w:r>
      <w:r>
        <w:rPr>
          <w:rFonts w:hint="default" w:ascii="Times New Roman" w:hAnsi="Times New Roman"/>
          <w:b/>
          <w:bCs/>
          <w:color w:val="0000FF"/>
          <w:sz w:val="24"/>
          <w:szCs w:val="24"/>
          <w:lang w:val="es-AR"/>
        </w:rPr>
        <w:t>Roboto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  <w:t xml:space="preserve"> porque tiene un gran carácter de legibilidad, son aplicadas a muchos ámbitos y aportan una presencia seria y profesional. </w:t>
      </w:r>
    </w:p>
    <w:p w14:paraId="08C8354A">
      <w:pPr>
        <w:ind w:firstLine="24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s-AR"/>
        </w:rPr>
      </w:pPr>
    </w:p>
    <w:p w14:paraId="00169139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Despues de esto se realizo la busquedad de la informaci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ó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n relevante a mostrar en cada vista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y se desarrollo en front-end.</w:t>
      </w:r>
    </w:p>
    <w:sectPr>
      <w:footerReference r:id="rId3" w:type="default"/>
      <w:pgSz w:w="11906" w:h="16838"/>
      <w:pgMar w:top="1440" w:right="1306" w:bottom="798" w:left="1200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338395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31BE35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E31BE35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14670"/>
    <w:rsid w:val="02D91DBA"/>
    <w:rsid w:val="037960C0"/>
    <w:rsid w:val="04C94AE8"/>
    <w:rsid w:val="05DD332B"/>
    <w:rsid w:val="08A3063C"/>
    <w:rsid w:val="09A1725A"/>
    <w:rsid w:val="0D6D6016"/>
    <w:rsid w:val="0DDA75B6"/>
    <w:rsid w:val="0F6F44E2"/>
    <w:rsid w:val="10A27D57"/>
    <w:rsid w:val="116B1D07"/>
    <w:rsid w:val="15AB651B"/>
    <w:rsid w:val="175C3CE3"/>
    <w:rsid w:val="1BB40702"/>
    <w:rsid w:val="1D465018"/>
    <w:rsid w:val="1F6A3B89"/>
    <w:rsid w:val="21B34857"/>
    <w:rsid w:val="22AB6FED"/>
    <w:rsid w:val="23AE5916"/>
    <w:rsid w:val="24E06F8D"/>
    <w:rsid w:val="27156F2D"/>
    <w:rsid w:val="273459EE"/>
    <w:rsid w:val="299A3A69"/>
    <w:rsid w:val="2AC14670"/>
    <w:rsid w:val="2ADF35F8"/>
    <w:rsid w:val="2B5C67DA"/>
    <w:rsid w:val="2D683040"/>
    <w:rsid w:val="2F0363AD"/>
    <w:rsid w:val="2FD27ECB"/>
    <w:rsid w:val="356154A3"/>
    <w:rsid w:val="36F52036"/>
    <w:rsid w:val="370B7A5D"/>
    <w:rsid w:val="37E84359"/>
    <w:rsid w:val="410272B3"/>
    <w:rsid w:val="41BC0943"/>
    <w:rsid w:val="42F06ADE"/>
    <w:rsid w:val="453C66A3"/>
    <w:rsid w:val="48C76BF4"/>
    <w:rsid w:val="4C4C303E"/>
    <w:rsid w:val="4CE766D9"/>
    <w:rsid w:val="4E04238F"/>
    <w:rsid w:val="4E8F0C6E"/>
    <w:rsid w:val="50000ED0"/>
    <w:rsid w:val="50BC7085"/>
    <w:rsid w:val="53175BDF"/>
    <w:rsid w:val="54366037"/>
    <w:rsid w:val="55D33BEB"/>
    <w:rsid w:val="59747253"/>
    <w:rsid w:val="5B34012D"/>
    <w:rsid w:val="5BED0BE1"/>
    <w:rsid w:val="60A5089F"/>
    <w:rsid w:val="60F2511B"/>
    <w:rsid w:val="624B4453"/>
    <w:rsid w:val="62ED4E04"/>
    <w:rsid w:val="67952784"/>
    <w:rsid w:val="68D11D83"/>
    <w:rsid w:val="6A8739D3"/>
    <w:rsid w:val="6C554EC8"/>
    <w:rsid w:val="6E4A407E"/>
    <w:rsid w:val="6F0E1C13"/>
    <w:rsid w:val="72175EBE"/>
    <w:rsid w:val="755A50E7"/>
    <w:rsid w:val="766A2DD4"/>
    <w:rsid w:val="7B24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2024-06-13T21:09:00Z</dcterms:created>
  <dc:creator>noeli</dc:creator>
  <cp:lastModifiedBy>Noe</cp:lastModifiedBy>
  <dcterms:modified xsi:type="dcterms:W3CDTF">2024-07-05T15:34:49Z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56DDB75F060A4187B8FAB95A320315DA_11</vt:lpwstr>
  </property>
</Properties>
</file>