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64" w:rsidRDefault="001E1364"/>
    <w:p w:rsidR="001E1364" w:rsidRPr="001E1364" w:rsidRDefault="001E1364" w:rsidP="001E1364">
      <w:pPr>
        <w:jc w:val="center"/>
        <w:rPr>
          <w:rFonts w:cstheme="minorHAnsi"/>
          <w:b/>
          <w:sz w:val="32"/>
          <w:u w:val="single"/>
        </w:rPr>
      </w:pPr>
      <w:r w:rsidRPr="001E1364">
        <w:rPr>
          <w:rFonts w:cstheme="minorHAnsi"/>
          <w:b/>
          <w:sz w:val="32"/>
          <w:u w:val="single"/>
        </w:rPr>
        <w:t>Classement des experts-comptables Juillet 2020</w:t>
      </w:r>
    </w:p>
    <w:p w:rsidR="001E1364" w:rsidRDefault="001E1364"/>
    <w:p w:rsidR="001E1364" w:rsidRDefault="001E1364" w:rsidP="001E1364">
      <w:pPr>
        <w:jc w:val="center"/>
      </w:pPr>
      <w:r w:rsidRPr="001E1364">
        <w:rPr>
          <w:noProof/>
          <w:lang w:eastAsia="fr-FR"/>
        </w:rPr>
        <w:drawing>
          <wp:inline distT="0" distB="0" distL="0" distR="0" wp14:anchorId="27F81A60" wp14:editId="74189AC8">
            <wp:extent cx="5593715" cy="3081020"/>
            <wp:effectExtent l="0" t="0" r="6985" b="5080"/>
            <wp:docPr id="1" name="Image 1" descr="Z:\mémoire dscg\Classement twe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émoire dscg\Classement twee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64" w:rsidRDefault="001E1364"/>
    <w:p w:rsidR="001E1364" w:rsidRDefault="001E1364"/>
    <w:p w:rsidR="001E1364" w:rsidRDefault="001E1364"/>
    <w:p w:rsidR="001E1364" w:rsidRDefault="001E1364">
      <w:bookmarkStart w:id="0" w:name="_GoBack"/>
      <w:bookmarkEnd w:id="0"/>
    </w:p>
    <w:p w:rsidR="003A48C5" w:rsidRDefault="001E1364">
      <w:r w:rsidRPr="001E1364">
        <w:rPr>
          <w:noProof/>
          <w:lang w:eastAsia="fr-FR"/>
        </w:rPr>
        <w:drawing>
          <wp:inline distT="0" distB="0" distL="0" distR="0">
            <wp:extent cx="3319780" cy="3509010"/>
            <wp:effectExtent l="0" t="0" r="0" b="0"/>
            <wp:docPr id="2" name="Image 2" descr="Z:\mémoire dscg\Classement twee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émoire dscg\Classement tweet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64"/>
    <w:rsid w:val="001E1364"/>
    <w:rsid w:val="003A48C5"/>
    <w:rsid w:val="0062506D"/>
    <w:rsid w:val="00B757A3"/>
    <w:rsid w:val="00C32A9E"/>
    <w:rsid w:val="00D36B0F"/>
    <w:rsid w:val="00D45E3F"/>
    <w:rsid w:val="00E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7B7E"/>
  <w15:chartTrackingRefBased/>
  <w15:docId w15:val="{0942F6E1-C57A-4233-B8C5-00ECC3F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1</cp:revision>
  <dcterms:created xsi:type="dcterms:W3CDTF">2020-08-16T18:19:00Z</dcterms:created>
  <dcterms:modified xsi:type="dcterms:W3CDTF">2020-08-16T18:21:00Z</dcterms:modified>
</cp:coreProperties>
</file>