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1. What is token?</w:t>
      </w:r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2. What is lexeme?</w:t>
      </w:r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3. What is the difference between token and lexeme?</w:t>
      </w:r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4. Define phase and pass?</w:t>
      </w:r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5. What is the difference between phase and pass?</w:t>
      </w:r>
    </w:p>
    <w:p w:rsidR="008F523A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6. What is the difference between compiler and interpreter?</w:t>
      </w:r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556951">
        <w:rPr>
          <w:rFonts w:ascii="Times New Roman" w:hAnsi="Times New Roman" w:cs="Times New Roman"/>
          <w:sz w:val="24"/>
          <w:szCs w:val="24"/>
        </w:rPr>
        <w:t xml:space="preserve">. What is lexical </w:t>
      </w:r>
      <w:proofErr w:type="spellStart"/>
      <w:r w:rsidRPr="00556951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556951">
        <w:rPr>
          <w:rFonts w:ascii="Times New Roman" w:hAnsi="Times New Roman" w:cs="Times New Roman"/>
          <w:sz w:val="24"/>
          <w:szCs w:val="24"/>
        </w:rPr>
        <w:t>?</w:t>
      </w:r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56951">
        <w:rPr>
          <w:rFonts w:ascii="Times New Roman" w:hAnsi="Times New Roman" w:cs="Times New Roman"/>
          <w:sz w:val="24"/>
          <w:szCs w:val="24"/>
        </w:rPr>
        <w:t xml:space="preserve">. Which compiler is used for lexical </w:t>
      </w:r>
      <w:proofErr w:type="spellStart"/>
      <w:r w:rsidRPr="00556951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556951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556951">
        <w:rPr>
          <w:rFonts w:ascii="Times New Roman" w:hAnsi="Times New Roman" w:cs="Times New Roman"/>
          <w:sz w:val="24"/>
          <w:szCs w:val="24"/>
        </w:rPr>
        <w:t xml:space="preserve">. What is the output of Lexical </w:t>
      </w:r>
      <w:proofErr w:type="spellStart"/>
      <w:r w:rsidRPr="00556951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556951">
        <w:rPr>
          <w:rFonts w:ascii="Times New Roman" w:hAnsi="Times New Roman" w:cs="Times New Roman"/>
          <w:sz w:val="24"/>
          <w:szCs w:val="24"/>
        </w:rPr>
        <w:t>?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Define Compiler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Differentiate between compiler &amp; interpreter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is assembler?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are the different phases of compiler?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is the use of symbol table?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 xml:space="preserve">Explain the role of lexical </w:t>
      </w:r>
      <w:proofErr w:type="spellStart"/>
      <w:r w:rsidRPr="00556951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556951">
        <w:rPr>
          <w:rFonts w:ascii="Times New Roman" w:hAnsi="Times New Roman" w:cs="Times New Roman"/>
          <w:sz w:val="24"/>
          <w:szCs w:val="24"/>
        </w:rPr>
        <w:t>.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Differentiate between lexeme and token with examples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Define Finite Automata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Define Regular Expression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Define CFG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Differentiate between DFA &amp; NFA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is Epsilon closure?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is parsing? How parse tree is created?</w:t>
      </w:r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</w:p>
    <w:sectPr w:rsidR="00556951" w:rsidRPr="0055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90994"/>
    <w:multiLevelType w:val="hybridMultilevel"/>
    <w:tmpl w:val="7660E034"/>
    <w:lvl w:ilvl="0" w:tplc="B7CCBEA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6108"/>
    <w:rsid w:val="00556951"/>
    <w:rsid w:val="00736108"/>
    <w:rsid w:val="008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5F32"/>
  <w15:chartTrackingRefBased/>
  <w15:docId w15:val="{6203EDC7-5065-451C-A569-FA23BC1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2023-09-20T09:59:00Z</dcterms:created>
  <dcterms:modified xsi:type="dcterms:W3CDTF">2023-09-20T10:01:00Z</dcterms:modified>
</cp:coreProperties>
</file>