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5393C3C2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BB3645">
        <w:rPr>
          <w:rFonts w:ascii="Garamond" w:hAnsi="Garamond"/>
          <w:b/>
          <w:bCs/>
          <w:sz w:val="24"/>
          <w:szCs w:val="24"/>
        </w:rPr>
        <w:t>July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3C6D9A">
        <w:rPr>
          <w:rFonts w:ascii="Garamond" w:hAnsi="Garamond"/>
          <w:b/>
          <w:bCs/>
          <w:sz w:val="24"/>
          <w:szCs w:val="24"/>
        </w:rPr>
        <w:t>12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6CC27C66" w14:textId="1B2817E7" w:rsidR="00BE1F34" w:rsidRPr="00BB1FEB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 </w:t>
      </w:r>
    </w:p>
    <w:p w14:paraId="11830A4A" w14:textId="7F268662" w:rsidR="00BB1FEB" w:rsidRPr="00BB1FEB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729B02D3" w:rsidR="003C6D9A" w:rsidRPr="00603386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 xml:space="preserve">Customize Category </w:t>
      </w:r>
      <w:r w:rsidR="00603386"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01483ADD" w:rsidR="00BB1FEB" w:rsidRPr="000C0A59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57FCF319" w14:textId="2A44FCB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 Admin Basic Information 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0A28DB56" w:rsidR="00603386" w:rsidRPr="000C0A5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  <w:r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5F29A17C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3B9AD24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  <w:r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146F716B" w14:textId="3D81FE2E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Edit </w:t>
      </w:r>
      <w:r>
        <w:rPr>
          <w:rFonts w:ascii="Garamond" w:hAnsi="Garamond"/>
        </w:rPr>
        <w:t>Category for Vessel</w:t>
      </w:r>
      <w:r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54C2B3D5" w14:textId="3F010560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</w:t>
      </w:r>
      <w:r>
        <w:rPr>
          <w:rFonts w:ascii="Garamond" w:hAnsi="Garamond"/>
        </w:rPr>
        <w:t xml:space="preserve">Category for Vessel </w:t>
      </w:r>
      <w:r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0CDA252D" w14:textId="20A880B0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  <w:r>
        <w:rPr>
          <w:rFonts w:ascii="Garamond" w:hAnsi="Garamond"/>
        </w:rPr>
        <w:t xml:space="preserve"> </w:t>
      </w:r>
      <w:r w:rsidRPr="00603386">
        <w:rPr>
          <w:rFonts w:ascii="Garamond" w:hAnsi="Garamond"/>
          <w:color w:val="00B0F0"/>
          <w:shd w:val="clear" w:color="auto" w:fill="FFFFFF"/>
        </w:rPr>
        <w:t>(New)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75DA2698" w:rsidR="00CF47E0" w:rsidRPr="009018E5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543A9D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8A1FB8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2A4ABF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74ACF0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3A85389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840A6B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03B511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3FD6588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6AFD594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567B1C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0DFB23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54CE5B1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A41C18C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AB584E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ACC088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4DB93BBC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D3761B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7A6C5D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7FEBA1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26151F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46CD42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1F02A00" w14:textId="77777777" w:rsidR="00EF1582" w:rsidRDefault="00EF1582" w:rsidP="009018E5">
      <w:pPr>
        <w:rPr>
          <w:rFonts w:ascii="Garamond" w:hAnsi="Garamond"/>
          <w:b/>
          <w:bCs/>
        </w:rPr>
      </w:pPr>
    </w:p>
    <w:p w14:paraId="63DFBEE9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169675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77777777" w:rsidR="007316EF" w:rsidRDefault="007316EF" w:rsidP="009018E5">
      <w:pPr>
        <w:rPr>
          <w:rFonts w:ascii="Garamond" w:hAnsi="Garamond"/>
          <w:b/>
          <w:bCs/>
        </w:rPr>
        <w:sectPr w:rsidR="007316EF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77BA5" w14:textId="7ADD7A8F" w:rsidR="009018E5" w:rsidRDefault="009018E5" w:rsidP="009018E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User Account</w:t>
      </w:r>
      <w:r w:rsidR="00D6596F">
        <w:rPr>
          <w:rFonts w:ascii="Garamond" w:hAnsi="Garamond"/>
          <w:b/>
          <w:bCs/>
        </w:rPr>
        <w:t xml:space="preserve"> (Mobile View)</w:t>
      </w:r>
    </w:p>
    <w:p w14:paraId="4AFC22DA" w14:textId="77777777" w:rsidR="007316EF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7" w:history="1">
        <w:r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45D1F4EA" w14:textId="683F1644" w:rsidR="007316EF" w:rsidRPr="007C2FFE" w:rsidRDefault="007316EF" w:rsidP="007316EF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>
        <w:rPr>
          <w:rFonts w:ascii="Garamond" w:hAnsi="Garamond"/>
          <w:b/>
          <w:bCs/>
        </w:rPr>
        <w:t>User</w:t>
      </w:r>
    </w:p>
    <w:p w14:paraId="22AD882E" w14:textId="6283D7A1" w:rsidR="007316EF" w:rsidRPr="007C2FFE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Pr="007316EF">
        <w:rPr>
          <w:rFonts w:ascii="Garamond" w:hAnsi="Garamond"/>
          <w:b/>
          <w:bCs/>
        </w:rPr>
        <w:t>cardodalisay@g</w:t>
      </w:r>
      <w:r>
        <w:rPr>
          <w:rFonts w:ascii="Garamond" w:hAnsi="Garamond"/>
          <w:b/>
          <w:bCs/>
        </w:rPr>
        <w:t>mail.com</w:t>
      </w:r>
    </w:p>
    <w:p w14:paraId="764E1803" w14:textId="77777777" w:rsidR="007316EF" w:rsidRDefault="007316EF" w:rsidP="007316EF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73A6A2C" w14:textId="77777777" w:rsidR="007316EF" w:rsidRDefault="007316EF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C29B8D4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  <w:r w:rsidR="009018E5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7A49AE6" w14:textId="7B920B2E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0517A1C0" w14:textId="7033EEF6" w:rsidR="009018E5" w:rsidRPr="006263E8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  <w:r>
        <w:rPr>
          <w:rFonts w:ascii="Garamond" w:hAnsi="Garamond"/>
        </w:rPr>
        <w:t xml:space="preserve"> 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1E9D12DA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List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42FBB9F6" w14:textId="1E9A6668" w:rsidR="009018E5" w:rsidRPr="00FA0510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  <w:r w:rsidR="009018E5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3BAE7134" w14:textId="4FB15FDE" w:rsidR="00EF1582" w:rsidRPr="00FA0510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(New)</w:t>
      </w:r>
    </w:p>
    <w:p w14:paraId="3EFFE285" w14:textId="28B02CC6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  <w:r w:rsidR="00EF1582">
        <w:rPr>
          <w:rFonts w:ascii="Garamond" w:hAnsi="Garamond"/>
          <w:b/>
          <w:bCs/>
        </w:rPr>
        <w:t xml:space="preserve"> (</w:t>
      </w:r>
      <w:r w:rsidR="00EF1582" w:rsidRPr="00EF1582">
        <w:rPr>
          <w:rFonts w:ascii="Garamond" w:hAnsi="Garamond"/>
          <w:b/>
          <w:bCs/>
          <w:color w:val="00B0F0"/>
        </w:rPr>
        <w:t xml:space="preserve">Design Only </w:t>
      </w:r>
      <w:r w:rsidR="00EF1582">
        <w:rPr>
          <w:rFonts w:ascii="Garamond" w:hAnsi="Garamond"/>
          <w:b/>
          <w:bCs/>
        </w:rPr>
        <w:t>)</w:t>
      </w:r>
    </w:p>
    <w:p w14:paraId="4BBA316D" w14:textId="11E324B5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 (</w:t>
      </w:r>
      <w:r w:rsidRPr="00EF1582">
        <w:rPr>
          <w:rFonts w:ascii="Garamond" w:hAnsi="Garamond"/>
          <w:b/>
          <w:bCs/>
          <w:color w:val="00B0F0"/>
        </w:rPr>
        <w:t>Design Only</w:t>
      </w:r>
      <w:r>
        <w:rPr>
          <w:rFonts w:ascii="Garamond" w:hAnsi="Garamond"/>
          <w:b/>
          <w:bCs/>
        </w:rPr>
        <w:t>)</w:t>
      </w: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4A2D9D82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  <w:r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3004E1B" w14:textId="4F85443F" w:rsid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</w:t>
      </w:r>
      <w:r>
        <w:rPr>
          <w:rFonts w:ascii="Garamond" w:hAnsi="Garamond"/>
        </w:rPr>
        <w:t xml:space="preserve"> Vessel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3772B7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43585"/>
    <w:rsid w:val="00664C1E"/>
    <w:rsid w:val="007316EF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nerous-possum-amusing.ngrok-free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2024-07-12T05:15:00Z</cp:lastPrinted>
  <dcterms:created xsi:type="dcterms:W3CDTF">2024-06-21T08:50:00Z</dcterms:created>
  <dcterms:modified xsi:type="dcterms:W3CDTF">2024-07-12T05:17:00Z</dcterms:modified>
</cp:coreProperties>
</file>