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F06" w:rsidRDefault="00220F06" w:rsidP="00220F06">
      <w:pPr>
        <w:pStyle w:val="NormalWeb"/>
        <w:shd w:val="clear" w:color="auto" w:fill="FFFFFF"/>
        <w:spacing w:before="0" w:beforeAutospacing="0" w:after="0" w:afterAutospacing="0" w:line="384" w:lineRule="atLeast"/>
        <w:jc w:val="center"/>
        <w:rPr>
          <w:b/>
          <w:color w:val="000000" w:themeColor="text1"/>
          <w:sz w:val="40"/>
          <w:szCs w:val="40"/>
          <w:u w:val="single"/>
        </w:rPr>
      </w:pPr>
      <w:r w:rsidRPr="00220F06">
        <w:rPr>
          <w:b/>
          <w:color w:val="000000" w:themeColor="text1"/>
          <w:sz w:val="40"/>
          <w:szCs w:val="40"/>
          <w:u w:val="single"/>
        </w:rPr>
        <w:t>Seven Deadly Sins</w:t>
      </w:r>
    </w:p>
    <w:p w:rsidR="00220F06" w:rsidRPr="00220F06" w:rsidRDefault="00220F06" w:rsidP="00220F06">
      <w:pPr>
        <w:pStyle w:val="NormalWeb"/>
        <w:shd w:val="clear" w:color="auto" w:fill="FFFFFF"/>
        <w:spacing w:before="0" w:beforeAutospacing="0" w:after="0" w:afterAutospacing="0" w:line="384" w:lineRule="atLeast"/>
        <w:jc w:val="center"/>
        <w:rPr>
          <w:b/>
          <w:color w:val="000000" w:themeColor="text1"/>
          <w:sz w:val="40"/>
          <w:szCs w:val="40"/>
          <w:u w:val="single"/>
        </w:rPr>
      </w:pPr>
    </w:p>
    <w:p w:rsidR="002E33A2" w:rsidRPr="002E33A2" w:rsidRDefault="002E33A2" w:rsidP="002E33A2">
      <w:pPr>
        <w:pStyle w:val="NormalWeb"/>
        <w:shd w:val="clear" w:color="auto" w:fill="FFFFFF"/>
        <w:spacing w:before="0" w:beforeAutospacing="0" w:after="0" w:afterAutospacing="0" w:line="384" w:lineRule="atLeast"/>
        <w:jc w:val="both"/>
        <w:rPr>
          <w:b/>
          <w:color w:val="000000" w:themeColor="text1"/>
          <w:sz w:val="40"/>
          <w:szCs w:val="40"/>
        </w:rPr>
      </w:pPr>
      <w:r w:rsidRPr="002E33A2">
        <w:rPr>
          <w:b/>
          <w:color w:val="000000" w:themeColor="text1"/>
          <w:sz w:val="40"/>
          <w:szCs w:val="40"/>
        </w:rPr>
        <w:t>Sins:</w:t>
      </w:r>
    </w:p>
    <w:p w:rsidR="00220F06" w:rsidRPr="00220F06" w:rsidRDefault="002E33A2" w:rsidP="002E33A2">
      <w:pPr>
        <w:pStyle w:val="NormalWeb"/>
        <w:shd w:val="clear" w:color="auto" w:fill="FFFFFF"/>
        <w:spacing w:before="0" w:beforeAutospacing="0" w:after="0" w:afterAutospacing="0" w:line="384" w:lineRule="atLeast"/>
        <w:jc w:val="both"/>
        <w:rPr>
          <w:color w:val="000000" w:themeColor="text1"/>
          <w:sz w:val="28"/>
          <w:szCs w:val="28"/>
        </w:rPr>
      </w:pPr>
      <w:r w:rsidRPr="002E33A2">
        <w:rPr>
          <w:color w:val="000000" w:themeColor="text1"/>
          <w:sz w:val="28"/>
          <w:szCs w:val="28"/>
        </w:rPr>
        <w:t>People have always been immoral, shiftless, and self-gratifying. For ages, humankind struggled to find a conceptual system to operationalize their spiritual shortcomings.</w:t>
      </w:r>
      <w:r w:rsidR="00220F06">
        <w:rPr>
          <w:color w:val="000000" w:themeColor="text1"/>
          <w:sz w:val="28"/>
          <w:szCs w:val="28"/>
        </w:rPr>
        <w:t xml:space="preserve"> The seven types of deadly sins are as follows:</w:t>
      </w:r>
    </w:p>
    <w:p w:rsidR="002E33A2" w:rsidRDefault="002E33A2" w:rsidP="002E33A2">
      <w:pPr>
        <w:pStyle w:val="NormalWeb"/>
        <w:shd w:val="clear" w:color="auto" w:fill="FFFFFF"/>
        <w:spacing w:before="0" w:beforeAutospacing="0" w:after="0" w:afterAutospacing="0" w:line="384" w:lineRule="atLeast"/>
        <w:jc w:val="both"/>
        <w:rPr>
          <w:color w:val="000000" w:themeColor="text1"/>
          <w:sz w:val="28"/>
          <w:szCs w:val="28"/>
        </w:rPr>
      </w:pPr>
      <w:hyperlink r:id="rId4" w:history="1">
        <w:r w:rsidRPr="002E33A2">
          <w:rPr>
            <w:rStyle w:val="Hyperlink"/>
            <w:b/>
            <w:color w:val="000000" w:themeColor="text1"/>
            <w:sz w:val="28"/>
            <w:szCs w:val="28"/>
            <w:u w:val="none"/>
          </w:rPr>
          <w:t>Pride</w:t>
        </w:r>
      </w:hyperlink>
      <w:r>
        <w:rPr>
          <w:b/>
          <w:color w:val="000000" w:themeColor="text1"/>
          <w:sz w:val="28"/>
          <w:szCs w:val="28"/>
        </w:rPr>
        <w:t xml:space="preserve">: </w:t>
      </w:r>
      <w:r w:rsidRPr="002E33A2">
        <w:rPr>
          <w:color w:val="000000" w:themeColor="text1"/>
          <w:sz w:val="28"/>
          <w:szCs w:val="28"/>
        </w:rPr>
        <w:t>It is excessive belief in one's own abilities that interferes with the individual's recognition of the grace of God. It has been called the sin from which all others arise. Pride is also known as Vanity.</w:t>
      </w:r>
    </w:p>
    <w:p w:rsidR="002E33A2" w:rsidRPr="002E33A2" w:rsidRDefault="002E33A2" w:rsidP="002E33A2">
      <w:pPr>
        <w:pStyle w:val="NormalWeb"/>
        <w:shd w:val="clear" w:color="auto" w:fill="FFFFFF"/>
        <w:spacing w:before="0" w:beforeAutospacing="0" w:after="0" w:afterAutospacing="0" w:line="384" w:lineRule="atLeast"/>
        <w:jc w:val="both"/>
        <w:rPr>
          <w:color w:val="000000" w:themeColor="text1"/>
          <w:sz w:val="28"/>
          <w:szCs w:val="28"/>
        </w:rPr>
      </w:pPr>
      <w:hyperlink r:id="rId5" w:history="1">
        <w:r w:rsidRPr="002E33A2">
          <w:rPr>
            <w:rStyle w:val="Hyperlink"/>
            <w:b/>
            <w:color w:val="000000" w:themeColor="text1"/>
            <w:sz w:val="28"/>
            <w:szCs w:val="28"/>
            <w:u w:val="none"/>
          </w:rPr>
          <w:t>Greed</w:t>
        </w:r>
      </w:hyperlink>
      <w:r>
        <w:rPr>
          <w:color w:val="000000" w:themeColor="text1"/>
          <w:sz w:val="28"/>
          <w:szCs w:val="28"/>
        </w:rPr>
        <w:t>: It</w:t>
      </w:r>
      <w:r w:rsidRPr="002E33A2">
        <w:rPr>
          <w:color w:val="000000" w:themeColor="text1"/>
          <w:sz w:val="28"/>
          <w:szCs w:val="28"/>
        </w:rPr>
        <w:t> is the desire for material wealth or gain, ignoring the realm of the spiritual. It is also called Avarice or Covetousness.</w:t>
      </w:r>
    </w:p>
    <w:p w:rsidR="002E33A2" w:rsidRPr="002E33A2" w:rsidRDefault="002E33A2" w:rsidP="002E33A2">
      <w:pPr>
        <w:pStyle w:val="NormalWeb"/>
        <w:shd w:val="clear" w:color="auto" w:fill="FFFFFF"/>
        <w:spacing w:before="0" w:beforeAutospacing="0" w:after="0" w:afterAutospacing="0" w:line="384" w:lineRule="atLeast"/>
        <w:jc w:val="both"/>
        <w:rPr>
          <w:b/>
          <w:color w:val="000000" w:themeColor="text1"/>
          <w:sz w:val="28"/>
          <w:szCs w:val="28"/>
        </w:rPr>
      </w:pPr>
      <w:hyperlink r:id="rId6" w:history="1">
        <w:r w:rsidRPr="002E33A2">
          <w:rPr>
            <w:rStyle w:val="Hyperlink"/>
            <w:b/>
            <w:color w:val="000000" w:themeColor="text1"/>
            <w:sz w:val="28"/>
            <w:szCs w:val="28"/>
            <w:u w:val="none"/>
          </w:rPr>
          <w:t>Lust</w:t>
        </w:r>
      </w:hyperlink>
      <w:r>
        <w:rPr>
          <w:b/>
          <w:color w:val="000000" w:themeColor="text1"/>
          <w:sz w:val="28"/>
          <w:szCs w:val="28"/>
        </w:rPr>
        <w:t xml:space="preserve">: </w:t>
      </w:r>
      <w:r w:rsidRPr="002E33A2">
        <w:rPr>
          <w:color w:val="000000" w:themeColor="text1"/>
          <w:sz w:val="28"/>
          <w:szCs w:val="28"/>
        </w:rPr>
        <w:t>It is an inordinate craving for the pleasures of the body.</w:t>
      </w:r>
    </w:p>
    <w:p w:rsidR="002E33A2" w:rsidRPr="002E33A2" w:rsidRDefault="002E33A2" w:rsidP="002E33A2">
      <w:pPr>
        <w:pStyle w:val="NormalWeb"/>
        <w:shd w:val="clear" w:color="auto" w:fill="FFFFFF"/>
        <w:spacing w:before="0" w:beforeAutospacing="0" w:after="0" w:afterAutospacing="0" w:line="384" w:lineRule="atLeast"/>
        <w:jc w:val="both"/>
        <w:rPr>
          <w:b/>
          <w:color w:val="000000" w:themeColor="text1"/>
          <w:sz w:val="28"/>
          <w:szCs w:val="28"/>
        </w:rPr>
      </w:pPr>
      <w:hyperlink r:id="rId7" w:history="1">
        <w:r w:rsidRPr="002E33A2">
          <w:rPr>
            <w:rStyle w:val="Hyperlink"/>
            <w:b/>
            <w:color w:val="000000" w:themeColor="text1"/>
            <w:sz w:val="28"/>
            <w:szCs w:val="28"/>
            <w:u w:val="none"/>
          </w:rPr>
          <w:t>Envy</w:t>
        </w:r>
      </w:hyperlink>
      <w:r>
        <w:rPr>
          <w:b/>
          <w:color w:val="000000" w:themeColor="text1"/>
          <w:sz w:val="28"/>
          <w:szCs w:val="28"/>
        </w:rPr>
        <w:t xml:space="preserve">: </w:t>
      </w:r>
      <w:r w:rsidRPr="002E33A2">
        <w:rPr>
          <w:color w:val="000000" w:themeColor="text1"/>
          <w:sz w:val="28"/>
          <w:szCs w:val="28"/>
        </w:rPr>
        <w:t>It is the desire for others' traits, status, abilities, or situation.</w:t>
      </w:r>
    </w:p>
    <w:p w:rsidR="002E33A2" w:rsidRPr="002E33A2" w:rsidRDefault="002E33A2" w:rsidP="002E33A2">
      <w:pPr>
        <w:pStyle w:val="NormalWeb"/>
        <w:shd w:val="clear" w:color="auto" w:fill="FFFFFF"/>
        <w:spacing w:before="0" w:beforeAutospacing="0" w:after="0" w:afterAutospacing="0" w:line="384" w:lineRule="atLeast"/>
        <w:jc w:val="both"/>
        <w:rPr>
          <w:b/>
          <w:color w:val="000000" w:themeColor="text1"/>
          <w:sz w:val="28"/>
          <w:szCs w:val="28"/>
        </w:rPr>
      </w:pPr>
      <w:hyperlink r:id="rId8" w:history="1">
        <w:r w:rsidRPr="002E33A2">
          <w:rPr>
            <w:rStyle w:val="Hyperlink"/>
            <w:b/>
            <w:color w:val="000000" w:themeColor="text1"/>
            <w:sz w:val="28"/>
            <w:szCs w:val="28"/>
            <w:u w:val="none"/>
          </w:rPr>
          <w:t>Gluttony</w:t>
        </w:r>
      </w:hyperlink>
      <w:r>
        <w:rPr>
          <w:b/>
          <w:color w:val="000000" w:themeColor="text1"/>
          <w:sz w:val="28"/>
          <w:szCs w:val="28"/>
        </w:rPr>
        <w:t xml:space="preserve">: </w:t>
      </w:r>
      <w:r w:rsidRPr="002E33A2">
        <w:rPr>
          <w:color w:val="000000" w:themeColor="text1"/>
          <w:sz w:val="28"/>
          <w:szCs w:val="28"/>
        </w:rPr>
        <w:t>It is an inordinate desire to consume more than that which one requires.</w:t>
      </w:r>
    </w:p>
    <w:p w:rsidR="002E33A2" w:rsidRPr="002E33A2" w:rsidRDefault="002E33A2" w:rsidP="002E33A2">
      <w:pPr>
        <w:pStyle w:val="NormalWeb"/>
        <w:shd w:val="clear" w:color="auto" w:fill="FFFFFF"/>
        <w:spacing w:before="0" w:beforeAutospacing="0" w:after="0" w:afterAutospacing="0" w:line="384" w:lineRule="atLeast"/>
        <w:jc w:val="both"/>
        <w:rPr>
          <w:b/>
          <w:color w:val="000000" w:themeColor="text1"/>
          <w:sz w:val="28"/>
          <w:szCs w:val="28"/>
        </w:rPr>
      </w:pPr>
      <w:r>
        <w:rPr>
          <w:b/>
          <w:color w:val="000000" w:themeColor="text1"/>
          <w:sz w:val="28"/>
          <w:szCs w:val="28"/>
        </w:rPr>
        <w:t xml:space="preserve">Wrath: </w:t>
      </w:r>
      <w:r>
        <w:rPr>
          <w:color w:val="000000" w:themeColor="text1"/>
          <w:sz w:val="28"/>
          <w:szCs w:val="28"/>
        </w:rPr>
        <w:t>It</w:t>
      </w:r>
      <w:r w:rsidRPr="002E33A2">
        <w:rPr>
          <w:b/>
          <w:color w:val="000000" w:themeColor="text1"/>
          <w:sz w:val="28"/>
          <w:szCs w:val="28"/>
        </w:rPr>
        <w:t> </w:t>
      </w:r>
      <w:r w:rsidRPr="002E33A2">
        <w:rPr>
          <w:color w:val="000000" w:themeColor="text1"/>
          <w:sz w:val="28"/>
          <w:szCs w:val="28"/>
        </w:rPr>
        <w:t>is manifested in the individual who spurns love and opts instead for</w:t>
      </w:r>
      <w:r>
        <w:rPr>
          <w:color w:val="000000" w:themeColor="text1"/>
          <w:sz w:val="28"/>
          <w:szCs w:val="28"/>
        </w:rPr>
        <w:t xml:space="preserve"> fury. It is also known as Anger</w:t>
      </w:r>
      <w:r w:rsidRPr="002E33A2">
        <w:rPr>
          <w:color w:val="000000" w:themeColor="text1"/>
          <w:sz w:val="28"/>
          <w:szCs w:val="28"/>
        </w:rPr>
        <w:t>.</w:t>
      </w:r>
    </w:p>
    <w:p w:rsidR="002E33A2" w:rsidRPr="002E33A2" w:rsidRDefault="002E33A2" w:rsidP="002E33A2">
      <w:pPr>
        <w:pStyle w:val="NormalWeb"/>
        <w:shd w:val="clear" w:color="auto" w:fill="FFFFFF"/>
        <w:spacing w:before="0" w:beforeAutospacing="0" w:after="0" w:afterAutospacing="0" w:line="384" w:lineRule="atLeast"/>
        <w:jc w:val="both"/>
        <w:rPr>
          <w:color w:val="000000" w:themeColor="text1"/>
          <w:sz w:val="28"/>
          <w:szCs w:val="28"/>
        </w:rPr>
      </w:pPr>
      <w:hyperlink r:id="rId9" w:history="1">
        <w:r w:rsidRPr="002E33A2">
          <w:rPr>
            <w:rStyle w:val="Hyperlink"/>
            <w:b/>
            <w:color w:val="000000" w:themeColor="text1"/>
            <w:sz w:val="28"/>
            <w:szCs w:val="28"/>
            <w:u w:val="none"/>
          </w:rPr>
          <w:t>Sloth</w:t>
        </w:r>
      </w:hyperlink>
      <w:r>
        <w:rPr>
          <w:color w:val="000000" w:themeColor="text1"/>
          <w:sz w:val="28"/>
          <w:szCs w:val="28"/>
        </w:rPr>
        <w:t>: It</w:t>
      </w:r>
      <w:r w:rsidRPr="002E33A2">
        <w:rPr>
          <w:color w:val="000000" w:themeColor="text1"/>
          <w:sz w:val="28"/>
          <w:szCs w:val="28"/>
        </w:rPr>
        <w:t> is the avoidance of physical or spiritual work.</w:t>
      </w:r>
    </w:p>
    <w:p w:rsidR="0047426C" w:rsidRPr="002E33A2" w:rsidRDefault="00220F06" w:rsidP="002E33A2">
      <w:pPr>
        <w:spacing w:after="0"/>
        <w:jc w:val="both"/>
        <w:rPr>
          <w:rFonts w:ascii="Times New Roman" w:hAnsi="Times New Roman" w:cs="Times New Roman"/>
          <w:color w:val="000000" w:themeColor="text1"/>
          <w:sz w:val="28"/>
          <w:szCs w:val="28"/>
        </w:rPr>
      </w:pPr>
    </w:p>
    <w:sectPr w:rsidR="0047426C" w:rsidRPr="002E33A2" w:rsidSect="005924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DQwszAwMDY2N7QwMzJW0lEKTi0uzszPAykwrAUA38KssiwAAAA="/>
  </w:docVars>
  <w:rsids>
    <w:rsidRoot w:val="002E33A2"/>
    <w:rsid w:val="00220F06"/>
    <w:rsid w:val="002E33A2"/>
    <w:rsid w:val="0059248F"/>
    <w:rsid w:val="00705062"/>
    <w:rsid w:val="00FB6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33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33A2"/>
    <w:rPr>
      <w:color w:val="0000FF"/>
      <w:u w:val="single"/>
    </w:rPr>
  </w:style>
</w:styles>
</file>

<file path=word/webSettings.xml><?xml version="1.0" encoding="utf-8"?>
<w:webSettings xmlns:r="http://schemas.openxmlformats.org/officeDocument/2006/relationships" xmlns:w="http://schemas.openxmlformats.org/wordprocessingml/2006/main">
  <w:divs>
    <w:div w:id="34872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eadlysins.com/gluttony" TargetMode="External"/><Relationship Id="rId3" Type="http://schemas.openxmlformats.org/officeDocument/2006/relationships/webSettings" Target="webSettings.xml"/><Relationship Id="rId7" Type="http://schemas.openxmlformats.org/officeDocument/2006/relationships/hyperlink" Target="http://www.deadlysins.com/env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adlysins.com/lust" TargetMode="External"/><Relationship Id="rId11" Type="http://schemas.openxmlformats.org/officeDocument/2006/relationships/theme" Target="theme/theme1.xml"/><Relationship Id="rId5" Type="http://schemas.openxmlformats.org/officeDocument/2006/relationships/hyperlink" Target="http://www.deadlysins.com/greed" TargetMode="External"/><Relationship Id="rId10" Type="http://schemas.openxmlformats.org/officeDocument/2006/relationships/fontTable" Target="fontTable.xml"/><Relationship Id="rId4" Type="http://schemas.openxmlformats.org/officeDocument/2006/relationships/hyperlink" Target="http://www.deadlysins.com/pride" TargetMode="External"/><Relationship Id="rId9" Type="http://schemas.openxmlformats.org/officeDocument/2006/relationships/hyperlink" Target="http://www.deadlysins.com/sl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2019-04-30T03:19:00Z</dcterms:created>
  <dcterms:modified xsi:type="dcterms:W3CDTF">2019-04-30T03:39:00Z</dcterms:modified>
</cp:coreProperties>
</file>