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120"/>
        <w:jc w:val="center"/>
      </w:pPr>
      <w:r>
        <w:rPr>
          <w:rFonts w:ascii="Arial" w:cs="Arial" w:eastAsia="Arial" w:hAnsi="Arial"/>
          <w:b/>
          <w:bCs/>
          <w:color w:val="1D9E75"/>
          <w:sz w:val="52"/>
          <w:szCs w:val="52"/>
        </w:rPr>
        <w:t xml:space="preserve">High School Writing Course</w:t>
      </w:r>
    </w:p>
    <w:p>
      <w:pPr>
        <w:spacing w:before="0" w:after="80"/>
        <w:jc w:val="center"/>
      </w:pPr>
      <w:r>
        <w:rPr>
          <w:rFonts w:ascii="Arial" w:cs="Arial" w:eastAsia="Arial" w:hAnsi="Arial"/>
          <w:color w:val="5F5E5A"/>
          <w:sz w:val="28"/>
          <w:szCs w:val="28"/>
        </w:rPr>
        <w:t xml:space="preserve">AP Language → AP Literature Progression</w:t>
      </w:r>
    </w:p>
    <w:p>
      <w:pPr>
        <w:spacing w:before="0" w:after="80"/>
        <w:jc w:val="center"/>
      </w:pPr>
      <w:r>
        <w:rPr>
          <w:rFonts w:ascii="Arial" w:cs="Arial" w:eastAsia="Arial" w:hAnsi="Arial"/>
          <w:i/>
          <w:iCs/>
          <w:color w:val="5F5E5A"/>
          <w:sz w:val="24"/>
          <w:szCs w:val="24"/>
        </w:rPr>
        <w:t xml:space="preserve">Revised Course Structure with Detailed Exercise Bank</w:t>
      </w:r>
    </w:p>
    <w:p>
      <w:pPr>
        <w:spacing w:before="0" w:after="60"/>
      </w:pPr>
      <w:r>
        <w:t xml:space="preserve"/>
      </w:r>
    </w:p>
    <w:p>
      <w:pPr>
        <w:spacing w:before="0" w:after="60"/>
      </w:pPr>
      <w:r>
        <w:t xml:space="preserve"/>
      </w:r>
    </w:p>
    <w:p>
      <w:pPr>
        <w:pBdr>
          <w:top w:val="single" w:color="1D9E75" w:sz="6" w:space="6"/>
        </w:pBdr>
        <w:spacing w:before="200" w:after="200"/>
        <w:jc w:val="center"/>
      </w:pPr>
      <w:r>
        <w:rPr>
          <w:rFonts w:ascii="Arial" w:cs="Arial" w:eastAsia="Arial" w:hAnsi="Arial"/>
          <w:sz w:val="22"/>
          <w:szCs w:val="22"/>
        </w:rPr>
        <w:t xml:space="preserve"/>
      </w:r>
    </w:p>
    <w:p>
      <w:pPr>
        <w:spacing w:before="80" w:after="40"/>
        <w:jc w:val="center"/>
      </w:pPr>
      <w:r>
        <w:rPr>
          <w:rFonts w:ascii="Arial" w:cs="Arial" w:eastAsia="Arial" w:hAnsi="Arial"/>
          <w:b/>
          <w:bCs/>
          <w:color w:val="888780"/>
          <w:sz w:val="22"/>
          <w:szCs w:val="22"/>
        </w:rPr>
        <w:t xml:space="preserve">Prerequisites completed</w:t>
      </w:r>
    </w:p>
    <w:p>
      <w:pPr>
        <w:spacing w:before="0" w:after="0"/>
        <w:jc w:val="center"/>
      </w:pPr>
      <w:r>
        <w:rPr>
          <w:rFonts w:ascii="Arial" w:cs="Arial" w:eastAsia="Arial" w:hAnsi="Arial"/>
          <w:color w:val="AAAAAA"/>
          <w:sz w:val="20"/>
          <w:szCs w:val="20"/>
        </w:rPr>
        <w:t xml:space="preserve">Sentence types  •  Appositives  •  Conjunctions  •  Combine sentences</w:t>
      </w:r>
    </w:p>
    <w:p>
      <w:pPr>
        <w:spacing w:before="0" w:after="0"/>
        <w:jc w:val="center"/>
      </w:pPr>
      <w:r>
        <w:rPr>
          <w:rFonts w:ascii="Arial" w:cs="Arial" w:eastAsia="Arial" w:hAnsi="Arial"/>
          <w:color w:val="AAAAAA"/>
          <w:sz w:val="20"/>
          <w:szCs w:val="20"/>
        </w:rPr>
        <w:t xml:space="preserve">Topic sentences  •  Paragraph outlines  •  Transitions  •  Free-form paragraphs</w:t>
      </w:r>
    </w:p>
    <w:p>
      <w:r>
        <w:br w:type="page"/>
      </w:r>
    </w:p>
    <w:p>
      <w:pPr>
        <w:pStyle w:val="Heading1"/>
        <w:spacing w:before="360" w:after="120"/>
      </w:pPr>
      <w:r>
        <w:rPr>
          <w:rFonts w:ascii="Arial" w:cs="Arial" w:eastAsia="Arial" w:hAnsi="Arial"/>
          <w:b/>
          <w:bCs/>
          <w:color w:val="1D9E75"/>
          <w:sz w:val="32"/>
          <w:szCs w:val="32"/>
        </w:rPr>
        <w:t xml:space="preserve">Course Overview</w:t>
      </w:r>
    </w:p>
    <w:p>
      <w:pPr>
        <w:spacing w:before="60" w:after="60"/>
      </w:pPr>
      <w:r>
        <w:rPr>
          <w:rFonts w:ascii="Arial" w:cs="Arial" w:eastAsia="Arial" w:hAnsi="Arial"/>
          <w:sz w:val="22"/>
          <w:szCs w:val="22"/>
        </w:rPr>
        <w:t xml:space="preserve">This course bridges expository paragraph writing and AP-level essay analysis. Students arrive with mechanical paragraph control — they can build the structure. This course teaches them what to put inside it: analytical thinking, defensible claims, evidence-based commentary, and interpretive sophistication.</w:t>
      </w:r>
    </w:p>
    <w:p>
      <w:pPr>
        <w:spacing w:before="0" w:after="60"/>
      </w:pPr>
      <w:r>
        <w:t xml:space="preserve"/>
      </w:r>
    </w:p>
    <w:p>
      <w:pPr>
        <w:spacing w:before="60" w:after="60"/>
      </w:pPr>
      <w:r>
        <w:rPr>
          <w:rFonts w:ascii="Arial" w:cs="Arial" w:eastAsia="Arial" w:hAnsi="Arial"/>
          <w:sz w:val="22"/>
          <w:szCs w:val="22"/>
        </w:rPr>
        <w:t xml:space="preserve">The course is organized into ten units across two tracks. Units 1–5 develop the foundational analytical skills required by both AP Language and AP Literature. A two-week capstone essay follows Unit 5 to consolidate those skills before pivoting. Units 6–7 address AP Language (rhetorical analysis and synthesis). Units 8–10 address AP Literature (literary and thematic interpretation).</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sz w:val="22"/>
                <w:szCs w:val="22"/>
              </w:rPr>
              <w:t xml:space="preserve">Track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Units</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1"/>
                <w:szCs w:val="21"/>
              </w:rPr>
              <w:t xml:space="preserve">Foundation — analytical writing</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1"/>
                <w:szCs w:val="21"/>
              </w:rPr>
              <w:t xml:space="preserve">1–5  (approx. 14 weeks)</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1"/>
                <w:szCs w:val="21"/>
              </w:rPr>
              <w:t xml:space="preserve">Capstone — AP Language essay</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1"/>
                <w:szCs w:val="21"/>
              </w:rPr>
              <w:t xml:space="preserve">Between Units 5 and 6  (2 weeks)</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1"/>
                <w:szCs w:val="21"/>
              </w:rPr>
              <w:t xml:space="preserve">AP Language focus</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1"/>
                <w:szCs w:val="21"/>
              </w:rPr>
              <w:t xml:space="preserve">6–7  (approx. 6 weeks)</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1"/>
                <w:szCs w:val="21"/>
              </w:rPr>
              <w:t xml:space="preserve">AP Literature focus</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1"/>
                <w:szCs w:val="21"/>
              </w:rPr>
              <w:t xml:space="preserve">8–10  (approx. 10 weeks)</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1"/>
                <w:szCs w:val="21"/>
              </w:rPr>
              <w:t xml:space="preserve">Total course length</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1"/>
                <w:szCs w:val="21"/>
              </w:rPr>
              <w:t xml:space="preserve">Approx. 32–34 weeks</w:t>
            </w:r>
          </w:p>
        </w:tc>
      </w:tr>
    </w:tbl>
    <w:p>
      <w:pPr>
        <w:spacing w:before="0" w:after="60"/>
      </w:pPr>
      <w:r>
        <w:t xml:space="preserve"/>
      </w:r>
    </w:p>
    <w:p>
      <w:pPr>
        <w:pStyle w:val="Heading2"/>
        <w:spacing w:before="240" w:after="80"/>
      </w:pPr>
      <w:r>
        <w:rPr>
          <w:rFonts w:ascii="Arial" w:cs="Arial" w:eastAsia="Arial" w:hAnsi="Arial"/>
          <w:b/>
          <w:bCs/>
          <w:color w:val="000000"/>
          <w:sz w:val="26"/>
          <w:szCs w:val="26"/>
        </w:rPr>
        <w:t xml:space="preserve">A note on Unit 1</w:t>
      </w:r>
    </w:p>
    <w:p>
      <w:pPr>
        <w:spacing w:before="60" w:after="60"/>
      </w:pPr>
      <w:r>
        <w:rPr>
          <w:rFonts w:ascii="Arial" w:cs="Arial" w:eastAsia="Arial" w:hAnsi="Arial"/>
          <w:sz w:val="22"/>
          <w:szCs w:val="22"/>
        </w:rPr>
        <w:t xml:space="preserve">Students have already completed sentence-level work in the prior course. Unit 1 is not a grammar review. It is a register shift — helping students hear the difference between conversational writing and analytical writing. It should run no longer than 1–2 weeks and should feel like an acceleration, not a repeat.</w:t>
      </w:r>
    </w:p>
    <w:p>
      <w:pPr>
        <w:spacing w:before="0" w:after="60"/>
      </w:pPr>
      <w:r>
        <w:t xml:space="preserve"/>
      </w:r>
    </w:p>
    <w:p>
      <w:pPr>
        <w:pStyle w:val="Heading2"/>
        <w:spacing w:before="240" w:after="80"/>
      </w:pPr>
      <w:r>
        <w:rPr>
          <w:rFonts w:ascii="Arial" w:cs="Arial" w:eastAsia="Arial" w:hAnsi="Arial"/>
          <w:b/>
          <w:bCs/>
          <w:color w:val="000000"/>
          <w:sz w:val="26"/>
          <w:szCs w:val="26"/>
        </w:rPr>
        <w:t xml:space="preserve">Key pedagogical principles</w:t>
      </w:r>
    </w:p>
    <w:p>
      <w:pPr>
        <w:pStyle w:val="ListParagraph"/>
        <w:numPr>
          <w:ilvl w:val="0"/>
          <w:numId w:val="2"/>
        </w:numPr>
        <w:spacing w:before="40" w:after="40"/>
      </w:pPr>
      <w:r>
        <w:rPr>
          <w:rFonts w:ascii="Arial" w:cs="Arial" w:eastAsia="Arial" w:hAnsi="Arial"/>
          <w:sz w:val="22"/>
          <w:szCs w:val="22"/>
        </w:rPr>
        <w:t xml:space="preserve">Transformation exercises over blank-page essays in early units — give students weak material and have them upgrade it.</w:t>
      </w:r>
    </w:p>
    <w:p>
      <w:pPr>
        <w:pStyle w:val="ListParagraph"/>
        <w:numPr>
          <w:ilvl w:val="0"/>
          <w:numId w:val="2"/>
        </w:numPr>
        <w:spacing w:before="40" w:after="40"/>
      </w:pPr>
      <w:r>
        <w:rPr>
          <w:rFonts w:ascii="Arial" w:cs="Arial" w:eastAsia="Arial" w:hAnsi="Arial"/>
          <w:sz w:val="22"/>
          <w:szCs w:val="22"/>
        </w:rPr>
        <w:t xml:space="preserve">The "So what?" chain is the core commentary technique — students answer it three times in succession.</w:t>
      </w:r>
    </w:p>
    <w:p>
      <w:pPr>
        <w:pStyle w:val="ListParagraph"/>
        <w:numPr>
          <w:ilvl w:val="0"/>
          <w:numId w:val="2"/>
        </w:numPr>
        <w:spacing w:before="40" w:after="40"/>
      </w:pPr>
      <w:r>
        <w:rPr>
          <w:rFonts w:ascii="Arial" w:cs="Arial" w:eastAsia="Arial" w:hAnsi="Arial"/>
          <w:sz w:val="22"/>
          <w:szCs w:val="22"/>
        </w:rPr>
        <w:t xml:space="preserve">Timed conditions introduced in Unit 6 — AP Language essays are timed and students must practice the format.</w:t>
      </w:r>
    </w:p>
    <w:p>
      <w:pPr>
        <w:pStyle w:val="ListParagraph"/>
        <w:numPr>
          <w:ilvl w:val="0"/>
          <w:numId w:val="2"/>
        </w:numPr>
        <w:spacing w:before="40" w:after="40"/>
      </w:pPr>
      <w:r>
        <w:rPr>
          <w:rFonts w:ascii="Arial" w:cs="Arial" w:eastAsia="Arial" w:hAnsi="Arial"/>
          <w:sz w:val="22"/>
          <w:szCs w:val="22"/>
        </w:rPr>
        <w:t xml:space="preserve">Reading before writing in Units 8–10 — short passages with annotation precede every analytical response.</w:t>
      </w:r>
    </w:p>
    <w:p>
      <w:pPr>
        <w:pStyle w:val="ListParagraph"/>
        <w:numPr>
          <w:ilvl w:val="0"/>
          <w:numId w:val="2"/>
        </w:numPr>
        <w:spacing w:before="40" w:after="40"/>
      </w:pPr>
      <w:r>
        <w:rPr>
          <w:rFonts w:ascii="Arial" w:cs="Arial" w:eastAsia="Arial" w:hAnsi="Arial"/>
          <w:sz w:val="22"/>
          <w:szCs w:val="22"/>
        </w:rPr>
        <w:t xml:space="preserve">Unit 4 receives the most instructional time — commentary is the bottleneck skill for AP scoring.</w:t>
      </w:r>
    </w:p>
    <w:p>
      <w:r>
        <w:br w:type="page"/>
      </w:r>
    </w:p>
    <w:p>
      <w:pPr>
        <w:shd w:fill="1D9E75" w:val="clear"/>
        <w:spacing w:before="160" w:after="100"/>
        <w:ind w:left="120" w:right="120"/>
      </w:pPr>
      <w:r>
        <w:rPr>
          <w:rFonts w:ascii="Arial" w:cs="Arial" w:eastAsia="Arial" w:hAnsi="Arial"/>
          <w:b/>
          <w:bCs/>
          <w:color w:val="FFFFFF"/>
          <w:sz w:val="26"/>
          <w:szCs w:val="26"/>
        </w:rPr>
        <w:t xml:space="preserve">Unit 1 — Analytical Sentences</w:t>
      </w:r>
    </w:p>
    <w:p>
      <w:pPr>
        <w:spacing w:before="60" w:after="80"/>
      </w:pPr>
      <w:r>
        <w:rPr>
          <w:rFonts w:ascii="Arial" w:cs="Arial" w:eastAsia="Arial" w:hAnsi="Arial"/>
          <w:color w:val="888780"/>
          <w:sz w:val="20"/>
          <w:szCs w:val="20"/>
        </w:rPr>
        <w:t xml:space="preserve">⏱  </w:t>
      </w:r>
      <w:r>
        <w:rPr>
          <w:rFonts w:ascii="Arial" w:cs="Arial" w:eastAsia="Arial" w:hAnsi="Arial"/>
          <w:i/>
          <w:iCs/>
          <w:color w:val="888780"/>
          <w:sz w:val="20"/>
          <w:szCs w:val="20"/>
        </w:rPr>
        <w:t xml:space="preserve">1–2 weeks  |  Foundation for both AP courses</w:t>
      </w:r>
    </w:p>
    <w:p>
      <w:pPr>
        <w:spacing w:before="60" w:after="60"/>
      </w:pPr>
      <w:r>
        <w:rPr>
          <w:rFonts w:ascii="Arial" w:cs="Arial" w:eastAsia="Arial" w:hAnsi="Arial"/>
          <w:sz w:val="22"/>
          <w:szCs w:val="22"/>
        </w:rPr>
        <w:t xml:space="preserve">Students arriving from the prior course can construct a paragraph but default to conversational sentence construction. This unit retrains that instinct. The goal is not grammar correction but register shift: students must learn to write like analysts, not storytellers or texters.</w:t>
      </w:r>
    </w:p>
    <w:p>
      <w:pPr>
        <w:spacing w:before="0" w:after="60"/>
      </w:pPr>
      <w:r>
        <w:t xml:space="preserve"/>
      </w:r>
    </w:p>
    <w:p>
      <w:pPr>
        <w:pStyle w:val="Heading2"/>
        <w:spacing w:before="240" w:after="80"/>
      </w:pPr>
      <w:r>
        <w:rPr>
          <w:rFonts w:ascii="Arial" w:cs="Arial" w:eastAsia="Arial" w:hAnsi="Arial"/>
          <w:b/>
          <w:bCs/>
          <w:color w:val="000000"/>
          <w:sz w:val="26"/>
          <w:szCs w:val="26"/>
        </w:rPr>
        <w:t xml:space="preserve">Learning objectives</w:t>
      </w:r>
    </w:p>
    <w:p>
      <w:pPr>
        <w:pStyle w:val="ListParagraph"/>
        <w:numPr>
          <w:ilvl w:val="0"/>
          <w:numId w:val="2"/>
        </w:numPr>
        <w:spacing w:before="40" w:after="40"/>
      </w:pPr>
      <w:r>
        <w:rPr>
          <w:rFonts w:ascii="Arial" w:cs="Arial" w:eastAsia="Arial" w:hAnsi="Arial"/>
          <w:sz w:val="22"/>
          <w:szCs w:val="22"/>
        </w:rPr>
        <w:t xml:space="preserve">Distinguish conversational from analytical sentence construction.</w:t>
      </w:r>
    </w:p>
    <w:p>
      <w:pPr>
        <w:pStyle w:val="ListParagraph"/>
        <w:numPr>
          <w:ilvl w:val="0"/>
          <w:numId w:val="2"/>
        </w:numPr>
        <w:spacing w:before="40" w:after="40"/>
      </w:pPr>
      <w:r>
        <w:rPr>
          <w:rFonts w:ascii="Arial" w:cs="Arial" w:eastAsia="Arial" w:hAnsi="Arial"/>
          <w:sz w:val="22"/>
          <w:szCs w:val="22"/>
        </w:rPr>
        <w:t xml:space="preserve">Combine simple observations into complex analytical claims.</w:t>
      </w:r>
    </w:p>
    <w:p>
      <w:pPr>
        <w:pStyle w:val="ListParagraph"/>
        <w:numPr>
          <w:ilvl w:val="0"/>
          <w:numId w:val="2"/>
        </w:numPr>
        <w:spacing w:before="40" w:after="40"/>
      </w:pPr>
      <w:r>
        <w:rPr>
          <w:rFonts w:ascii="Arial" w:cs="Arial" w:eastAsia="Arial" w:hAnsi="Arial"/>
          <w:sz w:val="22"/>
          <w:szCs w:val="22"/>
        </w:rPr>
        <w:t xml:space="preserve">Control subordination, apposition, and qualification in analytical sentences.</w:t>
      </w:r>
    </w:p>
    <w:p>
      <w:pPr>
        <w:pStyle w:val="ListParagraph"/>
        <w:numPr>
          <w:ilvl w:val="0"/>
          <w:numId w:val="2"/>
        </w:numPr>
        <w:spacing w:before="40" w:after="40"/>
      </w:pPr>
      <w:r>
        <w:rPr>
          <w:rFonts w:ascii="Arial" w:cs="Arial" w:eastAsia="Arial" w:hAnsi="Arial"/>
          <w:sz w:val="22"/>
          <w:szCs w:val="22"/>
        </w:rPr>
        <w:t xml:space="preserve">Vary sentence structure deliberately rather than accidentally.</w:t>
      </w:r>
    </w:p>
    <w:p>
      <w:pPr>
        <w:spacing w:before="0" w:after="60"/>
      </w:pPr>
      <w:r>
        <w:t xml:space="preserve"/>
      </w:r>
    </w:p>
    <w:p>
      <w:pPr>
        <w:pStyle w:val="Heading2"/>
        <w:spacing w:before="240" w:after="80"/>
      </w:pPr>
      <w:r>
        <w:rPr>
          <w:rFonts w:ascii="Arial" w:cs="Arial" w:eastAsia="Arial" w:hAnsi="Arial"/>
          <w:b/>
          <w:bCs/>
          <w:color w:val="000000"/>
          <w:sz w:val="26"/>
          <w:szCs w:val="26"/>
        </w:rPr>
        <w:t xml:space="preserve">Exercise bank — Unit 1</w:t>
      </w:r>
    </w:p>
    <w:p>
      <w:pPr>
        <w:pStyle w:val="Heading3"/>
        <w:spacing w:before="180" w:after="60"/>
      </w:pPr>
      <w:r>
        <w:rPr>
          <w:rFonts w:ascii="Arial" w:cs="Arial" w:eastAsia="Arial" w:hAnsi="Arial"/>
          <w:b/>
          <w:bCs/>
          <w:color w:val="333333"/>
          <w:sz w:val="22"/>
          <w:szCs w:val="22"/>
        </w:rPr>
        <w:t xml:space="preserve">Exercise 1.1 — Register identification</w:t>
      </w:r>
    </w:p>
    <w:p>
      <w:pPr>
        <w:spacing w:before="60" w:after="60"/>
      </w:pPr>
      <w:r>
        <w:rPr>
          <w:rFonts w:ascii="Arial" w:cs="Arial" w:eastAsia="Arial" w:hAnsi="Arial"/>
          <w:sz w:val="22"/>
          <w:szCs w:val="22"/>
        </w:rPr>
        <w:t xml:space="preserve">Purpose: Train students to hear the difference between conversational and analytical registers before asking them to write in the analytical register.</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E1F5EE" w:val="clear"/>
            <w:tcMar>
              <w:top w:type="dxa" w:w="80"/>
              <w:left w:type="dxa" w:w="160"/>
              <w:bottom w:type="dxa" w:w="40"/>
              <w:right w:type="dxa" w:w="160"/>
            </w:tcMar>
          </w:tcPr>
          <w:p>
            <w:pPr>
              <w:spacing w:before="0" w:after="60"/>
            </w:pPr>
            <w:r>
              <w:rPr>
                <w:rFonts w:ascii="Arial" w:cs="Arial" w:eastAsia="Arial" w:hAnsi="Arial"/>
                <w:b/>
                <w:bCs/>
                <w:color w:val="085041"/>
                <w:sz w:val="22"/>
                <w:szCs w:val="22"/>
              </w:rPr>
              <w:t xml:space="preserve">Instructions</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Read each sentence below. Label it C (conversational) or A (analytical).</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For each C sentence, rewrite it in the analytical register without changing the core meaning.</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1. The story is really sad and makes you feel bad for the character.</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2. The narrator's mounting grief isolates him from the community he once depended on.</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3. The author kind of uses a lot of dark imagery to show that things are bad.</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4. The repetition of the word "silence" signals the text's preoccupation with suppression.</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5. Basically the character gives up at the end.</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6. The protagonist's resignation functions as a critique of systemic hopelessness.</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7. I think the poem is about how time passes too fast.</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8. You can tell the writer is trying to make a point about something important.</w:t>
            </w:r>
          </w:p>
        </w:tc>
      </w:tr>
    </w:tbl>
    <w:p>
      <w:pPr>
        <w:spacing w:before="0" w:after="60"/>
      </w:pPr>
      <w:r>
        <w:t xml:space="preserve"/>
      </w:r>
    </w:p>
    <w:p>
      <w:pPr>
        <w:pStyle w:val="Heading3"/>
        <w:spacing w:before="180" w:after="60"/>
      </w:pPr>
      <w:r>
        <w:rPr>
          <w:rFonts w:ascii="Arial" w:cs="Arial" w:eastAsia="Arial" w:hAnsi="Arial"/>
          <w:b/>
          <w:bCs/>
          <w:color w:val="333333"/>
          <w:sz w:val="22"/>
          <w:szCs w:val="22"/>
        </w:rPr>
        <w:t xml:space="preserve">Exercise 1.2 — Sentence upgrading (transformation)</w:t>
      </w:r>
    </w:p>
    <w:p>
      <w:pPr>
        <w:spacing w:before="60" w:after="60"/>
      </w:pPr>
      <w:r>
        <w:rPr>
          <w:rFonts w:ascii="Arial" w:cs="Arial" w:eastAsia="Arial" w:hAnsi="Arial"/>
          <w:sz w:val="22"/>
          <w:szCs w:val="22"/>
        </w:rPr>
        <w:t xml:space="preserve">Purpose: Students receive a weak analytical sentence and must upgrade it by adding specificity, subordination, or qualification. This is the core transformation exercise format used across Units 1–3.</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E1F5EE" w:val="clear"/>
            <w:tcMar>
              <w:top w:type="dxa" w:w="80"/>
              <w:left w:type="dxa" w:w="160"/>
              <w:bottom w:type="dxa" w:w="40"/>
              <w:right w:type="dxa" w:w="160"/>
            </w:tcMar>
          </w:tcPr>
          <w:p>
            <w:pPr>
              <w:spacing w:before="0" w:after="60"/>
            </w:pPr>
            <w:r>
              <w:rPr>
                <w:rFonts w:ascii="Arial" w:cs="Arial" w:eastAsia="Arial" w:hAnsi="Arial"/>
                <w:b/>
                <w:bCs/>
                <w:color w:val="085041"/>
                <w:sz w:val="22"/>
                <w:szCs w:val="22"/>
              </w:rPr>
              <w:t xml:space="preserve">Instructions</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Upgrade each weak sentence into a stronger analytical sentence. You must:</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(a) name a specific literary or rhetorical technique if relevant,</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(b) indicate the effect of that technique,</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(c) connect it to a theme, character, or argument.</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Weak: The author uses descriptive language.</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Stronger: _______________________________________________</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Weak: The character changes throughout the story.</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Stronger: _______________________________________________</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Weak: The author makes a strong point.</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Stronger: _______________________________________________</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Weak: The poem uses repetition.</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Stronger: _______________________________________________</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Weak: The setting seems important.</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Stronger: _______________________________________________</w:t>
            </w:r>
          </w:p>
        </w:tc>
      </w:tr>
    </w:tbl>
    <w:p>
      <w:pPr>
        <w:spacing w:before="0" w:after="60"/>
      </w:pPr>
      <w:r>
        <w:t xml:space="preserve"/>
      </w:r>
    </w:p>
    <w:p>
      <w:pPr>
        <w:pStyle w:val="Heading3"/>
        <w:spacing w:before="180" w:after="60"/>
      </w:pPr>
      <w:r>
        <w:rPr>
          <w:rFonts w:ascii="Arial" w:cs="Arial" w:eastAsia="Arial" w:hAnsi="Arial"/>
          <w:b/>
          <w:bCs/>
          <w:color w:val="333333"/>
          <w:sz w:val="22"/>
          <w:szCs w:val="22"/>
        </w:rPr>
        <w:t xml:space="preserve">Exercise 1.3 — Sentence combining with analytical intent</w:t>
      </w:r>
    </w:p>
    <w:p>
      <w:pPr>
        <w:spacing w:before="60" w:after="60"/>
      </w:pPr>
      <w:r>
        <w:rPr>
          <w:rFonts w:ascii="Arial" w:cs="Arial" w:eastAsia="Arial" w:hAnsi="Arial"/>
          <w:sz w:val="22"/>
          <w:szCs w:val="22"/>
        </w:rPr>
        <w:t xml:space="preserve">Purpose: Students already know how to combine sentences (from prior course). This exercise raises the bar: combined sentences must also carry analytical meaning.</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E1F5EE" w:val="clear"/>
            <w:tcMar>
              <w:top w:type="dxa" w:w="80"/>
              <w:left w:type="dxa" w:w="160"/>
              <w:bottom w:type="dxa" w:w="40"/>
              <w:right w:type="dxa" w:w="160"/>
            </w:tcMar>
          </w:tcPr>
          <w:p>
            <w:pPr>
              <w:spacing w:before="0" w:after="60"/>
            </w:pPr>
            <w:r>
              <w:rPr>
                <w:rFonts w:ascii="Arial" w:cs="Arial" w:eastAsia="Arial" w:hAnsi="Arial"/>
                <w:b/>
                <w:bCs/>
                <w:color w:val="085041"/>
                <w:sz w:val="22"/>
                <w:szCs w:val="22"/>
              </w:rPr>
              <w:t xml:space="preserve">Instructions</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Combine each pair of simple sentences into one complex analytical sentence.</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Your combined sentence must answer: what does this reveal or suggest?</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1a. The house is described as decaying.</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1b. The family has lived there for generations.</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Combined: _______________________________________________</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2a. The narrator speaks in short, clipped sentences.</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2b. The narrator is describing a moment of crisis.</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Combined: _______________________________________________</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3a. The politician uses the word "we" repeatedly.</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3b. The speech is addressed to a divided community.</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Combined: _______________________________________________</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4a. The child in the story never speaks.</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4b. Every other character talks constantly.</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Combined: _______________________________________________</w:t>
            </w:r>
          </w:p>
        </w:tc>
      </w:tr>
    </w:tbl>
    <w:p>
      <w:pPr>
        <w:spacing w:before="0" w:after="60"/>
      </w:pPr>
      <w:r>
        <w:t xml:space="preserve"/>
      </w:r>
    </w:p>
    <w:p>
      <w:pPr>
        <w:pStyle w:val="Heading3"/>
        <w:spacing w:before="180" w:after="60"/>
      </w:pPr>
      <w:r>
        <w:rPr>
          <w:rFonts w:ascii="Arial" w:cs="Arial" w:eastAsia="Arial" w:hAnsi="Arial"/>
          <w:b/>
          <w:bCs/>
          <w:color w:val="333333"/>
          <w:sz w:val="22"/>
          <w:szCs w:val="22"/>
        </w:rPr>
        <w:t xml:space="preserve">Exercise 1.4 — Qualification and hedging</w:t>
      </w:r>
    </w:p>
    <w:p>
      <w:pPr>
        <w:spacing w:before="60" w:after="60"/>
      </w:pPr>
      <w:r>
        <w:rPr>
          <w:rFonts w:ascii="Arial" w:cs="Arial" w:eastAsia="Arial" w:hAnsi="Arial"/>
          <w:sz w:val="22"/>
          <w:szCs w:val="22"/>
        </w:rPr>
        <w:t xml:space="preserve">Purpose: AP essays earn credit for nuance. Students often write in absolutes ("the author always…", "the character never…"). This exercise teaches deliberate qualification.</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E1F5EE" w:val="clear"/>
            <w:tcMar>
              <w:top w:type="dxa" w:w="80"/>
              <w:left w:type="dxa" w:w="160"/>
              <w:bottom w:type="dxa" w:w="40"/>
              <w:right w:type="dxa" w:w="160"/>
            </w:tcMar>
          </w:tcPr>
          <w:p>
            <w:pPr>
              <w:spacing w:before="0" w:after="60"/>
            </w:pPr>
            <w:r>
              <w:rPr>
                <w:rFonts w:ascii="Arial" w:cs="Arial" w:eastAsia="Arial" w:hAnsi="Arial"/>
                <w:b/>
                <w:bCs/>
                <w:color w:val="085041"/>
                <w:sz w:val="22"/>
                <w:szCs w:val="22"/>
              </w:rPr>
              <w:t xml:space="preserve">Instructions</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Rewrite each overconfident sentence by adding appropriate qualification.</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Useful qualifiers: suggests, implies, appears to, arguably, in part, at least initially, to some extent.</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1. The author hates capitalism.</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Qualified: _______________________________________________</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2. The character is completely selfish.</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Qualified: _______________________________________________</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3. The poem is about death.</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Qualified: _______________________________________________</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4. The author always uses nature imagery to show hope.</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Qualified: _______________________________________________</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Extension: Write two original analytical sentences about any text you have read this year.</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Deliberately use qualification in each.</w:t>
            </w:r>
          </w:p>
        </w:tc>
      </w:tr>
    </w:tbl>
    <w:p>
      <w:r>
        <w:br w:type="page"/>
      </w:r>
    </w:p>
    <w:p>
      <w:pPr>
        <w:shd w:fill="1D9E75" w:val="clear"/>
        <w:spacing w:before="160" w:after="100"/>
        <w:ind w:left="120" w:right="120"/>
      </w:pPr>
      <w:r>
        <w:rPr>
          <w:rFonts w:ascii="Arial" w:cs="Arial" w:eastAsia="Arial" w:hAnsi="Arial"/>
          <w:b/>
          <w:bCs/>
          <w:color w:val="FFFFFF"/>
          <w:sz w:val="26"/>
          <w:szCs w:val="26"/>
        </w:rPr>
        <w:t xml:space="preserve">Unit 2 — Claim and Thesis Writing</w:t>
      </w:r>
    </w:p>
    <w:p>
      <w:pPr>
        <w:spacing w:before="60" w:after="80"/>
      </w:pPr>
      <w:r>
        <w:rPr>
          <w:rFonts w:ascii="Arial" w:cs="Arial" w:eastAsia="Arial" w:hAnsi="Arial"/>
          <w:color w:val="888780"/>
          <w:sz w:val="20"/>
          <w:szCs w:val="20"/>
        </w:rPr>
        <w:t xml:space="preserve">⏱  </w:t>
      </w:r>
      <w:r>
        <w:rPr>
          <w:rFonts w:ascii="Arial" w:cs="Arial" w:eastAsia="Arial" w:hAnsi="Arial"/>
          <w:i/>
          <w:iCs/>
          <w:color w:val="888780"/>
          <w:sz w:val="20"/>
          <w:szCs w:val="20"/>
        </w:rPr>
        <w:t xml:space="preserve">2–3 weeks  |  First true AP-level skill</w:t>
      </w:r>
    </w:p>
    <w:p>
      <w:pPr>
        <w:spacing w:before="60" w:after="60"/>
      </w:pPr>
      <w:r>
        <w:rPr>
          <w:rFonts w:ascii="Arial" w:cs="Arial" w:eastAsia="Arial" w:hAnsi="Arial"/>
          <w:sz w:val="22"/>
          <w:szCs w:val="22"/>
        </w:rPr>
        <w:t xml:space="preserve">Students learn to produce clear, defensible claims — the foundation of every AP essay type. A claim must be arguable (someone reasonable could disagree), specific (not a plot summary), and directional (it points toward an argument, not just a topic).</w:t>
      </w:r>
    </w:p>
    <w:p>
      <w:pPr>
        <w:spacing w:before="0" w:after="60"/>
      </w:pPr>
      <w:r>
        <w:t xml:space="preserve"/>
      </w:r>
    </w:p>
    <w:p>
      <w:pPr>
        <w:pStyle w:val="Heading2"/>
        <w:spacing w:before="240" w:after="80"/>
      </w:pPr>
      <w:r>
        <w:rPr>
          <w:rFonts w:ascii="Arial" w:cs="Arial" w:eastAsia="Arial" w:hAnsi="Arial"/>
          <w:b/>
          <w:bCs/>
          <w:color w:val="000000"/>
          <w:sz w:val="26"/>
          <w:szCs w:val="26"/>
        </w:rPr>
        <w:t xml:space="preserve">Learning objectives</w:t>
      </w:r>
    </w:p>
    <w:p>
      <w:pPr>
        <w:pStyle w:val="ListParagraph"/>
        <w:numPr>
          <w:ilvl w:val="0"/>
          <w:numId w:val="2"/>
        </w:numPr>
        <w:spacing w:before="40" w:after="40"/>
      </w:pPr>
      <w:r>
        <w:rPr>
          <w:rFonts w:ascii="Arial" w:cs="Arial" w:eastAsia="Arial" w:hAnsi="Arial"/>
          <w:sz w:val="22"/>
          <w:szCs w:val="22"/>
        </w:rPr>
        <w:t xml:space="preserve">Distinguish a topic, an observation, and a defensible claim.</w:t>
      </w:r>
    </w:p>
    <w:p>
      <w:pPr>
        <w:pStyle w:val="ListParagraph"/>
        <w:numPr>
          <w:ilvl w:val="0"/>
          <w:numId w:val="2"/>
        </w:numPr>
        <w:spacing w:before="40" w:after="40"/>
      </w:pPr>
      <w:r>
        <w:rPr>
          <w:rFonts w:ascii="Arial" w:cs="Arial" w:eastAsia="Arial" w:hAnsi="Arial"/>
          <w:sz w:val="22"/>
          <w:szCs w:val="22"/>
        </w:rPr>
        <w:t xml:space="preserve">Answer the prompt directly without restating it.</w:t>
      </w:r>
    </w:p>
    <w:p>
      <w:pPr>
        <w:pStyle w:val="ListParagraph"/>
        <w:numPr>
          <w:ilvl w:val="0"/>
          <w:numId w:val="2"/>
        </w:numPr>
        <w:spacing w:before="40" w:after="40"/>
      </w:pPr>
      <w:r>
        <w:rPr>
          <w:rFonts w:ascii="Arial" w:cs="Arial" w:eastAsia="Arial" w:hAnsi="Arial"/>
          <w:sz w:val="22"/>
          <w:szCs w:val="22"/>
        </w:rPr>
        <w:t xml:space="preserve">Avoid vague, generic, or circular thesis statements.</w:t>
      </w:r>
    </w:p>
    <w:p>
      <w:pPr>
        <w:pStyle w:val="ListParagraph"/>
        <w:numPr>
          <w:ilvl w:val="0"/>
          <w:numId w:val="2"/>
        </w:numPr>
        <w:spacing w:before="40" w:after="40"/>
      </w:pPr>
      <w:r>
        <w:rPr>
          <w:rFonts w:ascii="Arial" w:cs="Arial" w:eastAsia="Arial" w:hAnsi="Arial"/>
          <w:sz w:val="22"/>
          <w:szCs w:val="22"/>
        </w:rPr>
        <w:t xml:space="preserve">Write claims at increasing levels of specificity and sophistication.</w:t>
      </w:r>
    </w:p>
    <w:p>
      <w:pPr>
        <w:pStyle w:val="ListParagraph"/>
        <w:numPr>
          <w:ilvl w:val="0"/>
          <w:numId w:val="2"/>
        </w:numPr>
        <w:spacing w:before="40" w:after="40"/>
      </w:pPr>
      <w:r>
        <w:rPr>
          <w:rFonts w:ascii="Arial" w:cs="Arial" w:eastAsia="Arial" w:hAnsi="Arial"/>
          <w:sz w:val="22"/>
          <w:szCs w:val="22"/>
        </w:rPr>
        <w:t xml:space="preserve">Produce a thesis that contains a line of reasoning, not just a position.</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tcPr>
          <w:p>
            <w:r>
              <w:rPr>
                <w:rFonts w:ascii="Arial" w:cs="Arial" w:eastAsia="Arial" w:hAnsi="Arial"/>
                <w:b/>
                <w:bCs/>
                <w:sz w:val="22"/>
                <w:szCs w:val="22"/>
              </w:rPr>
              <w:t xml:space="preserve">Weak thesis</w:t>
            </w:r>
          </w:p>
        </w:tc>
        <w:tc>
          <w:tcPr>
            <w:tcW w:type="dxa" w:w="468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sz w:val="22"/>
                <w:szCs w:val="22"/>
              </w:rPr>
              <w:t xml:space="preserve">AP-level thesis</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1"/>
                <w:szCs w:val="21"/>
              </w:rPr>
              <w:t xml:space="preserve">The author talks about freedom.</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1"/>
                <w:szCs w:val="21"/>
              </w:rPr>
              <w:t xml:space="preserve">The author portrays freedom as an illusion sustained by social expectations.</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1"/>
                <w:szCs w:val="21"/>
              </w:rPr>
              <w:t xml:space="preserve">This poem is about loneliness.</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1"/>
                <w:szCs w:val="21"/>
              </w:rPr>
              <w:t xml:space="preserve">The poem uses fragmented syntax to enact the narrator's psychological isolation.</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1"/>
                <w:szCs w:val="21"/>
              </w:rPr>
              <w:t xml:space="preserve">The speech is very persuasive.</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1"/>
                <w:szCs w:val="21"/>
              </w:rPr>
              <w:t xml:space="preserve">The speaker's strategic use of collective pronouns constructs a false sense of shared identity.</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1"/>
                <w:szCs w:val="21"/>
              </w:rPr>
              <w:t xml:space="preserve">The novel explores many themes.</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1"/>
                <w:szCs w:val="21"/>
              </w:rPr>
              <w:t xml:space="preserve">By placing two irreconcilable value systems in direct conflict, the novel refuses moral resolution.</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1"/>
                <w:szCs w:val="21"/>
              </w:rPr>
              <w:t xml:space="preserve">The author uses a lot of imagery.</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1"/>
                <w:szCs w:val="21"/>
              </w:rPr>
              <w:t xml:space="preserve">The author's persistent imagery of confinement reframes the domestic space as a site of oppression.</w:t>
            </w:r>
          </w:p>
        </w:tc>
      </w:tr>
    </w:tbl>
    <w:p>
      <w:pPr>
        <w:spacing w:before="0" w:after="60"/>
      </w:pPr>
      <w:r>
        <w:t xml:space="preserve"/>
      </w:r>
    </w:p>
    <w:p>
      <w:pPr>
        <w:pStyle w:val="Heading2"/>
        <w:spacing w:before="240" w:after="80"/>
      </w:pPr>
      <w:r>
        <w:rPr>
          <w:rFonts w:ascii="Arial" w:cs="Arial" w:eastAsia="Arial" w:hAnsi="Arial"/>
          <w:b/>
          <w:bCs/>
          <w:color w:val="000000"/>
          <w:sz w:val="26"/>
          <w:szCs w:val="26"/>
        </w:rPr>
        <w:t xml:space="preserve">Exercise bank — Unit 2</w:t>
      </w:r>
    </w:p>
    <w:p>
      <w:pPr>
        <w:pStyle w:val="Heading3"/>
        <w:spacing w:before="180" w:after="60"/>
      </w:pPr>
      <w:r>
        <w:rPr>
          <w:rFonts w:ascii="Arial" w:cs="Arial" w:eastAsia="Arial" w:hAnsi="Arial"/>
          <w:b/>
          <w:bCs/>
          <w:color w:val="333333"/>
          <w:sz w:val="22"/>
          <w:szCs w:val="22"/>
        </w:rPr>
        <w:t xml:space="preserve">Exercise 2.1 — Claim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EEEDFE" w:val="clear"/>
            <w:tcMar>
              <w:top w:type="dxa" w:w="80"/>
              <w:left w:type="dxa" w:w="160"/>
              <w:bottom w:type="dxa" w:w="40"/>
              <w:right w:type="dxa" w:w="160"/>
            </w:tcMar>
          </w:tcPr>
          <w:p>
            <w:pPr>
              <w:spacing w:before="0" w:after="60"/>
            </w:pPr>
            <w:r>
              <w:rPr>
                <w:rFonts w:ascii="Arial" w:cs="Arial" w:eastAsia="Arial" w:hAnsi="Arial"/>
                <w:b/>
                <w:bCs/>
                <w:color w:val="26215C"/>
                <w:sz w:val="22"/>
                <w:szCs w:val="22"/>
              </w:rPr>
              <w:t xml:space="preserve">Instructions</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Label each statement as: Topic (T), Observation (O), or Defensible Claim (DC).</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If it is T or O, rewrite it as a DC.</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1. The novel is set during wartime. _____</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2. The author uses flashbacks. _____</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3. The author's use of flashbacks implicates the past in the present's failures. _____</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4. The story has a sad ending. _____</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5. The narrator is unreliable. _____</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6. The narrator's unreliability forces the reader to become an active interpreter of events. _____</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7. The poem has three stanzas. _____</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8. The protagonist faces many challenges. _____</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9. The protagonist's refusal to adapt is framed as a virtue, not a flaw. _____</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10. The author writes about nature. _____</w:t>
            </w:r>
          </w:p>
        </w:tc>
      </w:tr>
    </w:tbl>
    <w:p>
      <w:pPr>
        <w:spacing w:before="0" w:after="60"/>
      </w:pPr>
      <w:r>
        <w:t xml:space="preserve"/>
      </w:r>
    </w:p>
    <w:p>
      <w:pPr>
        <w:pStyle w:val="Heading3"/>
        <w:spacing w:before="180" w:after="60"/>
      </w:pPr>
      <w:r>
        <w:rPr>
          <w:rFonts w:ascii="Arial" w:cs="Arial" w:eastAsia="Arial" w:hAnsi="Arial"/>
          <w:b/>
          <w:bCs/>
          <w:color w:val="333333"/>
          <w:sz w:val="22"/>
          <w:szCs w:val="22"/>
        </w:rPr>
        <w:t xml:space="preserve">Exercise 2.2 — Thesis escalation ladder</w:t>
      </w:r>
    </w:p>
    <w:p>
      <w:pPr>
        <w:spacing w:before="60" w:after="60"/>
      </w:pPr>
      <w:r>
        <w:rPr>
          <w:rFonts w:ascii="Arial" w:cs="Arial" w:eastAsia="Arial" w:hAnsi="Arial"/>
          <w:sz w:val="22"/>
          <w:szCs w:val="22"/>
        </w:rPr>
        <w:t xml:space="preserve">Purpose: Students practice strengthening a thesis through three escalating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EEEDFE" w:val="clear"/>
            <w:tcMar>
              <w:top w:type="dxa" w:w="80"/>
              <w:left w:type="dxa" w:w="160"/>
              <w:bottom w:type="dxa" w:w="40"/>
              <w:right w:type="dxa" w:w="160"/>
            </w:tcMar>
          </w:tcPr>
          <w:p>
            <w:pPr>
              <w:spacing w:before="0" w:after="60"/>
            </w:pPr>
            <w:r>
              <w:rPr>
                <w:rFonts w:ascii="Arial" w:cs="Arial" w:eastAsia="Arial" w:hAnsi="Arial"/>
                <w:b/>
                <w:bCs/>
                <w:color w:val="26215C"/>
                <w:sz w:val="22"/>
                <w:szCs w:val="22"/>
              </w:rPr>
              <w:t xml:space="preserve">Instructions</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Using the prompt below, write three versions of a thesis in order of increasing sophistication.</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Prompt: Analyze how the author of a text you have read this year uses language to convey meaning.</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Level 1 — Basic (names what the author does):</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_______________________________________________</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Level 2 — Intermediate (names what the author does and why):</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_______________________________________________</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Level 3 — AP-level (names what the author does, why, and what it reveals about a larger idea):</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_______________________________________________</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Repeat this exercise with the following prompt:</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Prompt: Analyze how a central character's choices reflect the values of their society.</w:t>
            </w:r>
          </w:p>
        </w:tc>
      </w:tr>
    </w:tbl>
    <w:p>
      <w:pPr>
        <w:spacing w:before="0" w:after="60"/>
      </w:pPr>
      <w:r>
        <w:t xml:space="preserve"/>
      </w:r>
    </w:p>
    <w:p>
      <w:pPr>
        <w:pStyle w:val="Heading3"/>
        <w:spacing w:before="180" w:after="60"/>
      </w:pPr>
      <w:r>
        <w:rPr>
          <w:rFonts w:ascii="Arial" w:cs="Arial" w:eastAsia="Arial" w:hAnsi="Arial"/>
          <w:b/>
          <w:bCs/>
          <w:color w:val="333333"/>
          <w:sz w:val="22"/>
          <w:szCs w:val="22"/>
        </w:rPr>
        <w:t xml:space="preserve">Exercise 2.3 — Prompt response precision</w:t>
      </w:r>
    </w:p>
    <w:p>
      <w:pPr>
        <w:spacing w:before="60" w:after="60"/>
      </w:pPr>
      <w:r>
        <w:rPr>
          <w:rFonts w:ascii="Arial" w:cs="Arial" w:eastAsia="Arial" w:hAnsi="Arial"/>
          <w:sz w:val="22"/>
          <w:szCs w:val="22"/>
        </w:rPr>
        <w:t xml:space="preserve">Purpose: Students often drift off-prompt. This exercise trains direct, specific prompt engagement.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EEEDFE" w:val="clear"/>
            <w:tcMar>
              <w:top w:type="dxa" w:w="80"/>
              <w:left w:type="dxa" w:w="160"/>
              <w:bottom w:type="dxa" w:w="40"/>
              <w:right w:type="dxa" w:w="160"/>
            </w:tcMar>
          </w:tcPr>
          <w:p>
            <w:pPr>
              <w:spacing w:before="0" w:after="60"/>
            </w:pPr>
            <w:r>
              <w:rPr>
                <w:rFonts w:ascii="Arial" w:cs="Arial" w:eastAsia="Arial" w:hAnsi="Arial"/>
                <w:b/>
                <w:bCs/>
                <w:color w:val="26215C"/>
                <w:sz w:val="22"/>
                <w:szCs w:val="22"/>
              </w:rPr>
              <w:t xml:space="preserve">Instructions</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Read each prompt. Identify what it is specifically asking (circle the key verb: analyze, argue, evaluate, describe).</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Then write a thesis that answers the prompt directly.</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Prompt A: Analyze the role of silence in a literary work you have studied.</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Key verb: _____   Thesis: _______________________________________________</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Prompt B: Argue whether ambition is portrayed as a virtue or a flaw in a text you know.</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Key verb: _____   Thesis: _______________________________________________</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Prompt C: Evaluate how an author's structural choices affect the meaning of a work.</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Key verb: _____   Thesis: _______________________________________________</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Prompt D: AP Language — Read the following passage. Analyze how the speaker uses rhetorical strategies to advance their argument. (Use a text or passage of your choice.)</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Key verb: _____   Thesis: _______________________________________________</w:t>
            </w:r>
          </w:p>
        </w:tc>
      </w:tr>
    </w:tbl>
    <w:p>
      <w:pPr>
        <w:spacing w:before="0" w:after="60"/>
      </w:pPr>
      <w:r>
        <w:t xml:space="preserve"/>
      </w:r>
    </w:p>
    <w:p>
      <w:pPr>
        <w:pStyle w:val="Heading3"/>
        <w:spacing w:before="180" w:after="60"/>
      </w:pPr>
      <w:r>
        <w:rPr>
          <w:rFonts w:ascii="Arial" w:cs="Arial" w:eastAsia="Arial" w:hAnsi="Arial"/>
          <w:b/>
          <w:bCs/>
          <w:color w:val="333333"/>
          <w:sz w:val="22"/>
          <w:szCs w:val="22"/>
        </w:rPr>
        <w:t xml:space="preserve">Exercise 2.4 — Thesis surgery</w:t>
      </w:r>
    </w:p>
    <w:p>
      <w:pPr>
        <w:spacing w:before="60" w:after="60"/>
      </w:pPr>
      <w:r>
        <w:rPr>
          <w:rFonts w:ascii="Arial" w:cs="Arial" w:eastAsia="Arial" w:hAnsi="Arial"/>
          <w:sz w:val="22"/>
          <w:szCs w:val="22"/>
        </w:rPr>
        <w:t xml:space="preserve">Purpose: Students correct broken thesis statements. This develops critical reading of their own writing.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EEEDFE" w:val="clear"/>
            <w:tcMar>
              <w:top w:type="dxa" w:w="80"/>
              <w:left w:type="dxa" w:w="160"/>
              <w:bottom w:type="dxa" w:w="40"/>
              <w:right w:type="dxa" w:w="160"/>
            </w:tcMar>
          </w:tcPr>
          <w:p>
            <w:pPr>
              <w:spacing w:before="0" w:after="60"/>
            </w:pPr>
            <w:r>
              <w:rPr>
                <w:rFonts w:ascii="Arial" w:cs="Arial" w:eastAsia="Arial" w:hAnsi="Arial"/>
                <w:b/>
                <w:bCs/>
                <w:color w:val="26215C"/>
                <w:sz w:val="22"/>
                <w:szCs w:val="22"/>
              </w:rPr>
              <w:t xml:space="preserve">Instructions</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Each thesis below has a specific problem. Identify the problem (vague / off-prompt / circular / too broad / unsupported claim), then rewrite it.</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1. This essay will discuss the theme of justice in the novel.</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Problem: _____   Rewrite: _______________________________________________</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2. The author uses many different techniques to achieve many different effects.</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Problem: _____   Rewrite: _______________________________________________</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3. The poem is sad because it is about something sad.</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Problem: _____   Rewrite: _______________________________________________</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4. Society has always been unfair, and this novel shows that.</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Problem: _____   Rewrite: _______________________________________________</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5. The character's journey is an important part of the story.</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Problem: _____   Rewrite: _______________________________________________</w:t>
            </w:r>
          </w:p>
        </w:tc>
      </w:tr>
    </w:tbl>
    <w:p>
      <w:r>
        <w:br w:type="page"/>
      </w:r>
    </w:p>
    <w:p>
      <w:pPr>
        <w:shd w:fill="1D9E75" w:val="clear"/>
        <w:spacing w:before="160" w:after="100"/>
        <w:ind w:left="120" w:right="120"/>
      </w:pPr>
      <w:r>
        <w:rPr>
          <w:rFonts w:ascii="Arial" w:cs="Arial" w:eastAsia="Arial" w:hAnsi="Arial"/>
          <w:b/>
          <w:bCs/>
          <w:color w:val="FFFFFF"/>
          <w:sz w:val="26"/>
          <w:szCs w:val="26"/>
        </w:rPr>
        <w:t xml:space="preserve">Unit 3 — Evidence Integration</w:t>
      </w:r>
    </w:p>
    <w:p>
      <w:pPr>
        <w:spacing w:before="60" w:after="80"/>
      </w:pPr>
      <w:r>
        <w:rPr>
          <w:rFonts w:ascii="Arial" w:cs="Arial" w:eastAsia="Arial" w:hAnsi="Arial"/>
          <w:color w:val="888780"/>
          <w:sz w:val="20"/>
          <w:szCs w:val="20"/>
        </w:rPr>
        <w:t xml:space="preserve">⏱  </w:t>
      </w:r>
      <w:r>
        <w:rPr>
          <w:rFonts w:ascii="Arial" w:cs="Arial" w:eastAsia="Arial" w:hAnsi="Arial"/>
          <w:i/>
          <w:iCs/>
          <w:color w:val="888780"/>
          <w:sz w:val="20"/>
          <w:szCs w:val="20"/>
        </w:rPr>
        <w:t xml:space="preserve">2 weeks  |  Using evidence, not just inserting it</w:t>
      </w:r>
    </w:p>
    <w:p>
      <w:pPr>
        <w:spacing w:before="60" w:after="60"/>
      </w:pPr>
      <w:r>
        <w:rPr>
          <w:rFonts w:ascii="Arial" w:cs="Arial" w:eastAsia="Arial" w:hAnsi="Arial"/>
          <w:sz w:val="22"/>
          <w:szCs w:val="22"/>
        </w:rPr>
        <w:t xml:space="preserve">Students can quote from a prior course but typically use the quotation dump technique: claim, then quote, nothing else. This unit teaches three evidence moves: direct quotation (embedded), paraphrase, and summary — and when to use each.</w:t>
      </w:r>
    </w:p>
    <w:p>
      <w:pPr>
        <w:spacing w:before="0" w:after="60"/>
      </w:pPr>
      <w:r>
        <w:t xml:space="preserve"/>
      </w:r>
    </w:p>
    <w:p>
      <w:pPr>
        <w:pStyle w:val="Heading2"/>
        <w:spacing w:before="240" w:after="80"/>
      </w:pPr>
      <w:r>
        <w:rPr>
          <w:rFonts w:ascii="Arial" w:cs="Arial" w:eastAsia="Arial" w:hAnsi="Arial"/>
          <w:b/>
          <w:bCs/>
          <w:color w:val="000000"/>
          <w:sz w:val="26"/>
          <w:szCs w:val="26"/>
        </w:rPr>
        <w:t xml:space="preserve">Learning objectives</w:t>
      </w:r>
    </w:p>
    <w:p>
      <w:pPr>
        <w:pStyle w:val="ListParagraph"/>
        <w:numPr>
          <w:ilvl w:val="0"/>
          <w:numId w:val="2"/>
        </w:numPr>
        <w:spacing w:before="40" w:after="40"/>
      </w:pPr>
      <w:r>
        <w:rPr>
          <w:rFonts w:ascii="Arial" w:cs="Arial" w:eastAsia="Arial" w:hAnsi="Arial"/>
          <w:sz w:val="22"/>
          <w:szCs w:val="22"/>
        </w:rPr>
        <w:t xml:space="preserve">Embed quotations grammatically into their own sentences.</w:t>
      </w:r>
    </w:p>
    <w:p>
      <w:pPr>
        <w:pStyle w:val="ListParagraph"/>
        <w:numPr>
          <w:ilvl w:val="0"/>
          <w:numId w:val="2"/>
        </w:numPr>
        <w:spacing w:before="40" w:after="40"/>
      </w:pPr>
      <w:r>
        <w:rPr>
          <w:rFonts w:ascii="Arial" w:cs="Arial" w:eastAsia="Arial" w:hAnsi="Arial"/>
          <w:sz w:val="22"/>
          <w:szCs w:val="22"/>
        </w:rPr>
        <w:t xml:space="preserve">Distinguish embedding from quotation dumping.</w:t>
      </w:r>
    </w:p>
    <w:p>
      <w:pPr>
        <w:pStyle w:val="ListParagraph"/>
        <w:numPr>
          <w:ilvl w:val="0"/>
          <w:numId w:val="2"/>
        </w:numPr>
        <w:spacing w:before="40" w:after="40"/>
      </w:pPr>
      <w:r>
        <w:rPr>
          <w:rFonts w:ascii="Arial" w:cs="Arial" w:eastAsia="Arial" w:hAnsi="Arial"/>
          <w:sz w:val="22"/>
          <w:szCs w:val="22"/>
        </w:rPr>
        <w:t xml:space="preserve">Paraphrase accurately without plagiarizing.</w:t>
      </w:r>
    </w:p>
    <w:p>
      <w:pPr>
        <w:pStyle w:val="ListParagraph"/>
        <w:numPr>
          <w:ilvl w:val="0"/>
          <w:numId w:val="2"/>
        </w:numPr>
        <w:spacing w:before="40" w:after="40"/>
      </w:pPr>
      <w:r>
        <w:rPr>
          <w:rFonts w:ascii="Arial" w:cs="Arial" w:eastAsia="Arial" w:hAnsi="Arial"/>
          <w:sz w:val="22"/>
          <w:szCs w:val="22"/>
        </w:rPr>
        <w:t xml:space="preserve">Signal evidence with purposeful attribution verbs.</w:t>
      </w:r>
    </w:p>
    <w:p>
      <w:pPr>
        <w:pStyle w:val="ListParagraph"/>
        <w:numPr>
          <w:ilvl w:val="0"/>
          <w:numId w:val="2"/>
        </w:numPr>
        <w:spacing w:before="40" w:after="40"/>
      </w:pPr>
      <w:r>
        <w:rPr>
          <w:rFonts w:ascii="Arial" w:cs="Arial" w:eastAsia="Arial" w:hAnsi="Arial"/>
          <w:sz w:val="22"/>
          <w:szCs w:val="22"/>
        </w:rPr>
        <w:t xml:space="preserve">Select evidence that actually supports the claim (not just the general topic).</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tcPr>
          <w:p>
            <w:r>
              <w:rPr>
                <w:rFonts w:ascii="Arial" w:cs="Arial" w:eastAsia="Arial" w:hAnsi="Arial"/>
                <w:b/>
                <w:bCs/>
                <w:sz w:val="22"/>
                <w:szCs w:val="22"/>
              </w:rPr>
              <w:t xml:space="preserve">Weak evidence use</w:t>
            </w:r>
          </w:p>
        </w:tc>
        <w:tc>
          <w:tcPr>
            <w:tcW w:type="dxa" w:w="468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sz w:val="22"/>
                <w:szCs w:val="22"/>
              </w:rPr>
              <w:t xml:space="preserve">Strong evidence use</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1"/>
                <w:szCs w:val="21"/>
              </w:rPr>
              <w:t xml:space="preserve">"Power corrupts." This shows the author's point.</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1"/>
                <w:szCs w:val="21"/>
              </w:rPr>
              <w:t xml:space="preserve">The author warns that "power corrupts," suggesting authority inevitably distorts moral judgment.</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1"/>
                <w:szCs w:val="21"/>
              </w:rPr>
              <w:t xml:space="preserve">The character says, "I have nothing left." He is sad.</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1"/>
                <w:szCs w:val="21"/>
              </w:rPr>
              <w:t xml:space="preserve">The character's blunt admission — "I have nothing left" — strips the scene of sentimentality, forcing the reader to confront loss without consolation.</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1"/>
                <w:szCs w:val="21"/>
              </w:rPr>
              <w:t xml:space="preserve">The author says, "The city was silent." This is descriptive.</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1"/>
                <w:szCs w:val="21"/>
              </w:rPr>
              <w:t xml:space="preserve">When the author describes the city as "silent," the absence of sound renders the setting not peaceful but evacuated of humanity.</w:t>
            </w:r>
          </w:p>
        </w:tc>
      </w:tr>
    </w:tbl>
    <w:p>
      <w:pPr>
        <w:spacing w:before="0" w:after="60"/>
      </w:pPr>
      <w:r>
        <w:t xml:space="preserve"/>
      </w:r>
    </w:p>
    <w:p>
      <w:pPr>
        <w:pStyle w:val="Heading2"/>
        <w:spacing w:before="240" w:after="80"/>
      </w:pPr>
      <w:r>
        <w:rPr>
          <w:rFonts w:ascii="Arial" w:cs="Arial" w:eastAsia="Arial" w:hAnsi="Arial"/>
          <w:b/>
          <w:bCs/>
          <w:color w:val="000000"/>
          <w:sz w:val="26"/>
          <w:szCs w:val="26"/>
        </w:rPr>
        <w:t xml:space="preserve">Exercise bank — Unit 3</w:t>
      </w:r>
    </w:p>
    <w:p>
      <w:pPr>
        <w:pStyle w:val="Heading3"/>
        <w:spacing w:before="180" w:after="60"/>
      </w:pPr>
      <w:r>
        <w:rPr>
          <w:rFonts w:ascii="Arial" w:cs="Arial" w:eastAsia="Arial" w:hAnsi="Arial"/>
          <w:b/>
          <w:bCs/>
          <w:color w:val="333333"/>
          <w:sz w:val="22"/>
          <w:szCs w:val="22"/>
        </w:rPr>
        <w:t xml:space="preserve">Exercise 3.1 — Embedding practice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E1F5EE" w:val="clear"/>
            <w:tcMar>
              <w:top w:type="dxa" w:w="80"/>
              <w:left w:type="dxa" w:w="160"/>
              <w:bottom w:type="dxa" w:w="40"/>
              <w:right w:type="dxa" w:w="160"/>
            </w:tcMar>
          </w:tcPr>
          <w:p>
            <w:pPr>
              <w:spacing w:before="0" w:after="60"/>
            </w:pPr>
            <w:r>
              <w:rPr>
                <w:rFonts w:ascii="Arial" w:cs="Arial" w:eastAsia="Arial" w:hAnsi="Arial"/>
                <w:b/>
                <w:bCs/>
                <w:color w:val="085041"/>
                <w:sz w:val="22"/>
                <w:szCs w:val="22"/>
              </w:rPr>
              <w:t xml:space="preserve">Instructions</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Each item below contains a free-floating quotation (quotation dump). Rewrite it so the quotation is grammatically embedded in an analytical sentence.</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1. "The fire burned for three days." This shows destruction.</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Embedded: _______________________________________________</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2. "She could not speak." The character is shocked.</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Embedded: _______________________________________________</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3. "We will not surrender." The speaker is determined.</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Embedded: _______________________________________________</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4. "The old house smelled of rain and rust." This is descriptive.</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Embedded: _______________________________________________</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5. Now write two original embedded quotations from any text you have read this year.</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a. _______________________________________________</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b. _______________________________________________</w:t>
            </w:r>
          </w:p>
        </w:tc>
      </w:tr>
    </w:tbl>
    <w:p>
      <w:pPr>
        <w:spacing w:before="0" w:after="60"/>
      </w:pPr>
      <w:r>
        <w:t xml:space="preserve"/>
      </w:r>
    </w:p>
    <w:p>
      <w:pPr>
        <w:pStyle w:val="Heading3"/>
        <w:spacing w:before="180" w:after="60"/>
      </w:pPr>
      <w:r>
        <w:rPr>
          <w:rFonts w:ascii="Arial" w:cs="Arial" w:eastAsia="Arial" w:hAnsi="Arial"/>
          <w:b/>
          <w:bCs/>
          <w:color w:val="333333"/>
          <w:sz w:val="22"/>
          <w:szCs w:val="22"/>
        </w:rPr>
        <w:t xml:space="preserve">Exercise 3.2 — Attribution verb precision</w:t>
      </w:r>
    </w:p>
    <w:p>
      <w:pPr>
        <w:spacing w:before="60" w:after="60"/>
      </w:pPr>
      <w:r>
        <w:rPr>
          <w:rFonts w:ascii="Arial" w:cs="Arial" w:eastAsia="Arial" w:hAnsi="Arial"/>
          <w:sz w:val="22"/>
          <w:szCs w:val="22"/>
        </w:rPr>
        <w:t xml:space="preserve">Purpose: Attribution verbs (the author says / argues / suggests / implies / warns) carry analytical weight. Students should choose them with intention.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E1F5EE" w:val="clear"/>
            <w:tcMar>
              <w:top w:type="dxa" w:w="80"/>
              <w:left w:type="dxa" w:w="160"/>
              <w:bottom w:type="dxa" w:w="40"/>
              <w:right w:type="dxa" w:w="160"/>
            </w:tcMar>
          </w:tcPr>
          <w:p>
            <w:pPr>
              <w:spacing w:before="0" w:after="60"/>
            </w:pPr>
            <w:r>
              <w:rPr>
                <w:rFonts w:ascii="Arial" w:cs="Arial" w:eastAsia="Arial" w:hAnsi="Arial"/>
                <w:b/>
                <w:bCs/>
                <w:color w:val="085041"/>
                <w:sz w:val="22"/>
                <w:szCs w:val="22"/>
              </w:rPr>
              <w:t xml:space="preserve">Instructions</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Choose the most accurate attribution verb for each context. Options: argues, implies, acknowledges, warns, suggests, illustrates, concedes, portrays.</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1. The author makes a direct case that freedom requires sacrifice.</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Best verb: _____   Sentence: The author _____ that freedom requires sacrifice.</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2. The text hints at a darker interpretation without stating it directly.</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Best verb: _____   Sentence: The text _____ a darker interpretation.</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3. The speaker admits a weakness in their own position.</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Best verb: _____   Sentence: The speaker _____ the weakness in their position.</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4. The narrator cautions that certain choices lead to ruin.</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Best verb: _____   Sentence: The narrator _____ that certain choices lead to ruin.</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5. Write one original sentence using an attribution verb you find underused.</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_______________________________________________</w:t>
            </w:r>
          </w:p>
        </w:tc>
      </w:tr>
    </w:tbl>
    <w:p>
      <w:pPr>
        <w:spacing w:before="0" w:after="60"/>
      </w:pPr>
      <w:r>
        <w:t xml:space="preserve"/>
      </w:r>
    </w:p>
    <w:p>
      <w:pPr>
        <w:pStyle w:val="Heading3"/>
        <w:spacing w:before="180" w:after="60"/>
      </w:pPr>
      <w:r>
        <w:rPr>
          <w:rFonts w:ascii="Arial" w:cs="Arial" w:eastAsia="Arial" w:hAnsi="Arial"/>
          <w:b/>
          <w:bCs/>
          <w:color w:val="333333"/>
          <w:sz w:val="22"/>
          <w:szCs w:val="22"/>
        </w:rPr>
        <w:t xml:space="preserve">Exercise 3.3 — Paraphrase vs. plagiarism</w:t>
      </w:r>
    </w:p>
    <w:p>
      <w:pPr>
        <w:spacing w:before="60" w:after="60"/>
      </w:pPr>
      <w:r>
        <w:rPr>
          <w:rFonts w:ascii="Arial" w:cs="Arial" w:eastAsia="Arial" w:hAnsi="Arial"/>
          <w:sz w:val="22"/>
          <w:szCs w:val="22"/>
        </w:rPr>
        <w:t xml:space="preserve">Purpose: Students often mistake close paraphrase for their own writing. This exercise develops accurate paraphrasing.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E1F5EE" w:val="clear"/>
            <w:tcMar>
              <w:top w:type="dxa" w:w="80"/>
              <w:left w:type="dxa" w:w="160"/>
              <w:bottom w:type="dxa" w:w="40"/>
              <w:right w:type="dxa" w:w="160"/>
            </w:tcMar>
          </w:tcPr>
          <w:p>
            <w:pPr>
              <w:spacing w:before="0" w:after="60"/>
            </w:pPr>
            <w:r>
              <w:rPr>
                <w:rFonts w:ascii="Arial" w:cs="Arial" w:eastAsia="Arial" w:hAnsi="Arial"/>
                <w:b/>
                <w:bCs/>
                <w:color w:val="085041"/>
                <w:sz w:val="22"/>
                <w:szCs w:val="22"/>
              </w:rPr>
              <w:t xml:space="preserve">Instructions</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Original passage:</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"The factory towns of the industrial north had grown with astonishing speed, and with that growth came disease, poverty, and a kind of social dislocation that the old parish structures could not contain."</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Evaluate each paraphrase below. Label it: P (acceptable paraphrase), PL (too close — plagiarism risk), or I (inaccurate).</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1. The northern factory towns expanded rapidly, bringing disease, poverty, and social upheaval that parish systems failed to manage. _____</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2. The towns got really big really fast and people got sick and poor and things fell apart. _____</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3. Industrial growth in northern towns produced social disruption that overwhelmed existing community institutions. _____</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4. The factory towns of the north grew quickly and brought many problems with them. _____</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5. Industrialization strengthened parish communities by bringing people together. _____</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Rewrite item 1 as an acceptable paraphrase:</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_______________________________________________</w:t>
            </w:r>
          </w:p>
        </w:tc>
      </w:tr>
    </w:tbl>
    <w:p>
      <w:pPr>
        <w:spacing w:before="0" w:after="60"/>
      </w:pPr>
      <w:r>
        <w:t xml:space="preserve"/>
      </w:r>
    </w:p>
    <w:p>
      <w:pPr>
        <w:pStyle w:val="Heading3"/>
        <w:spacing w:before="180" w:after="60"/>
      </w:pPr>
      <w:r>
        <w:rPr>
          <w:rFonts w:ascii="Arial" w:cs="Arial" w:eastAsia="Arial" w:hAnsi="Arial"/>
          <w:b/>
          <w:bCs/>
          <w:color w:val="333333"/>
          <w:sz w:val="22"/>
          <w:szCs w:val="22"/>
        </w:rPr>
        <w:t xml:space="preserve">Exercise 3.4 — Evidence selection</w:t>
      </w:r>
    </w:p>
    <w:p>
      <w:pPr>
        <w:spacing w:before="60" w:after="60"/>
      </w:pPr>
      <w:r>
        <w:rPr>
          <w:rFonts w:ascii="Arial" w:cs="Arial" w:eastAsia="Arial" w:hAnsi="Arial"/>
          <w:sz w:val="22"/>
          <w:szCs w:val="22"/>
        </w:rPr>
        <w:t xml:space="preserve">Purpose: Students often select evidence that is on-topic but not on-claim. This exercise develops discriminating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E1F5EE" w:val="clear"/>
            <w:tcMar>
              <w:top w:type="dxa" w:w="80"/>
              <w:left w:type="dxa" w:w="160"/>
              <w:bottom w:type="dxa" w:w="40"/>
              <w:right w:type="dxa" w:w="160"/>
            </w:tcMar>
          </w:tcPr>
          <w:p>
            <w:pPr>
              <w:spacing w:before="0" w:after="60"/>
            </w:pPr>
            <w:r>
              <w:rPr>
                <w:rFonts w:ascii="Arial" w:cs="Arial" w:eastAsia="Arial" w:hAnsi="Arial"/>
                <w:b/>
                <w:bCs/>
                <w:color w:val="085041"/>
                <w:sz w:val="22"/>
                <w:szCs w:val="22"/>
              </w:rPr>
              <w:t xml:space="preserve">Instructions</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Thesis: The narrator's growing silence is the text's central symbol of psychological withdrawal.</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Rate each piece of evidence below on a scale of 1–3:</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3 = directly supports the thesis</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2 = related to the topic but does not directly support this thesis</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1 = off-topic</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A. "He no longer answered his wife's questions." _____</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B. "The house had five rooms, each filled with furniture from his childhood." _____</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C. "His colleagues noted he had stopped attending staff meetings." _____</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D. "The town experienced unusually heavy rainfall that winter." _____</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E. "Even in arguments, he offered nothing — just a long, flat stare." _____</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F. "His wife had grown up in a different part of the country." _____</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Explain in one sentence why the item you rated 3 best supports the thesis:</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_______________________________________________</w:t>
            </w:r>
          </w:p>
        </w:tc>
      </w:tr>
    </w:tbl>
    <w:p>
      <w:r>
        <w:br w:type="page"/>
      </w:r>
    </w:p>
    <w:p>
      <w:pPr>
        <w:shd w:fill="534AB7" w:val="clear"/>
        <w:spacing w:before="160" w:after="100"/>
        <w:ind w:left="120" w:right="120"/>
      </w:pPr>
      <w:r>
        <w:rPr>
          <w:rFonts w:ascii="Arial" w:cs="Arial" w:eastAsia="Arial" w:hAnsi="Arial"/>
          <w:b/>
          <w:bCs/>
          <w:color w:val="FFFFFF"/>
          <w:sz w:val="26"/>
          <w:szCs w:val="26"/>
        </w:rPr>
        <w:t xml:space="preserve">Unit 4 — Commentary and Analysis</w:t>
      </w:r>
    </w:p>
    <w:p>
      <w:pPr>
        <w:spacing w:before="60" w:after="80"/>
      </w:pPr>
      <w:r>
        <w:rPr>
          <w:rFonts w:ascii="Arial" w:cs="Arial" w:eastAsia="Arial" w:hAnsi="Arial"/>
          <w:color w:val="888780"/>
          <w:sz w:val="20"/>
          <w:szCs w:val="20"/>
        </w:rPr>
        <w:t xml:space="preserve">⏱  </w:t>
      </w:r>
      <w:r>
        <w:rPr>
          <w:rFonts w:ascii="Arial" w:cs="Arial" w:eastAsia="Arial" w:hAnsi="Arial"/>
          <w:i/>
          <w:iCs/>
          <w:color w:val="888780"/>
          <w:sz w:val="20"/>
          <w:szCs w:val="20"/>
        </w:rPr>
        <w:t xml:space="preserve">3–4 weeks  |  Most important AP skill — allocate maximum instructional time</w:t>
      </w:r>
    </w:p>
    <w:p>
      <w:pPr>
        <w:spacing w:before="60" w:after="60"/>
      </w:pPr>
      <w:r>
        <w:rPr>
          <w:rFonts w:ascii="Arial" w:cs="Arial" w:eastAsia="Arial" w:hAnsi="Arial"/>
          <w:sz w:val="22"/>
          <w:szCs w:val="22"/>
        </w:rPr>
        <w:t xml:space="preserve">This is the unit that determines AP scores. Students who can claim, quote, and then explain what the quotation proves are writing at the AP level. Students who claim and quote, then move on, are writing at the middle school level. The transition from summary to analysis is not intuitive and requires structured repetition.</w:t>
      </w:r>
    </w:p>
    <w:p>
      <w:pPr>
        <w:spacing w:before="0" w:after="60"/>
      </w:pPr>
      <w:r>
        <w:t xml:space="preserve"/>
      </w:r>
    </w:p>
    <w:p>
      <w:pPr>
        <w:spacing w:before="60" w:after="60"/>
      </w:pPr>
      <w:r>
        <w:rPr>
          <w:rFonts w:ascii="Arial" w:cs="Arial" w:eastAsia="Arial" w:hAnsi="Arial"/>
          <w:sz w:val="22"/>
          <w:szCs w:val="22"/>
        </w:rPr>
        <w:t xml:space="preserve">The core technique of this unit is the "So what?" chain: after every piece of evidence, students must answer "So what does this prove?" three times in succession, each answer becoming more specific and more connected to the thesis.</w:t>
      </w:r>
    </w:p>
    <w:p>
      <w:pPr>
        <w:spacing w:before="0" w:after="60"/>
      </w:pPr>
      <w:r>
        <w:t xml:space="preserve"/>
      </w:r>
    </w:p>
    <w:p>
      <w:pPr>
        <w:pStyle w:val="Heading2"/>
        <w:spacing w:before="240" w:after="80"/>
      </w:pPr>
      <w:r>
        <w:rPr>
          <w:rFonts w:ascii="Arial" w:cs="Arial" w:eastAsia="Arial" w:hAnsi="Arial"/>
          <w:b/>
          <w:bCs/>
          <w:color w:val="000000"/>
          <w:sz w:val="26"/>
          <w:szCs w:val="26"/>
        </w:rPr>
        <w:t xml:space="preserve">Learning objectives</w:t>
      </w:r>
    </w:p>
    <w:p>
      <w:pPr>
        <w:pStyle w:val="ListParagraph"/>
        <w:numPr>
          <w:ilvl w:val="0"/>
          <w:numId w:val="2"/>
        </w:numPr>
        <w:spacing w:before="40" w:after="40"/>
      </w:pPr>
      <w:r>
        <w:rPr>
          <w:rFonts w:ascii="Arial" w:cs="Arial" w:eastAsia="Arial" w:hAnsi="Arial"/>
          <w:sz w:val="22"/>
          <w:szCs w:val="22"/>
        </w:rPr>
        <w:t xml:space="preserve">Explain how evidence supports a claim, not just what the evidence says.</w:t>
      </w:r>
    </w:p>
    <w:p>
      <w:pPr>
        <w:pStyle w:val="ListParagraph"/>
        <w:numPr>
          <w:ilvl w:val="0"/>
          <w:numId w:val="2"/>
        </w:numPr>
        <w:spacing w:before="40" w:after="40"/>
      </w:pPr>
      <w:r>
        <w:rPr>
          <w:rFonts w:ascii="Arial" w:cs="Arial" w:eastAsia="Arial" w:hAnsi="Arial"/>
          <w:sz w:val="22"/>
          <w:szCs w:val="22"/>
        </w:rPr>
        <w:t xml:space="preserve">Move from summary to analysis in commentary sentences.</w:t>
      </w:r>
    </w:p>
    <w:p>
      <w:pPr>
        <w:pStyle w:val="ListParagraph"/>
        <w:numPr>
          <w:ilvl w:val="0"/>
          <w:numId w:val="2"/>
        </w:numPr>
        <w:spacing w:before="40" w:after="40"/>
      </w:pPr>
      <w:r>
        <w:rPr>
          <w:rFonts w:ascii="Arial" w:cs="Arial" w:eastAsia="Arial" w:hAnsi="Arial"/>
          <w:sz w:val="22"/>
          <w:szCs w:val="22"/>
        </w:rPr>
        <w:t xml:space="preserve">Complete the "So what?" chain for any piece of evidence.</w:t>
      </w:r>
    </w:p>
    <w:p>
      <w:pPr>
        <w:pStyle w:val="ListParagraph"/>
        <w:numPr>
          <w:ilvl w:val="0"/>
          <w:numId w:val="2"/>
        </w:numPr>
        <w:spacing w:before="40" w:after="40"/>
      </w:pPr>
      <w:r>
        <w:rPr>
          <w:rFonts w:ascii="Arial" w:cs="Arial" w:eastAsia="Arial" w:hAnsi="Arial"/>
          <w:sz w:val="22"/>
          <w:szCs w:val="22"/>
        </w:rPr>
        <w:t xml:space="preserve">Explain authorial choices: why the author made this decision, not just what it is.</w:t>
      </w:r>
    </w:p>
    <w:p>
      <w:pPr>
        <w:pStyle w:val="ListParagraph"/>
        <w:numPr>
          <w:ilvl w:val="0"/>
          <w:numId w:val="2"/>
        </w:numPr>
        <w:spacing w:before="40" w:after="40"/>
      </w:pPr>
      <w:r>
        <w:rPr>
          <w:rFonts w:ascii="Arial" w:cs="Arial" w:eastAsia="Arial" w:hAnsi="Arial"/>
          <w:sz w:val="22"/>
          <w:szCs w:val="22"/>
        </w:rPr>
        <w:t xml:space="preserve">Connect evidence to the thesis through explicit logical reasoning.</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tcPr>
          <w:p>
            <w:r>
              <w:rPr>
                <w:rFonts w:ascii="Arial" w:cs="Arial" w:eastAsia="Arial" w:hAnsi="Arial"/>
                <w:b/>
                <w:bCs/>
                <w:sz w:val="22"/>
                <w:szCs w:val="22"/>
              </w:rPr>
              <w:t xml:space="preserve">Summary</w:t>
            </w:r>
          </w:p>
        </w:tc>
        <w:tc>
          <w:tcPr>
            <w:tcW w:type="dxa" w:w="468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sz w:val="22"/>
                <w:szCs w:val="22"/>
              </w:rPr>
              <w:t xml:space="preserve">Analysis</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1"/>
                <w:szCs w:val="21"/>
              </w:rPr>
              <w:t xml:space="preserve">The author describes the storm.</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1"/>
                <w:szCs w:val="21"/>
              </w:rPr>
              <w:t xml:space="preserve">The violent storm mirrors the protagonist's emotional turmoil, reinforcing the theme of internal conflict.</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1"/>
                <w:szCs w:val="21"/>
              </w:rPr>
              <w:t xml:space="preserve">The character refuses to leave.</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1"/>
                <w:szCs w:val="21"/>
              </w:rPr>
              <w:t xml:space="preserve">The character's refusal to leave literalizes the psychological imprisonment the author has constructed throughout the novel.</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1"/>
                <w:szCs w:val="21"/>
              </w:rPr>
              <w:t xml:space="preserve">The speaker uses the word "we" five times.</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1"/>
                <w:szCs w:val="21"/>
              </w:rPr>
              <w:t xml:space="preserve">The speaker's repeated invocation of "we" performs a collective solidarity that his divided audience cannot, in reality, claim.</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1"/>
                <w:szCs w:val="21"/>
              </w:rPr>
              <w:t xml:space="preserve">The poem ends with a question.</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1"/>
                <w:szCs w:val="21"/>
              </w:rPr>
              <w:t xml:space="preserve">By ending with an unanswered question, the poet refuses to offer comfort, implicating the reader in the poem's central uncertainty.</w:t>
            </w:r>
          </w:p>
        </w:tc>
      </w:tr>
    </w:tbl>
    <w:p>
      <w:pPr>
        <w:spacing w:before="0" w:after="60"/>
      </w:pPr>
      <w:r>
        <w:t xml:space="preserve"/>
      </w:r>
    </w:p>
    <w:p>
      <w:pPr>
        <w:pStyle w:val="Heading2"/>
        <w:spacing w:before="240" w:after="80"/>
      </w:pPr>
      <w:r>
        <w:rPr>
          <w:rFonts w:ascii="Arial" w:cs="Arial" w:eastAsia="Arial" w:hAnsi="Arial"/>
          <w:b/>
          <w:bCs/>
          <w:color w:val="000000"/>
          <w:sz w:val="26"/>
          <w:szCs w:val="26"/>
        </w:rPr>
        <w:t xml:space="preserve">Exercise bank — Unit 4</w:t>
      </w:r>
    </w:p>
    <w:p>
      <w:pPr>
        <w:pStyle w:val="Heading3"/>
        <w:spacing w:before="180" w:after="60"/>
      </w:pPr>
      <w:r>
        <w:rPr>
          <w:rFonts w:ascii="Arial" w:cs="Arial" w:eastAsia="Arial" w:hAnsi="Arial"/>
          <w:b/>
          <w:bCs/>
          <w:color w:val="333333"/>
          <w:sz w:val="22"/>
          <w:szCs w:val="22"/>
        </w:rPr>
        <w:t xml:space="preserve">Exercise 4.1 — Summary vs. analysis sorting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EEEDFE" w:val="clear"/>
            <w:tcMar>
              <w:top w:type="dxa" w:w="80"/>
              <w:left w:type="dxa" w:w="160"/>
              <w:bottom w:type="dxa" w:w="40"/>
              <w:right w:type="dxa" w:w="160"/>
            </w:tcMar>
          </w:tcPr>
          <w:p>
            <w:pPr>
              <w:spacing w:before="0" w:after="60"/>
            </w:pPr>
            <w:r>
              <w:rPr>
                <w:rFonts w:ascii="Arial" w:cs="Arial" w:eastAsia="Arial" w:hAnsi="Arial"/>
                <w:b/>
                <w:bCs/>
                <w:color w:val="26215C"/>
                <w:sz w:val="22"/>
                <w:szCs w:val="22"/>
              </w:rPr>
              <w:t xml:space="preserve">Instructions</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Label each sentence S (summary) or A (analysis). For each S, rewrite it as an A.</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1. The author compares the city to a machine. _____</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Rewrite: _______________________________________________</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2. By comparing the city to a machine, the author strips urban life of organic humanity, framing modernity as a force of dehumanization. _____</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3. The character's mother dies in chapter three. _____</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Rewrite: _______________________________________________</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4. The narrator uses the past tense throughout the opening chapter. _____</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Rewrite: _______________________________________________</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5. The poem's irregular meter destabilizes the reader's expectations, producing a formal enactment of the speaker's psychological fragmentation. _____</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6. The speech includes several statistics. _____</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Rewrite: _______________________________________________</w:t>
            </w:r>
          </w:p>
        </w:tc>
      </w:tr>
    </w:tbl>
    <w:p>
      <w:pPr>
        <w:spacing w:before="0" w:after="60"/>
      </w:pPr>
      <w:r>
        <w:t xml:space="preserve"/>
      </w:r>
    </w:p>
    <w:p>
      <w:pPr>
        <w:pStyle w:val="Heading3"/>
        <w:spacing w:before="180" w:after="60"/>
      </w:pPr>
      <w:r>
        <w:rPr>
          <w:rFonts w:ascii="Arial" w:cs="Arial" w:eastAsia="Arial" w:hAnsi="Arial"/>
          <w:b/>
          <w:bCs/>
          <w:color w:val="333333"/>
          <w:sz w:val="22"/>
          <w:szCs w:val="22"/>
        </w:rPr>
        <w:t xml:space="preserve">Exercise 4.2 — The "So what?" chain</w:t>
      </w:r>
    </w:p>
    <w:p>
      <w:pPr>
        <w:spacing w:before="60" w:after="60"/>
      </w:pPr>
      <w:r>
        <w:rPr>
          <w:rFonts w:ascii="Arial" w:cs="Arial" w:eastAsia="Arial" w:hAnsi="Arial"/>
          <w:sz w:val="22"/>
          <w:szCs w:val="22"/>
        </w:rPr>
        <w:t xml:space="preserve">Purpose: This is the foundational commentary exercise. Students answer "So what?" three times, each time going deeper into implication. The third answer is usually close to the AP-level commentary sentence.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EEEDFE" w:val="clear"/>
            <w:tcMar>
              <w:top w:type="dxa" w:w="80"/>
              <w:left w:type="dxa" w:w="160"/>
              <w:bottom w:type="dxa" w:w="40"/>
              <w:right w:type="dxa" w:w="160"/>
            </w:tcMar>
          </w:tcPr>
          <w:p>
            <w:pPr>
              <w:spacing w:before="0" w:after="60"/>
            </w:pPr>
            <w:r>
              <w:rPr>
                <w:rFonts w:ascii="Arial" w:cs="Arial" w:eastAsia="Arial" w:hAnsi="Arial"/>
                <w:b/>
                <w:bCs/>
                <w:color w:val="26215C"/>
                <w:sz w:val="22"/>
                <w:szCs w:val="22"/>
              </w:rPr>
              <w:t xml:space="preserve">Instructions</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Complete the "So what?" chain for each evidence sentence below.</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Evidence: "He walked into the burning building without hesitation."</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So what (1st)? _______________________________________________</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So what (2nd — go deeper)? _______________________________________________</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So what (3rd — connect to theme or thesis)? _______________________________________________</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Write your final commentary sentence: _______________________________________________</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Evidence: The poem's final line is a single word: "nothing."</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So what (1st)? _______________________________________________</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So what (2nd)? _______________________________________________</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So what (3rd)? _______________________________________________</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Write your final commentary sentence: _______________________________________________</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Evidence: The speaker repeatedly uses the word "we" when addressing a divided community.</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So what (1st)? _______________________________________________</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So what (2nd)? _______________________________________________</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So what (3rd)? _______________________________________________</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Write your final commentary sentence: _______________________________________________</w:t>
            </w:r>
          </w:p>
        </w:tc>
      </w:tr>
    </w:tbl>
    <w:p>
      <w:pPr>
        <w:spacing w:before="0" w:after="60"/>
      </w:pPr>
      <w:r>
        <w:t xml:space="preserve"/>
      </w:r>
    </w:p>
    <w:p>
      <w:pPr>
        <w:pStyle w:val="Heading3"/>
        <w:spacing w:before="180" w:after="60"/>
      </w:pPr>
      <w:r>
        <w:rPr>
          <w:rFonts w:ascii="Arial" w:cs="Arial" w:eastAsia="Arial" w:hAnsi="Arial"/>
          <w:b/>
          <w:bCs/>
          <w:color w:val="333333"/>
          <w:sz w:val="22"/>
          <w:szCs w:val="22"/>
        </w:rPr>
        <w:t xml:space="preserve">Exercise 4.3 — Authorial choice commentary</w:t>
      </w:r>
    </w:p>
    <w:p>
      <w:pPr>
        <w:spacing w:before="60" w:after="60"/>
      </w:pPr>
      <w:r>
        <w:rPr>
          <w:rFonts w:ascii="Arial" w:cs="Arial" w:eastAsia="Arial" w:hAnsi="Arial"/>
          <w:sz w:val="22"/>
          <w:szCs w:val="22"/>
        </w:rPr>
        <w:t xml:space="preserve">Purpose: AP essays require students to explain why the author made a specific choice, not just name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EEEDFE" w:val="clear"/>
            <w:tcMar>
              <w:top w:type="dxa" w:w="80"/>
              <w:left w:type="dxa" w:w="160"/>
              <w:bottom w:type="dxa" w:w="40"/>
              <w:right w:type="dxa" w:w="160"/>
            </w:tcMar>
          </w:tcPr>
          <w:p>
            <w:pPr>
              <w:spacing w:before="0" w:after="60"/>
            </w:pPr>
            <w:r>
              <w:rPr>
                <w:rFonts w:ascii="Arial" w:cs="Arial" w:eastAsia="Arial" w:hAnsi="Arial"/>
                <w:b/>
                <w:bCs/>
                <w:color w:val="26215C"/>
                <w:sz w:val="22"/>
                <w:szCs w:val="22"/>
              </w:rPr>
              <w:t xml:space="preserve">Instructions</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For each authorial choice below, write a commentary sentence that explains:</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(a) what the technique does to the reader,</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(b) what it reveals about meaning or purpose.</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1. The author chooses to begin the story at the ending.</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Commentary: _______________________________________________</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2. The author gives the antagonist the most poetic and beautiful dialogue in the novel.</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Commentary: _______________________________________________</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3. The author never names the narrator.</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Commentary: _______________________________________________</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4. The author shifts from third-person to second-person ("you") in the climactic scene.</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Commentary: _______________________________________________</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5. The author ends every chapter with an image of water.</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Commentary: _______________________________________________</w:t>
            </w:r>
          </w:p>
        </w:tc>
      </w:tr>
    </w:tbl>
    <w:p>
      <w:pPr>
        <w:spacing w:before="0" w:after="60"/>
      </w:pPr>
      <w:r>
        <w:t xml:space="preserve"/>
      </w:r>
    </w:p>
    <w:p>
      <w:pPr>
        <w:pStyle w:val="Heading3"/>
        <w:spacing w:before="180" w:after="60"/>
      </w:pPr>
      <w:r>
        <w:rPr>
          <w:rFonts w:ascii="Arial" w:cs="Arial" w:eastAsia="Arial" w:hAnsi="Arial"/>
          <w:b/>
          <w:bCs/>
          <w:color w:val="333333"/>
          <w:sz w:val="22"/>
          <w:szCs w:val="22"/>
        </w:rPr>
        <w:t xml:space="preserve">Exercise 4.4 — Full C-E-C paragraph build</w:t>
      </w:r>
    </w:p>
    <w:p>
      <w:pPr>
        <w:spacing w:before="60" w:after="60"/>
      </w:pPr>
      <w:r>
        <w:rPr>
          <w:rFonts w:ascii="Arial" w:cs="Arial" w:eastAsia="Arial" w:hAnsi="Arial"/>
          <w:sz w:val="22"/>
          <w:szCs w:val="22"/>
        </w:rPr>
        <w:t xml:space="preserve">Purpose: Students construct a complete Claim–Evidence–Commentary paragraph, applying all skills from Units 1–4.</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EEEDFE" w:val="clear"/>
            <w:tcMar>
              <w:top w:type="dxa" w:w="80"/>
              <w:left w:type="dxa" w:w="160"/>
              <w:bottom w:type="dxa" w:w="40"/>
              <w:right w:type="dxa" w:w="160"/>
            </w:tcMar>
          </w:tcPr>
          <w:p>
            <w:pPr>
              <w:spacing w:before="0" w:after="60"/>
            </w:pPr>
            <w:r>
              <w:rPr>
                <w:rFonts w:ascii="Arial" w:cs="Arial" w:eastAsia="Arial" w:hAnsi="Arial"/>
                <w:b/>
                <w:bCs/>
                <w:color w:val="26215C"/>
                <w:sz w:val="22"/>
                <w:szCs w:val="22"/>
              </w:rPr>
              <w:t xml:space="preserve">Instructions</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Using a text you have studied this year, write a single body paragraph following this structure:</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Claim (1–2 sentences): A specific, arguable point that supports a thesis.</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Evidence (1–2 sentences): An embedded quotation or precise paraphrase.</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Commentary (2–3 sentences): Three sentences that explain how the evidence supports the claim,</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using the So what? chain. Do not summarize — analyze.</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Self-assessment: After writing, underline every sentence that could be accused of being summary.</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Replace any underlined sentences with analytical commentary.</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Peer assessment: Exchange with a partner. Circle the word that connects the evidence back to the claim.</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If no such word exists, the commentary is incomplete.</w:t>
            </w:r>
          </w:p>
        </w:tc>
      </w:tr>
    </w:tbl>
    <w:p>
      <w:pPr>
        <w:spacing w:before="0" w:after="60"/>
      </w:pPr>
      <w:r>
        <w:t xml:space="preserve"/>
      </w:r>
    </w:p>
    <w:p>
      <w:pPr>
        <w:pStyle w:val="Heading3"/>
        <w:spacing w:before="180" w:after="60"/>
      </w:pPr>
      <w:r>
        <w:rPr>
          <w:rFonts w:ascii="Arial" w:cs="Arial" w:eastAsia="Arial" w:hAnsi="Arial"/>
          <w:b/>
          <w:bCs/>
          <w:color w:val="333333"/>
          <w:sz w:val="22"/>
          <w:szCs w:val="22"/>
        </w:rPr>
        <w:t xml:space="preserve">Exercise 4.5 — Commentary repair</w:t>
      </w:r>
    </w:p>
    <w:p>
      <w:pPr>
        <w:spacing w:before="60" w:after="60"/>
      </w:pPr>
      <w:r>
        <w:rPr>
          <w:rFonts w:ascii="Arial" w:cs="Arial" w:eastAsia="Arial" w:hAnsi="Arial"/>
          <w:sz w:val="22"/>
          <w:szCs w:val="22"/>
        </w:rPr>
        <w:t xml:space="preserve">Purpose: Students identify and fix broken commentary — the most common single failure in AP essays.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EEEDFE" w:val="clear"/>
            <w:tcMar>
              <w:top w:type="dxa" w:w="80"/>
              <w:left w:type="dxa" w:w="160"/>
              <w:bottom w:type="dxa" w:w="40"/>
              <w:right w:type="dxa" w:w="160"/>
            </w:tcMar>
          </w:tcPr>
          <w:p>
            <w:pPr>
              <w:spacing w:before="0" w:after="60"/>
            </w:pPr>
            <w:r>
              <w:rPr>
                <w:rFonts w:ascii="Arial" w:cs="Arial" w:eastAsia="Arial" w:hAnsi="Arial"/>
                <w:b/>
                <w:bCs/>
                <w:color w:val="26215C"/>
                <w:sz w:val="22"/>
                <w:szCs w:val="22"/>
              </w:rPr>
              <w:t xml:space="preserve">Instructions</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Each paragraph below contains broken commentary. Identify the problem (summary / quotation dump / missing connection) and rewrite the commentary.</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Paragraph A:</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"The author argues for justice throughout the novel. The character says, "Justice is the only thing worth dying for." This shows he cares about justice."</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Problem: _____</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Rewritten commentary: _______________________________________________</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Paragraph B:</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"The narrator's fear is shown through his behavior. He "locked every door twice, checked every window, and still could not sleep." This is important because it shows he is scared."</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Problem: _____</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Rewritten commentary: _______________________________________________</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Paragraph C:</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"The author uses symbolism. The broken mirror represents something. This is a good example of symbolism in the novel."</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Problem: _____</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Rewritten commentary: _______________________________________________</w:t>
            </w:r>
          </w:p>
        </w:tc>
      </w:tr>
    </w:tbl>
    <w:p>
      <w:r>
        <w:br w:type="page"/>
      </w:r>
    </w:p>
    <w:p>
      <w:pPr>
        <w:shd w:fill="1D9E75" w:val="clear"/>
        <w:spacing w:before="160" w:after="100"/>
        <w:ind w:left="120" w:right="120"/>
      </w:pPr>
      <w:r>
        <w:rPr>
          <w:rFonts w:ascii="Arial" w:cs="Arial" w:eastAsia="Arial" w:hAnsi="Arial"/>
          <w:b/>
          <w:bCs/>
          <w:color w:val="FFFFFF"/>
          <w:sz w:val="26"/>
          <w:szCs w:val="26"/>
        </w:rPr>
        <w:t xml:space="preserve">Unit 5 — Argument Structure</w:t>
      </w:r>
    </w:p>
    <w:p>
      <w:pPr>
        <w:spacing w:before="60" w:after="80"/>
      </w:pPr>
      <w:r>
        <w:rPr>
          <w:rFonts w:ascii="Arial" w:cs="Arial" w:eastAsia="Arial" w:hAnsi="Arial"/>
          <w:color w:val="888780"/>
          <w:sz w:val="20"/>
          <w:szCs w:val="20"/>
        </w:rPr>
        <w:t xml:space="preserve">⏱  </w:t>
      </w:r>
      <w:r>
        <w:rPr>
          <w:rFonts w:ascii="Arial" w:cs="Arial" w:eastAsia="Arial" w:hAnsi="Arial"/>
          <w:i/>
          <w:iCs/>
          <w:color w:val="888780"/>
          <w:sz w:val="20"/>
          <w:szCs w:val="20"/>
        </w:rPr>
        <w:t xml:space="preserve">3 weeks  |  Sustaining a coherent line of reasoning</w:t>
      </w:r>
    </w:p>
    <w:p>
      <w:pPr>
        <w:spacing w:before="60" w:after="60"/>
      </w:pPr>
      <w:r>
        <w:rPr>
          <w:rFonts w:ascii="Arial" w:cs="Arial" w:eastAsia="Arial" w:hAnsi="Arial"/>
          <w:sz w:val="22"/>
          <w:szCs w:val="22"/>
        </w:rPr>
        <w:t xml:space="preserve">Students can now write strong individual paragraphs. Unit 5 teaches them to chain those paragraphs into a coherent argument — one in which each body paragraph does new analytical work rather than restating the thesis in different words.</w:t>
      </w:r>
    </w:p>
    <w:p>
      <w:pPr>
        <w:spacing w:before="0" w:after="60"/>
      </w:pPr>
      <w:r>
        <w:t xml:space="preserve"/>
      </w:r>
    </w:p>
    <w:p>
      <w:pPr>
        <w:pStyle w:val="Heading2"/>
        <w:spacing w:before="240" w:after="80"/>
      </w:pPr>
      <w:r>
        <w:rPr>
          <w:rFonts w:ascii="Arial" w:cs="Arial" w:eastAsia="Arial" w:hAnsi="Arial"/>
          <w:b/>
          <w:bCs/>
          <w:color w:val="000000"/>
          <w:sz w:val="26"/>
          <w:szCs w:val="26"/>
        </w:rPr>
        <w:t xml:space="preserve">Learning objectives</w:t>
      </w:r>
    </w:p>
    <w:p>
      <w:pPr>
        <w:pStyle w:val="ListParagraph"/>
        <w:numPr>
          <w:ilvl w:val="0"/>
          <w:numId w:val="2"/>
        </w:numPr>
        <w:spacing w:before="40" w:after="40"/>
      </w:pPr>
      <w:r>
        <w:rPr>
          <w:rFonts w:ascii="Arial" w:cs="Arial" w:eastAsia="Arial" w:hAnsi="Arial"/>
          <w:sz w:val="22"/>
          <w:szCs w:val="22"/>
        </w:rPr>
        <w:t xml:space="preserve">Understand the function of each essay component: thesis, body claim, evidence, commentary, transition.</w:t>
      </w:r>
    </w:p>
    <w:p>
      <w:pPr>
        <w:pStyle w:val="ListParagraph"/>
        <w:numPr>
          <w:ilvl w:val="0"/>
          <w:numId w:val="2"/>
        </w:numPr>
        <w:spacing w:before="40" w:after="40"/>
      </w:pPr>
      <w:r>
        <w:rPr>
          <w:rFonts w:ascii="Arial" w:cs="Arial" w:eastAsia="Arial" w:hAnsi="Arial"/>
          <w:sz w:val="22"/>
          <w:szCs w:val="22"/>
        </w:rPr>
        <w:t xml:space="preserve">Write body paragraphs whose claims build rather than repeat.</w:t>
      </w:r>
    </w:p>
    <w:p>
      <w:pPr>
        <w:pStyle w:val="ListParagraph"/>
        <w:numPr>
          <w:ilvl w:val="0"/>
          <w:numId w:val="2"/>
        </w:numPr>
        <w:spacing w:before="40" w:after="40"/>
      </w:pPr>
      <w:r>
        <w:rPr>
          <w:rFonts w:ascii="Arial" w:cs="Arial" w:eastAsia="Arial" w:hAnsi="Arial"/>
          <w:sz w:val="22"/>
          <w:szCs w:val="22"/>
        </w:rPr>
        <w:t xml:space="preserve">Use transitions that carry logical relationships, not just sequence markers.</w:t>
      </w:r>
    </w:p>
    <w:p>
      <w:pPr>
        <w:pStyle w:val="ListParagraph"/>
        <w:numPr>
          <w:ilvl w:val="0"/>
          <w:numId w:val="2"/>
        </w:numPr>
        <w:spacing w:before="40" w:after="40"/>
      </w:pPr>
      <w:r>
        <w:rPr>
          <w:rFonts w:ascii="Arial" w:cs="Arial" w:eastAsia="Arial" w:hAnsi="Arial"/>
          <w:sz w:val="22"/>
          <w:szCs w:val="22"/>
        </w:rPr>
        <w:t xml:space="preserve">Sustain a line of reasoning from thesis to conclusion.</w:t>
      </w:r>
    </w:p>
    <w:p>
      <w:pPr>
        <w:pStyle w:val="ListParagraph"/>
        <w:numPr>
          <w:ilvl w:val="0"/>
          <w:numId w:val="2"/>
        </w:numPr>
        <w:spacing w:before="40" w:after="40"/>
      </w:pPr>
      <w:r>
        <w:rPr>
          <w:rFonts w:ascii="Arial" w:cs="Arial" w:eastAsia="Arial" w:hAnsi="Arial"/>
          <w:sz w:val="22"/>
          <w:szCs w:val="22"/>
        </w:rPr>
        <w:t xml:space="preserve">Recognize when an argument is circular, stalling, or drifting.</w:t>
      </w:r>
    </w:p>
    <w:p>
      <w:pPr>
        <w:spacing w:before="0" w:after="60"/>
      </w:pPr>
      <w:r>
        <w:t xml:space="preserve"/>
      </w:r>
    </w:p>
    <w:p>
      <w:pPr>
        <w:pStyle w:val="Heading2"/>
        <w:spacing w:before="240" w:after="80"/>
      </w:pPr>
      <w:r>
        <w:rPr>
          <w:rFonts w:ascii="Arial" w:cs="Arial" w:eastAsia="Arial" w:hAnsi="Arial"/>
          <w:b/>
          <w:bCs/>
          <w:color w:val="000000"/>
          <w:sz w:val="26"/>
          <w:szCs w:val="26"/>
        </w:rPr>
        <w:t xml:space="preserve">Exercise bank — Unit 5</w:t>
      </w:r>
    </w:p>
    <w:p>
      <w:pPr>
        <w:pStyle w:val="Heading3"/>
        <w:spacing w:before="180" w:after="60"/>
      </w:pPr>
      <w:r>
        <w:rPr>
          <w:rFonts w:ascii="Arial" w:cs="Arial" w:eastAsia="Arial" w:hAnsi="Arial"/>
          <w:b/>
          <w:bCs/>
          <w:color w:val="333333"/>
          <w:sz w:val="22"/>
          <w:szCs w:val="22"/>
        </w:rPr>
        <w:t xml:space="preserve">Exercise 5.1 — Body paragraph claim sequencing</w:t>
      </w:r>
    </w:p>
    <w:p>
      <w:pPr>
        <w:spacing w:before="60" w:after="60"/>
      </w:pPr>
      <w:r>
        <w:rPr>
          <w:rFonts w:ascii="Arial" w:cs="Arial" w:eastAsia="Arial" w:hAnsi="Arial"/>
          <w:sz w:val="22"/>
          <w:szCs w:val="22"/>
        </w:rPr>
        <w:t xml:space="preserve">Purpose: Students distinguish between body paragraphs that build an argument and those that repeat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E1F5EE" w:val="clear"/>
            <w:tcMar>
              <w:top w:type="dxa" w:w="80"/>
              <w:left w:type="dxa" w:w="160"/>
              <w:bottom w:type="dxa" w:w="40"/>
              <w:right w:type="dxa" w:w="160"/>
            </w:tcMar>
          </w:tcPr>
          <w:p>
            <w:pPr>
              <w:spacing w:before="0" w:after="60"/>
            </w:pPr>
            <w:r>
              <w:rPr>
                <w:rFonts w:ascii="Arial" w:cs="Arial" w:eastAsia="Arial" w:hAnsi="Arial"/>
                <w:b/>
                <w:bCs/>
                <w:color w:val="085041"/>
                <w:sz w:val="22"/>
                <w:szCs w:val="22"/>
              </w:rPr>
              <w:t xml:space="preserve">Instructions</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Thesis: The novel presents silence not as absence but as the primary language of trauma.</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Below are four possible body paragraph claims. Rank them 1–4 in the order they should appear to build the argument most effectively. Explain your reasoning for the first and last positions.</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A. The protagonist's first extended silence occurs immediately after the death of his brother.</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B. By the novel's end, silence has become the only form of communication the protagonist can offer.</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C. Other characters repeatedly misread the protagonist's silence as hostility rather than grief.</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D. The author establishes silence as meaningful by placing it in contrast with the hollow speech that surrounds it.</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Your ranking: ___  ___  ___  ___</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Reason for position 1: _______________________________________________</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Reason for position 4: _______________________________________________</w:t>
            </w:r>
          </w:p>
        </w:tc>
      </w:tr>
    </w:tbl>
    <w:p>
      <w:pPr>
        <w:spacing w:before="0" w:after="60"/>
      </w:pPr>
      <w:r>
        <w:t xml:space="preserve"/>
      </w:r>
    </w:p>
    <w:p>
      <w:pPr>
        <w:pStyle w:val="Heading3"/>
        <w:spacing w:before="180" w:after="60"/>
      </w:pPr>
      <w:r>
        <w:rPr>
          <w:rFonts w:ascii="Arial" w:cs="Arial" w:eastAsia="Arial" w:hAnsi="Arial"/>
          <w:b/>
          <w:bCs/>
          <w:color w:val="333333"/>
          <w:sz w:val="22"/>
          <w:szCs w:val="22"/>
        </w:rPr>
        <w:t xml:space="preserve">Exercise 5.2 — Transition precision</w:t>
      </w:r>
    </w:p>
    <w:p>
      <w:pPr>
        <w:spacing w:before="60" w:after="60"/>
      </w:pPr>
      <w:r>
        <w:rPr>
          <w:rFonts w:ascii="Arial" w:cs="Arial" w:eastAsia="Arial" w:hAnsi="Arial"/>
          <w:sz w:val="22"/>
          <w:szCs w:val="22"/>
        </w:rPr>
        <w:t xml:space="preserve">Purpose: Students replace weak sequential transitions (first, next, also, finally) with logical transitions that name the relationship between paragraphs.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E1F5EE" w:val="clear"/>
            <w:tcMar>
              <w:top w:type="dxa" w:w="80"/>
              <w:left w:type="dxa" w:w="160"/>
              <w:bottom w:type="dxa" w:w="40"/>
              <w:right w:type="dxa" w:w="160"/>
            </w:tcMar>
          </w:tcPr>
          <w:p>
            <w:pPr>
              <w:spacing w:before="0" w:after="60"/>
            </w:pPr>
            <w:r>
              <w:rPr>
                <w:rFonts w:ascii="Arial" w:cs="Arial" w:eastAsia="Arial" w:hAnsi="Arial"/>
                <w:b/>
                <w:bCs/>
                <w:color w:val="085041"/>
                <w:sz w:val="22"/>
                <w:szCs w:val="22"/>
              </w:rPr>
              <w:t xml:space="preserve">Instructions</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Replace each weak transition with a precise logical transition. State the relationship each transition establishes.</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1. "Also, the author uses imagery to show fear."</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Relationship needed: _____   Rewrite: _______________________________________________</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2. "Next, the character's behavior changes."</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Relationship needed: _____   Rewrite: _______________________________________________</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3. "Finally, the theme of loss appears in the ending."</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Relationship needed: _____   Rewrite: _______________________________________________</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4. "In addition, the narrator is unreliable."</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Relationship needed: _____   Rewrite: _______________________________________________</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Useful logical transitions: Furthermore (adds evidence) / However (introduces complication) /</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This becomes especially clear when (escalates) / Yet the most significant instance (intensifies) /</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What ultimately distinguishes (pivots to a deeper claim)</w:t>
            </w:r>
          </w:p>
        </w:tc>
      </w:tr>
    </w:tbl>
    <w:p>
      <w:pPr>
        <w:spacing w:before="0" w:after="60"/>
      </w:pPr>
      <w:r>
        <w:t xml:space="preserve"/>
      </w:r>
    </w:p>
    <w:p>
      <w:pPr>
        <w:pStyle w:val="Heading3"/>
        <w:spacing w:before="180" w:after="60"/>
      </w:pPr>
      <w:r>
        <w:rPr>
          <w:rFonts w:ascii="Arial" w:cs="Arial" w:eastAsia="Arial" w:hAnsi="Arial"/>
          <w:b/>
          <w:bCs/>
          <w:color w:val="333333"/>
          <w:sz w:val="22"/>
          <w:szCs w:val="22"/>
        </w:rPr>
        <w:t xml:space="preserve">Exercise 5.3 — Argument mapping</w:t>
      </w:r>
    </w:p>
    <w:p>
      <w:pPr>
        <w:spacing w:before="60" w:after="60"/>
      </w:pPr>
      <w:r>
        <w:rPr>
          <w:rFonts w:ascii="Arial" w:cs="Arial" w:eastAsia="Arial" w:hAnsi="Arial"/>
          <w:sz w:val="22"/>
          <w:szCs w:val="22"/>
        </w:rPr>
        <w:t xml:space="preserve">Purpose: Students reverse-engineer a well-structured argument to understand how its parts fit together.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E1F5EE" w:val="clear"/>
            <w:tcMar>
              <w:top w:type="dxa" w:w="80"/>
              <w:left w:type="dxa" w:w="160"/>
              <w:bottom w:type="dxa" w:w="40"/>
              <w:right w:type="dxa" w:w="160"/>
            </w:tcMar>
          </w:tcPr>
          <w:p>
            <w:pPr>
              <w:spacing w:before="0" w:after="60"/>
            </w:pPr>
            <w:r>
              <w:rPr>
                <w:rFonts w:ascii="Arial" w:cs="Arial" w:eastAsia="Arial" w:hAnsi="Arial"/>
                <w:b/>
                <w:bCs/>
                <w:color w:val="085041"/>
                <w:sz w:val="22"/>
                <w:szCs w:val="22"/>
              </w:rPr>
              <w:t xml:space="preserve">Instructions</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Read the following two-paragraph argument excerpt (use a provided AP sample or class text).</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Complete the argument map:</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Thesis: _______________________________________________</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Body 1 Claim: _______________________________________________</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Body 1 Evidence: _______________________________________________</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Body 1 Commentary: _______________________________________________</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How does Body 1 connect to the thesis? _______________________________________________</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Body 2 Claim: _______________________________________________</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How does Body 2 extend rather than repeat Body 1? _______________________________________________</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What logical relationship does the transition between paragraphs establish?</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_______________________________________________</w:t>
            </w:r>
          </w:p>
        </w:tc>
      </w:tr>
    </w:tbl>
    <w:p>
      <w:pPr>
        <w:spacing w:before="0" w:after="60"/>
      </w:pPr>
      <w:r>
        <w:t xml:space="preserve"/>
      </w:r>
    </w:p>
    <w:p>
      <w:pPr>
        <w:pStyle w:val="Heading3"/>
        <w:spacing w:before="180" w:after="60"/>
      </w:pPr>
      <w:r>
        <w:rPr>
          <w:rFonts w:ascii="Arial" w:cs="Arial" w:eastAsia="Arial" w:hAnsi="Arial"/>
          <w:b/>
          <w:bCs/>
          <w:color w:val="333333"/>
          <w:sz w:val="22"/>
          <w:szCs w:val="22"/>
        </w:rPr>
        <w:t xml:space="preserve">Exercise 5.4 — Outline to draft</w:t>
      </w:r>
    </w:p>
    <w:p>
      <w:pPr>
        <w:spacing w:before="60" w:after="60"/>
      </w:pPr>
      <w:r>
        <w:rPr>
          <w:rFonts w:ascii="Arial" w:cs="Arial" w:eastAsia="Arial" w:hAnsi="Arial"/>
          <w:sz w:val="22"/>
          <w:szCs w:val="22"/>
        </w:rPr>
        <w:t xml:space="preserve">Purpose: Students practice producing a complete essay outline before drafting — a required habit for timed AP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E1F5EE" w:val="clear"/>
            <w:tcMar>
              <w:top w:type="dxa" w:w="80"/>
              <w:left w:type="dxa" w:w="160"/>
              <w:bottom w:type="dxa" w:w="40"/>
              <w:right w:type="dxa" w:w="160"/>
            </w:tcMar>
          </w:tcPr>
          <w:p>
            <w:pPr>
              <w:spacing w:before="0" w:after="60"/>
            </w:pPr>
            <w:r>
              <w:rPr>
                <w:rFonts w:ascii="Arial" w:cs="Arial" w:eastAsia="Arial" w:hAnsi="Arial"/>
                <w:b/>
                <w:bCs/>
                <w:color w:val="085041"/>
                <w:sz w:val="22"/>
                <w:szCs w:val="22"/>
              </w:rPr>
              <w:t xml:space="preserve">Instructions</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Using one of the following prompts, produce a full essay outline in 15 minutes.</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Option A: Analyze how a speaker in a text you have read uses language to build credibility.</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Option B: Argue whether a character's central flaw is the cause of their downfall or their greatest strength.</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Outline must include:</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Thesis (one sentence with a line of reasoning):</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Body 1 Claim:   Evidence:   Commentary direction:</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Body 2 Claim:   Evidence:   Commentary direction:</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Body 3 Claim:   Evidence:   Commentary direction:</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Logical transition between each paragraph (label the relationship):</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Draft the essay from your outline in 40 minutes.</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Self-assess: Does each paragraph advance the argument, or does it repeat the thesis?</w:t>
            </w:r>
          </w:p>
        </w:tc>
      </w:tr>
    </w:tbl>
    <w:p>
      <w:r>
        <w:br w:type="page"/>
      </w:r>
    </w:p>
    <w:p>
      <w:pPr>
        <w:shd w:fill="5F5E5A" w:val="clear"/>
        <w:spacing w:before="160" w:after="100"/>
        <w:ind w:left="120" w:right="120"/>
      </w:pPr>
      <w:r>
        <w:rPr>
          <w:rFonts w:ascii="Arial" w:cs="Arial" w:eastAsia="Arial" w:hAnsi="Arial"/>
          <w:b/>
          <w:bCs/>
          <w:color w:val="FFFFFF"/>
          <w:sz w:val="26"/>
          <w:szCs w:val="26"/>
        </w:rPr>
        <w:t xml:space="preserve">Capstone Unit — AP Language Essay (Full)</w:t>
      </w:r>
    </w:p>
    <w:p>
      <w:pPr>
        <w:spacing w:before="60" w:after="80"/>
      </w:pPr>
      <w:r>
        <w:rPr>
          <w:rFonts w:ascii="Arial" w:cs="Arial" w:eastAsia="Arial" w:hAnsi="Arial"/>
          <w:color w:val="888780"/>
          <w:sz w:val="20"/>
          <w:szCs w:val="20"/>
        </w:rPr>
        <w:t xml:space="preserve">⏱  </w:t>
      </w:r>
      <w:r>
        <w:rPr>
          <w:rFonts w:ascii="Arial" w:cs="Arial" w:eastAsia="Arial" w:hAnsi="Arial"/>
          <w:i/>
          <w:iCs/>
          <w:color w:val="888780"/>
          <w:sz w:val="20"/>
          <w:szCs w:val="20"/>
        </w:rPr>
        <w:t xml:space="preserve">2 weeks  |  Consolidation of Units 1–5 before the AP Language track</w:t>
      </w:r>
    </w:p>
    <w:p>
      <w:pPr>
        <w:spacing w:before="60" w:after="60"/>
      </w:pPr>
      <w:r>
        <w:rPr>
          <w:rFonts w:ascii="Arial" w:cs="Arial" w:eastAsia="Arial" w:hAnsi="Arial"/>
          <w:sz w:val="22"/>
          <w:szCs w:val="22"/>
        </w:rPr>
        <w:t xml:space="preserve">Before pivoting to the AP Language-specific skills in Units 6–7, students complete a full AP Language-style essay from prompt to submission with structured revision. This consolidates the foundational skills and exposes gaps before they become entrenched.</w:t>
      </w:r>
    </w:p>
    <w:p>
      <w:pPr>
        <w:spacing w:before="0" w:after="60"/>
      </w:pPr>
      <w:r>
        <w:t xml:space="preserve"/>
      </w:r>
    </w:p>
    <w:p>
      <w:pPr>
        <w:pStyle w:val="Heading2"/>
        <w:spacing w:before="240" w:after="80"/>
      </w:pPr>
      <w:r>
        <w:rPr>
          <w:rFonts w:ascii="Arial" w:cs="Arial" w:eastAsia="Arial" w:hAnsi="Arial"/>
          <w:b/>
          <w:bCs/>
          <w:color w:val="000000"/>
          <w:sz w:val="26"/>
          <w:szCs w:val="26"/>
        </w:rPr>
        <w:t xml:space="preserve">Capstone structure</w:t>
      </w:r>
    </w:p>
    <w:p>
      <w:pPr>
        <w:pStyle w:val="ListParagraph"/>
        <w:numPr>
          <w:ilvl w:val="0"/>
          <w:numId w:val="3"/>
        </w:numPr>
        <w:spacing w:before="40" w:after="40"/>
      </w:pPr>
      <w:r>
        <w:rPr>
          <w:rFonts w:ascii="Arial" w:cs="Arial" w:eastAsia="Arial" w:hAnsi="Arial"/>
          <w:sz w:val="22"/>
          <w:szCs w:val="22"/>
        </w:rPr>
        <w:t xml:space="preserve">Week 1, Day 1–2: Students read two to three short passages (non-fiction, speech, or editorial) on a shared topic. Cold annotation only — no writing instruction.</w:t>
      </w:r>
    </w:p>
    <w:p>
      <w:pPr>
        <w:pStyle w:val="ListParagraph"/>
        <w:numPr>
          <w:ilvl w:val="0"/>
          <w:numId w:val="3"/>
        </w:numPr>
        <w:spacing w:before="40" w:after="40"/>
      </w:pPr>
      <w:r>
        <w:rPr>
          <w:rFonts w:ascii="Arial" w:cs="Arial" w:eastAsia="Arial" w:hAnsi="Arial"/>
          <w:sz w:val="22"/>
          <w:szCs w:val="22"/>
        </w:rPr>
        <w:t xml:space="preserve">Week 1, Day 3: In-class timed essay (40 minutes). Argument or analysis prompt. No notes.</w:t>
      </w:r>
    </w:p>
    <w:p>
      <w:pPr>
        <w:pStyle w:val="ListParagraph"/>
        <w:numPr>
          <w:ilvl w:val="0"/>
          <w:numId w:val="3"/>
        </w:numPr>
        <w:spacing w:before="40" w:after="40"/>
      </w:pPr>
      <w:r>
        <w:rPr>
          <w:rFonts w:ascii="Arial" w:cs="Arial" w:eastAsia="Arial" w:hAnsi="Arial"/>
          <w:sz w:val="22"/>
          <w:szCs w:val="22"/>
        </w:rPr>
        <w:t xml:space="preserve">Week 1, Day 4–5: Structured self-revision using the revision checklist below.</w:t>
      </w:r>
    </w:p>
    <w:p>
      <w:pPr>
        <w:pStyle w:val="ListParagraph"/>
        <w:numPr>
          <w:ilvl w:val="0"/>
          <w:numId w:val="3"/>
        </w:numPr>
        <w:spacing w:before="40" w:after="40"/>
      </w:pPr>
      <w:r>
        <w:rPr>
          <w:rFonts w:ascii="Arial" w:cs="Arial" w:eastAsia="Arial" w:hAnsi="Arial"/>
          <w:sz w:val="22"/>
          <w:szCs w:val="22"/>
        </w:rPr>
        <w:t xml:space="preserve">Week 2, Day 1–2: Peer review exchange using the feedback protocol below.</w:t>
      </w:r>
    </w:p>
    <w:p>
      <w:pPr>
        <w:pStyle w:val="ListParagraph"/>
        <w:numPr>
          <w:ilvl w:val="0"/>
          <w:numId w:val="3"/>
        </w:numPr>
        <w:spacing w:before="40" w:after="40"/>
      </w:pPr>
      <w:r>
        <w:rPr>
          <w:rFonts w:ascii="Arial" w:cs="Arial" w:eastAsia="Arial" w:hAnsi="Arial"/>
          <w:sz w:val="22"/>
          <w:szCs w:val="22"/>
        </w:rPr>
        <w:t xml:space="preserve">Week 2, Day 3: Final revision and teacher conference.</w:t>
      </w:r>
    </w:p>
    <w:p>
      <w:pPr>
        <w:pStyle w:val="ListParagraph"/>
        <w:numPr>
          <w:ilvl w:val="0"/>
          <w:numId w:val="3"/>
        </w:numPr>
        <w:spacing w:before="40" w:after="40"/>
      </w:pPr>
      <w:r>
        <w:rPr>
          <w:rFonts w:ascii="Arial" w:cs="Arial" w:eastAsia="Arial" w:hAnsi="Arial"/>
          <w:sz w:val="22"/>
          <w:szCs w:val="22"/>
        </w:rPr>
        <w:t xml:space="preserve">Week 2, Day 4–5: Scored using an adapted AP rubric. Class discussion of common patterns.</w:t>
      </w:r>
    </w:p>
    <w:p>
      <w:pPr>
        <w:spacing w:before="0" w:after="60"/>
      </w:pPr>
      <w:r>
        <w:t xml:space="preserve"/>
      </w:r>
    </w:p>
    <w:p>
      <w:pPr>
        <w:pStyle w:val="Heading3"/>
        <w:spacing w:before="180" w:after="60"/>
      </w:pPr>
      <w:r>
        <w:rPr>
          <w:rFonts w:ascii="Arial" w:cs="Arial" w:eastAsia="Arial" w:hAnsi="Arial"/>
          <w:b/>
          <w:bCs/>
          <w:color w:val="333333"/>
          <w:sz w:val="22"/>
          <w:szCs w:val="22"/>
        </w:rPr>
        <w:t xml:space="preserve">Capstone revision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1EFE8" w:val="clear"/>
            <w:tcMar>
              <w:top w:type="dxa" w:w="80"/>
              <w:left w:type="dxa" w:w="160"/>
              <w:bottom w:type="dxa" w:w="40"/>
              <w:right w:type="dxa" w:w="160"/>
            </w:tcMar>
          </w:tcPr>
          <w:p>
            <w:pPr>
              <w:spacing w:before="0" w:after="60"/>
            </w:pPr>
            <w:r>
              <w:rPr>
                <w:rFonts w:ascii="Arial" w:cs="Arial" w:eastAsia="Arial" w:hAnsi="Arial"/>
                <w:b/>
                <w:bCs/>
                <w:color w:val="2C2C2A"/>
                <w:sz w:val="22"/>
                <w:szCs w:val="22"/>
              </w:rPr>
              <w:t xml:space="preserve">Student self-assessment</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Thesis: Is it a defensible claim — not a topic, not an observation?  Y / N</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Thesis: Does it contain a line of reasoning, not just a position?  Y / N</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Body paragraphs: Does each paragraph open with a specific claim?  Y / N</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Evidence: Is every quotation embedded — not dumped?  Y / N</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Commentary: For each piece of evidence, have I answered "So what?" at least twice?  Y / N</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Argument: Does each body paragraph advance the argument, or repeat the thesis?  Y / N</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Transitions: Do my transitions name the logical relationship between paragraphs?  Y / N</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Sentences: Are all sentences analytical in register — not conversational?  Y / N</w:t>
            </w:r>
          </w:p>
        </w:tc>
      </w:tr>
    </w:tbl>
    <w:p>
      <w:r>
        <w:br w:type="page"/>
      </w:r>
    </w:p>
    <w:p>
      <w:pPr>
        <w:shd w:fill="185FA5" w:val="clear"/>
        <w:spacing w:before="160" w:after="100"/>
        <w:ind w:left="120" w:right="120"/>
      </w:pPr>
      <w:r>
        <w:rPr>
          <w:rFonts w:ascii="Arial" w:cs="Arial" w:eastAsia="Arial" w:hAnsi="Arial"/>
          <w:b/>
          <w:bCs/>
          <w:color w:val="FFFFFF"/>
          <w:sz w:val="26"/>
          <w:szCs w:val="26"/>
        </w:rPr>
        <w:t xml:space="preserve">Unit 6 — Rhetorical Analysis</w:t>
      </w:r>
    </w:p>
    <w:p>
      <w:pPr>
        <w:spacing w:before="60" w:after="80"/>
      </w:pPr>
      <w:r>
        <w:rPr>
          <w:rFonts w:ascii="Arial" w:cs="Arial" w:eastAsia="Arial" w:hAnsi="Arial"/>
          <w:color w:val="888780"/>
          <w:sz w:val="20"/>
          <w:szCs w:val="20"/>
        </w:rPr>
        <w:t xml:space="preserve">⏱  </w:t>
      </w:r>
      <w:r>
        <w:rPr>
          <w:rFonts w:ascii="Arial" w:cs="Arial" w:eastAsia="Arial" w:hAnsi="Arial"/>
          <w:i/>
          <w:iCs/>
          <w:color w:val="888780"/>
          <w:sz w:val="20"/>
          <w:szCs w:val="20"/>
        </w:rPr>
        <w:t xml:space="preserve">3 weeks  |  Central skill of AP Language — introduce timed conditions</w:t>
      </w:r>
    </w:p>
    <w:p>
      <w:pPr>
        <w:spacing w:before="60" w:after="60"/>
      </w:pPr>
      <w:r>
        <w:rPr>
          <w:rFonts w:ascii="Arial" w:cs="Arial" w:eastAsia="Arial" w:hAnsi="Arial"/>
          <w:sz w:val="22"/>
          <w:szCs w:val="22"/>
        </w:rPr>
        <w:t xml:space="preserve">Students analyze how authors and speakers persuade audiences through deliberate language choices. The core question of rhetorical analysis is not what the author says but how they say it and why that choice serves their purpose. Timed conditions should be introduced in this unit — short 20-minute analysis bursts are more effective than single long essays.</w:t>
      </w:r>
    </w:p>
    <w:p>
      <w:pPr>
        <w:spacing w:before="0" w:after="60"/>
      </w:pPr>
      <w:r>
        <w:t xml:space="preserve"/>
      </w:r>
    </w:p>
    <w:p>
      <w:pPr>
        <w:pStyle w:val="Heading2"/>
        <w:spacing w:before="240" w:after="80"/>
      </w:pPr>
      <w:r>
        <w:rPr>
          <w:rFonts w:ascii="Arial" w:cs="Arial" w:eastAsia="Arial" w:hAnsi="Arial"/>
          <w:b/>
          <w:bCs/>
          <w:color w:val="000000"/>
          <w:sz w:val="26"/>
          <w:szCs w:val="26"/>
        </w:rPr>
        <w:t xml:space="preserve">Learning objectives</w:t>
      </w:r>
    </w:p>
    <w:p>
      <w:pPr>
        <w:pStyle w:val="ListParagraph"/>
        <w:numPr>
          <w:ilvl w:val="0"/>
          <w:numId w:val="2"/>
        </w:numPr>
        <w:spacing w:before="40" w:after="40"/>
      </w:pPr>
      <w:r>
        <w:rPr>
          <w:rFonts w:ascii="Arial" w:cs="Arial" w:eastAsia="Arial" w:hAnsi="Arial"/>
          <w:sz w:val="22"/>
          <w:szCs w:val="22"/>
        </w:rPr>
        <w:t xml:space="preserve">Identify key rhetorical techniques: diction, syntax, tone, imagery, repetition, juxtaposition, appeals (ethos, pathos, logos).</w:t>
      </w:r>
    </w:p>
    <w:p>
      <w:pPr>
        <w:pStyle w:val="ListParagraph"/>
        <w:numPr>
          <w:ilvl w:val="0"/>
          <w:numId w:val="2"/>
        </w:numPr>
        <w:spacing w:before="40" w:after="40"/>
      </w:pPr>
      <w:r>
        <w:rPr>
          <w:rFonts w:ascii="Arial" w:cs="Arial" w:eastAsia="Arial" w:hAnsi="Arial"/>
          <w:sz w:val="22"/>
          <w:szCs w:val="22"/>
        </w:rPr>
        <w:t xml:space="preserve">Explain how each technique serves the author's rhetorical purpose.</w:t>
      </w:r>
    </w:p>
    <w:p>
      <w:pPr>
        <w:pStyle w:val="ListParagraph"/>
        <w:numPr>
          <w:ilvl w:val="0"/>
          <w:numId w:val="2"/>
        </w:numPr>
        <w:spacing w:before="40" w:after="40"/>
      </w:pPr>
      <w:r>
        <w:rPr>
          <w:rFonts w:ascii="Arial" w:cs="Arial" w:eastAsia="Arial" w:hAnsi="Arial"/>
          <w:sz w:val="22"/>
          <w:szCs w:val="22"/>
        </w:rPr>
        <w:t xml:space="preserve">Distinguish between naming a technique (weak) and analyzing its effect (strong).</w:t>
      </w:r>
    </w:p>
    <w:p>
      <w:pPr>
        <w:pStyle w:val="ListParagraph"/>
        <w:numPr>
          <w:ilvl w:val="0"/>
          <w:numId w:val="2"/>
        </w:numPr>
        <w:spacing w:before="40" w:after="40"/>
      </w:pPr>
      <w:r>
        <w:rPr>
          <w:rFonts w:ascii="Arial" w:cs="Arial" w:eastAsia="Arial" w:hAnsi="Arial"/>
          <w:sz w:val="22"/>
          <w:szCs w:val="22"/>
        </w:rPr>
        <w:t xml:space="preserve">Connect rhetorical choices to audience, context, and purpose.</w:t>
      </w:r>
    </w:p>
    <w:p>
      <w:pPr>
        <w:pStyle w:val="ListParagraph"/>
        <w:numPr>
          <w:ilvl w:val="0"/>
          <w:numId w:val="2"/>
        </w:numPr>
        <w:spacing w:before="40" w:after="40"/>
      </w:pPr>
      <w:r>
        <w:rPr>
          <w:rFonts w:ascii="Arial" w:cs="Arial" w:eastAsia="Arial" w:hAnsi="Arial"/>
          <w:sz w:val="22"/>
          <w:szCs w:val="22"/>
        </w:rPr>
        <w:t xml:space="preserve">Complete a short rhetorical analysis in 20 minutes.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tcPr>
          <w:p>
            <w:r>
              <w:rPr>
                <w:rFonts w:ascii="Arial" w:cs="Arial" w:eastAsia="Arial" w:hAnsi="Arial"/>
                <w:b/>
                <w:bCs/>
                <w:sz w:val="22"/>
                <w:szCs w:val="22"/>
              </w:rPr>
              <w:t xml:space="preserve">Technique naming (weak)</w:t>
            </w:r>
          </w:p>
        </w:tc>
        <w:tc>
          <w:tcPr>
            <w:tcW w:type="dxa" w:w="468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sz w:val="22"/>
                <w:szCs w:val="22"/>
              </w:rPr>
              <w:t xml:space="preserve">Effect analysis (strong)</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1"/>
                <w:szCs w:val="21"/>
              </w:rPr>
              <w:t xml:space="preserve">The author uses repetition.</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1"/>
                <w:szCs w:val="21"/>
              </w:rPr>
              <w:t xml:space="preserve">The author's repetition of "we" constructs a collective identity that obligates individual action through social pressure.</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1"/>
                <w:szCs w:val="21"/>
              </w:rPr>
              <w:t xml:space="preserve">The author uses emotional language.</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1"/>
                <w:szCs w:val="21"/>
              </w:rPr>
              <w:t xml:space="preserve">The author's appeal to a parent's fear of loss bypasses rational objection and manufactures urgency through visceral personal stakes.</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1"/>
                <w:szCs w:val="21"/>
              </w:rPr>
              <w:t xml:space="preserve">The author uses short sentences.</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1"/>
                <w:szCs w:val="21"/>
              </w:rPr>
              <w:t xml:space="preserve">The clipped, declarative syntax replicates the cadence of military command, lending the argument the authority of inevitability.</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1"/>
                <w:szCs w:val="21"/>
              </w:rPr>
              <w:t xml:space="preserve">The author uses a metaphor.</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1"/>
                <w:szCs w:val="21"/>
              </w:rPr>
              <w:t xml:space="preserve">By comparing democracy to a garden requiring constant tending, the author implies that civic neglect has consequences as tangible as drought.</w:t>
            </w:r>
          </w:p>
        </w:tc>
      </w:tr>
    </w:tbl>
    <w:p>
      <w:pPr>
        <w:spacing w:before="0" w:after="60"/>
      </w:pPr>
      <w:r>
        <w:t xml:space="preserve"/>
      </w:r>
    </w:p>
    <w:p>
      <w:pPr>
        <w:pStyle w:val="Heading2"/>
        <w:spacing w:before="240" w:after="80"/>
      </w:pPr>
      <w:r>
        <w:rPr>
          <w:rFonts w:ascii="Arial" w:cs="Arial" w:eastAsia="Arial" w:hAnsi="Arial"/>
          <w:b/>
          <w:bCs/>
          <w:color w:val="000000"/>
          <w:sz w:val="26"/>
          <w:szCs w:val="26"/>
        </w:rPr>
        <w:t xml:space="preserve">Exercise bank — Unit 6</w:t>
      </w:r>
    </w:p>
    <w:p>
      <w:pPr>
        <w:pStyle w:val="Heading3"/>
        <w:spacing w:before="180" w:after="60"/>
      </w:pPr>
      <w:r>
        <w:rPr>
          <w:rFonts w:ascii="Arial" w:cs="Arial" w:eastAsia="Arial" w:hAnsi="Arial"/>
          <w:b/>
          <w:bCs/>
          <w:color w:val="333333"/>
          <w:sz w:val="22"/>
          <w:szCs w:val="22"/>
        </w:rPr>
        <w:t xml:space="preserve">Exercise 6.1 — Technique identification and effect analysis</w:t>
      </w:r>
    </w:p>
    <w:p>
      <w:pPr>
        <w:spacing w:before="60" w:after="60"/>
      </w:pPr>
      <w:r>
        <w:rPr>
          <w:rFonts w:ascii="Arial" w:cs="Arial" w:eastAsia="Arial" w:hAnsi="Arial"/>
          <w:sz w:val="22"/>
          <w:szCs w:val="22"/>
        </w:rPr>
        <w:t xml:space="preserve">Purpose: Students move from identification (naming) to analysis (effect). Every identification must be followed by an effect sentence.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E6F1FB" w:val="clear"/>
            <w:tcMar>
              <w:top w:type="dxa" w:w="80"/>
              <w:left w:type="dxa" w:w="160"/>
              <w:bottom w:type="dxa" w:w="40"/>
              <w:right w:type="dxa" w:w="160"/>
            </w:tcMar>
          </w:tcPr>
          <w:p>
            <w:pPr>
              <w:spacing w:before="0" w:after="60"/>
            </w:pPr>
            <w:r>
              <w:rPr>
                <w:rFonts w:ascii="Arial" w:cs="Arial" w:eastAsia="Arial" w:hAnsi="Arial"/>
                <w:b/>
                <w:bCs/>
                <w:color w:val="042C53"/>
                <w:sz w:val="22"/>
                <w:szCs w:val="22"/>
              </w:rPr>
              <w:t xml:space="preserve">Instructions</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Read the following passage. For each rhetorical technique you identify:</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(a) name the technique,</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(b) quote the relevant phrase or pattern,</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(c) write one sentence explaining the effect on the reader and how it serves the speaker's purpose.</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Sample passage:</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"We have come to this hallowed ground to remind America of the fierce urgency of now. This is no time to engage in the luxury of cooling off or to take the tranquilizing drug of gradualism. Now is the time to make real the promises of democracy."</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Technique 1: _____   Quote: _____   Effect: _______________________________________________</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Technique 2: _____   Quote: _____   Effect: _______________________________________________</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Technique 3: _____   Quote: _____   Effect: _______________________________________________</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Write one cohesive rhetorical analysis sentence that connects at least two techniques to the speaker's central purpose:</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_______________________________________________</w:t>
            </w:r>
          </w:p>
        </w:tc>
      </w:tr>
    </w:tbl>
    <w:p>
      <w:pPr>
        <w:spacing w:before="0" w:after="60"/>
      </w:pPr>
      <w:r>
        <w:t xml:space="preserve"/>
      </w:r>
    </w:p>
    <w:p>
      <w:pPr>
        <w:pStyle w:val="Heading3"/>
        <w:spacing w:before="180" w:after="60"/>
      </w:pPr>
      <w:r>
        <w:rPr>
          <w:rFonts w:ascii="Arial" w:cs="Arial" w:eastAsia="Arial" w:hAnsi="Arial"/>
          <w:b/>
          <w:bCs/>
          <w:color w:val="333333"/>
          <w:sz w:val="22"/>
          <w:szCs w:val="22"/>
        </w:rPr>
        <w:t xml:space="preserve">Exercise 6.2 — Tone precision</w:t>
      </w:r>
    </w:p>
    <w:p>
      <w:pPr>
        <w:spacing w:before="60" w:after="60"/>
      </w:pPr>
      <w:r>
        <w:rPr>
          <w:rFonts w:ascii="Arial" w:cs="Arial" w:eastAsia="Arial" w:hAnsi="Arial"/>
          <w:sz w:val="22"/>
          <w:szCs w:val="22"/>
        </w:rPr>
        <w:t xml:space="preserve">Purpose: Students learn to identify tone precisely rather than using generic descriptors (sad, happy, angry). AP essays require nuanced tone vocabulary.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E6F1FB" w:val="clear"/>
            <w:tcMar>
              <w:top w:type="dxa" w:w="80"/>
              <w:left w:type="dxa" w:w="160"/>
              <w:bottom w:type="dxa" w:w="40"/>
              <w:right w:type="dxa" w:w="160"/>
            </w:tcMar>
          </w:tcPr>
          <w:p>
            <w:pPr>
              <w:spacing w:before="0" w:after="60"/>
            </w:pPr>
            <w:r>
              <w:rPr>
                <w:rFonts w:ascii="Arial" w:cs="Arial" w:eastAsia="Arial" w:hAnsi="Arial"/>
                <w:b/>
                <w:bCs/>
                <w:color w:val="042C53"/>
                <w:sz w:val="22"/>
                <w:szCs w:val="22"/>
              </w:rPr>
              <w:t xml:space="preserve">Instructions</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Replace each vague tone word with two more precise alternatives.</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Then use the precise tone word in an analytical sentence.</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1. Sad → _______________ or _______________</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Sentence: _______________________________________________</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2. Angry → _______________ or _______________</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Sentence: _______________________________________________</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3. Happy → _______________ or _______________</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Sentence: _______________________________________________</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4. Serious → _______________ or _______________</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Sentence: _______________________________________________</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5. Funny → _______________ or _______________</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Sentence: _______________________________________________</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Tone word bank: elegiac, sardonic, indignant, reverent, wistful, caustic, fervent, measured, despairing, ironic, urgent, contemplative, triumphant, resigned.</w:t>
            </w:r>
          </w:p>
        </w:tc>
      </w:tr>
    </w:tbl>
    <w:p>
      <w:pPr>
        <w:spacing w:before="0" w:after="60"/>
      </w:pPr>
      <w:r>
        <w:t xml:space="preserve"/>
      </w:r>
    </w:p>
    <w:p>
      <w:pPr>
        <w:pStyle w:val="Heading3"/>
        <w:spacing w:before="180" w:after="60"/>
      </w:pPr>
      <w:r>
        <w:rPr>
          <w:rFonts w:ascii="Arial" w:cs="Arial" w:eastAsia="Arial" w:hAnsi="Arial"/>
          <w:b/>
          <w:bCs/>
          <w:color w:val="333333"/>
          <w:sz w:val="22"/>
          <w:szCs w:val="22"/>
        </w:rPr>
        <w:t xml:space="preserve">Exercise 6.3 — Timed rhetorical analysis burst (20 minutes)</w:t>
      </w:r>
    </w:p>
    <w:p>
      <w:pPr>
        <w:spacing w:before="60" w:after="60"/>
      </w:pPr>
      <w:r>
        <w:rPr>
          <w:rFonts w:ascii="Arial" w:cs="Arial" w:eastAsia="Arial" w:hAnsi="Arial"/>
          <w:sz w:val="22"/>
          <w:szCs w:val="22"/>
        </w:rPr>
        <w:t xml:space="preserve">Purpose: Students practice the complete rhetorical analysis writing process under time pressure. This is the first timed exercise in the course.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E6F1FB" w:val="clear"/>
            <w:tcMar>
              <w:top w:type="dxa" w:w="80"/>
              <w:left w:type="dxa" w:w="160"/>
              <w:bottom w:type="dxa" w:w="40"/>
              <w:right w:type="dxa" w:w="160"/>
            </w:tcMar>
          </w:tcPr>
          <w:p>
            <w:pPr>
              <w:spacing w:before="0" w:after="60"/>
            </w:pPr>
            <w:r>
              <w:rPr>
                <w:rFonts w:ascii="Arial" w:cs="Arial" w:eastAsia="Arial" w:hAnsi="Arial"/>
                <w:b/>
                <w:bCs/>
                <w:color w:val="042C53"/>
                <w:sz w:val="22"/>
                <w:szCs w:val="22"/>
              </w:rPr>
              <w:t xml:space="preserve">Instructions</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You have 20 minutes. Read the passage, then write a short rhetorical analysis (one to two focused paragraphs).</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Your analysis must:</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1. Open with a one-sentence claim about the speaker's central rhetorical purpose.</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2. Identify at least two specific techniques with embedded quotation.</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3. For each technique, write commentary that explains effect on audience and connection to purpose.</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Do not write an introduction paragraph. Begin with your claim.</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After the timed period: underline every sentence that names a technique but does not explain its effect.</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Those sentences are your revision targets.</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Repeat this exercise with a different passage three times across Unit 6.</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Track whether your commentary sentences become more specific with each attempt.</w:t>
            </w:r>
          </w:p>
        </w:tc>
      </w:tr>
    </w:tbl>
    <w:p>
      <w:pPr>
        <w:spacing w:before="0" w:after="60"/>
      </w:pPr>
      <w:r>
        <w:t xml:space="preserve"/>
      </w:r>
    </w:p>
    <w:p>
      <w:pPr>
        <w:pStyle w:val="Heading3"/>
        <w:spacing w:before="180" w:after="60"/>
      </w:pPr>
      <w:r>
        <w:rPr>
          <w:rFonts w:ascii="Arial" w:cs="Arial" w:eastAsia="Arial" w:hAnsi="Arial"/>
          <w:b/>
          <w:bCs/>
          <w:color w:val="333333"/>
          <w:sz w:val="22"/>
          <w:szCs w:val="22"/>
        </w:rPr>
        <w:t xml:space="preserve">Exercise 6.4 — Purpose and audience analysis</w:t>
      </w:r>
    </w:p>
    <w:p>
      <w:pPr>
        <w:spacing w:before="60" w:after="60"/>
      </w:pPr>
      <w:r>
        <w:rPr>
          <w:rFonts w:ascii="Arial" w:cs="Arial" w:eastAsia="Arial" w:hAnsi="Arial"/>
          <w:sz w:val="22"/>
          <w:szCs w:val="22"/>
        </w:rPr>
        <w:t xml:space="preserve">Purpose: Students learn to anchor rhetorical analysis in the text's specific purpose and original audience — the most commonly missing element in AP Language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E6F1FB" w:val="clear"/>
            <w:tcMar>
              <w:top w:type="dxa" w:w="80"/>
              <w:left w:type="dxa" w:w="160"/>
              <w:bottom w:type="dxa" w:w="40"/>
              <w:right w:type="dxa" w:w="160"/>
            </w:tcMar>
          </w:tcPr>
          <w:p>
            <w:pPr>
              <w:spacing w:before="0" w:after="60"/>
            </w:pPr>
            <w:r>
              <w:rPr>
                <w:rFonts w:ascii="Arial" w:cs="Arial" w:eastAsia="Arial" w:hAnsi="Arial"/>
                <w:b/>
                <w:bCs/>
                <w:color w:val="042C53"/>
                <w:sz w:val="22"/>
                <w:szCs w:val="22"/>
              </w:rPr>
              <w:t xml:space="preserve">Instructions</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For any passage you are analyzing, answer the following before writing:</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1. Who is the speaker? What is their relationship to the audience?</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_______________________________________________</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2. Who is the intended audience? What does the speaker assume they already believe?</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_______________________________________________</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3. What is the speaker's central purpose? (Persuade / inform / inspire / challenge — be specific.)</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_______________________________________________</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4. Name one rhetorical choice that ONLY makes sense given this specific audience.</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_______________________________________________</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5. Name one rhetorical choice that might have backfired with a different audience.</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_______________________________________________</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Now write one analytical sentence that connects a rhetorical technique to the specific audience and purpose.</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_______________________________________________</w:t>
            </w:r>
          </w:p>
        </w:tc>
      </w:tr>
    </w:tbl>
    <w:p>
      <w:r>
        <w:br w:type="page"/>
      </w:r>
    </w:p>
    <w:p>
      <w:pPr>
        <w:shd w:fill="185FA5" w:val="clear"/>
        <w:spacing w:before="160" w:after="100"/>
        <w:ind w:left="120" w:right="120"/>
      </w:pPr>
      <w:r>
        <w:rPr>
          <w:rFonts w:ascii="Arial" w:cs="Arial" w:eastAsia="Arial" w:hAnsi="Arial"/>
          <w:b/>
          <w:bCs/>
          <w:color w:val="FFFFFF"/>
          <w:sz w:val="26"/>
          <w:szCs w:val="26"/>
        </w:rPr>
        <w:t xml:space="preserve">Unit 7 — Synthesis Writing</w:t>
      </w:r>
    </w:p>
    <w:p>
      <w:pPr>
        <w:spacing w:before="60" w:after="80"/>
      </w:pPr>
      <w:r>
        <w:rPr>
          <w:rFonts w:ascii="Arial" w:cs="Arial" w:eastAsia="Arial" w:hAnsi="Arial"/>
          <w:color w:val="888780"/>
          <w:sz w:val="20"/>
          <w:szCs w:val="20"/>
        </w:rPr>
        <w:t xml:space="preserve">⏱  </w:t>
      </w:r>
      <w:r>
        <w:rPr>
          <w:rFonts w:ascii="Arial" w:cs="Arial" w:eastAsia="Arial" w:hAnsi="Arial"/>
          <w:i/>
          <w:iCs/>
          <w:color w:val="888780"/>
          <w:sz w:val="20"/>
          <w:szCs w:val="20"/>
        </w:rPr>
        <w:t xml:space="preserve">3 weeks  |  Highest structural skill in AP Language</w:t>
      </w:r>
    </w:p>
    <w:p>
      <w:pPr>
        <w:spacing w:before="60" w:after="60"/>
      </w:pPr>
      <w:r>
        <w:rPr>
          <w:rFonts w:ascii="Arial" w:cs="Arial" w:eastAsia="Arial" w:hAnsi="Arial"/>
          <w:sz w:val="22"/>
          <w:szCs w:val="22"/>
        </w:rPr>
        <w:t xml:space="preserve">Students combine multiple sources to support a central argument. The synthesis essay is the most structurally demanding AP Language task because students must manage their own argument and outside evidence simultaneously, without letting the sources drive the essay.</w:t>
      </w:r>
    </w:p>
    <w:p>
      <w:pPr>
        <w:spacing w:before="0" w:after="60"/>
      </w:pPr>
      <w:r>
        <w:t xml:space="preserve"/>
      </w:r>
    </w:p>
    <w:p>
      <w:pPr>
        <w:pStyle w:val="Heading2"/>
        <w:spacing w:before="240" w:after="80"/>
      </w:pPr>
      <w:r>
        <w:rPr>
          <w:rFonts w:ascii="Arial" w:cs="Arial" w:eastAsia="Arial" w:hAnsi="Arial"/>
          <w:b/>
          <w:bCs/>
          <w:color w:val="000000"/>
          <w:sz w:val="26"/>
          <w:szCs w:val="26"/>
        </w:rPr>
        <w:t xml:space="preserve">Learning objectives</w:t>
      </w:r>
    </w:p>
    <w:p>
      <w:pPr>
        <w:pStyle w:val="ListParagraph"/>
        <w:numPr>
          <w:ilvl w:val="0"/>
          <w:numId w:val="2"/>
        </w:numPr>
        <w:spacing w:before="40" w:after="40"/>
      </w:pPr>
      <w:r>
        <w:rPr>
          <w:rFonts w:ascii="Arial" w:cs="Arial" w:eastAsia="Arial" w:hAnsi="Arial"/>
          <w:sz w:val="22"/>
          <w:szCs w:val="22"/>
        </w:rPr>
        <w:t xml:space="preserve">Develop a central argument independent of the provided sources.</w:t>
      </w:r>
    </w:p>
    <w:p>
      <w:pPr>
        <w:pStyle w:val="ListParagraph"/>
        <w:numPr>
          <w:ilvl w:val="0"/>
          <w:numId w:val="2"/>
        </w:numPr>
        <w:spacing w:before="40" w:after="40"/>
      </w:pPr>
      <w:r>
        <w:rPr>
          <w:rFonts w:ascii="Arial" w:cs="Arial" w:eastAsia="Arial" w:hAnsi="Arial"/>
          <w:sz w:val="22"/>
          <w:szCs w:val="22"/>
        </w:rPr>
        <w:t xml:space="preserve">Integrate sources as evidence for that argument — not as the argument itself.</w:t>
      </w:r>
    </w:p>
    <w:p>
      <w:pPr>
        <w:pStyle w:val="ListParagraph"/>
        <w:numPr>
          <w:ilvl w:val="0"/>
          <w:numId w:val="2"/>
        </w:numPr>
        <w:spacing w:before="40" w:after="40"/>
      </w:pPr>
      <w:r>
        <w:rPr>
          <w:rFonts w:ascii="Arial" w:cs="Arial" w:eastAsia="Arial" w:hAnsi="Arial"/>
          <w:sz w:val="22"/>
          <w:szCs w:val="22"/>
        </w:rPr>
        <w:t xml:space="preserve">Attribute sources accurately without over-summarizing them.</w:t>
      </w:r>
    </w:p>
    <w:p>
      <w:pPr>
        <w:pStyle w:val="ListParagraph"/>
        <w:numPr>
          <w:ilvl w:val="0"/>
          <w:numId w:val="2"/>
        </w:numPr>
        <w:spacing w:before="40" w:after="40"/>
      </w:pPr>
      <w:r>
        <w:rPr>
          <w:rFonts w:ascii="Arial" w:cs="Arial" w:eastAsia="Arial" w:hAnsi="Arial"/>
          <w:sz w:val="22"/>
          <w:szCs w:val="22"/>
        </w:rPr>
        <w:t xml:space="preserve">Manage agreements, disagreements, and complications between sources.</w:t>
      </w:r>
    </w:p>
    <w:p>
      <w:pPr>
        <w:pStyle w:val="ListParagraph"/>
        <w:numPr>
          <w:ilvl w:val="0"/>
          <w:numId w:val="2"/>
        </w:numPr>
        <w:spacing w:before="40" w:after="40"/>
      </w:pPr>
      <w:r>
        <w:rPr>
          <w:rFonts w:ascii="Arial" w:cs="Arial" w:eastAsia="Arial" w:hAnsi="Arial"/>
          <w:sz w:val="22"/>
          <w:szCs w:val="22"/>
        </w:rPr>
        <w:t xml:space="preserve">Distinguish between using a source and being used by it.</w:t>
      </w:r>
    </w:p>
    <w:p>
      <w:pPr>
        <w:spacing w:before="0" w:after="60"/>
      </w:pPr>
      <w:r>
        <w:t xml:space="preserve"/>
      </w:r>
    </w:p>
    <w:p>
      <w:pPr>
        <w:pStyle w:val="Heading2"/>
        <w:spacing w:before="240" w:after="80"/>
      </w:pPr>
      <w:r>
        <w:rPr>
          <w:rFonts w:ascii="Arial" w:cs="Arial" w:eastAsia="Arial" w:hAnsi="Arial"/>
          <w:b/>
          <w:bCs/>
          <w:color w:val="000000"/>
          <w:sz w:val="26"/>
          <w:szCs w:val="26"/>
        </w:rPr>
        <w:t xml:space="preserve">Exercise bank — Unit 7</w:t>
      </w:r>
    </w:p>
    <w:p>
      <w:pPr>
        <w:pStyle w:val="Heading3"/>
        <w:spacing w:before="180" w:after="60"/>
      </w:pPr>
      <w:r>
        <w:rPr>
          <w:rFonts w:ascii="Arial" w:cs="Arial" w:eastAsia="Arial" w:hAnsi="Arial"/>
          <w:b/>
          <w:bCs/>
          <w:color w:val="333333"/>
          <w:sz w:val="22"/>
          <w:szCs w:val="22"/>
        </w:rPr>
        <w:t xml:space="preserve">Exercise 7.1 — Source-driven vs. argument-driven</w:t>
      </w:r>
    </w:p>
    <w:p>
      <w:pPr>
        <w:spacing w:before="60" w:after="60"/>
      </w:pPr>
      <w:r>
        <w:rPr>
          <w:rFonts w:ascii="Arial" w:cs="Arial" w:eastAsia="Arial" w:hAnsi="Arial"/>
          <w:sz w:val="22"/>
          <w:szCs w:val="22"/>
        </w:rPr>
        <w:t xml:space="preserve">Purpose: Students learn to distinguish between essays that summarize sources and essays that use sources as evidence for an original argument.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E6F1FB" w:val="clear"/>
            <w:tcMar>
              <w:top w:type="dxa" w:w="80"/>
              <w:left w:type="dxa" w:w="160"/>
              <w:bottom w:type="dxa" w:w="40"/>
              <w:right w:type="dxa" w:w="160"/>
            </w:tcMar>
          </w:tcPr>
          <w:p>
            <w:pPr>
              <w:spacing w:before="0" w:after="60"/>
            </w:pPr>
            <w:r>
              <w:rPr>
                <w:rFonts w:ascii="Arial" w:cs="Arial" w:eastAsia="Arial" w:hAnsi="Arial"/>
                <w:b/>
                <w:bCs/>
                <w:color w:val="042C53"/>
                <w:sz w:val="22"/>
                <w:szCs w:val="22"/>
              </w:rPr>
              <w:t xml:space="preserve">Instructions</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Prompt: To what extent does convenience justify the loss of privacy?</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Read the two opening strategies below. Label each SD (source-driven) or AD (argument-driven). Explain your choice.</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Strategy A:</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"Source 1 argues that privacy is essential to democracy. Source 2 disagrees, claiming security outweighs privacy. Source 3 discusses data collection practices. These sources show many perspectives on the issue."</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Label: _____   Why: _______________________________________________</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Strategy B:</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"The surveillance infrastructure of the twenty-first century has been built not by government mandate but by individual consent — a trade that reveals how easily humans abandon privacy when convenience is offered at the right price."</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Label: _____   Why: _______________________________________________</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Write your own argument-driven opening for this prompt:</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_______________________________________________</w:t>
            </w:r>
          </w:p>
        </w:tc>
      </w:tr>
    </w:tbl>
    <w:p>
      <w:pPr>
        <w:spacing w:before="0" w:after="60"/>
      </w:pPr>
      <w:r>
        <w:t xml:space="preserve"/>
      </w:r>
    </w:p>
    <w:p>
      <w:pPr>
        <w:pStyle w:val="Heading3"/>
        <w:spacing w:before="180" w:after="60"/>
      </w:pPr>
      <w:r>
        <w:rPr>
          <w:rFonts w:ascii="Arial" w:cs="Arial" w:eastAsia="Arial" w:hAnsi="Arial"/>
          <w:b/>
          <w:bCs/>
          <w:color w:val="333333"/>
          <w:sz w:val="22"/>
          <w:szCs w:val="22"/>
        </w:rPr>
        <w:t xml:space="preserve">Exercise 7.2 — Source integration without over-summarizing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E6F1FB" w:val="clear"/>
            <w:tcMar>
              <w:top w:type="dxa" w:w="80"/>
              <w:left w:type="dxa" w:w="160"/>
              <w:bottom w:type="dxa" w:w="40"/>
              <w:right w:type="dxa" w:w="160"/>
            </w:tcMar>
          </w:tcPr>
          <w:p>
            <w:pPr>
              <w:spacing w:before="0" w:after="60"/>
            </w:pPr>
            <w:r>
              <w:rPr>
                <w:rFonts w:ascii="Arial" w:cs="Arial" w:eastAsia="Arial" w:hAnsi="Arial"/>
                <w:b/>
                <w:bCs/>
                <w:color w:val="042C53"/>
                <w:sz w:val="22"/>
                <w:szCs w:val="22"/>
              </w:rPr>
              <w:t xml:space="preserve">Instructions</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Thesis: The rhetoric of "safety" has historically been used to justify the erosion of civil liberties.</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Below are three possible ways to integrate a source into a body paragraph supporting this thesis.</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Rank them 1–3 (1 = strongest) and explain what makes the strongest version effective.</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Version A:</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"According to Source 4, governments often use safety as a reason for surveillance programs. Source 4 also mentions that this happened after major national security events."</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Version B:</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"The pattern Source 4 documents — where emergency legislation outlasts the emergency that justified it — suggests that "safety" functions less as a goal than as a permanent permission structure."</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Version C:</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"Source 4 discusses how safety rhetoric appears during crises. This supports the thesis because safety is used to justify things."</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Ranking: ___  ___  ___</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Why Version ___ is strongest: _______________________________________________</w:t>
            </w:r>
          </w:p>
        </w:tc>
      </w:tr>
    </w:tbl>
    <w:p>
      <w:pPr>
        <w:spacing w:before="0" w:after="60"/>
      </w:pPr>
      <w:r>
        <w:t xml:space="preserve"/>
      </w:r>
    </w:p>
    <w:p>
      <w:pPr>
        <w:pStyle w:val="Heading3"/>
        <w:spacing w:before="180" w:after="60"/>
      </w:pPr>
      <w:r>
        <w:rPr>
          <w:rFonts w:ascii="Arial" w:cs="Arial" w:eastAsia="Arial" w:hAnsi="Arial"/>
          <w:b/>
          <w:bCs/>
          <w:color w:val="333333"/>
          <w:sz w:val="22"/>
          <w:szCs w:val="22"/>
        </w:rPr>
        <w:t xml:space="preserve">Exercise 7.3 — Managing source disagreement</w:t>
      </w:r>
    </w:p>
    <w:p>
      <w:pPr>
        <w:spacing w:before="60" w:after="60"/>
      </w:pPr>
      <w:r>
        <w:rPr>
          <w:rFonts w:ascii="Arial" w:cs="Arial" w:eastAsia="Arial" w:hAnsi="Arial"/>
          <w:sz w:val="22"/>
          <w:szCs w:val="22"/>
        </w:rPr>
        <w:t xml:space="preserve">Purpose: AP synthesis essays gain sophistication points by engaging with sources that complicate or contradict the central argument. Students must not avoid these — they must address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E6F1FB" w:val="clear"/>
            <w:tcMar>
              <w:top w:type="dxa" w:w="80"/>
              <w:left w:type="dxa" w:w="160"/>
              <w:bottom w:type="dxa" w:w="40"/>
              <w:right w:type="dxa" w:w="160"/>
            </w:tcMar>
          </w:tcPr>
          <w:p>
            <w:pPr>
              <w:spacing w:before="0" w:after="60"/>
            </w:pPr>
            <w:r>
              <w:rPr>
                <w:rFonts w:ascii="Arial" w:cs="Arial" w:eastAsia="Arial" w:hAnsi="Arial"/>
                <w:b/>
                <w:bCs/>
                <w:color w:val="042C53"/>
                <w:sz w:val="22"/>
                <w:szCs w:val="22"/>
              </w:rPr>
              <w:t xml:space="preserve">Instructions</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You are writing a synthesis essay arguing that social media has decreased meaningful civic participation.</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Source 5 directly contradicts your argument, citing data showing social media increased voter registration among young people.</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Write a paragraph that:</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(a) honestly represents what Source 5 claims,</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(b) acknowledges the validity of its evidence,</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(c) explains why your central argument still holds — or needs to be modified.</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Useful framing language:</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"While Source 5 demonstrates..., this evidence does not account for..."</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"Source 5's data is compelling within a narrow frame, but..."</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"The increase in registration Source 5 documents may itself reflect..."</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Your paragraph:</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_______________________________________________</w:t>
            </w:r>
          </w:p>
        </w:tc>
      </w:tr>
    </w:tbl>
    <w:p>
      <w:r>
        <w:br w:type="page"/>
      </w:r>
    </w:p>
    <w:p>
      <w:pPr>
        <w:shd w:fill="993C1D" w:val="clear"/>
        <w:spacing w:before="160" w:after="100"/>
        <w:ind w:left="120" w:right="120"/>
      </w:pPr>
      <w:r>
        <w:rPr>
          <w:rFonts w:ascii="Arial" w:cs="Arial" w:eastAsia="Arial" w:hAnsi="Arial"/>
          <w:b/>
          <w:bCs/>
          <w:color w:val="FFFFFF"/>
          <w:sz w:val="26"/>
          <w:szCs w:val="26"/>
        </w:rPr>
        <w:t xml:space="preserve">Unit 8 — Literary Interpretation</w:t>
      </w:r>
    </w:p>
    <w:p>
      <w:pPr>
        <w:spacing w:before="60" w:after="80"/>
      </w:pPr>
      <w:r>
        <w:rPr>
          <w:rFonts w:ascii="Arial" w:cs="Arial" w:eastAsia="Arial" w:hAnsi="Arial"/>
          <w:color w:val="888780"/>
          <w:sz w:val="20"/>
          <w:szCs w:val="20"/>
        </w:rPr>
        <w:t xml:space="preserve">⏱  </w:t>
      </w:r>
      <w:r>
        <w:rPr>
          <w:rFonts w:ascii="Arial" w:cs="Arial" w:eastAsia="Arial" w:hAnsi="Arial"/>
          <w:i/>
          <w:iCs/>
          <w:color w:val="888780"/>
          <w:sz w:val="20"/>
          <w:szCs w:val="20"/>
        </w:rPr>
        <w:t xml:space="preserve">3 weeks  |  Transition from persuasion to interpretation</w:t>
      </w:r>
    </w:p>
    <w:p>
      <w:pPr>
        <w:spacing w:before="60" w:after="60"/>
      </w:pPr>
      <w:r>
        <w:rPr>
          <w:rFonts w:ascii="Arial" w:cs="Arial" w:eastAsia="Arial" w:hAnsi="Arial"/>
          <w:sz w:val="22"/>
          <w:szCs w:val="22"/>
        </w:rPr>
        <w:t xml:space="preserve">Students shift from analyzing how authors persuade to interpreting what literary works mean. The core challenge is that literary meaning is not single or fixed — it is constructed through the interaction of technique, structure, and reader. All exercises in this unit begin with annotation before writing.</w:t>
      </w:r>
    </w:p>
    <w:p>
      <w:pPr>
        <w:spacing w:before="0" w:after="60"/>
      </w:pPr>
      <w:r>
        <w:t xml:space="preserve"/>
      </w:r>
    </w:p>
    <w:p>
      <w:pPr>
        <w:pStyle w:val="Heading2"/>
        <w:spacing w:before="240" w:after="80"/>
      </w:pPr>
      <w:r>
        <w:rPr>
          <w:rFonts w:ascii="Arial" w:cs="Arial" w:eastAsia="Arial" w:hAnsi="Arial"/>
          <w:b/>
          <w:bCs/>
          <w:color w:val="000000"/>
          <w:sz w:val="26"/>
          <w:szCs w:val="26"/>
        </w:rPr>
        <w:t xml:space="preserve">Learning objectives</w:t>
      </w:r>
    </w:p>
    <w:p>
      <w:pPr>
        <w:pStyle w:val="ListParagraph"/>
        <w:numPr>
          <w:ilvl w:val="0"/>
          <w:numId w:val="2"/>
        </w:numPr>
        <w:spacing w:before="40" w:after="40"/>
      </w:pPr>
      <w:r>
        <w:rPr>
          <w:rFonts w:ascii="Arial" w:cs="Arial" w:eastAsia="Arial" w:hAnsi="Arial"/>
          <w:sz w:val="22"/>
          <w:szCs w:val="22"/>
        </w:rPr>
        <w:t xml:space="preserve">Analyze symbolism, theme, character development, narrative perspective, and figurative language.</w:t>
      </w:r>
    </w:p>
    <w:p>
      <w:pPr>
        <w:pStyle w:val="ListParagraph"/>
        <w:numPr>
          <w:ilvl w:val="0"/>
          <w:numId w:val="2"/>
        </w:numPr>
        <w:spacing w:before="40" w:after="40"/>
      </w:pPr>
      <w:r>
        <w:rPr>
          <w:rFonts w:ascii="Arial" w:cs="Arial" w:eastAsia="Arial" w:hAnsi="Arial"/>
          <w:sz w:val="22"/>
          <w:szCs w:val="22"/>
        </w:rPr>
        <w:t xml:space="preserve">Distinguish between what a text says (summary) and what it does (literary function).</w:t>
      </w:r>
    </w:p>
    <w:p>
      <w:pPr>
        <w:pStyle w:val="ListParagraph"/>
        <w:numPr>
          <w:ilvl w:val="0"/>
          <w:numId w:val="2"/>
        </w:numPr>
        <w:spacing w:before="40" w:after="40"/>
      </w:pPr>
      <w:r>
        <w:rPr>
          <w:rFonts w:ascii="Arial" w:cs="Arial" w:eastAsia="Arial" w:hAnsi="Arial"/>
          <w:sz w:val="22"/>
          <w:szCs w:val="22"/>
        </w:rPr>
        <w:t xml:space="preserve">Connect specific literary techniques to larger interpretive claims.</w:t>
      </w:r>
    </w:p>
    <w:p>
      <w:pPr>
        <w:pStyle w:val="ListParagraph"/>
        <w:numPr>
          <w:ilvl w:val="0"/>
          <w:numId w:val="2"/>
        </w:numPr>
        <w:spacing w:before="40" w:after="40"/>
      </w:pPr>
      <w:r>
        <w:rPr>
          <w:rFonts w:ascii="Arial" w:cs="Arial" w:eastAsia="Arial" w:hAnsi="Arial"/>
          <w:sz w:val="22"/>
          <w:szCs w:val="22"/>
        </w:rPr>
        <w:t xml:space="preserve">Practice annotation as a pre-writing discipline.</w:t>
      </w:r>
    </w:p>
    <w:p>
      <w:pPr>
        <w:spacing w:before="0" w:after="60"/>
      </w:pPr>
      <w:r>
        <w:t xml:space="preserve"/>
      </w:r>
    </w:p>
    <w:p>
      <w:pPr>
        <w:pStyle w:val="Heading2"/>
        <w:spacing w:before="240" w:after="80"/>
      </w:pPr>
      <w:r>
        <w:rPr>
          <w:rFonts w:ascii="Arial" w:cs="Arial" w:eastAsia="Arial" w:hAnsi="Arial"/>
          <w:b/>
          <w:bCs/>
          <w:color w:val="000000"/>
          <w:sz w:val="26"/>
          <w:szCs w:val="26"/>
        </w:rPr>
        <w:t xml:space="preserve">Exercise bank — Unit 8</w:t>
      </w:r>
    </w:p>
    <w:p>
      <w:pPr>
        <w:pStyle w:val="Heading3"/>
        <w:spacing w:before="180" w:after="60"/>
      </w:pPr>
      <w:r>
        <w:rPr>
          <w:rFonts w:ascii="Arial" w:cs="Arial" w:eastAsia="Arial" w:hAnsi="Arial"/>
          <w:b/>
          <w:bCs/>
          <w:color w:val="333333"/>
          <w:sz w:val="22"/>
          <w:szCs w:val="22"/>
        </w:rPr>
        <w:t xml:space="preserve">Exercise 8.1 — Annotation before interpretation</w:t>
      </w:r>
    </w:p>
    <w:p>
      <w:pPr>
        <w:spacing w:before="60" w:after="60"/>
      </w:pPr>
      <w:r>
        <w:rPr>
          <w:rFonts w:ascii="Arial" w:cs="Arial" w:eastAsia="Arial" w:hAnsi="Arial"/>
          <w:sz w:val="22"/>
          <w:szCs w:val="22"/>
        </w:rPr>
        <w:t xml:space="preserve">Purpose: Students build the habit of active reading before writing. Annotation targets are assigned to focus attention.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AECE7" w:val="clear"/>
            <w:tcMar>
              <w:top w:type="dxa" w:w="80"/>
              <w:left w:type="dxa" w:w="160"/>
              <w:bottom w:type="dxa" w:w="40"/>
              <w:right w:type="dxa" w:w="160"/>
            </w:tcMar>
          </w:tcPr>
          <w:p>
            <w:pPr>
              <w:spacing w:before="0" w:after="60"/>
            </w:pPr>
            <w:r>
              <w:rPr>
                <w:rFonts w:ascii="Arial" w:cs="Arial" w:eastAsia="Arial" w:hAnsi="Arial"/>
                <w:b/>
                <w:bCs/>
                <w:color w:val="4A1B0C"/>
                <w:sz w:val="22"/>
                <w:szCs w:val="22"/>
              </w:rPr>
              <w:t xml:space="preserve">Instructions — annotation phase (complete before writing)</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Read the assigned passage twice. On the second reading, annotate for:</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Circle: any word or image that appears more than once.</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Underline: any moment where the narrative perspective shifts or becomes ambiguous.</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Box: any image that seems to carry symbolic weight beyond its literal meaning.</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Star: any sentence where the syntax itself is doing something unusual.</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Do not write analytical sentences during annotation. Observe first.</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After annotation, answer these questions in single phrases (not sentences):</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What is the text's most repeated image or idea? _____</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What does the narrator seem to avoid saying directly? _____</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What does the ending do that the opening did not? _____</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Now write a one-sentence literary interpretation based on your annotations:</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_______________________________________________</w:t>
            </w:r>
          </w:p>
        </w:tc>
      </w:tr>
    </w:tbl>
    <w:p>
      <w:pPr>
        <w:spacing w:before="0" w:after="60"/>
      </w:pPr>
      <w:r>
        <w:t xml:space="preserve"/>
      </w:r>
    </w:p>
    <w:p>
      <w:pPr>
        <w:pStyle w:val="Heading3"/>
        <w:spacing w:before="180" w:after="60"/>
      </w:pPr>
      <w:r>
        <w:rPr>
          <w:rFonts w:ascii="Arial" w:cs="Arial" w:eastAsia="Arial" w:hAnsi="Arial"/>
          <w:b/>
          <w:bCs/>
          <w:color w:val="333333"/>
          <w:sz w:val="22"/>
          <w:szCs w:val="22"/>
        </w:rPr>
        <w:t xml:space="preserve">Exercise 8.2 — Symbolism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AECE7" w:val="clear"/>
            <w:tcMar>
              <w:top w:type="dxa" w:w="80"/>
              <w:left w:type="dxa" w:w="160"/>
              <w:bottom w:type="dxa" w:w="40"/>
              <w:right w:type="dxa" w:w="160"/>
            </w:tcMar>
          </w:tcPr>
          <w:p>
            <w:pPr>
              <w:spacing w:before="0" w:after="60"/>
            </w:pPr>
            <w:r>
              <w:rPr>
                <w:rFonts w:ascii="Arial" w:cs="Arial" w:eastAsia="Arial" w:hAnsi="Arial"/>
                <w:b/>
                <w:bCs/>
                <w:color w:val="4A1B0C"/>
                <w:sz w:val="22"/>
                <w:szCs w:val="22"/>
              </w:rPr>
              <w:t xml:space="preserve">Instructions</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Choose one recurring image or object from a text you are studying.</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Step 1: Describe what the image literally is in the text.</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_______________________________________________</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Step 2: List every context in which it appears. Note whether the context is positive, negative, or ambiguous.</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_______________________________________________</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Step 3: What idea, emotion, or theme does the recurrence suggest?</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_______________________________________________</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Step 4: Write an analytical sentence connecting the symbol to a larger interpretive claim.</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_______________________________________________</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Step 5: Does the symbol mean the same thing every time it appears — or does its meaning shift? Explain.</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_______________________________________________</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Common error to avoid: "The fire symbolizes destruction." Explain HOW and WHY in this specific text,</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not what fire "usually" means.</w:t>
            </w:r>
          </w:p>
        </w:tc>
      </w:tr>
    </w:tbl>
    <w:p>
      <w:pPr>
        <w:spacing w:before="0" w:after="60"/>
      </w:pPr>
      <w:r>
        <w:t xml:space="preserve"/>
      </w:r>
    </w:p>
    <w:p>
      <w:pPr>
        <w:pStyle w:val="Heading3"/>
        <w:spacing w:before="180" w:after="60"/>
      </w:pPr>
      <w:r>
        <w:rPr>
          <w:rFonts w:ascii="Arial" w:cs="Arial" w:eastAsia="Arial" w:hAnsi="Arial"/>
          <w:b/>
          <w:bCs/>
          <w:color w:val="333333"/>
          <w:sz w:val="22"/>
          <w:szCs w:val="22"/>
        </w:rPr>
        <w:t xml:space="preserve">Exercise 8.3 — Narrative perspective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AECE7" w:val="clear"/>
            <w:tcMar>
              <w:top w:type="dxa" w:w="80"/>
              <w:left w:type="dxa" w:w="160"/>
              <w:bottom w:type="dxa" w:w="40"/>
              <w:right w:type="dxa" w:w="160"/>
            </w:tcMar>
          </w:tcPr>
          <w:p>
            <w:pPr>
              <w:spacing w:before="0" w:after="60"/>
            </w:pPr>
            <w:r>
              <w:rPr>
                <w:rFonts w:ascii="Arial" w:cs="Arial" w:eastAsia="Arial" w:hAnsi="Arial"/>
                <w:b/>
                <w:bCs/>
                <w:color w:val="4A1B0C"/>
                <w:sz w:val="22"/>
                <w:szCs w:val="22"/>
              </w:rPr>
              <w:t xml:space="preserve">Instructions</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For a text narrated in first person:</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1. What does the narrator know that they choose not to share?</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_______________________________________________</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2. What does the narrator seem to misunderstand about themselves?</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_______________________________________________</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3. Find one moment where the narrator's account seems inconsistent or incomplete.</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Quote or paraphrase the moment: _______________________________________________</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What might this reveal? _______________________________________________</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4. Write an analytical sentence about what the narrator's limitations reveal about the text's meaning.</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_______________________________________________</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For a third-person narrated text: complete questions 1–4 for the implied author's perspective —</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what is the narrative voice choosing to show, and what does it withhold?</w:t>
            </w:r>
          </w:p>
        </w:tc>
      </w:tr>
    </w:tbl>
    <w:p>
      <w:r>
        <w:br w:type="page"/>
      </w:r>
    </w:p>
    <w:p>
      <w:pPr>
        <w:shd w:fill="993C1D" w:val="clear"/>
        <w:spacing w:before="160" w:after="100"/>
        <w:ind w:left="120" w:right="120"/>
      </w:pPr>
      <w:r>
        <w:rPr>
          <w:rFonts w:ascii="Arial" w:cs="Arial" w:eastAsia="Arial" w:hAnsi="Arial"/>
          <w:b/>
          <w:bCs/>
          <w:color w:val="FFFFFF"/>
          <w:sz w:val="26"/>
          <w:szCs w:val="26"/>
        </w:rPr>
        <w:t xml:space="preserve">Unit 9 — Thematic Analysis</w:t>
      </w:r>
    </w:p>
    <w:p>
      <w:pPr>
        <w:spacing w:before="60" w:after="80"/>
      </w:pPr>
      <w:r>
        <w:rPr>
          <w:rFonts w:ascii="Arial" w:cs="Arial" w:eastAsia="Arial" w:hAnsi="Arial"/>
          <w:color w:val="888780"/>
          <w:sz w:val="20"/>
          <w:szCs w:val="20"/>
        </w:rPr>
        <w:t xml:space="preserve">⏱  </w:t>
      </w:r>
      <w:r>
        <w:rPr>
          <w:rFonts w:ascii="Arial" w:cs="Arial" w:eastAsia="Arial" w:hAnsi="Arial"/>
          <w:i/>
          <w:iCs/>
          <w:color w:val="888780"/>
          <w:sz w:val="20"/>
          <w:szCs w:val="20"/>
        </w:rPr>
        <w:t xml:space="preserve">3 weeks  |  Connecting technique to broader meaning</w:t>
      </w:r>
    </w:p>
    <w:p>
      <w:pPr>
        <w:spacing w:before="60" w:after="60"/>
      </w:pPr>
      <w:r>
        <w:rPr>
          <w:rFonts w:ascii="Arial" w:cs="Arial" w:eastAsia="Arial" w:hAnsi="Arial"/>
          <w:sz w:val="22"/>
          <w:szCs w:val="22"/>
        </w:rPr>
        <w:t xml:space="preserve">Students move from identifying individual literary techniques to connecting those techniques to the text's larger thematic concerns. The key distinction: a theme is not a topic ("war") or a moral ("war is bad") but a complex idea the text explores without fully resolving ("war exposes the inadequacy of the frameworks we use to assign meaning").</w:t>
      </w:r>
    </w:p>
    <w:p>
      <w:pPr>
        <w:spacing w:before="0" w:after="60"/>
      </w:pPr>
      <w:r>
        <w:t xml:space="preserve"/>
      </w:r>
    </w:p>
    <w:p>
      <w:pPr>
        <w:pStyle w:val="Heading2"/>
        <w:spacing w:before="240" w:after="80"/>
      </w:pPr>
      <w:r>
        <w:rPr>
          <w:rFonts w:ascii="Arial" w:cs="Arial" w:eastAsia="Arial" w:hAnsi="Arial"/>
          <w:b/>
          <w:bCs/>
          <w:color w:val="000000"/>
          <w:sz w:val="26"/>
          <w:szCs w:val="26"/>
        </w:rPr>
        <w:t xml:space="preserve">Learning objectives</w:t>
      </w:r>
    </w:p>
    <w:p>
      <w:pPr>
        <w:pStyle w:val="ListParagraph"/>
        <w:numPr>
          <w:ilvl w:val="0"/>
          <w:numId w:val="2"/>
        </w:numPr>
        <w:spacing w:before="40" w:after="40"/>
      </w:pPr>
      <w:r>
        <w:rPr>
          <w:rFonts w:ascii="Arial" w:cs="Arial" w:eastAsia="Arial" w:hAnsi="Arial"/>
          <w:sz w:val="22"/>
          <w:szCs w:val="22"/>
        </w:rPr>
        <w:t xml:space="preserve">Distinguish between a topic, a moral, and a theme.</w:t>
      </w:r>
    </w:p>
    <w:p>
      <w:pPr>
        <w:pStyle w:val="ListParagraph"/>
        <w:numPr>
          <w:ilvl w:val="0"/>
          <w:numId w:val="2"/>
        </w:numPr>
        <w:spacing w:before="40" w:after="40"/>
      </w:pPr>
      <w:r>
        <w:rPr>
          <w:rFonts w:ascii="Arial" w:cs="Arial" w:eastAsia="Arial" w:hAnsi="Arial"/>
          <w:sz w:val="22"/>
          <w:szCs w:val="22"/>
        </w:rPr>
        <w:t xml:space="preserve">Articulate a theme as a complex, arguable claim.</w:t>
      </w:r>
    </w:p>
    <w:p>
      <w:pPr>
        <w:pStyle w:val="ListParagraph"/>
        <w:numPr>
          <w:ilvl w:val="0"/>
          <w:numId w:val="2"/>
        </w:numPr>
        <w:spacing w:before="40" w:after="40"/>
      </w:pPr>
      <w:r>
        <w:rPr>
          <w:rFonts w:ascii="Arial" w:cs="Arial" w:eastAsia="Arial" w:hAnsi="Arial"/>
          <w:sz w:val="22"/>
          <w:szCs w:val="22"/>
        </w:rPr>
        <w:t xml:space="preserve">Connect multiple literary techniques to a single thematic argument.</w:t>
      </w:r>
    </w:p>
    <w:p>
      <w:pPr>
        <w:pStyle w:val="ListParagraph"/>
        <w:numPr>
          <w:ilvl w:val="0"/>
          <w:numId w:val="2"/>
        </w:numPr>
        <w:spacing w:before="40" w:after="40"/>
      </w:pPr>
      <w:r>
        <w:rPr>
          <w:rFonts w:ascii="Arial" w:cs="Arial" w:eastAsia="Arial" w:hAnsi="Arial"/>
          <w:sz w:val="22"/>
          <w:szCs w:val="22"/>
        </w:rPr>
        <w:t xml:space="preserve">Recognize how structure and form contribute to thematic meaning.</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tcPr>
          <w:p>
            <w:r>
              <w:rPr>
                <w:rFonts w:ascii="Arial" w:cs="Arial" w:eastAsia="Arial" w:hAnsi="Arial"/>
                <w:b/>
                <w:bCs/>
                <w:sz w:val="22"/>
                <w:szCs w:val="22"/>
              </w:rPr>
              <w:t xml:space="preserve">Topic / moral (weak)</w:t>
            </w:r>
          </w:p>
        </w:tc>
        <w:tc>
          <w:tcPr>
            <w:tcW w:type="dxa" w:w="468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sz w:val="22"/>
                <w:szCs w:val="22"/>
              </w:rPr>
              <w:t xml:space="preserve">Theme as complex claim (strong)</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1"/>
                <w:szCs w:val="21"/>
              </w:rPr>
              <w:t xml:space="preserve">The novel is about war.</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1"/>
                <w:szCs w:val="21"/>
              </w:rPr>
              <w:t xml:space="preserve">The novel argues that the language of duty renders individual moral collapse invisible.</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1"/>
                <w:szCs w:val="21"/>
              </w:rPr>
              <w:t xml:space="preserve">Lesson: Don't be greedy.</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1"/>
                <w:szCs w:val="21"/>
              </w:rPr>
              <w:t xml:space="preserve">The text positions greed not as individual vice but as the inevitable product of a system that incentivizes accumulation over community.</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1"/>
                <w:szCs w:val="21"/>
              </w:rPr>
              <w:t xml:space="preserve">The story is about identity.</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1"/>
                <w:szCs w:val="21"/>
              </w:rPr>
              <w:t xml:space="preserve">By fragmenting the protagonist's identity across multiple narrative voices, the text refuses any stable account of selfhood.</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1"/>
                <w:szCs w:val="21"/>
              </w:rPr>
              <w:t xml:space="preserve">The poem is about loss.</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1"/>
                <w:szCs w:val="21"/>
              </w:rPr>
              <w:t xml:space="preserve">The poem insists that grief is not a condition to recover from but a form of ongoing relation with the dead.</w:t>
            </w:r>
          </w:p>
        </w:tc>
      </w:tr>
    </w:tbl>
    <w:p>
      <w:pPr>
        <w:spacing w:before="0" w:after="60"/>
      </w:pPr>
      <w:r>
        <w:t xml:space="preserve"/>
      </w:r>
    </w:p>
    <w:p>
      <w:pPr>
        <w:pStyle w:val="Heading2"/>
        <w:spacing w:before="240" w:after="80"/>
      </w:pPr>
      <w:r>
        <w:rPr>
          <w:rFonts w:ascii="Arial" w:cs="Arial" w:eastAsia="Arial" w:hAnsi="Arial"/>
          <w:b/>
          <w:bCs/>
          <w:color w:val="000000"/>
          <w:sz w:val="26"/>
          <w:szCs w:val="26"/>
        </w:rPr>
        <w:t xml:space="preserve">Exercise bank — Unit 9</w:t>
      </w:r>
    </w:p>
    <w:p>
      <w:pPr>
        <w:pStyle w:val="Heading3"/>
        <w:spacing w:before="180" w:after="60"/>
      </w:pPr>
      <w:r>
        <w:rPr>
          <w:rFonts w:ascii="Arial" w:cs="Arial" w:eastAsia="Arial" w:hAnsi="Arial"/>
          <w:b/>
          <w:bCs/>
          <w:color w:val="333333"/>
          <w:sz w:val="22"/>
          <w:szCs w:val="22"/>
        </w:rPr>
        <w:t xml:space="preserve">Exercise 9.1 — Theme articulation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AECE7" w:val="clear"/>
            <w:tcMar>
              <w:top w:type="dxa" w:w="80"/>
              <w:left w:type="dxa" w:w="160"/>
              <w:bottom w:type="dxa" w:w="40"/>
              <w:right w:type="dxa" w:w="160"/>
            </w:tcMar>
          </w:tcPr>
          <w:p>
            <w:pPr>
              <w:spacing w:before="0" w:after="60"/>
            </w:pPr>
            <w:r>
              <w:rPr>
                <w:rFonts w:ascii="Arial" w:cs="Arial" w:eastAsia="Arial" w:hAnsi="Arial"/>
                <w:b/>
                <w:bCs/>
                <w:color w:val="4A1B0C"/>
                <w:sz w:val="22"/>
                <w:szCs w:val="22"/>
              </w:rPr>
              <w:t xml:space="preserve">Instructions</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For each topic below, write a complex thematic claim (one sentence) that a well-crafted literary work might explore.</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Topic: Memory</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Theme: _______________________________________________</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Topic: Family</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Theme: _______________________________________________</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Topic: Justice</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Theme: _______________________________________________</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Topic: Identity</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Theme: _______________________________________________</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Now apply this to a text you are studying:</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Topic the text engages with: _____</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Complex thematic claim: _______________________________________________</w:t>
            </w:r>
          </w:p>
        </w:tc>
      </w:tr>
    </w:tbl>
    <w:p>
      <w:pPr>
        <w:spacing w:before="0" w:after="60"/>
      </w:pPr>
      <w:r>
        <w:t xml:space="preserve"/>
      </w:r>
    </w:p>
    <w:p>
      <w:pPr>
        <w:pStyle w:val="Heading3"/>
        <w:spacing w:before="180" w:after="60"/>
      </w:pPr>
      <w:r>
        <w:rPr>
          <w:rFonts w:ascii="Arial" w:cs="Arial" w:eastAsia="Arial" w:hAnsi="Arial"/>
          <w:b/>
          <w:bCs/>
          <w:color w:val="333333"/>
          <w:sz w:val="22"/>
          <w:szCs w:val="22"/>
        </w:rPr>
        <w:t xml:space="preserve">Exercise 9.2 — Structure as meaning</w:t>
      </w:r>
    </w:p>
    <w:p>
      <w:pPr>
        <w:spacing w:before="60" w:after="60"/>
      </w:pPr>
      <w:r>
        <w:rPr>
          <w:rFonts w:ascii="Arial" w:cs="Arial" w:eastAsia="Arial" w:hAnsi="Arial"/>
          <w:sz w:val="22"/>
          <w:szCs w:val="22"/>
        </w:rPr>
        <w:t xml:space="preserve">Purpose: AP Literature essays gain sophistication points by connecting structural choices (chapter order, POV shifts, time structure) to thematic meaning. Most students ignore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AECE7" w:val="clear"/>
            <w:tcMar>
              <w:top w:type="dxa" w:w="80"/>
              <w:left w:type="dxa" w:w="160"/>
              <w:bottom w:type="dxa" w:w="40"/>
              <w:right w:type="dxa" w:w="160"/>
            </w:tcMar>
          </w:tcPr>
          <w:p>
            <w:pPr>
              <w:spacing w:before="0" w:after="60"/>
            </w:pPr>
            <w:r>
              <w:rPr>
                <w:rFonts w:ascii="Arial" w:cs="Arial" w:eastAsia="Arial" w:hAnsi="Arial"/>
                <w:b/>
                <w:bCs/>
                <w:color w:val="4A1B0C"/>
                <w:sz w:val="22"/>
                <w:szCs w:val="22"/>
              </w:rPr>
              <w:t xml:space="preserve">Instructions</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Choose a structural feature of a text you are studying. Options: non-linear timeline, shift in narrator, fragmented form, abrupt ending, absence of a resolution, shift from prose to verse.</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The structural feature: _______________________________________________</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What does this feature do to the reader's experience of the narrative?</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_______________________________________________</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What would be lost or changed if the author had used a conventional structure instead?</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_______________________________________________</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Write one sentence connecting this structural choice to the text's central thematic concern.</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_______________________________________________</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Extension: Does the structure mirror, complicate, or contradict the text's explicit content?</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_______________________________________________</w:t>
            </w:r>
          </w:p>
        </w:tc>
      </w:tr>
    </w:tbl>
    <w:p>
      <w:pPr>
        <w:spacing w:before="0" w:after="60"/>
      </w:pPr>
      <w:r>
        <w:t xml:space="preserve"/>
      </w:r>
    </w:p>
    <w:p>
      <w:pPr>
        <w:pStyle w:val="Heading3"/>
        <w:spacing w:before="180" w:after="60"/>
      </w:pPr>
      <w:r>
        <w:rPr>
          <w:rFonts w:ascii="Arial" w:cs="Arial" w:eastAsia="Arial" w:hAnsi="Arial"/>
          <w:b/>
          <w:bCs/>
          <w:color w:val="333333"/>
          <w:sz w:val="22"/>
          <w:szCs w:val="22"/>
        </w:rPr>
        <w:t xml:space="preserve">Exercise 9.3 — Multi-technique thematic argument</w:t>
      </w:r>
    </w:p>
    <w:p>
      <w:pPr>
        <w:spacing w:before="60" w:after="60"/>
      </w:pPr>
      <w:r>
        <w:rPr>
          <w:rFonts w:ascii="Arial" w:cs="Arial" w:eastAsia="Arial" w:hAnsi="Arial"/>
          <w:sz w:val="22"/>
          <w:szCs w:val="22"/>
        </w:rPr>
        <w:t xml:space="preserve">Purpose: Students practice building a thematic argument by connecting two or three literary techniques to a single complex thematic claim.</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AECE7" w:val="clear"/>
            <w:tcMar>
              <w:top w:type="dxa" w:w="80"/>
              <w:left w:type="dxa" w:w="160"/>
              <w:bottom w:type="dxa" w:w="40"/>
              <w:right w:type="dxa" w:w="160"/>
            </w:tcMar>
          </w:tcPr>
          <w:p>
            <w:pPr>
              <w:spacing w:before="0" w:after="60"/>
            </w:pPr>
            <w:r>
              <w:rPr>
                <w:rFonts w:ascii="Arial" w:cs="Arial" w:eastAsia="Arial" w:hAnsi="Arial"/>
                <w:b/>
                <w:bCs/>
                <w:color w:val="4A1B0C"/>
                <w:sz w:val="22"/>
                <w:szCs w:val="22"/>
              </w:rPr>
              <w:t xml:space="preserve">Instructions</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Thematic claim to argue: "The text refuses to offer a stable moral framework."</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(Adapt this to fit your specific text.)</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Identify THREE literary techniques or structural choices that support this claim.</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Technique 1: _____</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How it supports the thematic claim: _______________________________________________</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Technique 2: _____</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How it supports the thematic claim: _______________________________________________</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Technique 3: _____</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How it supports the thematic claim: _______________________________________________</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Now write a body paragraph (claim + evidence + commentary) using one of these techniques.</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Your commentary must explicitly connect the technique to the thematic claim.</w:t>
            </w:r>
          </w:p>
        </w:tc>
      </w:tr>
    </w:tbl>
    <w:p>
      <w:r>
        <w:br w:type="page"/>
      </w:r>
    </w:p>
    <w:p>
      <w:pPr>
        <w:shd w:fill="993C1D" w:val="clear"/>
        <w:spacing w:before="160" w:after="100"/>
        <w:ind w:left="120" w:right="120"/>
      </w:pPr>
      <w:r>
        <w:rPr>
          <w:rFonts w:ascii="Arial" w:cs="Arial" w:eastAsia="Arial" w:hAnsi="Arial"/>
          <w:b/>
          <w:bCs/>
          <w:color w:val="FFFFFF"/>
          <w:sz w:val="26"/>
          <w:szCs w:val="26"/>
        </w:rPr>
        <w:t xml:space="preserve">Unit 10 — Sophisticated Interpretation</w:t>
      </w:r>
    </w:p>
    <w:p>
      <w:pPr>
        <w:spacing w:before="60" w:after="80"/>
      </w:pPr>
      <w:r>
        <w:rPr>
          <w:rFonts w:ascii="Arial" w:cs="Arial" w:eastAsia="Arial" w:hAnsi="Arial"/>
          <w:color w:val="888780"/>
          <w:sz w:val="20"/>
          <w:szCs w:val="20"/>
        </w:rPr>
        <w:t xml:space="preserve">⏱  </w:t>
      </w:r>
      <w:r>
        <w:rPr>
          <w:rFonts w:ascii="Arial" w:cs="Arial" w:eastAsia="Arial" w:hAnsi="Arial"/>
          <w:i/>
          <w:iCs/>
          <w:color w:val="888780"/>
          <w:sz w:val="20"/>
          <w:szCs w:val="20"/>
        </w:rPr>
        <w:t xml:space="preserve">4 weeks  |  Top-level AP Literature skill — earns the sophistication point</w:t>
      </w:r>
    </w:p>
    <w:p>
      <w:pPr>
        <w:spacing w:before="60" w:after="60"/>
      </w:pPr>
      <w:r>
        <w:rPr>
          <w:rFonts w:ascii="Arial" w:cs="Arial" w:eastAsia="Arial" w:hAnsi="Arial"/>
          <w:sz w:val="22"/>
          <w:szCs w:val="22"/>
        </w:rPr>
        <w:t xml:space="preserve">The AP Literature rubric awards a sophistication point for essays that engage with complexity rather than resolving it. Students who argue a single, clean interpretation and defend it without nuance will not earn this point. Students who acknowledge what the text refuses to settle — and make that refusal part of their argument — will.</w:t>
      </w:r>
    </w:p>
    <w:p>
      <w:pPr>
        <w:spacing w:before="0" w:after="60"/>
      </w:pPr>
      <w:r>
        <w:t xml:space="preserve"/>
      </w:r>
    </w:p>
    <w:p>
      <w:pPr>
        <w:spacing w:before="60" w:after="60"/>
      </w:pPr>
      <w:r>
        <w:rPr>
          <w:rFonts w:ascii="Arial" w:cs="Arial" w:eastAsia="Arial" w:hAnsi="Arial"/>
          <w:sz w:val="22"/>
          <w:szCs w:val="22"/>
        </w:rPr>
        <w:t xml:space="preserve">This unit is not about writing more complex sentences. It is about thinking more honestly about difficult texts.</w:t>
      </w:r>
    </w:p>
    <w:p>
      <w:pPr>
        <w:spacing w:before="0" w:after="60"/>
      </w:pPr>
      <w:r>
        <w:t xml:space="preserve"/>
      </w:r>
    </w:p>
    <w:p>
      <w:pPr>
        <w:pStyle w:val="Heading2"/>
        <w:spacing w:before="240" w:after="80"/>
      </w:pPr>
      <w:r>
        <w:rPr>
          <w:rFonts w:ascii="Arial" w:cs="Arial" w:eastAsia="Arial" w:hAnsi="Arial"/>
          <w:b/>
          <w:bCs/>
          <w:color w:val="000000"/>
          <w:sz w:val="26"/>
          <w:szCs w:val="26"/>
        </w:rPr>
        <w:t xml:space="preserve">Learning objectives</w:t>
      </w:r>
    </w:p>
    <w:p>
      <w:pPr>
        <w:pStyle w:val="ListParagraph"/>
        <w:numPr>
          <w:ilvl w:val="0"/>
          <w:numId w:val="2"/>
        </w:numPr>
        <w:spacing w:before="40" w:after="40"/>
      </w:pPr>
      <w:r>
        <w:rPr>
          <w:rFonts w:ascii="Arial" w:cs="Arial" w:eastAsia="Arial" w:hAnsi="Arial"/>
          <w:sz w:val="22"/>
          <w:szCs w:val="22"/>
        </w:rPr>
        <w:t xml:space="preserve">Acknowledge genuine ambiguity in a literary text without losing argumentative control.</w:t>
      </w:r>
    </w:p>
    <w:p>
      <w:pPr>
        <w:pStyle w:val="ListParagraph"/>
        <w:numPr>
          <w:ilvl w:val="0"/>
          <w:numId w:val="2"/>
        </w:numPr>
        <w:spacing w:before="40" w:after="40"/>
      </w:pPr>
      <w:r>
        <w:rPr>
          <w:rFonts w:ascii="Arial" w:cs="Arial" w:eastAsia="Arial" w:hAnsi="Arial"/>
          <w:sz w:val="22"/>
          <w:szCs w:val="22"/>
        </w:rPr>
        <w:t xml:space="preserve">Explore multiple interpretations without abandoning the central claim.</w:t>
      </w:r>
    </w:p>
    <w:p>
      <w:pPr>
        <w:pStyle w:val="ListParagraph"/>
        <w:numPr>
          <w:ilvl w:val="0"/>
          <w:numId w:val="2"/>
        </w:numPr>
        <w:spacing w:before="40" w:after="40"/>
      </w:pPr>
      <w:r>
        <w:rPr>
          <w:rFonts w:ascii="Arial" w:cs="Arial" w:eastAsia="Arial" w:hAnsi="Arial"/>
          <w:sz w:val="22"/>
          <w:szCs w:val="22"/>
        </w:rPr>
        <w:t xml:space="preserve">Analyze contradictions as the text's most meaningful features, not as problems to explain away.</w:t>
      </w:r>
    </w:p>
    <w:p>
      <w:pPr>
        <w:pStyle w:val="ListParagraph"/>
        <w:numPr>
          <w:ilvl w:val="0"/>
          <w:numId w:val="2"/>
        </w:numPr>
        <w:spacing w:before="40" w:after="40"/>
      </w:pPr>
      <w:r>
        <w:rPr>
          <w:rFonts w:ascii="Arial" w:cs="Arial" w:eastAsia="Arial" w:hAnsi="Arial"/>
          <w:sz w:val="22"/>
          <w:szCs w:val="22"/>
        </w:rPr>
        <w:t xml:space="preserve">Write arguments that hold complexity — the "yes, and" structure rather than "but."</w:t>
      </w:r>
    </w:p>
    <w:p>
      <w:pPr>
        <w:pStyle w:val="ListParagraph"/>
        <w:numPr>
          <w:ilvl w:val="0"/>
          <w:numId w:val="2"/>
        </w:numPr>
        <w:spacing w:before="40" w:after="40"/>
      </w:pPr>
      <w:r>
        <w:rPr>
          <w:rFonts w:ascii="Arial" w:cs="Arial" w:eastAsia="Arial" w:hAnsi="Arial"/>
          <w:sz w:val="22"/>
          <w:szCs w:val="22"/>
        </w:rPr>
        <w:t xml:space="preserve">Understand what the sophistication point specifically requires on the AP rubric.</w:t>
      </w:r>
    </w:p>
    <w:p>
      <w:pPr>
        <w:spacing w:before="0" w:after="60"/>
      </w:pPr>
      <w:r>
        <w:t xml:space="preserve"/>
      </w:r>
    </w:p>
    <w:p>
      <w:pPr>
        <w:pStyle w:val="Heading2"/>
        <w:spacing w:before="240" w:after="80"/>
      </w:pPr>
      <w:r>
        <w:rPr>
          <w:rFonts w:ascii="Arial" w:cs="Arial" w:eastAsia="Arial" w:hAnsi="Arial"/>
          <w:b/>
          <w:bCs/>
          <w:color w:val="000000"/>
          <w:sz w:val="26"/>
          <w:szCs w:val="26"/>
        </w:rPr>
        <w:t xml:space="preserve">Exercise bank — Unit 10</w:t>
      </w:r>
    </w:p>
    <w:p>
      <w:pPr>
        <w:pStyle w:val="Heading3"/>
        <w:spacing w:before="180" w:after="60"/>
      </w:pPr>
      <w:r>
        <w:rPr>
          <w:rFonts w:ascii="Arial" w:cs="Arial" w:eastAsia="Arial" w:hAnsi="Arial"/>
          <w:b/>
          <w:bCs/>
          <w:color w:val="333333"/>
          <w:sz w:val="22"/>
          <w:szCs w:val="22"/>
        </w:rPr>
        <w:t xml:space="preserve">Exercise 10.1 — What the text refuses to resolve</w:t>
      </w:r>
    </w:p>
    <w:p>
      <w:pPr>
        <w:spacing w:before="60" w:after="60"/>
      </w:pPr>
      <w:r>
        <w:rPr>
          <w:rFonts w:ascii="Arial" w:cs="Arial" w:eastAsia="Arial" w:hAnsi="Arial"/>
          <w:sz w:val="22"/>
          <w:szCs w:val="22"/>
        </w:rPr>
        <w:t xml:space="preserve">Purpose: This is the most important exercise for earning the sophistication point. Students are trained to find the irresolvable question, not the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AECE7" w:val="clear"/>
            <w:tcMar>
              <w:top w:type="dxa" w:w="80"/>
              <w:left w:type="dxa" w:w="160"/>
              <w:bottom w:type="dxa" w:w="40"/>
              <w:right w:type="dxa" w:w="160"/>
            </w:tcMar>
          </w:tcPr>
          <w:p>
            <w:pPr>
              <w:spacing w:before="0" w:after="60"/>
            </w:pPr>
            <w:r>
              <w:rPr>
                <w:rFonts w:ascii="Arial" w:cs="Arial" w:eastAsia="Arial" w:hAnsi="Arial"/>
                <w:b/>
                <w:bCs/>
                <w:color w:val="4A1B0C"/>
                <w:sz w:val="22"/>
                <w:szCs w:val="22"/>
              </w:rPr>
              <w:t xml:space="preserve">Instructions</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For a text you are studying, answer the following questions:</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1. What question does the text appear to be answering?</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_______________________________________________</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2. What question does the text actually refuse to answer — or gives contradictory answers to?</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_______________________________________________</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3. Find one moment in the text where two possible interpretations are equally valid.</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Describe both interpretations:</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Interpretation A: _______________________________________________</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Interpretation B: _______________________________________________</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Why is neither one definitively "correct"? _______________________________________________</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4. Write a thesis that builds the text's refusal to resolve into the argument itself.</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_______________________________________________</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Example structure: "While the text appears to argue X, its persistent Z undermines any stable interpretation,</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suggesting the author is less interested in resolution than in the cost of wanting one."</w:t>
            </w:r>
          </w:p>
        </w:tc>
      </w:tr>
    </w:tbl>
    <w:p>
      <w:pPr>
        <w:spacing w:before="0" w:after="60"/>
      </w:pPr>
      <w:r>
        <w:t xml:space="preserve"/>
      </w:r>
    </w:p>
    <w:p>
      <w:pPr>
        <w:pStyle w:val="Heading3"/>
        <w:spacing w:before="180" w:after="60"/>
      </w:pPr>
      <w:r>
        <w:rPr>
          <w:rFonts w:ascii="Arial" w:cs="Arial" w:eastAsia="Arial" w:hAnsi="Arial"/>
          <w:b/>
          <w:bCs/>
          <w:color w:val="333333"/>
          <w:sz w:val="22"/>
          <w:szCs w:val="22"/>
        </w:rPr>
        <w:t xml:space="preserve">Exercise 10.2 — Unreliable narrator as interpretive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AECE7" w:val="clear"/>
            <w:tcMar>
              <w:top w:type="dxa" w:w="80"/>
              <w:left w:type="dxa" w:w="160"/>
              <w:bottom w:type="dxa" w:w="40"/>
              <w:right w:type="dxa" w:w="160"/>
            </w:tcMar>
          </w:tcPr>
          <w:p>
            <w:pPr>
              <w:spacing w:before="0" w:after="60"/>
            </w:pPr>
            <w:r>
              <w:rPr>
                <w:rFonts w:ascii="Arial" w:cs="Arial" w:eastAsia="Arial" w:hAnsi="Arial"/>
                <w:b/>
                <w:bCs/>
                <w:color w:val="4A1B0C"/>
                <w:sz w:val="22"/>
                <w:szCs w:val="22"/>
              </w:rPr>
              <w:t xml:space="preserve">Instructions</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Select a narrator you have studied whose reliability is questionable.</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1. List three pieces of textual evidence that suggest the narrator is unreliable.</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a. _______________________________________________</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b. _______________________________________________</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c. _______________________________________________</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2. Now argue the opposite: list two reasons a reader might find this narrator credible.</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a. _______________________________________________</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b. _______________________________________________</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3. Write a thesis that holds both positions in tension:</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"While [narrator] appears trustworthy because..., [specific textual detail] suggests..."</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_______________________________________________</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4. What does this tension reveal about the text's larger thematic concern?</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_______________________________________________</w:t>
            </w:r>
          </w:p>
        </w:tc>
      </w:tr>
    </w:tbl>
    <w:p>
      <w:pPr>
        <w:spacing w:before="0" w:after="60"/>
      </w:pPr>
      <w:r>
        <w:t xml:space="preserve"/>
      </w:r>
    </w:p>
    <w:p>
      <w:pPr>
        <w:pStyle w:val="Heading3"/>
        <w:spacing w:before="180" w:after="60"/>
      </w:pPr>
      <w:r>
        <w:rPr>
          <w:rFonts w:ascii="Arial" w:cs="Arial" w:eastAsia="Arial" w:hAnsi="Arial"/>
          <w:b/>
          <w:bCs/>
          <w:color w:val="333333"/>
          <w:sz w:val="22"/>
          <w:szCs w:val="22"/>
        </w:rPr>
        <w:t xml:space="preserve">Exercise 10.3 — Complexity integration in body paragraphs</w:t>
      </w:r>
    </w:p>
    <w:p>
      <w:pPr>
        <w:spacing w:before="60" w:after="60"/>
      </w:pPr>
      <w:r>
        <w:rPr>
          <w:rFonts w:ascii="Arial" w:cs="Arial" w:eastAsia="Arial" w:hAnsi="Arial"/>
          <w:sz w:val="22"/>
          <w:szCs w:val="22"/>
        </w:rPr>
        <w:t xml:space="preserve">Purpose: Students practice acknowledging a complication mid-paragraph without losing their analytical claim. This is the "yes, and"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AECE7" w:val="clear"/>
            <w:tcMar>
              <w:top w:type="dxa" w:w="80"/>
              <w:left w:type="dxa" w:w="160"/>
              <w:bottom w:type="dxa" w:w="40"/>
              <w:right w:type="dxa" w:w="160"/>
            </w:tcMar>
          </w:tcPr>
          <w:p>
            <w:pPr>
              <w:spacing w:before="0" w:after="60"/>
            </w:pPr>
            <w:r>
              <w:rPr>
                <w:rFonts w:ascii="Arial" w:cs="Arial" w:eastAsia="Arial" w:hAnsi="Arial"/>
                <w:b/>
                <w:bCs/>
                <w:color w:val="4A1B0C"/>
                <w:sz w:val="22"/>
                <w:szCs w:val="22"/>
              </w:rPr>
              <w:t xml:space="preserve">Instructions</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Write a body paragraph on any text using the following structure:</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Claim: Your primary analytical claim.</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Evidence: Embed a quotation that supports the claim.</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Commentary 1: Explain how the evidence supports the claim.</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Complication: Introduce a detail that complicates, qualifies, or questions the claim.</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(Do not abandon the claim — deepen it.)</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Commentary 2: Explain what the complication reveals about the claim — or about the text.</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Useful framing language for complications:</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"Yet the text does not fully commit to this position..."</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"This reading is complicated, however, by..."</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"What makes this moment particularly unsettling is..."</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"The text's ambivalence here is itself meaningful..."</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Write your paragraph:</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_______________________________________________</w:t>
            </w:r>
          </w:p>
        </w:tc>
      </w:tr>
    </w:tbl>
    <w:p>
      <w:pPr>
        <w:spacing w:before="0" w:after="60"/>
      </w:pPr>
      <w:r>
        <w:t xml:space="preserve"/>
      </w:r>
    </w:p>
    <w:p>
      <w:pPr>
        <w:pStyle w:val="Heading3"/>
        <w:spacing w:before="180" w:after="60"/>
      </w:pPr>
      <w:r>
        <w:rPr>
          <w:rFonts w:ascii="Arial" w:cs="Arial" w:eastAsia="Arial" w:hAnsi="Arial"/>
          <w:b/>
          <w:bCs/>
          <w:color w:val="333333"/>
          <w:sz w:val="22"/>
          <w:szCs w:val="22"/>
        </w:rPr>
        <w:t xml:space="preserve">Exercise 10.4 — Full AP Literature timed essay (45 minutes)</w:t>
      </w:r>
    </w:p>
    <w:p>
      <w:pPr>
        <w:spacing w:before="60" w:after="60"/>
      </w:pPr>
      <w:r>
        <w:rPr>
          <w:rFonts w:ascii="Arial" w:cs="Arial" w:eastAsia="Arial" w:hAnsi="Arial"/>
          <w:sz w:val="22"/>
          <w:szCs w:val="22"/>
        </w:rPr>
        <w:t xml:space="preserve">Purpose: Final synthesis of all skills. Students complete a full AP Literature free-response essay under timed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AECE7" w:val="clear"/>
            <w:tcMar>
              <w:top w:type="dxa" w:w="80"/>
              <w:left w:type="dxa" w:w="160"/>
              <w:bottom w:type="dxa" w:w="40"/>
              <w:right w:type="dxa" w:w="160"/>
            </w:tcMar>
          </w:tcPr>
          <w:p>
            <w:pPr>
              <w:spacing w:before="0" w:after="60"/>
            </w:pPr>
            <w:r>
              <w:rPr>
                <w:rFonts w:ascii="Arial" w:cs="Arial" w:eastAsia="Arial" w:hAnsi="Arial"/>
                <w:b/>
                <w:bCs/>
                <w:color w:val="4A1B0C"/>
                <w:sz w:val="22"/>
                <w:szCs w:val="22"/>
              </w:rPr>
              <w:t xml:space="preserve">Instructions</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Time limit: 45 minutes.</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Choose a prompt type:</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Option A (Poetry): Read the provided poem. Analyze how the poet uses literary techniques to convey a complex attitude toward the poem's subject.</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Option B (Prose): Read the provided prose passage. Analyze how the author uses narrative techniques to develop a central character.</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Option C (Literary argument): Choose a work you have studied. Argue how a specific contradiction or irresolvable tension in the work is central to its meaning.</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Your essay must:</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1. Open with a thesis that contains a line of reasoning — not just a position.</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2. Include at least three body paragraphs with claim, embedded evidence, and commentary.</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3. In at least one paragraph, engage with a complication or alternative interpretation.</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4. End with a sentence that moves beyond summary toward a larger claim about the work.</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After the timed period, score your essay using the AP Literature rubric:</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Thesis (0–1): Does the thesis make a defensible claim beyond a summary?</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Evidence and commentary (0–4): Does the evidence support the claim? Is commentary analytical?</w:t>
            </w:r>
          </w:p>
        </w:tc>
      </w:tr>
      <w:tr>
        <w:tc>
          <w:tcPr>
            <w:tcW w:type="dxa" w:w="9360"/>
            <w:tcBorders>
              <w:top w:val="single" w:color="CCCCCC" w:sz="1"/>
              <w:left w:val="single" w:color="CCCCCC" w:sz="1"/>
              <w:bottom w:val="single" w:color="CCCCCC" w:sz="1"/>
              <w:right w:val="single" w:color="CCCCCC" w:sz="1"/>
            </w:tcBorders>
            <w:tcMar>
              <w:top w:type="dxa" w:w="60"/>
              <w:left w:type="dxa" w:w="160"/>
              <w:bottom w:type="dxa" w:w="60"/>
              <w:right w:type="dxa" w:w="160"/>
            </w:tcMar>
          </w:tcPr>
          <w:p>
            <w:pPr>
              <w:spacing w:before="0" w:after="0"/>
            </w:pPr>
            <w:r>
              <w:rPr>
                <w:rFonts w:ascii="Arial" w:cs="Arial" w:eastAsia="Arial" w:hAnsi="Arial"/>
                <w:sz w:val="21"/>
                <w:szCs w:val="21"/>
              </w:rPr>
              <w:t xml:space="preserve">  Sophistication (0–1): Does the essay engage with complexity, ambiguity, or contradiction?</w:t>
            </w:r>
          </w:p>
        </w:tc>
      </w:tr>
    </w:tbl>
    <w:p>
      <w:pPr>
        <w:spacing w:before="0" w:after="60"/>
      </w:pPr>
      <w:r>
        <w:t xml:space="preserve"/>
      </w:r>
    </w:p>
    <w:p>
      <w:r>
        <w:br w:type="page"/>
      </w:r>
    </w:p>
    <w:p>
      <w:pPr>
        <w:pStyle w:val="Heading1"/>
        <w:spacing w:before="360" w:after="120"/>
      </w:pPr>
      <w:r>
        <w:rPr>
          <w:rFonts w:ascii="Arial" w:cs="Arial" w:eastAsia="Arial" w:hAnsi="Arial"/>
          <w:b/>
          <w:bCs/>
          <w:color w:val="5F5E5A"/>
          <w:sz w:val="32"/>
          <w:szCs w:val="32"/>
        </w:rPr>
        <w:t xml:space="preserve">Appendix — Quick Reference</w:t>
      </w:r>
    </w:p>
    <w:p>
      <w:pPr>
        <w:pStyle w:val="Heading2"/>
        <w:spacing w:before="240" w:after="80"/>
      </w:pPr>
      <w:r>
        <w:rPr>
          <w:rFonts w:ascii="Arial" w:cs="Arial" w:eastAsia="Arial" w:hAnsi="Arial"/>
          <w:b/>
          <w:bCs/>
          <w:color w:val="000000"/>
          <w:sz w:val="26"/>
          <w:szCs w:val="26"/>
        </w:rPr>
        <w:t xml:space="preserve">The AP rubric in plain language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tcPr>
          <w:p>
            <w:r>
              <w:rPr>
                <w:rFonts w:ascii="Arial" w:cs="Arial" w:eastAsia="Arial" w:hAnsi="Arial"/>
                <w:b/>
                <w:bCs/>
                <w:sz w:val="22"/>
                <w:szCs w:val="22"/>
              </w:rPr>
              <w:t xml:space="preserve">Rubric category</w:t>
            </w:r>
          </w:p>
        </w:tc>
        <w:tc>
          <w:tcPr>
            <w:tcW w:type="dxa" w:w="468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sz w:val="22"/>
                <w:szCs w:val="22"/>
              </w:rPr>
              <w:t xml:space="preserve">What students must do to earn full marks</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1"/>
                <w:szCs w:val="21"/>
              </w:rPr>
              <w:t xml:space="preserve">Thesis (1 pt)</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1"/>
                <w:szCs w:val="21"/>
              </w:rPr>
              <w:t xml:space="preserve">Make a defensible, specific claim — not a topic or observation. Include a line of reasoning.</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1"/>
                <w:szCs w:val="21"/>
              </w:rPr>
              <w:t xml:space="preserve">Evidence (up to 4 pts)</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1"/>
                <w:szCs w:val="21"/>
              </w:rPr>
              <w:t xml:space="preserve">Embed evidence and connect it to the claim through commentary. Not just quotation + summary.</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1"/>
                <w:szCs w:val="21"/>
              </w:rPr>
              <w:t xml:space="preserve">Sophistication (1 pt)</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1"/>
                <w:szCs w:val="21"/>
              </w:rPr>
              <w:t xml:space="preserve">Engage with complexity: acknowledge contradiction, ambiguity, or alternative readings. One well-executed moment is sufficient.</w:t>
            </w:r>
          </w:p>
        </w:tc>
      </w:tr>
    </w:tbl>
    <w:p>
      <w:pPr>
        <w:spacing w:before="0" w:after="60"/>
      </w:pPr>
      <w:r>
        <w:t xml:space="preserve"/>
      </w:r>
    </w:p>
    <w:p>
      <w:pPr>
        <w:pStyle w:val="Heading2"/>
        <w:spacing w:before="240" w:after="80"/>
      </w:pPr>
      <w:r>
        <w:rPr>
          <w:rFonts w:ascii="Arial" w:cs="Arial" w:eastAsia="Arial" w:hAnsi="Arial"/>
          <w:b/>
          <w:bCs/>
          <w:color w:val="000000"/>
          <w:sz w:val="26"/>
          <w:szCs w:val="26"/>
        </w:rPr>
        <w:t xml:space="preserve">The "So what?" chain — quick reference</w:t>
      </w:r>
    </w:p>
    <w:p>
      <w:pPr>
        <w:pStyle w:val="ListParagraph"/>
        <w:numPr>
          <w:ilvl w:val="0"/>
          <w:numId w:val="2"/>
        </w:numPr>
        <w:spacing w:before="40" w:after="40"/>
      </w:pPr>
      <w:r>
        <w:rPr>
          <w:rFonts w:ascii="Arial" w:cs="Arial" w:eastAsia="Arial" w:hAnsi="Arial"/>
          <w:sz w:val="22"/>
          <w:szCs w:val="22"/>
        </w:rPr>
        <w:t xml:space="preserve">After every piece of evidence, ask: "So what does this prove about my claim?"</w:t>
      </w:r>
    </w:p>
    <w:p>
      <w:pPr>
        <w:pStyle w:val="ListParagraph"/>
        <w:numPr>
          <w:ilvl w:val="0"/>
          <w:numId w:val="2"/>
        </w:numPr>
        <w:spacing w:before="40" w:after="40"/>
      </w:pPr>
      <w:r>
        <w:rPr>
          <w:rFonts w:ascii="Arial" w:cs="Arial" w:eastAsia="Arial" w:hAnsi="Arial"/>
          <w:sz w:val="22"/>
          <w:szCs w:val="22"/>
        </w:rPr>
        <w:t xml:space="preserve">Ask it again: "And why does that matter for the text's larger meaning?"</w:t>
      </w:r>
    </w:p>
    <w:p>
      <w:pPr>
        <w:pStyle w:val="ListParagraph"/>
        <w:numPr>
          <w:ilvl w:val="0"/>
          <w:numId w:val="2"/>
        </w:numPr>
        <w:spacing w:before="40" w:after="40"/>
      </w:pPr>
      <w:r>
        <w:rPr>
          <w:rFonts w:ascii="Arial" w:cs="Arial" w:eastAsia="Arial" w:hAnsi="Arial"/>
          <w:sz w:val="22"/>
          <w:szCs w:val="22"/>
        </w:rPr>
        <w:t xml:space="preserve">Ask it a third time: "And what does that reveal about the theme / author's purpose?"</w:t>
      </w:r>
    </w:p>
    <w:p>
      <w:pPr>
        <w:pStyle w:val="ListParagraph"/>
        <w:numPr>
          <w:ilvl w:val="0"/>
          <w:numId w:val="2"/>
        </w:numPr>
        <w:spacing w:before="40" w:after="40"/>
      </w:pPr>
      <w:r>
        <w:rPr>
          <w:rFonts w:ascii="Arial" w:cs="Arial" w:eastAsia="Arial" w:hAnsi="Arial"/>
          <w:sz w:val="22"/>
          <w:szCs w:val="22"/>
        </w:rPr>
        <w:t xml:space="preserve">The third answer is usually your commentary sentence.</w:t>
      </w:r>
    </w:p>
    <w:p>
      <w:pPr>
        <w:spacing w:before="0" w:after="60"/>
      </w:pPr>
      <w:r>
        <w:t xml:space="preserve"/>
      </w:r>
    </w:p>
    <w:p>
      <w:pPr>
        <w:pStyle w:val="Heading2"/>
        <w:spacing w:before="240" w:after="80"/>
      </w:pPr>
      <w:r>
        <w:rPr>
          <w:rFonts w:ascii="Arial" w:cs="Arial" w:eastAsia="Arial" w:hAnsi="Arial"/>
          <w:b/>
          <w:bCs/>
          <w:color w:val="000000"/>
          <w:sz w:val="26"/>
          <w:szCs w:val="26"/>
        </w:rPr>
        <w:t xml:space="preserve">Summary → analysis conversion —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tcPr>
          <w:p>
            <w:r>
              <w:rPr>
                <w:rFonts w:ascii="Arial" w:cs="Arial" w:eastAsia="Arial" w:hAnsi="Arial"/>
                <w:b/>
                <w:bCs/>
                <w:sz w:val="22"/>
                <w:szCs w:val="22"/>
              </w:rPr>
              <w:t xml:space="preserve">Summary sentence</w:t>
            </w:r>
          </w:p>
        </w:tc>
        <w:tc>
          <w:tcPr>
            <w:tcW w:type="dxa" w:w="468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sz w:val="22"/>
                <w:szCs w:val="22"/>
              </w:rPr>
              <w:t xml:space="preserve">Analytical sentence</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1"/>
                <w:szCs w:val="21"/>
              </w:rPr>
              <w:t xml:space="preserve">The author uses imagery.</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1"/>
                <w:szCs w:val="21"/>
              </w:rPr>
              <w:t xml:space="preserve">The author's imagery of enclosure physically constrains the reader's imagination, enacting the protagonist's psychological imprisonment.</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1"/>
                <w:szCs w:val="21"/>
              </w:rPr>
              <w:t xml:space="preserve">The character is sad.</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1"/>
                <w:szCs w:val="21"/>
              </w:rPr>
              <w:t xml:space="preserve">The protagonist's grief is rendered through behavioral withdrawal rather than direct statement, producing an affect the reader must interpret rather than simply receive.</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1"/>
                <w:szCs w:val="21"/>
              </w:rPr>
              <w:t xml:space="preserve">The poem ends unexpectedly.</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1"/>
                <w:szCs w:val="21"/>
              </w:rPr>
              <w:t xml:space="preserve">The poem's abrupt, unresolved ending denies the consolation of closure, implicating the reader in the speaker's refusal to accept loss.</w:t>
            </w:r>
          </w:p>
        </w:tc>
      </w:tr>
    </w:tbl>
    <w:p>
      <w:pPr>
        <w:spacing w:before="0" w:after="60"/>
      </w:pPr>
      <w:r>
        <w:t xml:space="preserve"/>
      </w:r>
    </w:p>
    <w:p>
      <w:pPr>
        <w:pStyle w:val="Heading2"/>
        <w:spacing w:before="240" w:after="80"/>
      </w:pPr>
      <w:r>
        <w:rPr>
          <w:rFonts w:ascii="Arial" w:cs="Arial" w:eastAsia="Arial" w:hAnsi="Arial"/>
          <w:b/>
          <w:bCs/>
          <w:color w:val="000000"/>
          <w:sz w:val="26"/>
          <w:szCs w:val="26"/>
        </w:rPr>
        <w:t xml:space="preserve">Timed essay pacing guide</w:t>
      </w:r>
    </w:p>
    <w:p>
      <w:pPr>
        <w:pStyle w:val="ListParagraph"/>
        <w:numPr>
          <w:ilvl w:val="0"/>
          <w:numId w:val="2"/>
        </w:numPr>
        <w:spacing w:before="40" w:after="40"/>
      </w:pPr>
      <w:r>
        <w:rPr>
          <w:rFonts w:ascii="Arial" w:cs="Arial" w:eastAsia="Arial" w:hAnsi="Arial"/>
          <w:sz w:val="22"/>
          <w:szCs w:val="22"/>
        </w:rPr>
        <w:t xml:space="preserve">AP Language (40 minutes): 5 min — annotate and outline. 30 min — write. 5 min — revise thesis and check commentary.</w:t>
      </w:r>
    </w:p>
    <w:p>
      <w:pPr>
        <w:pStyle w:val="ListParagraph"/>
        <w:numPr>
          <w:ilvl w:val="0"/>
          <w:numId w:val="2"/>
        </w:numPr>
        <w:spacing w:before="40" w:after="40"/>
      </w:pPr>
      <w:r>
        <w:rPr>
          <w:rFonts w:ascii="Arial" w:cs="Arial" w:eastAsia="Arial" w:hAnsi="Arial"/>
          <w:sz w:val="22"/>
          <w:szCs w:val="22"/>
        </w:rPr>
        <w:t xml:space="preserve">AP Literature (45 minutes): 5 min — annotate and outline. 35 min — write. 5 min — revise thesis and check sophistication point.</w:t>
      </w:r>
    </w:p>
    <w:p>
      <w:pPr>
        <w:pStyle w:val="ListParagraph"/>
        <w:numPr>
          <w:ilvl w:val="0"/>
          <w:numId w:val="2"/>
        </w:numPr>
        <w:spacing w:before="40" w:after="40"/>
      </w:pPr>
      <w:r>
        <w:rPr>
          <w:rFonts w:ascii="Arial" w:cs="Arial" w:eastAsia="Arial" w:hAnsi="Arial"/>
          <w:sz w:val="22"/>
          <w:szCs w:val="22"/>
        </w:rPr>
        <w:t xml:space="preserve">Never spend more than 6 minutes on an introduction. Begin with the thesis — not with a broad contextual statement.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D9E75"/>
      <w:sz w:val="32"/>
      <w:szCs w:val="32"/>
    </w:rPr>
  </w:style>
  <w:style w:type="paragraph" w:styleId="Heading2">
    <w:name w:val="Heading 2"/>
    <w:basedOn w:val="Normal"/>
    <w:next w:val="Normal"/>
    <w:qFormat/>
    <w:pPr>
      <w:spacing w:before="240" w:after="80"/>
      <w:outlineLvl w:val="1"/>
    </w:pPr>
    <w:rPr>
      <w:rFonts w:ascii="Arial" w:cs="Arial" w:eastAsia="Arial" w:hAnsi="Arial"/>
      <w:b/>
      <w:bCs/>
      <w:color w:val="000000"/>
      <w:sz w:val="26"/>
      <w:szCs w:val="26"/>
    </w:rPr>
  </w:style>
  <w:style w:type="paragraph" w:styleId="Heading3">
    <w:name w:val="Heading 3"/>
    <w:basedOn w:val="Normal"/>
    <w:next w:val="Normal"/>
    <w:qFormat/>
    <w:pPr>
      <w:spacing w:before="180" w:after="6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2026-03-17T10:14:53.653Z</dcterms:created>
  <dcterms:modified xsi:type="dcterms:W3CDTF">2026-03-17T10:14:53.654Z</dcterms:modified>
</cp:coreProperties>
</file>

<file path=docProps/custom.xml><?xml version="1.0" encoding="utf-8"?>
<Properties xmlns="http://schemas.openxmlformats.org/officeDocument/2006/custom-properties" xmlns:vt="http://schemas.openxmlformats.org/officeDocument/2006/docPropsVTypes"/>
</file>