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bookmarkStart w:id="0" w:name="1"/>
      <w:bookmarkEnd w:id="0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Font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04"/>
        <w:gridCol w:w="4773"/>
        <w:gridCol w:w="1984"/>
        <w:gridCol w:w="1295"/>
      </w:tblGrid>
      <w:tr w:rsidR="00D13441" w:rsidRPr="00D13441" w:rsidTr="00CB6043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font-family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[font name or type]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font-family: Verdana, Arial;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 | italic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style:italic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font-variant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 | small-caps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variant:small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-caps;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font-weight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 | bold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weight:bold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font-size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 xx-large | x-large | large | medium | small | x-small | xx-small ] | [ larger | smaller ]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font-size:12pt;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font</w:t>
            </w:r>
            <w:proofErr w:type="gramEnd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font-variant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font-weight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] ? </w:t>
            </w:r>
            <w:proofErr w:type="gram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font-size</w:t>
            </w:r>
            <w:proofErr w:type="gram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[ /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line-height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] ?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font-family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font: bold 12pt Arial;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1" w:name="2"/>
      <w:bookmarkEnd w:id="1"/>
      <w:proofErr w:type="spellStart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Color</w:t>
      </w:r>
      <w:proofErr w:type="spellEnd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and Background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74"/>
        <w:gridCol w:w="3746"/>
        <w:gridCol w:w="2441"/>
        <w:gridCol w:w="1295"/>
      </w:tblGrid>
      <w:tr w:rsidR="00D13441" w:rsidRPr="00D13441" w:rsidTr="00CB6043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red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transparent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yellow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background-image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none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background-image: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(house.jpg)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background-repeat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repeat | repeat-x | repeat-y | no-repeat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background-repeat: no-repeat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background-attachment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scroll | fixed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background-attachment: fixed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background-position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position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] | {1,2} | [ top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bottom ] || [ left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right ]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background-position: top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  <w:tr w:rsidR="00D13441" w:rsidRPr="00D13441" w:rsidTr="00CB6043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transparent | 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 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 repeat || scroll ||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background: silver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(house.jpg) repeat-y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N*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* Starting in CSS2, the properties indicated above are inherited. </w:t>
      </w:r>
    </w:p>
    <w:p w:rsidR="00D13441" w:rsidRDefault="00D13441">
      <w:pP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br w:type="page"/>
      </w:r>
    </w:p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lastRenderedPageBreak/>
        <w:t>- </w:t>
      </w:r>
      <w:bookmarkStart w:id="2" w:name="3"/>
      <w:bookmarkEnd w:id="2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Text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78"/>
        <w:gridCol w:w="3846"/>
        <w:gridCol w:w="2537"/>
        <w:gridCol w:w="1295"/>
      </w:tblGrid>
      <w:tr w:rsidR="00D13441" w:rsidRPr="00D13441" w:rsidTr="0091282D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letter-spacing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letter-spacing:5pt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text-decoration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none | underline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overline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line-through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decoration:underline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vertical-align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 | super |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vertical-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align:sub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text-transform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capitalize | uppercase | lowercase | none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transform:lowercase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text-align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left | right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| justify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align:center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text-indent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text-indent:25px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line-height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number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line-height:15pt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3" w:name="4"/>
      <w:bookmarkEnd w:id="3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Box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07"/>
        <w:gridCol w:w="3643"/>
        <w:gridCol w:w="2711"/>
        <w:gridCol w:w="1295"/>
      </w:tblGrid>
      <w:tr w:rsidR="00D13441" w:rsidRPr="00D13441" w:rsidTr="0091282D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margin-top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margin-top:5px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margin-right:5px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margin-bottom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margin-bottom:1em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margin-left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margin-left:5pt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 {1,4}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margin: 10px 5px 10px 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padding-top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padding-top:10%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padding-right:15px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padding-bottom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padding-bottom:1.2em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padding-left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padding-left:10pt; 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padding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{1,4}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padding: 10px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10px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10px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 | medium | thick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width:thin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 | medium | thick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width:medium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border-bottom-width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 | medium | thick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width:thick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 | medium | thick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border-left-width:15px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thin | medium | thick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{1,4}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border-width: 3px 5px 3px 5px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color:navajowhite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color:whitesmoke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color:black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:#C0C0C0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{1,4}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green red white blue; 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solid | double | groove | ridge | inset | outset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style:solid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solid | double | groove | ridge | inset | outset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style:double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solid | double | groove | ridge | inset | outset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style:groove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solid | double | groove | ridge | inset | outset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style:none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solid | double | groove | ridge | inset | outset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style:ridge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border-width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border-top: medium outset red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border-width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border-right: thick inset maroon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border-width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border-bottom: 10px ridge gray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border-width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border-left: 1px groove red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border-width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border-style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border-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border: thin solid blue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float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left | 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float:none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clear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left | right | both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clear:left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4" w:name="5"/>
      <w:bookmarkEnd w:id="4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Classification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12"/>
        <w:gridCol w:w="4033"/>
        <w:gridCol w:w="2616"/>
        <w:gridCol w:w="1295"/>
      </w:tblGrid>
      <w:tr w:rsidR="00D13441" w:rsidRPr="00D13441" w:rsidTr="0091282D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| block | inline | list-item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display:none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list-style-type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disk | circle | square | decimal | lower-roman | upper-roman | lower-alpha | upper-alpha | none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type:upper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-alpha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list-style-image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none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image:url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(icFile.gif)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list-style-position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inside | outside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position:inside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91282D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list-style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keyword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position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|| 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list-style: square outside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(icFolder.gif)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5" w:name="6"/>
      <w:bookmarkEnd w:id="5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Positioning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5"/>
        <w:gridCol w:w="2381"/>
        <w:gridCol w:w="2257"/>
        <w:gridCol w:w="2188"/>
        <w:gridCol w:w="1295"/>
      </w:tblGrid>
      <w:tr w:rsidR="00D13441" w:rsidRPr="00D13441" w:rsidTr="002621A5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Applies to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shape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clip:rect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(0px 200px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200px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0px)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height:200px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DIV, SPAN and replaced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left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left:0px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absolutely and relatively positioned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overflow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visible | hidden | scroll 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overflow:scroll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absolute| relative | static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position:absolute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 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top:0px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absolutely and relatively positioned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visibility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visible | hidden | inherit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visibility:visible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width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length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percentage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| 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auto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width:80%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DIV, SPAN and 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replaced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z-index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 | </w:t>
            </w:r>
            <w:r w:rsidRPr="00D134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integer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z-index:-1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absolutely and relatively positioned elements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6" w:name="7"/>
      <w:bookmarkEnd w:id="6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Printing Properties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33"/>
        <w:gridCol w:w="2816"/>
        <w:gridCol w:w="2910"/>
        <w:gridCol w:w="1397"/>
      </w:tblGrid>
      <w:tr w:rsidR="00D13441" w:rsidRPr="00D13441" w:rsidTr="002621A5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page-break-before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 | always || left | 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page-break-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before:always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page-break-after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 | always || left | right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page-break-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before:auto</w:t>
            </w:r>
            <w:proofErr w:type="spellEnd"/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D134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- </w:t>
      </w:r>
      <w:bookmarkStart w:id="7" w:name="8"/>
      <w:bookmarkEnd w:id="7"/>
      <w:r w:rsidRPr="00D134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Pseudo Classes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12"/>
        <w:gridCol w:w="4336"/>
        <w:gridCol w:w="2113"/>
        <w:gridCol w:w="1295"/>
      </w:tblGrid>
      <w:tr w:rsidR="00D13441" w:rsidRPr="00D13441" w:rsidTr="002621A5">
        <w:trPr>
          <w:tblCellSpacing w:w="15" w:type="dxa"/>
        </w:trPr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Property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Valid Values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shd w:val="clear" w:color="auto" w:fill="00D900"/>
            <w:vAlign w:val="center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Inherited?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cursor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auto | crosshair | default | hand | move | e-resize | ne-resize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nw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-resize | n-resize | se-resize |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-resize | s-resize | w-resize | text | wait | help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cursor:hand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active, hover, link, visited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a:hover { </w:t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color:red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}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D13441" w:rsidRPr="00D13441" w:rsidTr="002621A5">
        <w:trPr>
          <w:tblCellSpacing w:w="15" w:type="dxa"/>
        </w:trPr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first-letter, first-line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any font manipulating declaration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p:</w:t>
            </w:r>
            <w:proofErr w:type="gram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first-letter{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float:left;color:blue</w:t>
            </w:r>
            <w:proofErr w:type="spellEnd"/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D1344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D13441" w:rsidRPr="00D13441" w:rsidRDefault="00D13441" w:rsidP="00D1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34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</w:tr>
    </w:tbl>
    <w:p w:rsidR="00D13441" w:rsidRPr="00D13441" w:rsidRDefault="00D13441" w:rsidP="00D134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CellSpacing w:w="0" w:type="dxa"/>
        <w:shd w:val="clear" w:color="auto" w:fill="008000"/>
        <w:tblCellMar>
          <w:left w:w="0" w:type="dxa"/>
          <w:right w:w="0" w:type="dxa"/>
        </w:tblCellMar>
        <w:tblLook w:val="04A0"/>
      </w:tblPr>
      <w:tblGrid>
        <w:gridCol w:w="9026"/>
      </w:tblGrid>
      <w:tr w:rsidR="00D13441" w:rsidRPr="00D13441" w:rsidTr="00D13441">
        <w:trPr>
          <w:tblCellSpacing w:w="0" w:type="dxa"/>
        </w:trPr>
        <w:tc>
          <w:tcPr>
            <w:tcW w:w="5000" w:type="pct"/>
            <w:shd w:val="clear" w:color="auto" w:fill="008000"/>
            <w:vAlign w:val="center"/>
            <w:hideMark/>
          </w:tcPr>
          <w:p w:rsidR="00D13441" w:rsidRPr="00D13441" w:rsidRDefault="00D13441" w:rsidP="00D134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13441" w:rsidRPr="00D13441" w:rsidRDefault="00D13441" w:rsidP="00D134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D13441">
        <w:rPr>
          <w:rFonts w:ascii="Arial" w:eastAsia="Times New Roman" w:hAnsi="Arial" w:cs="Arial"/>
          <w:b/>
          <w:bCs/>
          <w:color w:val="000000"/>
          <w:sz w:val="15"/>
          <w:lang w:eastAsia="en-GB"/>
        </w:rPr>
        <w:t>CopyRight</w:t>
      </w:r>
      <w:proofErr w:type="spellEnd"/>
      <w:r w:rsidRPr="00D13441">
        <w:rPr>
          <w:rFonts w:ascii="Arial" w:eastAsia="Times New Roman" w:hAnsi="Arial" w:cs="Arial"/>
          <w:b/>
          <w:bCs/>
          <w:color w:val="000000"/>
          <w:sz w:val="15"/>
          <w:lang w:eastAsia="en-GB"/>
        </w:rPr>
        <w:t xml:space="preserve"> © 1998-2002 </w:t>
      </w:r>
      <w:hyperlink r:id="rId6" w:history="1">
        <w:r w:rsidRPr="00D13441">
          <w:rPr>
            <w:rFonts w:ascii="Arial" w:eastAsia="Times New Roman" w:hAnsi="Arial" w:cs="Arial"/>
            <w:b/>
            <w:bCs/>
            <w:color w:val="0000FF"/>
            <w:sz w:val="15"/>
            <w:u w:val="single"/>
            <w:lang w:eastAsia="en-GB"/>
          </w:rPr>
          <w:t>JavaScript Kit</w:t>
        </w:r>
      </w:hyperlink>
    </w:p>
    <w:p w:rsidR="001E1425" w:rsidRDefault="001E1425"/>
    <w:sectPr w:rsidR="001E1425" w:rsidSect="001E14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441" w:rsidRDefault="00D13441" w:rsidP="00D13441">
      <w:pPr>
        <w:spacing w:after="0" w:line="240" w:lineRule="auto"/>
      </w:pPr>
      <w:r>
        <w:separator/>
      </w:r>
    </w:p>
  </w:endnote>
  <w:endnote w:type="continuationSeparator" w:id="0">
    <w:p w:rsidR="00D13441" w:rsidRDefault="00D13441" w:rsidP="00D1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441" w:rsidRDefault="00D13441" w:rsidP="00D13441">
      <w:pPr>
        <w:spacing w:after="0" w:line="240" w:lineRule="auto"/>
      </w:pPr>
      <w:r>
        <w:separator/>
      </w:r>
    </w:p>
  </w:footnote>
  <w:footnote w:type="continuationSeparator" w:id="0">
    <w:p w:rsidR="00D13441" w:rsidRDefault="00D13441" w:rsidP="00D1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41" w:rsidRDefault="00D13441">
    <w:pPr>
      <w:pStyle w:val="Header"/>
    </w:pPr>
    <w:hyperlink r:id="rId1" w:history="1">
      <w:r w:rsidRPr="00E33F6C">
        <w:rPr>
          <w:rStyle w:val="Hyperlink"/>
        </w:rPr>
        <w:t>http://www.javascriptkit.com/dhtmltutors/cssreference.shtml</w:t>
      </w:r>
    </w:hyperlink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441"/>
    <w:rsid w:val="001E1425"/>
    <w:rsid w:val="002621A5"/>
    <w:rsid w:val="0091282D"/>
    <w:rsid w:val="00CB6043"/>
    <w:rsid w:val="00D13441"/>
    <w:rsid w:val="00DA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25"/>
  </w:style>
  <w:style w:type="paragraph" w:styleId="Heading3">
    <w:name w:val="heading 3"/>
    <w:basedOn w:val="Normal"/>
    <w:link w:val="Heading3Char"/>
    <w:uiPriority w:val="9"/>
    <w:qFormat/>
    <w:rsid w:val="00D13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4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1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34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3441"/>
  </w:style>
  <w:style w:type="character" w:styleId="Strong">
    <w:name w:val="Strong"/>
    <w:basedOn w:val="DefaultParagraphFont"/>
    <w:uiPriority w:val="22"/>
    <w:qFormat/>
    <w:rsid w:val="00D1344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441"/>
  </w:style>
  <w:style w:type="paragraph" w:styleId="Footer">
    <w:name w:val="footer"/>
    <w:basedOn w:val="Normal"/>
    <w:link w:val="FooterChar"/>
    <w:uiPriority w:val="99"/>
    <w:semiHidden/>
    <w:unhideWhenUsed/>
    <w:rsid w:val="00D1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scriptki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vascriptkit.com/dhtmltutors/cssreferenc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3</cp:revision>
  <dcterms:created xsi:type="dcterms:W3CDTF">2014-02-02T17:24:00Z</dcterms:created>
  <dcterms:modified xsi:type="dcterms:W3CDTF">2014-02-02T19:33:00Z</dcterms:modified>
</cp:coreProperties>
</file>