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AF7" w:rsidRDefault="00142E69">
      <w:r>
        <w:t>Plans for data analysis</w:t>
      </w:r>
    </w:p>
    <w:p w:rsidR="00142E69" w:rsidRDefault="00142E69"/>
    <w:p w:rsidR="00142E69" w:rsidRPr="001C714A" w:rsidRDefault="00142E69" w:rsidP="00142E69">
      <w:pPr>
        <w:pStyle w:val="ListParagraph"/>
        <w:numPr>
          <w:ilvl w:val="0"/>
          <w:numId w:val="1"/>
        </w:numPr>
        <w:rPr>
          <w:strike/>
        </w:rPr>
      </w:pPr>
      <w:r w:rsidRPr="001C714A">
        <w:rPr>
          <w:strike/>
        </w:rPr>
        <w:t>Find a whirlpool</w:t>
      </w:r>
    </w:p>
    <w:p w:rsidR="00142E69" w:rsidRPr="001C714A" w:rsidRDefault="00142E69" w:rsidP="00142E69">
      <w:pPr>
        <w:pStyle w:val="ListParagraph"/>
        <w:numPr>
          <w:ilvl w:val="1"/>
          <w:numId w:val="1"/>
        </w:numPr>
        <w:rPr>
          <w:strike/>
        </w:rPr>
      </w:pPr>
      <w:r w:rsidRPr="001C714A">
        <w:rPr>
          <w:strike/>
        </w:rPr>
        <w:t>Local area of recirculation, where a drifter or a group of nearby drifters remain over time</w:t>
      </w:r>
    </w:p>
    <w:p w:rsidR="00142E69" w:rsidRPr="001C714A" w:rsidRDefault="00142E69" w:rsidP="00142E69">
      <w:pPr>
        <w:pStyle w:val="ListParagraph"/>
        <w:numPr>
          <w:ilvl w:val="0"/>
          <w:numId w:val="1"/>
        </w:numPr>
        <w:rPr>
          <w:rFonts w:eastAsiaTheme="minorEastAsia"/>
          <w:strike/>
        </w:rPr>
      </w:pPr>
      <w:r w:rsidRPr="001C714A">
        <w:rPr>
          <w:rFonts w:eastAsiaTheme="minorEastAsia"/>
          <w:strike/>
        </w:rPr>
        <w:t>Track a hurricane</w:t>
      </w:r>
    </w:p>
    <w:p w:rsidR="00142E69" w:rsidRPr="001C714A" w:rsidRDefault="00E0372F" w:rsidP="00142E69">
      <w:pPr>
        <w:pStyle w:val="ListParagraph"/>
        <w:numPr>
          <w:ilvl w:val="1"/>
          <w:numId w:val="1"/>
        </w:numPr>
        <w:rPr>
          <w:rFonts w:eastAsiaTheme="minorEastAsia"/>
          <w:strike/>
        </w:rPr>
      </w:pPr>
      <w:r w:rsidRPr="001C714A">
        <w:rPr>
          <w:rFonts w:eastAsiaTheme="minorEastAsia"/>
          <w:strike/>
        </w:rPr>
        <w:t>If general area is known, a drifter in the path will travel in a fairly straight line in the direction of the hurricane’s motion</w:t>
      </w:r>
    </w:p>
    <w:p w:rsidR="00E0372F" w:rsidRDefault="00E0372F" w:rsidP="00E0372F">
      <w:pPr>
        <w:pStyle w:val="ListParagraph"/>
        <w:numPr>
          <w:ilvl w:val="0"/>
          <w:numId w:val="1"/>
        </w:numPr>
      </w:pPr>
      <w:r>
        <w:t>Effects of variables on current direction (regression analysis)</w:t>
      </w:r>
    </w:p>
    <w:p w:rsidR="00E0372F" w:rsidRPr="00060DBB" w:rsidRDefault="00E0372F" w:rsidP="00E0372F">
      <w:pPr>
        <w:pStyle w:val="ListParagraph"/>
        <w:numPr>
          <w:ilvl w:val="1"/>
          <w:numId w:val="1"/>
        </w:numPr>
        <w:rPr>
          <w:strike/>
        </w:rPr>
      </w:pPr>
      <w:r w:rsidRPr="00060DBB">
        <w:rPr>
          <w:strike/>
        </w:rPr>
        <w:t>Wind</w:t>
      </w:r>
    </w:p>
    <w:p w:rsidR="00E0372F" w:rsidRDefault="00E0372F" w:rsidP="00E0372F">
      <w:pPr>
        <w:pStyle w:val="ListParagraph"/>
        <w:numPr>
          <w:ilvl w:val="1"/>
          <w:numId w:val="1"/>
        </w:numPr>
      </w:pPr>
      <w:r>
        <w:t>Temperature</w:t>
      </w:r>
    </w:p>
    <w:p w:rsidR="00E0372F" w:rsidRDefault="00E0372F" w:rsidP="00E0372F">
      <w:pPr>
        <w:pStyle w:val="ListParagraph"/>
        <w:numPr>
          <w:ilvl w:val="1"/>
          <w:numId w:val="1"/>
        </w:numPr>
      </w:pPr>
      <w:r>
        <w:t>Latitude/longitude</w:t>
      </w:r>
    </w:p>
    <w:p w:rsidR="002B0A9F" w:rsidRDefault="00E0372F" w:rsidP="002B0A9F">
      <w:pPr>
        <w:pStyle w:val="ListParagraph"/>
        <w:numPr>
          <w:ilvl w:val="1"/>
          <w:numId w:val="1"/>
        </w:numPr>
      </w:pPr>
      <w:r>
        <w:t>Drogue attachment</w:t>
      </w:r>
    </w:p>
    <w:p w:rsidR="00E0372F" w:rsidRDefault="00E0372F" w:rsidP="00A24DC6">
      <w:pPr>
        <w:pStyle w:val="ListParagraph"/>
        <w:numPr>
          <w:ilvl w:val="0"/>
          <w:numId w:val="1"/>
        </w:numPr>
      </w:pPr>
      <w:r>
        <w:t>Compare local</w:t>
      </w:r>
      <w:r w:rsidR="00A24DC6">
        <w:t xml:space="preserve"> (by ocean)</w:t>
      </w:r>
      <w:r>
        <w:t xml:space="preserve"> current function over time</w:t>
      </w:r>
      <w:r w:rsidR="002B0A9F">
        <w:t>: 3D plot, smoothing, sorting</w:t>
      </w:r>
      <w:r w:rsidR="00A24DC6">
        <w:t xml:space="preserve"> (necessary for anything but annually)</w:t>
      </w:r>
      <w:proofErr w:type="gramStart"/>
      <w:r w:rsidR="002B0A9F">
        <w:t>?</w:t>
      </w:r>
      <w:r w:rsidR="00DE03A8">
        <w:t>,</w:t>
      </w:r>
      <w:proofErr w:type="gramEnd"/>
      <w:r w:rsidR="00DE03A8">
        <w:t xml:space="preserve"> wavelet?</w:t>
      </w:r>
    </w:p>
    <w:p w:rsidR="00E0372F" w:rsidRDefault="00E0372F" w:rsidP="00E0372F">
      <w:pPr>
        <w:pStyle w:val="ListParagraph"/>
        <w:numPr>
          <w:ilvl w:val="1"/>
          <w:numId w:val="1"/>
        </w:numPr>
      </w:pPr>
      <w:r>
        <w:t>Daily</w:t>
      </w:r>
    </w:p>
    <w:p w:rsidR="00E0372F" w:rsidRDefault="00E0372F" w:rsidP="00E0372F">
      <w:pPr>
        <w:pStyle w:val="ListParagraph"/>
        <w:numPr>
          <w:ilvl w:val="1"/>
          <w:numId w:val="1"/>
        </w:numPr>
      </w:pPr>
      <w:r>
        <w:t>Monthly</w:t>
      </w:r>
    </w:p>
    <w:p w:rsidR="00E0372F" w:rsidRDefault="00E0372F" w:rsidP="00E0372F">
      <w:pPr>
        <w:pStyle w:val="ListParagraph"/>
        <w:numPr>
          <w:ilvl w:val="1"/>
          <w:numId w:val="1"/>
        </w:numPr>
      </w:pPr>
      <w:r>
        <w:t>Seasonally</w:t>
      </w:r>
    </w:p>
    <w:p w:rsidR="00E0372F" w:rsidRDefault="00E0372F" w:rsidP="00E0372F">
      <w:pPr>
        <w:pStyle w:val="ListParagraph"/>
        <w:numPr>
          <w:ilvl w:val="1"/>
          <w:numId w:val="1"/>
        </w:numPr>
      </w:pPr>
      <w:r>
        <w:t>Annually</w:t>
      </w:r>
    </w:p>
    <w:p w:rsidR="00E0372F" w:rsidRDefault="00E0372F" w:rsidP="00E0372F">
      <w:pPr>
        <w:pStyle w:val="ListParagraph"/>
        <w:numPr>
          <w:ilvl w:val="0"/>
          <w:numId w:val="1"/>
        </w:numPr>
      </w:pPr>
      <w:r>
        <w:t>Effect of density of drifters in a given area on the accuracy of current measurements</w:t>
      </w:r>
    </w:p>
    <w:p w:rsidR="001B1C36" w:rsidRDefault="001B1C36" w:rsidP="00E0372F"/>
    <w:p w:rsidR="001B1C36" w:rsidRDefault="001B1C36" w:rsidP="00E0372F">
      <w:r>
        <w:t>Presentation</w:t>
      </w:r>
    </w:p>
    <w:p w:rsidR="001B1C36" w:rsidRDefault="00A330EF" w:rsidP="001B1C36">
      <w:pPr>
        <w:pStyle w:val="ListParagraph"/>
        <w:numPr>
          <w:ilvl w:val="0"/>
          <w:numId w:val="2"/>
        </w:numPr>
      </w:pPr>
      <w:r>
        <w:t>What is a drifter? – details</w:t>
      </w:r>
      <w:r w:rsidR="001E6EB9">
        <w:t xml:space="preserve">  </w:t>
      </w:r>
      <w:hyperlink r:id="rId6" w:history="1">
        <w:r w:rsidR="00A6501C" w:rsidRPr="00CE151B">
          <w:rPr>
            <w:rStyle w:val="Hyperlink"/>
          </w:rPr>
          <w:t>http://www.aoml.noaa.gov/phod/dac/drifter_climatology.html</w:t>
        </w:r>
      </w:hyperlink>
    </w:p>
    <w:p w:rsidR="00A6501C" w:rsidRDefault="00A6501C" w:rsidP="001B1C36">
      <w:pPr>
        <w:pStyle w:val="ListParagraph"/>
        <w:numPr>
          <w:ilvl w:val="0"/>
          <w:numId w:val="2"/>
        </w:numPr>
      </w:pPr>
      <w:r>
        <w:t>What data does it collect (specifically), how is the data organized</w:t>
      </w:r>
    </w:p>
    <w:p w:rsidR="00A330EF" w:rsidRDefault="00F04C3F" w:rsidP="00A6501C">
      <w:pPr>
        <w:pStyle w:val="ListParagraph"/>
        <w:numPr>
          <w:ilvl w:val="0"/>
          <w:numId w:val="2"/>
        </w:numPr>
      </w:pPr>
      <w:r>
        <w:t>Describe which data are statistically significant</w:t>
      </w:r>
      <w:r w:rsidR="00C815B1">
        <w:t xml:space="preserve"> and why</w:t>
      </w:r>
    </w:p>
    <w:p w:rsidR="00F04C3F" w:rsidRDefault="00B55696" w:rsidP="00A6501C">
      <w:pPr>
        <w:pStyle w:val="ListParagraph"/>
        <w:numPr>
          <w:ilvl w:val="0"/>
          <w:numId w:val="2"/>
        </w:numPr>
      </w:pPr>
      <w:r>
        <w:t>Regression analysis on effect of variables (Lat, Long, Current [</w:t>
      </w:r>
      <w:proofErr w:type="spellStart"/>
      <w:r>
        <w:t>ew</w:t>
      </w:r>
      <w:proofErr w:type="gramStart"/>
      <w:r>
        <w:t>,ns</w:t>
      </w:r>
      <w:proofErr w:type="spellEnd"/>
      <w:proofErr w:type="gramEnd"/>
      <w:r>
        <w:t>], SST?)</w:t>
      </w:r>
    </w:p>
    <w:p w:rsidR="00B55696" w:rsidRDefault="00B55696" w:rsidP="00A6501C">
      <w:pPr>
        <w:pStyle w:val="ListParagraph"/>
        <w:numPr>
          <w:ilvl w:val="0"/>
          <w:numId w:val="2"/>
        </w:numPr>
      </w:pPr>
      <w:r>
        <w:t>Comparisons of current “functions”</w:t>
      </w:r>
      <w:r w:rsidR="00AE1AB1">
        <w:t xml:space="preserve"> over time : smoothing, by ocean, annually</w:t>
      </w:r>
    </w:p>
    <w:p w:rsidR="00ED1090" w:rsidRDefault="00ED1090" w:rsidP="00A6501C">
      <w:pPr>
        <w:pStyle w:val="ListParagraph"/>
        <w:numPr>
          <w:ilvl w:val="0"/>
          <w:numId w:val="2"/>
        </w:numPr>
      </w:pPr>
      <w:r>
        <w:t>Wavelets</w:t>
      </w:r>
    </w:p>
    <w:p w:rsidR="00ED1090" w:rsidRDefault="00ED1090" w:rsidP="00A6501C">
      <w:pPr>
        <w:pStyle w:val="ListParagraph"/>
        <w:numPr>
          <w:ilvl w:val="0"/>
          <w:numId w:val="2"/>
        </w:numPr>
      </w:pPr>
      <w:r>
        <w:t>Further Study: wind, effect of drifter density</w:t>
      </w:r>
    </w:p>
    <w:p w:rsidR="001C00D3" w:rsidRDefault="001C00D3" w:rsidP="001C00D3"/>
    <w:p w:rsidR="005E2040" w:rsidRDefault="005E2040" w:rsidP="001C00D3">
      <w:pPr>
        <w:pStyle w:val="NormalWeb"/>
        <w:spacing w:before="96" w:beforeAutospacing="0" w:after="120" w:afterAutospacing="0" w:line="360" w:lineRule="atLeast"/>
        <w:rPr>
          <w:rFonts w:ascii="Arial" w:hAnsi="Arial" w:cs="Arial"/>
          <w:color w:val="000000"/>
          <w:sz w:val="20"/>
          <w:szCs w:val="20"/>
        </w:rPr>
      </w:pPr>
    </w:p>
    <w:p w:rsidR="005E2040" w:rsidRDefault="005E2040" w:rsidP="001C00D3">
      <w:pPr>
        <w:pStyle w:val="NormalWeb"/>
        <w:spacing w:before="96" w:beforeAutospacing="0" w:after="120" w:afterAutospacing="0" w:line="360" w:lineRule="atLeast"/>
        <w:rPr>
          <w:rFonts w:ascii="Arial" w:hAnsi="Arial" w:cs="Arial"/>
          <w:color w:val="000000"/>
          <w:sz w:val="20"/>
          <w:szCs w:val="20"/>
        </w:rPr>
      </w:pPr>
    </w:p>
    <w:p w:rsidR="005E2040" w:rsidRDefault="005E2040" w:rsidP="001C00D3">
      <w:pPr>
        <w:pStyle w:val="NormalWeb"/>
        <w:spacing w:before="96" w:beforeAutospacing="0" w:after="120" w:afterAutospacing="0" w:line="360" w:lineRule="atLeast"/>
        <w:rPr>
          <w:rFonts w:ascii="Arial" w:hAnsi="Arial" w:cs="Arial"/>
          <w:color w:val="000000"/>
          <w:sz w:val="20"/>
          <w:szCs w:val="20"/>
        </w:rPr>
      </w:pPr>
    </w:p>
    <w:p w:rsidR="005E2040" w:rsidRDefault="005E2040" w:rsidP="001C00D3">
      <w:pPr>
        <w:pStyle w:val="NormalWeb"/>
        <w:spacing w:before="96" w:beforeAutospacing="0" w:after="120" w:afterAutospacing="0" w:line="360" w:lineRule="atLeast"/>
        <w:rPr>
          <w:rFonts w:ascii="Arial" w:hAnsi="Arial" w:cs="Arial"/>
          <w:color w:val="000000"/>
          <w:sz w:val="20"/>
          <w:szCs w:val="20"/>
        </w:rPr>
      </w:pPr>
    </w:p>
    <w:p w:rsidR="005E2040" w:rsidRDefault="005E2040" w:rsidP="001C00D3">
      <w:pPr>
        <w:pStyle w:val="NormalWeb"/>
        <w:spacing w:before="96" w:beforeAutospacing="0" w:after="120" w:afterAutospacing="0" w:line="360" w:lineRule="atLeast"/>
        <w:rPr>
          <w:rFonts w:ascii="Arial" w:hAnsi="Arial" w:cs="Arial"/>
          <w:color w:val="000000"/>
          <w:sz w:val="20"/>
          <w:szCs w:val="20"/>
        </w:rPr>
      </w:pPr>
    </w:p>
    <w:p w:rsidR="005E2040" w:rsidRDefault="005E2040" w:rsidP="001C00D3">
      <w:pPr>
        <w:pStyle w:val="NormalWeb"/>
        <w:spacing w:before="96" w:beforeAutospacing="0" w:after="120" w:afterAutospacing="0" w:line="360" w:lineRule="atLeast"/>
        <w:rPr>
          <w:rFonts w:ascii="Arial" w:hAnsi="Arial" w:cs="Arial"/>
          <w:color w:val="000000"/>
          <w:sz w:val="20"/>
          <w:szCs w:val="20"/>
        </w:rPr>
      </w:pPr>
    </w:p>
    <w:p w:rsidR="005E2040" w:rsidRDefault="005E2040" w:rsidP="001C00D3">
      <w:pPr>
        <w:pStyle w:val="NormalWeb"/>
        <w:spacing w:before="96" w:beforeAutospacing="0" w:after="120" w:afterAutospacing="0" w:line="360" w:lineRule="atLeast"/>
        <w:rPr>
          <w:rFonts w:ascii="Arial" w:hAnsi="Arial" w:cs="Arial"/>
          <w:color w:val="000000"/>
          <w:sz w:val="20"/>
          <w:szCs w:val="20"/>
        </w:rPr>
      </w:pPr>
    </w:p>
    <w:p w:rsidR="005E2040" w:rsidRDefault="005E2040" w:rsidP="001C00D3">
      <w:pPr>
        <w:pStyle w:val="NormalWeb"/>
        <w:spacing w:before="96" w:beforeAutospacing="0" w:after="120" w:afterAutospacing="0" w:line="360" w:lineRule="atLeast"/>
        <w:rPr>
          <w:rFonts w:ascii="Arial" w:hAnsi="Arial" w:cs="Arial"/>
          <w:color w:val="000000"/>
          <w:sz w:val="20"/>
          <w:szCs w:val="20"/>
        </w:rPr>
      </w:pPr>
    </w:p>
    <w:p w:rsidR="00931D26" w:rsidRDefault="00931D26" w:rsidP="00931D26">
      <w:pPr>
        <w:pStyle w:val="NormalWeb"/>
        <w:spacing w:before="96" w:after="120"/>
        <w:rPr>
          <w:rFonts w:ascii="Arial" w:hAnsi="Arial" w:cs="Arial"/>
          <w:b/>
          <w:bCs/>
          <w:color w:val="000000"/>
          <w:sz w:val="20"/>
          <w:szCs w:val="20"/>
        </w:rPr>
      </w:pPr>
    </w:p>
    <w:p w:rsidR="00931D26" w:rsidRPr="00931D26" w:rsidRDefault="00931D26" w:rsidP="00931D26">
      <w:pPr>
        <w:pStyle w:val="NormalWeb"/>
        <w:spacing w:before="96" w:after="120"/>
        <w:rPr>
          <w:rFonts w:ascii="Arial" w:hAnsi="Arial" w:cs="Arial"/>
          <w:b/>
          <w:bCs/>
          <w:color w:val="000000"/>
          <w:sz w:val="20"/>
          <w:szCs w:val="20"/>
        </w:rPr>
      </w:pPr>
      <w:r w:rsidRPr="00931D26">
        <w:rPr>
          <w:rFonts w:ascii="Arial" w:hAnsi="Arial" w:cs="Arial"/>
          <w:b/>
          <w:bCs/>
          <w:color w:val="000000"/>
          <w:sz w:val="20"/>
          <w:szCs w:val="20"/>
        </w:rPr>
        <w:lastRenderedPageBreak/>
        <w:t>Currents</w:t>
      </w:r>
    </w:p>
    <w:p w:rsidR="00931D26" w:rsidRPr="00931D26" w:rsidRDefault="00931D26" w:rsidP="00931D26">
      <w:pPr>
        <w:pStyle w:val="NormalWeb"/>
        <w:spacing w:before="96" w:after="120"/>
        <w:rPr>
          <w:rFonts w:ascii="Arial" w:hAnsi="Arial" w:cs="Arial"/>
          <w:color w:val="000000"/>
          <w:sz w:val="20"/>
          <w:szCs w:val="20"/>
        </w:rPr>
      </w:pPr>
      <w:r w:rsidRPr="00931D26">
        <w:rPr>
          <w:rFonts w:ascii="Arial" w:hAnsi="Arial" w:cs="Arial"/>
          <w:color w:val="000000"/>
          <w:sz w:val="20"/>
          <w:szCs w:val="20"/>
        </w:rPr>
        <w:t>Important in dispersal of ocean-dwelling life forms</w:t>
      </w:r>
    </w:p>
    <w:p w:rsidR="00931D26" w:rsidRDefault="00931D26" w:rsidP="00931D26">
      <w:pPr>
        <w:pStyle w:val="NormalWeb"/>
        <w:spacing w:before="96" w:after="120"/>
        <w:rPr>
          <w:rFonts w:ascii="Arial" w:hAnsi="Arial" w:cs="Arial"/>
          <w:color w:val="000000"/>
          <w:sz w:val="20"/>
          <w:szCs w:val="20"/>
        </w:rPr>
      </w:pPr>
      <w:r w:rsidRPr="00931D26">
        <w:rPr>
          <w:rFonts w:ascii="Arial" w:hAnsi="Arial" w:cs="Arial"/>
          <w:color w:val="000000"/>
          <w:sz w:val="20"/>
          <w:szCs w:val="20"/>
        </w:rPr>
        <w:t>Study of marine debris</w:t>
      </w:r>
    </w:p>
    <w:p w:rsidR="001C00D3" w:rsidRPr="00931D26" w:rsidRDefault="00931D26" w:rsidP="00931D26">
      <w:pPr>
        <w:pStyle w:val="NormalWeb"/>
        <w:spacing w:before="96" w:after="120"/>
        <w:rPr>
          <w:rFonts w:ascii="Arial" w:hAnsi="Arial" w:cs="Arial"/>
          <w:color w:val="000000"/>
          <w:sz w:val="20"/>
          <w:szCs w:val="20"/>
        </w:rPr>
      </w:pPr>
      <w:r w:rsidRPr="00931D26">
        <w:rPr>
          <w:rFonts w:ascii="Arial" w:hAnsi="Arial" w:cs="Arial"/>
          <w:color w:val="000000"/>
          <w:sz w:val="20"/>
          <w:szCs w:val="20"/>
        </w:rPr>
        <w:t>Effect on temperature: currents bring w</w:t>
      </w:r>
      <w:r>
        <w:rPr>
          <w:rFonts w:ascii="Arial" w:hAnsi="Arial" w:cs="Arial"/>
          <w:color w:val="000000"/>
          <w:sz w:val="20"/>
          <w:szCs w:val="20"/>
        </w:rPr>
        <w:t>arm water up the north Atlantic</w:t>
      </w:r>
    </w:p>
    <w:p w:rsidR="00931D26" w:rsidRDefault="00931D26" w:rsidP="005E2040">
      <w:pPr>
        <w:pStyle w:val="NormalWeb"/>
        <w:spacing w:before="96" w:beforeAutospacing="0" w:after="120" w:afterAutospacing="0" w:line="360" w:lineRule="atLeast"/>
        <w:rPr>
          <w:rFonts w:ascii="Arial" w:hAnsi="Arial" w:cs="Arial"/>
          <w:b/>
          <w:bCs/>
          <w:color w:val="000000"/>
          <w:sz w:val="20"/>
          <w:szCs w:val="20"/>
        </w:rPr>
      </w:pPr>
      <w:r w:rsidRPr="00931D26">
        <w:rPr>
          <w:rFonts w:ascii="Arial" w:hAnsi="Arial" w:cs="Arial"/>
          <w:b/>
          <w:bCs/>
          <w:color w:val="000000"/>
          <w:sz w:val="20"/>
          <w:szCs w:val="20"/>
        </w:rPr>
        <w:t>Drifters</w:t>
      </w:r>
      <w:r w:rsidRPr="00931D26">
        <w:rPr>
          <w:rStyle w:val="apple-converted-space"/>
          <w:rFonts w:ascii="Arial" w:hAnsi="Arial" w:cs="Arial"/>
          <w:b/>
          <w:bCs/>
          <w:color w:val="000000"/>
          <w:sz w:val="20"/>
          <w:szCs w:val="20"/>
        </w:rPr>
        <w:t> </w:t>
      </w:r>
      <w:r w:rsidRPr="00931D26">
        <w:rPr>
          <w:rFonts w:ascii="Arial" w:hAnsi="Arial" w:cs="Arial"/>
          <w:b/>
          <w:bCs/>
          <w:color w:val="000000"/>
          <w:sz w:val="20"/>
          <w:szCs w:val="20"/>
        </w:rPr>
        <w:t>are floating devices to investigate</w:t>
      </w:r>
      <w:r w:rsidRPr="00931D26">
        <w:rPr>
          <w:rStyle w:val="apple-converted-space"/>
          <w:rFonts w:ascii="Arial" w:hAnsi="Arial" w:cs="Arial"/>
          <w:b/>
          <w:bCs/>
          <w:color w:val="000000"/>
          <w:sz w:val="20"/>
          <w:szCs w:val="20"/>
        </w:rPr>
        <w:t> </w:t>
      </w:r>
      <w:hyperlink r:id="rId7" w:tooltip="Ocean current" w:history="1">
        <w:r w:rsidRPr="00931D26">
          <w:rPr>
            <w:rStyle w:val="Hyperlink"/>
            <w:rFonts w:ascii="Arial" w:hAnsi="Arial" w:cs="Arial"/>
            <w:b/>
            <w:bCs/>
            <w:color w:val="0645AD"/>
            <w:sz w:val="20"/>
            <w:szCs w:val="20"/>
          </w:rPr>
          <w:t>ocean currents</w:t>
        </w:r>
      </w:hyperlink>
      <w:r w:rsidRPr="00931D26">
        <w:rPr>
          <w:rFonts w:ascii="Arial" w:hAnsi="Arial" w:cs="Arial"/>
          <w:b/>
          <w:bCs/>
          <w:color w:val="000000"/>
          <w:sz w:val="20"/>
          <w:szCs w:val="20"/>
        </w:rPr>
        <w:t>.</w:t>
      </w:r>
    </w:p>
    <w:p w:rsidR="005E2040" w:rsidRPr="00931D26" w:rsidRDefault="005E2040" w:rsidP="005E2040">
      <w:pPr>
        <w:pStyle w:val="NormalWeb"/>
        <w:spacing w:before="96" w:beforeAutospacing="0" w:after="120" w:afterAutospacing="0" w:line="360" w:lineRule="atLeast"/>
        <w:rPr>
          <w:rFonts w:ascii="Arial" w:hAnsi="Arial" w:cs="Arial"/>
          <w:b/>
          <w:bCs/>
          <w:color w:val="000000"/>
          <w:sz w:val="20"/>
          <w:szCs w:val="20"/>
        </w:rPr>
      </w:pPr>
      <w:r w:rsidRPr="00931D26">
        <w:rPr>
          <w:rFonts w:ascii="Arial" w:hAnsi="Arial" w:cs="Arial"/>
          <w:b/>
          <w:bCs/>
          <w:color w:val="000000"/>
          <w:sz w:val="20"/>
          <w:szCs w:val="20"/>
        </w:rPr>
        <w:t>Drifters provide</w:t>
      </w:r>
      <w:r w:rsidRPr="00931D26">
        <w:rPr>
          <w:rStyle w:val="apple-converted-space"/>
          <w:rFonts w:ascii="Arial" w:hAnsi="Arial" w:cs="Arial"/>
          <w:b/>
          <w:bCs/>
          <w:color w:val="000000"/>
          <w:sz w:val="20"/>
          <w:szCs w:val="20"/>
        </w:rPr>
        <w:t> </w:t>
      </w:r>
      <w:hyperlink r:id="rId8" w:tooltip="Real-time" w:history="1">
        <w:r w:rsidRPr="00931D26">
          <w:rPr>
            <w:rStyle w:val="Hyperlink"/>
            <w:rFonts w:ascii="Arial" w:hAnsi="Arial" w:cs="Arial"/>
            <w:b/>
            <w:bCs/>
            <w:color w:val="0645AD"/>
            <w:sz w:val="20"/>
            <w:szCs w:val="20"/>
          </w:rPr>
          <w:t>real-time</w:t>
        </w:r>
      </w:hyperlink>
      <w:r w:rsidRPr="00931D26">
        <w:rPr>
          <w:rStyle w:val="apple-converted-space"/>
          <w:rFonts w:ascii="Arial" w:hAnsi="Arial" w:cs="Arial"/>
          <w:b/>
          <w:bCs/>
          <w:color w:val="000000"/>
          <w:sz w:val="20"/>
          <w:szCs w:val="20"/>
        </w:rPr>
        <w:t> </w:t>
      </w:r>
      <w:r w:rsidRPr="00931D26">
        <w:rPr>
          <w:rFonts w:ascii="Arial" w:hAnsi="Arial" w:cs="Arial"/>
          <w:b/>
          <w:bCs/>
          <w:color w:val="000000"/>
          <w:sz w:val="20"/>
          <w:szCs w:val="20"/>
        </w:rPr>
        <w:t>information about</w:t>
      </w:r>
      <w:r w:rsidRPr="00931D26">
        <w:rPr>
          <w:rStyle w:val="apple-converted-space"/>
          <w:rFonts w:ascii="Arial" w:hAnsi="Arial" w:cs="Arial"/>
          <w:b/>
          <w:bCs/>
          <w:color w:val="000000"/>
          <w:sz w:val="20"/>
          <w:szCs w:val="20"/>
        </w:rPr>
        <w:t> </w:t>
      </w:r>
      <w:hyperlink r:id="rId9" w:tooltip="Ocean circulation" w:history="1">
        <w:r w:rsidRPr="00931D26">
          <w:rPr>
            <w:rStyle w:val="Hyperlink"/>
            <w:rFonts w:ascii="Arial" w:hAnsi="Arial" w:cs="Arial"/>
            <w:b/>
            <w:bCs/>
            <w:color w:val="0645AD"/>
            <w:sz w:val="20"/>
            <w:szCs w:val="20"/>
          </w:rPr>
          <w:t>ocean circulation</w:t>
        </w:r>
      </w:hyperlink>
      <w:r w:rsidRPr="00931D26">
        <w:rPr>
          <w:rStyle w:val="apple-converted-space"/>
          <w:rFonts w:ascii="Arial" w:hAnsi="Arial" w:cs="Arial"/>
          <w:b/>
          <w:bCs/>
          <w:color w:val="000000"/>
          <w:sz w:val="20"/>
          <w:szCs w:val="20"/>
        </w:rPr>
        <w:t> </w:t>
      </w:r>
      <w:r w:rsidRPr="00931D26">
        <w:rPr>
          <w:rFonts w:ascii="Arial" w:hAnsi="Arial" w:cs="Arial"/>
          <w:b/>
          <w:bCs/>
          <w:color w:val="000000"/>
          <w:sz w:val="20"/>
          <w:szCs w:val="20"/>
        </w:rPr>
        <w:t>which aids scientists in</w:t>
      </w:r>
      <w:r w:rsidRPr="00931D26">
        <w:rPr>
          <w:rStyle w:val="apple-converted-space"/>
          <w:rFonts w:ascii="Arial" w:hAnsi="Arial" w:cs="Arial"/>
          <w:b/>
          <w:bCs/>
          <w:color w:val="000000"/>
          <w:sz w:val="20"/>
          <w:szCs w:val="20"/>
        </w:rPr>
        <w:t> </w:t>
      </w:r>
      <w:hyperlink r:id="rId10" w:tooltip="Climate modeling" w:history="1">
        <w:r w:rsidRPr="00931D26">
          <w:rPr>
            <w:rStyle w:val="Hyperlink"/>
            <w:rFonts w:ascii="Arial" w:hAnsi="Arial" w:cs="Arial"/>
            <w:b/>
            <w:bCs/>
            <w:color w:val="0645AD"/>
            <w:sz w:val="20"/>
            <w:szCs w:val="20"/>
          </w:rPr>
          <w:t>climate modeling</w:t>
        </w:r>
      </w:hyperlink>
      <w:r w:rsidRPr="00931D26">
        <w:rPr>
          <w:rFonts w:ascii="Arial" w:hAnsi="Arial" w:cs="Arial"/>
          <w:b/>
          <w:bCs/>
          <w:color w:val="000000"/>
          <w:sz w:val="20"/>
          <w:szCs w:val="20"/>
        </w:rPr>
        <w:t>.</w:t>
      </w:r>
    </w:p>
    <w:p w:rsidR="005E2040" w:rsidRDefault="005E2040" w:rsidP="001C00D3"/>
    <w:p w:rsidR="00805503" w:rsidRPr="00931D26" w:rsidRDefault="00A930E8" w:rsidP="001C00D3">
      <w:pPr>
        <w:rPr>
          <w:b/>
          <w:bCs/>
        </w:rPr>
      </w:pPr>
      <w:r w:rsidRPr="00931D26">
        <w:rPr>
          <w:b/>
          <w:bCs/>
        </w:rPr>
        <w:t>SVP</w:t>
      </w:r>
      <w:r w:rsidR="00B11EEC" w:rsidRPr="00931D26">
        <w:rPr>
          <w:b/>
          <w:bCs/>
        </w:rPr>
        <w:t xml:space="preserve"> (Surface Velocity Program)</w:t>
      </w:r>
      <w:r w:rsidRPr="00931D26">
        <w:rPr>
          <w:b/>
          <w:bCs/>
        </w:rPr>
        <w:t xml:space="preserve"> </w:t>
      </w:r>
      <w:r w:rsidR="00340017" w:rsidRPr="00931D26">
        <w:rPr>
          <w:b/>
          <w:bCs/>
        </w:rPr>
        <w:t>Drifter</w:t>
      </w:r>
    </w:p>
    <w:p w:rsidR="00340017" w:rsidRDefault="00340017" w:rsidP="00340017">
      <w:pPr>
        <w:pStyle w:val="ListParagraph"/>
        <w:numPr>
          <w:ilvl w:val="0"/>
          <w:numId w:val="3"/>
        </w:numPr>
      </w:pPr>
      <w:r>
        <w:t>Spherical float 30-40 cm in diameter, made of plastic or fiberglass</w:t>
      </w:r>
    </w:p>
    <w:p w:rsidR="00340017" w:rsidRDefault="00340017" w:rsidP="00340017">
      <w:pPr>
        <w:pStyle w:val="ListParagraph"/>
        <w:numPr>
          <w:ilvl w:val="0"/>
          <w:numId w:val="3"/>
        </w:numPr>
      </w:pPr>
      <w:r>
        <w:t>(Optional) Barometer on top of float</w:t>
      </w:r>
      <w:r w:rsidR="00CF4B15">
        <w:t xml:space="preserve"> (measure atmospheric pressure)</w:t>
      </w:r>
    </w:p>
    <w:p w:rsidR="00340017" w:rsidRDefault="00340017" w:rsidP="00340017">
      <w:pPr>
        <w:pStyle w:val="ListParagraph"/>
        <w:numPr>
          <w:ilvl w:val="0"/>
          <w:numId w:val="3"/>
        </w:numPr>
      </w:pPr>
      <w:r>
        <w:t xml:space="preserve">Small metal </w:t>
      </w:r>
      <w:proofErr w:type="spellStart"/>
      <w:r>
        <w:t>thermistor</w:t>
      </w:r>
      <w:proofErr w:type="spellEnd"/>
      <w:r>
        <w:t xml:space="preserve"> attached to bottom of float</w:t>
      </w:r>
      <w:r w:rsidR="00CF4B15">
        <w:t xml:space="preserve"> (measure SST)</w:t>
      </w:r>
    </w:p>
    <w:p w:rsidR="00CF4B15" w:rsidRDefault="00CF4B15" w:rsidP="00340017">
      <w:pPr>
        <w:pStyle w:val="ListParagraph"/>
        <w:numPr>
          <w:ilvl w:val="0"/>
          <w:numId w:val="3"/>
        </w:numPr>
      </w:pPr>
      <w:r>
        <w:t>GPS transmitter</w:t>
      </w:r>
    </w:p>
    <w:p w:rsidR="00887D5A" w:rsidRDefault="00CF4B15" w:rsidP="00340017">
      <w:pPr>
        <w:pStyle w:val="ListParagraph"/>
        <w:numPr>
          <w:ilvl w:val="0"/>
          <w:numId w:val="3"/>
        </w:numPr>
      </w:pPr>
      <w:r>
        <w:t xml:space="preserve">Cylindrical, “holey-sock” drogue </w:t>
      </w:r>
    </w:p>
    <w:p w:rsidR="00CF4B15" w:rsidRDefault="00887D5A" w:rsidP="00887D5A">
      <w:pPr>
        <w:pStyle w:val="ListParagraph"/>
        <w:numPr>
          <w:ilvl w:val="1"/>
          <w:numId w:val="3"/>
        </w:numPr>
      </w:pPr>
      <w:r>
        <w:t>Attached to float by a tether that centers it</w:t>
      </w:r>
      <w:r w:rsidR="00CF4B15">
        <w:t xml:space="preserve"> 15 m below sea surface</w:t>
      </w:r>
    </w:p>
    <w:p w:rsidR="00C4609C" w:rsidRDefault="00C4609C" w:rsidP="00C4609C">
      <w:pPr>
        <w:pStyle w:val="ListParagraph"/>
        <w:numPr>
          <w:ilvl w:val="1"/>
          <w:numId w:val="3"/>
        </w:numPr>
      </w:pPr>
      <w:r>
        <w:t>Original design is 7 sections, each 92 cm long and 92 cm in diameter, for a total length of 6.44 m</w:t>
      </w:r>
      <w:r w:rsidR="00564657">
        <w:t xml:space="preserve"> (mini design not yet standardized) </w:t>
      </w:r>
    </w:p>
    <w:p w:rsidR="00CF4B15" w:rsidRDefault="00C4609C" w:rsidP="00C4609C">
      <w:pPr>
        <w:pStyle w:val="ListParagraph"/>
        <w:numPr>
          <w:ilvl w:val="1"/>
          <w:numId w:val="3"/>
        </w:numPr>
      </w:pPr>
      <w:r>
        <w:t>D</w:t>
      </w:r>
      <w:r w:rsidR="00CF4B15">
        <w:t>esigned such that the drag area ratio = 40 (</w:t>
      </w:r>
      <w:proofErr w:type="spellStart"/>
      <w:r w:rsidR="00CF4B15">
        <w:t>DA_drogue</w:t>
      </w:r>
      <w:proofErr w:type="spellEnd"/>
      <w:r w:rsidR="00CF4B15">
        <w:t>/</w:t>
      </w:r>
      <w:proofErr w:type="spellStart"/>
      <w:r w:rsidR="00CF4B15">
        <w:t>DA_all</w:t>
      </w:r>
      <w:proofErr w:type="spellEnd"/>
      <w:r w:rsidR="00CF4B15">
        <w:t xml:space="preserve"> other components)</w:t>
      </w:r>
    </w:p>
    <w:p w:rsidR="00CF4B15" w:rsidRDefault="00CF4B15" w:rsidP="00C4609C">
      <w:pPr>
        <w:pStyle w:val="ListParagraph"/>
        <w:numPr>
          <w:ilvl w:val="1"/>
          <w:numId w:val="3"/>
        </w:numPr>
      </w:pPr>
      <w:r>
        <w:t>Average life span of about 400 days</w:t>
      </w:r>
    </w:p>
    <w:p w:rsidR="00C4609C" w:rsidRDefault="00C4609C" w:rsidP="00C4609C">
      <w:pPr>
        <w:pStyle w:val="ListParagraph"/>
        <w:numPr>
          <w:ilvl w:val="0"/>
          <w:numId w:val="3"/>
        </w:numPr>
      </w:pPr>
      <w:r>
        <w:t>Original design weight = 45 kg (100 lbs), mini design weight = 20 kg (44 lbs)</w:t>
      </w:r>
    </w:p>
    <w:p w:rsidR="00CF4B15" w:rsidRDefault="0070334C" w:rsidP="00340017">
      <w:pPr>
        <w:pStyle w:val="ListParagraph"/>
        <w:numPr>
          <w:ilvl w:val="0"/>
          <w:numId w:val="3"/>
        </w:numPr>
      </w:pPr>
      <w:r>
        <w:t xml:space="preserve">GOOS attempts to maintain a 5 degree by 5 degree network of drifters—requires minimum of 1250 drifters </w:t>
      </w:r>
      <w:r w:rsidR="000031B1">
        <w:t>(first achieved in Sept. 2005)</w:t>
      </w:r>
    </w:p>
    <w:p w:rsidR="00CB4121" w:rsidRDefault="00CB4121" w:rsidP="001C00D3"/>
    <w:p w:rsidR="00761153" w:rsidRPr="00931D26" w:rsidRDefault="00B72C81" w:rsidP="001C00D3">
      <w:pPr>
        <w:rPr>
          <w:b/>
          <w:bCs/>
        </w:rPr>
      </w:pPr>
      <w:r w:rsidRPr="00931D26">
        <w:rPr>
          <w:b/>
          <w:bCs/>
        </w:rPr>
        <w:t>Drifter Data</w:t>
      </w:r>
    </w:p>
    <w:p w:rsidR="00B72C81" w:rsidRPr="00B72C81" w:rsidRDefault="00B72C81" w:rsidP="00B72C81">
      <w:pPr>
        <w:numPr>
          <w:ilvl w:val="0"/>
          <w:numId w:val="4"/>
        </w:numPr>
        <w:spacing w:before="100" w:beforeAutospacing="1" w:after="100" w:afterAutospacing="1"/>
        <w:rPr>
          <w:rFonts w:eastAsia="Times New Roman" w:cs="Times New Roman"/>
          <w:szCs w:val="24"/>
          <w:lang w:eastAsia="zh-CN"/>
        </w:rPr>
      </w:pPr>
      <w:r w:rsidRPr="00B72C81">
        <w:rPr>
          <w:rFonts w:eastAsia="Times New Roman" w:cs="Times New Roman"/>
          <w:szCs w:val="24"/>
          <w:lang w:eastAsia="zh-CN"/>
        </w:rPr>
        <w:t>Buoy Id</w:t>
      </w:r>
    </w:p>
    <w:p w:rsidR="00B72C81" w:rsidRPr="00B72C81" w:rsidRDefault="00B72C81" w:rsidP="00B72C81">
      <w:pPr>
        <w:numPr>
          <w:ilvl w:val="0"/>
          <w:numId w:val="4"/>
        </w:numPr>
        <w:spacing w:before="100" w:beforeAutospacing="1" w:after="100" w:afterAutospacing="1"/>
        <w:rPr>
          <w:rFonts w:eastAsia="Times New Roman" w:cs="Times New Roman"/>
          <w:szCs w:val="24"/>
          <w:lang w:eastAsia="zh-CN"/>
        </w:rPr>
      </w:pPr>
      <w:r w:rsidRPr="00B72C81">
        <w:rPr>
          <w:rFonts w:eastAsia="Times New Roman" w:cs="Times New Roman"/>
          <w:szCs w:val="24"/>
          <w:lang w:eastAsia="zh-CN"/>
        </w:rPr>
        <w:t>Observation Date and Time</w:t>
      </w:r>
    </w:p>
    <w:p w:rsidR="00B72C81" w:rsidRPr="00B72C81" w:rsidRDefault="00B72C81" w:rsidP="00B72C81">
      <w:pPr>
        <w:numPr>
          <w:ilvl w:val="0"/>
          <w:numId w:val="4"/>
        </w:numPr>
        <w:spacing w:before="100" w:beforeAutospacing="1" w:after="100" w:afterAutospacing="1"/>
        <w:rPr>
          <w:rFonts w:eastAsia="Times New Roman" w:cs="Times New Roman"/>
          <w:szCs w:val="24"/>
          <w:lang w:eastAsia="zh-CN"/>
        </w:rPr>
      </w:pPr>
      <w:r w:rsidRPr="00B72C81">
        <w:rPr>
          <w:rFonts w:eastAsia="Times New Roman" w:cs="Times New Roman"/>
          <w:szCs w:val="24"/>
          <w:lang w:eastAsia="zh-CN"/>
        </w:rPr>
        <w:t>Observation Latitude</w:t>
      </w:r>
    </w:p>
    <w:p w:rsidR="00B72C81" w:rsidRPr="00B72C81" w:rsidRDefault="00B72C81" w:rsidP="00B72C81">
      <w:pPr>
        <w:numPr>
          <w:ilvl w:val="0"/>
          <w:numId w:val="4"/>
        </w:numPr>
        <w:spacing w:before="100" w:beforeAutospacing="1" w:after="100" w:afterAutospacing="1"/>
        <w:rPr>
          <w:rFonts w:eastAsia="Times New Roman" w:cs="Times New Roman"/>
          <w:szCs w:val="24"/>
          <w:lang w:eastAsia="zh-CN"/>
        </w:rPr>
      </w:pPr>
      <w:r w:rsidRPr="00B72C81">
        <w:rPr>
          <w:rFonts w:eastAsia="Times New Roman" w:cs="Times New Roman"/>
          <w:szCs w:val="24"/>
          <w:lang w:eastAsia="zh-CN"/>
        </w:rPr>
        <w:t>Observation Longitude</w:t>
      </w:r>
    </w:p>
    <w:p w:rsidR="00B72C81" w:rsidRPr="00B72C81" w:rsidRDefault="00B72C81" w:rsidP="00B72C81">
      <w:pPr>
        <w:numPr>
          <w:ilvl w:val="0"/>
          <w:numId w:val="4"/>
        </w:numPr>
        <w:spacing w:before="100" w:beforeAutospacing="1" w:after="100" w:afterAutospacing="1"/>
        <w:rPr>
          <w:rFonts w:eastAsia="Times New Roman" w:cs="Times New Roman"/>
          <w:szCs w:val="24"/>
          <w:lang w:eastAsia="zh-CN"/>
        </w:rPr>
      </w:pPr>
      <w:r w:rsidRPr="00B72C81">
        <w:rPr>
          <w:rFonts w:eastAsia="Times New Roman" w:cs="Times New Roman"/>
          <w:szCs w:val="24"/>
          <w:lang w:eastAsia="zh-CN"/>
        </w:rPr>
        <w:t>Sea Surface Temperature</w:t>
      </w:r>
      <w:r>
        <w:rPr>
          <w:rFonts w:eastAsia="Times New Roman" w:cs="Times New Roman"/>
          <w:szCs w:val="24"/>
          <w:lang w:eastAsia="zh-CN"/>
        </w:rPr>
        <w:t xml:space="preserve"> (degrees C</w:t>
      </w:r>
      <w:r w:rsidR="00B41D53">
        <w:rPr>
          <w:rFonts w:eastAsia="Times New Roman" w:cs="Times New Roman"/>
          <w:szCs w:val="24"/>
          <w:lang w:eastAsia="zh-CN"/>
        </w:rPr>
        <w:t>, measured 20-30 cm below sea surface</w:t>
      </w:r>
      <w:r>
        <w:rPr>
          <w:rFonts w:eastAsia="Times New Roman" w:cs="Times New Roman"/>
          <w:szCs w:val="24"/>
          <w:lang w:eastAsia="zh-CN"/>
        </w:rPr>
        <w:t>)</w:t>
      </w:r>
    </w:p>
    <w:p w:rsidR="00B72C81" w:rsidRPr="00B72C81" w:rsidRDefault="00B72C81" w:rsidP="00B72C81">
      <w:pPr>
        <w:numPr>
          <w:ilvl w:val="0"/>
          <w:numId w:val="4"/>
        </w:numPr>
        <w:spacing w:before="100" w:beforeAutospacing="1" w:after="100" w:afterAutospacing="1"/>
        <w:rPr>
          <w:rFonts w:eastAsia="Times New Roman" w:cs="Times New Roman"/>
          <w:szCs w:val="24"/>
          <w:lang w:eastAsia="zh-CN"/>
        </w:rPr>
      </w:pPr>
      <w:r w:rsidRPr="00B72C81">
        <w:rPr>
          <w:rFonts w:eastAsia="Times New Roman" w:cs="Times New Roman"/>
          <w:szCs w:val="24"/>
          <w:lang w:eastAsia="zh-CN"/>
        </w:rPr>
        <w:t>East-West Current</w:t>
      </w:r>
      <w:r>
        <w:rPr>
          <w:rFonts w:eastAsia="Times New Roman" w:cs="Times New Roman"/>
          <w:szCs w:val="24"/>
          <w:lang w:eastAsia="zh-CN"/>
        </w:rPr>
        <w:t xml:space="preserve"> (m/s</w:t>
      </w:r>
      <w:r w:rsidR="00E0145E">
        <w:rPr>
          <w:rFonts w:eastAsia="Times New Roman" w:cs="Times New Roman"/>
          <w:szCs w:val="24"/>
          <w:lang w:eastAsia="zh-CN"/>
        </w:rPr>
        <w:t>, +East</w:t>
      </w:r>
      <w:r>
        <w:rPr>
          <w:rFonts w:eastAsia="Times New Roman" w:cs="Times New Roman"/>
          <w:szCs w:val="24"/>
          <w:lang w:eastAsia="zh-CN"/>
        </w:rPr>
        <w:t>)</w:t>
      </w:r>
    </w:p>
    <w:p w:rsidR="00B72C81" w:rsidRPr="00B72C81" w:rsidRDefault="00B72C81" w:rsidP="00B72C81">
      <w:pPr>
        <w:numPr>
          <w:ilvl w:val="0"/>
          <w:numId w:val="4"/>
        </w:numPr>
        <w:spacing w:before="100" w:beforeAutospacing="1" w:after="100" w:afterAutospacing="1"/>
        <w:rPr>
          <w:rFonts w:eastAsia="Times New Roman" w:cs="Times New Roman"/>
          <w:szCs w:val="24"/>
          <w:lang w:eastAsia="zh-CN"/>
        </w:rPr>
      </w:pPr>
      <w:r w:rsidRPr="00B72C81">
        <w:rPr>
          <w:rFonts w:eastAsia="Times New Roman" w:cs="Times New Roman"/>
          <w:szCs w:val="24"/>
          <w:lang w:eastAsia="zh-CN"/>
        </w:rPr>
        <w:t>North-South Current</w:t>
      </w:r>
      <w:r>
        <w:rPr>
          <w:rFonts w:eastAsia="Times New Roman" w:cs="Times New Roman"/>
          <w:szCs w:val="24"/>
          <w:lang w:eastAsia="zh-CN"/>
        </w:rPr>
        <w:t xml:space="preserve"> (m/s</w:t>
      </w:r>
      <w:r w:rsidR="00E0145E">
        <w:rPr>
          <w:rFonts w:eastAsia="Times New Roman" w:cs="Times New Roman"/>
          <w:szCs w:val="24"/>
          <w:lang w:eastAsia="zh-CN"/>
        </w:rPr>
        <w:t>, +North</w:t>
      </w:r>
      <w:r>
        <w:rPr>
          <w:rFonts w:eastAsia="Times New Roman" w:cs="Times New Roman"/>
          <w:szCs w:val="24"/>
          <w:lang w:eastAsia="zh-CN"/>
        </w:rPr>
        <w:t>)</w:t>
      </w:r>
    </w:p>
    <w:p w:rsidR="00B72C81" w:rsidRPr="00B72C81" w:rsidRDefault="00B72C81" w:rsidP="00B72C81">
      <w:pPr>
        <w:numPr>
          <w:ilvl w:val="0"/>
          <w:numId w:val="4"/>
        </w:numPr>
        <w:spacing w:before="100" w:beforeAutospacing="1" w:after="100" w:afterAutospacing="1"/>
        <w:rPr>
          <w:rFonts w:eastAsia="Times New Roman" w:cs="Times New Roman"/>
          <w:szCs w:val="24"/>
          <w:lang w:eastAsia="zh-CN"/>
        </w:rPr>
      </w:pPr>
      <w:r>
        <w:rPr>
          <w:rFonts w:eastAsia="Times New Roman" w:cs="Times New Roman"/>
          <w:szCs w:val="24"/>
          <w:lang w:eastAsia="zh-CN"/>
        </w:rPr>
        <w:t>Latitude U</w:t>
      </w:r>
      <w:r w:rsidRPr="00B72C81">
        <w:rPr>
          <w:rFonts w:eastAsia="Times New Roman" w:cs="Times New Roman"/>
          <w:szCs w:val="24"/>
          <w:lang w:eastAsia="zh-CN"/>
        </w:rPr>
        <w:t>ncertainty</w:t>
      </w:r>
      <w:r>
        <w:rPr>
          <w:rFonts w:eastAsia="Times New Roman" w:cs="Times New Roman"/>
          <w:szCs w:val="24"/>
          <w:lang w:eastAsia="zh-CN"/>
        </w:rPr>
        <w:t xml:space="preserve"> (error, degrees)</w:t>
      </w:r>
    </w:p>
    <w:p w:rsidR="00B72C81" w:rsidRPr="00B72C81" w:rsidRDefault="00B72C81" w:rsidP="00B72C81">
      <w:pPr>
        <w:numPr>
          <w:ilvl w:val="0"/>
          <w:numId w:val="4"/>
        </w:numPr>
        <w:spacing w:before="100" w:beforeAutospacing="1" w:after="100" w:afterAutospacing="1"/>
        <w:rPr>
          <w:rFonts w:eastAsia="Times New Roman" w:cs="Times New Roman"/>
          <w:szCs w:val="24"/>
          <w:lang w:eastAsia="zh-CN"/>
        </w:rPr>
      </w:pPr>
      <w:r w:rsidRPr="00B72C81">
        <w:rPr>
          <w:rFonts w:eastAsia="Times New Roman" w:cs="Times New Roman"/>
          <w:szCs w:val="24"/>
          <w:lang w:eastAsia="zh-CN"/>
        </w:rPr>
        <w:t>Longitude Uncertainty</w:t>
      </w:r>
      <w:r>
        <w:rPr>
          <w:rFonts w:eastAsia="Times New Roman" w:cs="Times New Roman"/>
          <w:szCs w:val="24"/>
          <w:lang w:eastAsia="zh-CN"/>
        </w:rPr>
        <w:t xml:space="preserve"> (error, degrees)</w:t>
      </w:r>
    </w:p>
    <w:p w:rsidR="00B72C81" w:rsidRPr="00B72C81" w:rsidRDefault="00B72C81" w:rsidP="00B72C81">
      <w:pPr>
        <w:numPr>
          <w:ilvl w:val="0"/>
          <w:numId w:val="4"/>
        </w:numPr>
        <w:spacing w:before="100" w:beforeAutospacing="1" w:after="100" w:afterAutospacing="1"/>
        <w:rPr>
          <w:rFonts w:eastAsia="Times New Roman" w:cs="Times New Roman"/>
          <w:szCs w:val="24"/>
          <w:lang w:eastAsia="zh-CN"/>
        </w:rPr>
      </w:pPr>
      <w:r w:rsidRPr="00B72C81">
        <w:rPr>
          <w:rFonts w:eastAsia="Times New Roman" w:cs="Times New Roman"/>
          <w:szCs w:val="24"/>
          <w:lang w:eastAsia="zh-CN"/>
        </w:rPr>
        <w:t>Experiment number</w:t>
      </w:r>
    </w:p>
    <w:p w:rsidR="00B72C81" w:rsidRPr="00B72C81" w:rsidRDefault="00B72C81" w:rsidP="00B72C81">
      <w:pPr>
        <w:numPr>
          <w:ilvl w:val="0"/>
          <w:numId w:val="4"/>
        </w:numPr>
        <w:spacing w:before="100" w:beforeAutospacing="1" w:after="100" w:afterAutospacing="1"/>
        <w:rPr>
          <w:rFonts w:eastAsia="Times New Roman" w:cs="Times New Roman"/>
          <w:szCs w:val="24"/>
          <w:lang w:eastAsia="zh-CN"/>
        </w:rPr>
      </w:pPr>
      <w:r w:rsidRPr="00B72C81">
        <w:rPr>
          <w:rFonts w:eastAsia="Times New Roman" w:cs="Times New Roman"/>
          <w:szCs w:val="24"/>
          <w:lang w:eastAsia="zh-CN"/>
        </w:rPr>
        <w:t>WMO Number</w:t>
      </w:r>
      <w:r w:rsidR="00AA573B">
        <w:rPr>
          <w:rFonts w:eastAsia="Times New Roman" w:cs="Times New Roman"/>
          <w:szCs w:val="24"/>
          <w:lang w:eastAsia="zh-CN"/>
        </w:rPr>
        <w:t xml:space="preserve"> (batch of buoys)</w:t>
      </w:r>
    </w:p>
    <w:p w:rsidR="00931D26" w:rsidRDefault="00B72C81" w:rsidP="00931D26">
      <w:pPr>
        <w:numPr>
          <w:ilvl w:val="0"/>
          <w:numId w:val="4"/>
        </w:numPr>
        <w:spacing w:before="100" w:beforeAutospacing="1" w:after="100" w:afterAutospacing="1"/>
        <w:rPr>
          <w:rFonts w:eastAsia="Times New Roman" w:cs="Times New Roman"/>
          <w:szCs w:val="24"/>
          <w:lang w:eastAsia="zh-CN"/>
        </w:rPr>
      </w:pPr>
      <w:r w:rsidRPr="00B72C81">
        <w:rPr>
          <w:rFonts w:eastAsia="Times New Roman" w:cs="Times New Roman"/>
          <w:szCs w:val="24"/>
          <w:lang w:eastAsia="zh-CN"/>
        </w:rPr>
        <w:t>Drogue on/off</w:t>
      </w:r>
      <w:r>
        <w:rPr>
          <w:rFonts w:eastAsia="Times New Roman" w:cs="Times New Roman"/>
          <w:szCs w:val="24"/>
          <w:lang w:eastAsia="zh-CN"/>
        </w:rPr>
        <w:t xml:space="preserve"> (binary)</w:t>
      </w:r>
    </w:p>
    <w:p w:rsidR="00931D26" w:rsidRDefault="00931D26" w:rsidP="00931D26">
      <w:pPr>
        <w:numPr>
          <w:ilvl w:val="0"/>
          <w:numId w:val="4"/>
        </w:numPr>
        <w:spacing w:before="100" w:beforeAutospacing="1" w:after="100" w:afterAutospacing="1"/>
        <w:rPr>
          <w:rFonts w:eastAsia="Times New Roman" w:cs="Times New Roman"/>
          <w:szCs w:val="24"/>
          <w:lang w:eastAsia="zh-CN"/>
        </w:rPr>
      </w:pPr>
      <w:r>
        <w:rPr>
          <w:rFonts w:eastAsia="Times New Roman" w:cs="Times New Roman"/>
          <w:szCs w:val="24"/>
          <w:lang w:eastAsia="zh-CN"/>
        </w:rPr>
        <w:t>Missing data is represented as 999.9999</w:t>
      </w:r>
    </w:p>
    <w:p w:rsidR="00335F2C" w:rsidRDefault="00335F2C" w:rsidP="00931D26">
      <w:pPr>
        <w:spacing w:before="100" w:beforeAutospacing="1" w:after="100" w:afterAutospacing="1"/>
        <w:rPr>
          <w:rFonts w:asciiTheme="majorBidi" w:hAnsiTheme="majorBidi" w:cstheme="majorBidi"/>
        </w:rPr>
      </w:pPr>
    </w:p>
    <w:p w:rsidR="00A867D6" w:rsidRPr="00335F2C" w:rsidRDefault="00A867D6" w:rsidP="00931D26">
      <w:pPr>
        <w:spacing w:before="100" w:beforeAutospacing="1" w:after="100" w:afterAutospacing="1"/>
        <w:rPr>
          <w:rFonts w:eastAsia="Times New Roman" w:cs="Times New Roman"/>
          <w:b/>
          <w:bCs/>
          <w:szCs w:val="24"/>
          <w:lang w:eastAsia="zh-CN"/>
        </w:rPr>
      </w:pPr>
      <w:r w:rsidRPr="00335F2C">
        <w:rPr>
          <w:rFonts w:asciiTheme="majorBidi" w:hAnsiTheme="majorBidi" w:cstheme="majorBidi"/>
          <w:b/>
          <w:bCs/>
        </w:rPr>
        <w:lastRenderedPageBreak/>
        <w:t>Kernel</w:t>
      </w:r>
    </w:p>
    <w:p w:rsidR="00A867D6" w:rsidRDefault="001F0356" w:rsidP="001C00D3">
      <w:pPr>
        <w:rPr>
          <w:rFonts w:asciiTheme="majorBidi" w:hAnsiTheme="majorBidi" w:cstheme="majorBidi"/>
        </w:rPr>
      </w:pPr>
      <w:r>
        <w:rPr>
          <w:rFonts w:asciiTheme="majorBidi" w:hAnsiTheme="majorBidi" w:cstheme="majorBidi"/>
        </w:rPr>
        <w:t>General idea: estimate</w:t>
      </w:r>
      <w:r w:rsidR="00A867D6">
        <w:rPr>
          <w:rFonts w:asciiTheme="majorBidi" w:hAnsiTheme="majorBidi" w:cstheme="majorBidi"/>
        </w:rPr>
        <w:t xml:space="preserve"> a real valued function when the parametric model is unknown.</w:t>
      </w:r>
    </w:p>
    <w:p w:rsidR="00A867D6" w:rsidRDefault="00A867D6" w:rsidP="001C00D3">
      <w:pPr>
        <w:rPr>
          <w:rFonts w:asciiTheme="majorBidi" w:hAnsiTheme="majorBidi" w:cstheme="majorBidi"/>
        </w:rPr>
      </w:pPr>
    </w:p>
    <w:p w:rsidR="004277D3" w:rsidRDefault="00A867D6" w:rsidP="001C00D3">
      <w:pPr>
        <w:rPr>
          <w:rFonts w:asciiTheme="majorBidi" w:hAnsiTheme="majorBidi" w:cstheme="majorBidi"/>
        </w:rPr>
      </w:pPr>
      <w:r>
        <w:rPr>
          <w:rFonts w:asciiTheme="majorBidi" w:hAnsiTheme="majorBidi" w:cstheme="majorBidi"/>
        </w:rPr>
        <w:t>Want to determine if there is an underlying function that is followed over certain time periods.</w:t>
      </w:r>
    </w:p>
    <w:p w:rsidR="004277D3" w:rsidRDefault="004277D3" w:rsidP="001C00D3">
      <w:pPr>
        <w:rPr>
          <w:rFonts w:asciiTheme="majorBidi" w:hAnsiTheme="majorBidi" w:cstheme="majorBidi"/>
        </w:rPr>
      </w:pPr>
    </w:p>
    <w:p w:rsidR="00A867D6" w:rsidRDefault="004277D3" w:rsidP="001C00D3">
      <w:pPr>
        <w:rPr>
          <w:rFonts w:asciiTheme="majorBidi" w:hAnsiTheme="majorBidi" w:cstheme="majorBidi"/>
        </w:rPr>
      </w:pPr>
      <w:r w:rsidRPr="004277D3">
        <w:rPr>
          <w:rFonts w:asciiTheme="majorBidi" w:hAnsiTheme="majorBidi" w:cstheme="majorBidi"/>
        </w:rPr>
        <w:t>Corrientes-</w:t>
      </w:r>
      <w:proofErr w:type="spellStart"/>
      <w:r w:rsidRPr="004277D3">
        <w:rPr>
          <w:rFonts w:asciiTheme="majorBidi" w:hAnsiTheme="majorBidi" w:cstheme="majorBidi"/>
        </w:rPr>
        <w:t>oceanicas</w:t>
      </w:r>
      <w:proofErr w:type="spellEnd"/>
      <w:r w:rsidR="00A867D6">
        <w:rPr>
          <w:rFonts w:asciiTheme="majorBidi" w:hAnsiTheme="majorBidi" w:cstheme="majorBidi"/>
        </w:rPr>
        <w:t xml:space="preserve"> </w:t>
      </w:r>
    </w:p>
    <w:p w:rsidR="00A867D6" w:rsidRDefault="00A867D6" w:rsidP="001C00D3">
      <w:pPr>
        <w:rPr>
          <w:rFonts w:asciiTheme="majorBidi" w:hAnsiTheme="majorBidi" w:cstheme="majorBidi"/>
        </w:rPr>
      </w:pPr>
    </w:p>
    <w:p w:rsidR="00A867D6" w:rsidRDefault="00A867D6" w:rsidP="00E048F9">
      <w:r>
        <w:t xml:space="preserve">A </w:t>
      </w:r>
      <w:r>
        <w:rPr>
          <w:b/>
          <w:bCs/>
        </w:rPr>
        <w:t>kernel smoother</w:t>
      </w:r>
      <w:r>
        <w:t xml:space="preserve"> </w:t>
      </w:r>
      <w:r w:rsidRPr="00333115">
        <w:t>is a statistical technique for estimating a real valued function by using its noisy observations, when no parametric model for this function is known. The estimated function is smooth, and the level of smoothness is set by a single parameter</w:t>
      </w:r>
      <w:r w:rsidR="00630DF9">
        <w:t>.</w:t>
      </w:r>
    </w:p>
    <w:p w:rsidR="006B6481" w:rsidRDefault="006B6481" w:rsidP="001C00D3"/>
    <w:p w:rsidR="004D50A2" w:rsidRDefault="004D50A2" w:rsidP="001C00D3">
      <w:r>
        <w:t>Gaussian Kernel</w:t>
      </w:r>
    </w:p>
    <w:p w:rsidR="00E01A9C" w:rsidRDefault="00E01A9C" w:rsidP="001C00D3">
      <w:r>
        <w:rPr>
          <w:noProof/>
          <w:lang w:eastAsia="zh-CN"/>
        </w:rPr>
        <w:drawing>
          <wp:inline distT="0" distB="0" distL="0" distR="0">
            <wp:extent cx="2409825" cy="371475"/>
            <wp:effectExtent l="19050" t="0" r="9525" b="0"/>
            <wp:docPr id="2" name="Picture 1" descr="2D gauss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 gaussian.png"/>
                    <pic:cNvPicPr/>
                  </pic:nvPicPr>
                  <pic:blipFill>
                    <a:blip r:embed="rId11" cstate="print"/>
                    <a:stretch>
                      <a:fillRect/>
                    </a:stretch>
                  </pic:blipFill>
                  <pic:spPr>
                    <a:xfrm>
                      <a:off x="0" y="0"/>
                      <a:ext cx="2409825" cy="371475"/>
                    </a:xfrm>
                    <a:prstGeom prst="rect">
                      <a:avLst/>
                    </a:prstGeom>
                  </pic:spPr>
                </pic:pic>
              </a:graphicData>
            </a:graphic>
          </wp:inline>
        </w:drawing>
      </w:r>
    </w:p>
    <w:p w:rsidR="006B6481" w:rsidRDefault="006B6481" w:rsidP="001C00D3"/>
    <w:p w:rsidR="00E01A9C" w:rsidRDefault="00E01A9C" w:rsidP="001C00D3">
      <w:r>
        <w:t>A=1</w:t>
      </w:r>
    </w:p>
    <w:p w:rsidR="00E01A9C" w:rsidRDefault="00E01A9C" w:rsidP="001C00D3">
      <w:proofErr w:type="spellStart"/>
      <w:proofErr w:type="gramStart"/>
      <w:r>
        <w:t>σ</w:t>
      </w:r>
      <w:r>
        <w:rPr>
          <w:i/>
          <w:iCs/>
          <w:vertAlign w:val="subscript"/>
        </w:rPr>
        <w:t>x</w:t>
      </w:r>
      <w:proofErr w:type="spellEnd"/>
      <w:proofErr w:type="gramEnd"/>
      <w:r>
        <w:t xml:space="preserve"> = </w:t>
      </w:r>
      <w:proofErr w:type="spellStart"/>
      <w:r>
        <w:t>σ</w:t>
      </w:r>
      <w:r>
        <w:rPr>
          <w:i/>
          <w:iCs/>
          <w:vertAlign w:val="subscript"/>
        </w:rPr>
        <w:t>y</w:t>
      </w:r>
      <w:proofErr w:type="spellEnd"/>
      <w:r>
        <w:t xml:space="preserve"> = 1</w:t>
      </w:r>
    </w:p>
    <w:p w:rsidR="00E01A9C" w:rsidRDefault="00E01A9C" w:rsidP="001C00D3"/>
    <w:p w:rsidR="00711A1F" w:rsidRDefault="00711A1F" w:rsidP="001C00D3"/>
    <w:p w:rsidR="00711A1F" w:rsidRDefault="00711A1F" w:rsidP="001C00D3"/>
    <w:p w:rsidR="00711A1F" w:rsidRDefault="00711A1F" w:rsidP="001C00D3"/>
    <w:p w:rsidR="00711A1F" w:rsidRDefault="00711A1F" w:rsidP="001C00D3"/>
    <w:p w:rsidR="00711A1F" w:rsidRDefault="00711A1F" w:rsidP="001C00D3"/>
    <w:p w:rsidR="00711A1F" w:rsidRDefault="00711A1F" w:rsidP="001C00D3"/>
    <w:p w:rsidR="00711A1F" w:rsidRDefault="00711A1F" w:rsidP="001C00D3"/>
    <w:p w:rsidR="00711A1F" w:rsidRDefault="00711A1F" w:rsidP="001C00D3"/>
    <w:p w:rsidR="00711A1F" w:rsidRDefault="00711A1F" w:rsidP="001C00D3"/>
    <w:p w:rsidR="00711A1F" w:rsidRDefault="00711A1F" w:rsidP="001C00D3"/>
    <w:p w:rsidR="00711A1F" w:rsidRDefault="00711A1F" w:rsidP="001C00D3"/>
    <w:p w:rsidR="00711A1F" w:rsidRDefault="00711A1F" w:rsidP="001C00D3"/>
    <w:p w:rsidR="00711A1F" w:rsidRDefault="00711A1F" w:rsidP="001C00D3"/>
    <w:p w:rsidR="00711A1F" w:rsidRDefault="00711A1F" w:rsidP="001C00D3"/>
    <w:p w:rsidR="00711A1F" w:rsidRDefault="00711A1F" w:rsidP="001C00D3"/>
    <w:p w:rsidR="00711A1F" w:rsidRDefault="00711A1F" w:rsidP="001C00D3"/>
    <w:p w:rsidR="00711A1F" w:rsidRDefault="00711A1F" w:rsidP="001C00D3"/>
    <w:p w:rsidR="00931D26" w:rsidRDefault="00931D26" w:rsidP="001C00D3"/>
    <w:p w:rsidR="00931D26" w:rsidRDefault="00931D26" w:rsidP="001C00D3"/>
    <w:p w:rsidR="00931D26" w:rsidRDefault="00931D26" w:rsidP="001C00D3"/>
    <w:p w:rsidR="00931D26" w:rsidRDefault="00931D26" w:rsidP="001C00D3"/>
    <w:p w:rsidR="00931D26" w:rsidRDefault="00931D26" w:rsidP="001C00D3"/>
    <w:p w:rsidR="00931D26" w:rsidRDefault="00931D26" w:rsidP="001C00D3"/>
    <w:p w:rsidR="00931D26" w:rsidRDefault="00931D26" w:rsidP="001C00D3"/>
    <w:p w:rsidR="00931D26" w:rsidRDefault="00931D26" w:rsidP="001C00D3"/>
    <w:p w:rsidR="00931D26" w:rsidRDefault="00931D26" w:rsidP="001C00D3"/>
    <w:p w:rsidR="00931D26" w:rsidRDefault="00931D26" w:rsidP="001C00D3"/>
    <w:p w:rsidR="006B6481" w:rsidRDefault="006B6481" w:rsidP="001C00D3">
      <w:r>
        <w:lastRenderedPageBreak/>
        <w:t>Presentation</w:t>
      </w:r>
      <w:r w:rsidR="00D105EB">
        <w:t xml:space="preserve"> Visuals</w:t>
      </w:r>
    </w:p>
    <w:p w:rsidR="00C77952" w:rsidRDefault="00C77952" w:rsidP="001C00D3"/>
    <w:p w:rsidR="00C77952" w:rsidRDefault="00C77952" w:rsidP="001C00D3">
      <w:proofErr w:type="gramStart"/>
      <w:r w:rsidRPr="00C77952">
        <w:t>world</w:t>
      </w:r>
      <w:proofErr w:type="gramEnd"/>
      <w:r w:rsidRPr="00C77952">
        <w:t xml:space="preserve"> - lat and long</w:t>
      </w:r>
    </w:p>
    <w:p w:rsidR="006B6481" w:rsidRDefault="006B6481" w:rsidP="001C00D3"/>
    <w:p w:rsidR="006B6481" w:rsidRDefault="006B6481" w:rsidP="001C00D3">
      <w:pPr>
        <w:rPr>
          <w:rFonts w:asciiTheme="majorBidi" w:hAnsiTheme="majorBidi" w:cstheme="majorBidi"/>
        </w:rPr>
      </w:pPr>
      <w:r w:rsidRPr="006B6481">
        <w:rPr>
          <w:rFonts w:asciiTheme="majorBidi" w:hAnsiTheme="majorBidi" w:cstheme="majorBidi"/>
        </w:rPr>
        <w:t>12 Year Arctic Raw E-W Current - common axes</w:t>
      </w:r>
    </w:p>
    <w:p w:rsidR="006E76DF" w:rsidRDefault="006E76DF" w:rsidP="001C00D3">
      <w:pPr>
        <w:rPr>
          <w:rFonts w:asciiTheme="majorBidi" w:hAnsiTheme="majorBidi" w:cstheme="majorBidi"/>
        </w:rPr>
      </w:pPr>
      <w:r w:rsidRPr="006E76DF">
        <w:rPr>
          <w:rFonts w:asciiTheme="majorBidi" w:hAnsiTheme="majorBidi" w:cstheme="majorBidi"/>
        </w:rPr>
        <w:t xml:space="preserve">12 Year Arctic </w:t>
      </w:r>
      <w:r w:rsidR="00CC4DC7">
        <w:rPr>
          <w:rFonts w:asciiTheme="majorBidi" w:hAnsiTheme="majorBidi" w:cstheme="majorBidi"/>
        </w:rPr>
        <w:t xml:space="preserve">Raw </w:t>
      </w:r>
      <w:r w:rsidRPr="006E76DF">
        <w:rPr>
          <w:rFonts w:asciiTheme="majorBidi" w:hAnsiTheme="majorBidi" w:cstheme="majorBidi"/>
        </w:rPr>
        <w:t xml:space="preserve">E-W Current - common axes </w:t>
      </w:r>
      <w:r>
        <w:rPr>
          <w:rFonts w:asciiTheme="majorBidi" w:hAnsiTheme="majorBidi" w:cstheme="majorBidi"/>
        </w:rPr>
        <w:t>–</w:t>
      </w:r>
      <w:r w:rsidRPr="006E76DF">
        <w:rPr>
          <w:rFonts w:asciiTheme="majorBidi" w:hAnsiTheme="majorBidi" w:cstheme="majorBidi"/>
        </w:rPr>
        <w:t xml:space="preserve"> </w:t>
      </w:r>
      <w:proofErr w:type="spellStart"/>
      <w:r w:rsidRPr="006E76DF">
        <w:rPr>
          <w:rFonts w:asciiTheme="majorBidi" w:hAnsiTheme="majorBidi" w:cstheme="majorBidi"/>
        </w:rPr>
        <w:t>yz</w:t>
      </w:r>
      <w:proofErr w:type="spellEnd"/>
    </w:p>
    <w:p w:rsidR="006E76DF" w:rsidRDefault="006E76DF" w:rsidP="006E76DF">
      <w:pPr>
        <w:rPr>
          <w:rFonts w:asciiTheme="majorBidi" w:hAnsiTheme="majorBidi" w:cstheme="majorBidi"/>
        </w:rPr>
      </w:pPr>
      <w:r w:rsidRPr="006E76DF">
        <w:rPr>
          <w:rFonts w:asciiTheme="majorBidi" w:hAnsiTheme="majorBidi" w:cstheme="majorBidi"/>
        </w:rPr>
        <w:t xml:space="preserve">12 Year Arctic </w:t>
      </w:r>
      <w:r w:rsidR="00CC4DC7">
        <w:rPr>
          <w:rFonts w:asciiTheme="majorBidi" w:hAnsiTheme="majorBidi" w:cstheme="majorBidi"/>
        </w:rPr>
        <w:t xml:space="preserve">Raw </w:t>
      </w:r>
      <w:r w:rsidRPr="006E76DF">
        <w:rPr>
          <w:rFonts w:asciiTheme="majorBidi" w:hAnsiTheme="majorBidi" w:cstheme="majorBidi"/>
        </w:rPr>
        <w:t xml:space="preserve">E-W Current - common axes </w:t>
      </w:r>
      <w:r>
        <w:rPr>
          <w:rFonts w:asciiTheme="majorBidi" w:hAnsiTheme="majorBidi" w:cstheme="majorBidi"/>
        </w:rPr>
        <w:t>–</w:t>
      </w:r>
      <w:r w:rsidRPr="006E76DF">
        <w:rPr>
          <w:rFonts w:asciiTheme="majorBidi" w:hAnsiTheme="majorBidi" w:cstheme="majorBidi"/>
        </w:rPr>
        <w:t xml:space="preserve"> </w:t>
      </w:r>
      <w:proofErr w:type="spellStart"/>
      <w:r w:rsidRPr="006E76DF">
        <w:rPr>
          <w:rFonts w:asciiTheme="majorBidi" w:hAnsiTheme="majorBidi" w:cstheme="majorBidi"/>
        </w:rPr>
        <w:t>xz</w:t>
      </w:r>
      <w:proofErr w:type="spellEnd"/>
    </w:p>
    <w:p w:rsidR="006E76DF" w:rsidRDefault="006B6481" w:rsidP="006E76DF">
      <w:pPr>
        <w:rPr>
          <w:rFonts w:asciiTheme="majorBidi" w:hAnsiTheme="majorBidi" w:cstheme="majorBidi"/>
        </w:rPr>
      </w:pPr>
      <w:r w:rsidRPr="006B6481">
        <w:rPr>
          <w:rFonts w:asciiTheme="majorBidi" w:hAnsiTheme="majorBidi" w:cstheme="majorBidi"/>
        </w:rPr>
        <w:t>12 Year Arctic Raw N-S Current - common axes</w:t>
      </w:r>
    </w:p>
    <w:p w:rsidR="006B6481" w:rsidRDefault="006B6481" w:rsidP="001C00D3">
      <w:pPr>
        <w:rPr>
          <w:rFonts w:asciiTheme="majorBidi" w:hAnsiTheme="majorBidi" w:cstheme="majorBidi"/>
        </w:rPr>
      </w:pPr>
    </w:p>
    <w:p w:rsidR="006B6481" w:rsidRDefault="006B6481" w:rsidP="001C00D3">
      <w:pPr>
        <w:rPr>
          <w:rFonts w:asciiTheme="majorBidi" w:hAnsiTheme="majorBidi" w:cstheme="majorBidi"/>
        </w:rPr>
      </w:pPr>
      <w:r w:rsidRPr="006B6481">
        <w:rPr>
          <w:rFonts w:asciiTheme="majorBidi" w:hAnsiTheme="majorBidi" w:cstheme="majorBidi"/>
        </w:rPr>
        <w:t>12 Year Arctic E-W Current - common axes</w:t>
      </w:r>
    </w:p>
    <w:p w:rsidR="009953B4" w:rsidRDefault="009953B4" w:rsidP="009953B4">
      <w:pPr>
        <w:rPr>
          <w:rFonts w:asciiTheme="majorBidi" w:hAnsiTheme="majorBidi" w:cstheme="majorBidi"/>
        </w:rPr>
      </w:pPr>
      <w:r w:rsidRPr="006B6481">
        <w:rPr>
          <w:rFonts w:asciiTheme="majorBidi" w:hAnsiTheme="majorBidi" w:cstheme="majorBidi"/>
        </w:rPr>
        <w:t>12 Year Arctic N-S Current - common axes</w:t>
      </w:r>
    </w:p>
    <w:p w:rsidR="00CC4DC7" w:rsidRDefault="00CC4DC7" w:rsidP="00CC4DC7">
      <w:pPr>
        <w:rPr>
          <w:rFonts w:asciiTheme="majorBidi" w:hAnsiTheme="majorBidi" w:cstheme="majorBidi"/>
        </w:rPr>
      </w:pPr>
      <w:r w:rsidRPr="006E76DF">
        <w:rPr>
          <w:rFonts w:asciiTheme="majorBidi" w:hAnsiTheme="majorBidi" w:cstheme="majorBidi"/>
        </w:rPr>
        <w:t xml:space="preserve">12 Year Arctic E-W Current - common axes </w:t>
      </w:r>
      <w:r>
        <w:rPr>
          <w:rFonts w:asciiTheme="majorBidi" w:hAnsiTheme="majorBidi" w:cstheme="majorBidi"/>
        </w:rPr>
        <w:t>–</w:t>
      </w:r>
      <w:r w:rsidRPr="006E76DF">
        <w:rPr>
          <w:rFonts w:asciiTheme="majorBidi" w:hAnsiTheme="majorBidi" w:cstheme="majorBidi"/>
        </w:rPr>
        <w:t xml:space="preserve"> </w:t>
      </w:r>
      <w:proofErr w:type="spellStart"/>
      <w:r w:rsidRPr="006E76DF">
        <w:rPr>
          <w:rFonts w:asciiTheme="majorBidi" w:hAnsiTheme="majorBidi" w:cstheme="majorBidi"/>
        </w:rPr>
        <w:t>yz</w:t>
      </w:r>
      <w:proofErr w:type="spellEnd"/>
    </w:p>
    <w:p w:rsidR="00CC4DC7" w:rsidRDefault="00CC4DC7" w:rsidP="00CC4DC7">
      <w:pPr>
        <w:rPr>
          <w:rFonts w:asciiTheme="majorBidi" w:hAnsiTheme="majorBidi" w:cstheme="majorBidi"/>
        </w:rPr>
      </w:pPr>
      <w:r w:rsidRPr="006E76DF">
        <w:rPr>
          <w:rFonts w:asciiTheme="majorBidi" w:hAnsiTheme="majorBidi" w:cstheme="majorBidi"/>
        </w:rPr>
        <w:t xml:space="preserve">12 Year Arctic </w:t>
      </w:r>
      <w:r>
        <w:rPr>
          <w:rFonts w:asciiTheme="majorBidi" w:hAnsiTheme="majorBidi" w:cstheme="majorBidi"/>
        </w:rPr>
        <w:t>N-S</w:t>
      </w:r>
      <w:r w:rsidRPr="006E76DF">
        <w:rPr>
          <w:rFonts w:asciiTheme="majorBidi" w:hAnsiTheme="majorBidi" w:cstheme="majorBidi"/>
        </w:rPr>
        <w:t xml:space="preserve"> Current - common axes </w:t>
      </w:r>
      <w:r>
        <w:rPr>
          <w:rFonts w:asciiTheme="majorBidi" w:hAnsiTheme="majorBidi" w:cstheme="majorBidi"/>
        </w:rPr>
        <w:t>–</w:t>
      </w:r>
      <w:r w:rsidRPr="006E76DF">
        <w:rPr>
          <w:rFonts w:asciiTheme="majorBidi" w:hAnsiTheme="majorBidi" w:cstheme="majorBidi"/>
        </w:rPr>
        <w:t xml:space="preserve"> </w:t>
      </w:r>
      <w:proofErr w:type="spellStart"/>
      <w:r w:rsidRPr="006E76DF">
        <w:rPr>
          <w:rFonts w:asciiTheme="majorBidi" w:hAnsiTheme="majorBidi" w:cstheme="majorBidi"/>
        </w:rPr>
        <w:t>yz</w:t>
      </w:r>
      <w:proofErr w:type="spellEnd"/>
    </w:p>
    <w:p w:rsidR="006B6481" w:rsidRDefault="006B6481" w:rsidP="001C00D3">
      <w:pPr>
        <w:rPr>
          <w:rFonts w:asciiTheme="majorBidi" w:hAnsiTheme="majorBidi" w:cstheme="majorBidi"/>
        </w:rPr>
      </w:pPr>
    </w:p>
    <w:p w:rsidR="006B6481" w:rsidRDefault="006B6481" w:rsidP="006B6481">
      <w:pPr>
        <w:rPr>
          <w:rFonts w:asciiTheme="majorBidi" w:hAnsiTheme="majorBidi" w:cstheme="majorBidi"/>
        </w:rPr>
      </w:pPr>
      <w:r w:rsidRPr="006B6481">
        <w:rPr>
          <w:rFonts w:asciiTheme="majorBidi" w:hAnsiTheme="majorBidi" w:cstheme="majorBidi"/>
        </w:rPr>
        <w:t>1999 Arctic E-W Current</w:t>
      </w:r>
    </w:p>
    <w:p w:rsidR="006B6481" w:rsidRDefault="006B6481" w:rsidP="006B6481">
      <w:pPr>
        <w:rPr>
          <w:rFonts w:asciiTheme="majorBidi" w:hAnsiTheme="majorBidi" w:cstheme="majorBidi"/>
        </w:rPr>
      </w:pPr>
      <w:r w:rsidRPr="006B6481">
        <w:rPr>
          <w:rFonts w:asciiTheme="majorBidi" w:hAnsiTheme="majorBidi" w:cstheme="majorBidi"/>
        </w:rPr>
        <w:t>2007 Arctic E-W Current</w:t>
      </w:r>
    </w:p>
    <w:p w:rsidR="00311F8C" w:rsidRDefault="00311F8C" w:rsidP="00311F8C">
      <w:pPr>
        <w:rPr>
          <w:rFonts w:asciiTheme="majorBidi" w:hAnsiTheme="majorBidi" w:cstheme="majorBidi"/>
        </w:rPr>
      </w:pPr>
      <w:r w:rsidRPr="006B6481">
        <w:rPr>
          <w:rFonts w:asciiTheme="majorBidi" w:hAnsiTheme="majorBidi" w:cstheme="majorBidi"/>
        </w:rPr>
        <w:t>1999 Arctic E-W Current</w:t>
      </w:r>
      <w:r>
        <w:rPr>
          <w:rFonts w:asciiTheme="majorBidi" w:hAnsiTheme="majorBidi" w:cstheme="majorBidi"/>
        </w:rPr>
        <w:t xml:space="preserve"> - </w:t>
      </w:r>
      <w:proofErr w:type="spellStart"/>
      <w:r>
        <w:rPr>
          <w:rFonts w:asciiTheme="majorBidi" w:hAnsiTheme="majorBidi" w:cstheme="majorBidi"/>
        </w:rPr>
        <w:t>yz</w:t>
      </w:r>
      <w:proofErr w:type="spellEnd"/>
    </w:p>
    <w:p w:rsidR="00311F8C" w:rsidRDefault="00311F8C" w:rsidP="00311F8C">
      <w:pPr>
        <w:rPr>
          <w:rFonts w:asciiTheme="majorBidi" w:hAnsiTheme="majorBidi" w:cstheme="majorBidi"/>
        </w:rPr>
      </w:pPr>
      <w:r w:rsidRPr="006B6481">
        <w:rPr>
          <w:rFonts w:asciiTheme="majorBidi" w:hAnsiTheme="majorBidi" w:cstheme="majorBidi"/>
        </w:rPr>
        <w:t>2007 Arctic E-W Current</w:t>
      </w:r>
      <w:r>
        <w:rPr>
          <w:rFonts w:asciiTheme="majorBidi" w:hAnsiTheme="majorBidi" w:cstheme="majorBidi"/>
        </w:rPr>
        <w:t xml:space="preserve"> - </w:t>
      </w:r>
      <w:proofErr w:type="spellStart"/>
      <w:r>
        <w:rPr>
          <w:rFonts w:asciiTheme="majorBidi" w:hAnsiTheme="majorBidi" w:cstheme="majorBidi"/>
        </w:rPr>
        <w:t>yz</w:t>
      </w:r>
      <w:proofErr w:type="spellEnd"/>
    </w:p>
    <w:p w:rsidR="006B6481" w:rsidRDefault="006B6481" w:rsidP="001C00D3">
      <w:pPr>
        <w:rPr>
          <w:rFonts w:asciiTheme="majorBidi" w:hAnsiTheme="majorBidi" w:cstheme="majorBidi"/>
        </w:rPr>
      </w:pPr>
    </w:p>
    <w:p w:rsidR="006B6481" w:rsidRDefault="006B6481" w:rsidP="001C00D3">
      <w:pPr>
        <w:rPr>
          <w:rFonts w:asciiTheme="majorBidi" w:hAnsiTheme="majorBidi" w:cstheme="majorBidi"/>
        </w:rPr>
      </w:pPr>
      <w:r w:rsidRPr="006B6481">
        <w:rPr>
          <w:rFonts w:asciiTheme="majorBidi" w:hAnsiTheme="majorBidi" w:cstheme="majorBidi"/>
        </w:rPr>
        <w:t xml:space="preserve">1999 </w:t>
      </w:r>
      <w:proofErr w:type="gramStart"/>
      <w:r w:rsidRPr="006B6481">
        <w:rPr>
          <w:rFonts w:asciiTheme="majorBidi" w:hAnsiTheme="majorBidi" w:cstheme="majorBidi"/>
        </w:rPr>
        <w:t>Arctic  Monthly</w:t>
      </w:r>
      <w:proofErr w:type="gramEnd"/>
      <w:r w:rsidRPr="006B6481">
        <w:rPr>
          <w:rFonts w:asciiTheme="majorBidi" w:hAnsiTheme="majorBidi" w:cstheme="majorBidi"/>
        </w:rPr>
        <w:t xml:space="preserve"> E-W Current - common axes</w:t>
      </w:r>
    </w:p>
    <w:p w:rsidR="006B6481" w:rsidRDefault="006B6481" w:rsidP="001C00D3">
      <w:pPr>
        <w:rPr>
          <w:rFonts w:asciiTheme="majorBidi" w:hAnsiTheme="majorBidi" w:cstheme="majorBidi"/>
        </w:rPr>
      </w:pPr>
      <w:r w:rsidRPr="006B6481">
        <w:rPr>
          <w:rFonts w:asciiTheme="majorBidi" w:hAnsiTheme="majorBidi" w:cstheme="majorBidi"/>
        </w:rPr>
        <w:t xml:space="preserve">2007 </w:t>
      </w:r>
      <w:proofErr w:type="gramStart"/>
      <w:r w:rsidRPr="006B6481">
        <w:rPr>
          <w:rFonts w:asciiTheme="majorBidi" w:hAnsiTheme="majorBidi" w:cstheme="majorBidi"/>
        </w:rPr>
        <w:t>Arctic  Monthly</w:t>
      </w:r>
      <w:proofErr w:type="gramEnd"/>
      <w:r w:rsidRPr="006B6481">
        <w:rPr>
          <w:rFonts w:asciiTheme="majorBidi" w:hAnsiTheme="majorBidi" w:cstheme="majorBidi"/>
        </w:rPr>
        <w:t xml:space="preserve"> E-W Current - common axes</w:t>
      </w:r>
    </w:p>
    <w:p w:rsidR="006B6481" w:rsidRDefault="006B6481" w:rsidP="001C00D3">
      <w:pPr>
        <w:rPr>
          <w:rFonts w:asciiTheme="majorBidi" w:hAnsiTheme="majorBidi" w:cstheme="majorBidi"/>
        </w:rPr>
      </w:pPr>
    </w:p>
    <w:p w:rsidR="006B6481" w:rsidRDefault="006B6481" w:rsidP="001C00D3">
      <w:pPr>
        <w:rPr>
          <w:rFonts w:asciiTheme="majorBidi" w:hAnsiTheme="majorBidi" w:cstheme="majorBidi"/>
        </w:rPr>
      </w:pPr>
      <w:r w:rsidRPr="006B6481">
        <w:rPr>
          <w:rFonts w:asciiTheme="majorBidi" w:hAnsiTheme="majorBidi" w:cstheme="majorBidi"/>
        </w:rPr>
        <w:t xml:space="preserve">1999 </w:t>
      </w:r>
      <w:proofErr w:type="gramStart"/>
      <w:r w:rsidRPr="006B6481">
        <w:rPr>
          <w:rFonts w:asciiTheme="majorBidi" w:hAnsiTheme="majorBidi" w:cstheme="majorBidi"/>
        </w:rPr>
        <w:t>Arctic  Monthly</w:t>
      </w:r>
      <w:proofErr w:type="gramEnd"/>
      <w:r w:rsidRPr="006B6481">
        <w:rPr>
          <w:rFonts w:asciiTheme="majorBidi" w:hAnsiTheme="majorBidi" w:cstheme="majorBidi"/>
        </w:rPr>
        <w:t xml:space="preserve"> E-W Current - common axes </w:t>
      </w:r>
      <w:r>
        <w:rPr>
          <w:rFonts w:asciiTheme="majorBidi" w:hAnsiTheme="majorBidi" w:cstheme="majorBidi"/>
        </w:rPr>
        <w:t>–</w:t>
      </w:r>
      <w:r w:rsidRPr="006B6481">
        <w:rPr>
          <w:rFonts w:asciiTheme="majorBidi" w:hAnsiTheme="majorBidi" w:cstheme="majorBidi"/>
        </w:rPr>
        <w:t xml:space="preserve"> </w:t>
      </w:r>
      <w:proofErr w:type="spellStart"/>
      <w:r w:rsidRPr="006B6481">
        <w:rPr>
          <w:rFonts w:asciiTheme="majorBidi" w:hAnsiTheme="majorBidi" w:cstheme="majorBidi"/>
        </w:rPr>
        <w:t>yz</w:t>
      </w:r>
      <w:proofErr w:type="spellEnd"/>
    </w:p>
    <w:p w:rsidR="006B6481" w:rsidRDefault="006B6481" w:rsidP="001C00D3">
      <w:pPr>
        <w:rPr>
          <w:rFonts w:asciiTheme="majorBidi" w:hAnsiTheme="majorBidi" w:cstheme="majorBidi"/>
        </w:rPr>
      </w:pPr>
      <w:r w:rsidRPr="006B6481">
        <w:rPr>
          <w:rFonts w:asciiTheme="majorBidi" w:hAnsiTheme="majorBidi" w:cstheme="majorBidi"/>
        </w:rPr>
        <w:t xml:space="preserve">2007 </w:t>
      </w:r>
      <w:proofErr w:type="gramStart"/>
      <w:r w:rsidRPr="006B6481">
        <w:rPr>
          <w:rFonts w:asciiTheme="majorBidi" w:hAnsiTheme="majorBidi" w:cstheme="majorBidi"/>
        </w:rPr>
        <w:t>Arctic  Monthly</w:t>
      </w:r>
      <w:proofErr w:type="gramEnd"/>
      <w:r w:rsidRPr="006B6481">
        <w:rPr>
          <w:rFonts w:asciiTheme="majorBidi" w:hAnsiTheme="majorBidi" w:cstheme="majorBidi"/>
        </w:rPr>
        <w:t xml:space="preserve"> E-W Current - common axes </w:t>
      </w:r>
      <w:r>
        <w:rPr>
          <w:rFonts w:asciiTheme="majorBidi" w:hAnsiTheme="majorBidi" w:cstheme="majorBidi"/>
        </w:rPr>
        <w:t>–</w:t>
      </w:r>
      <w:r w:rsidRPr="006B6481">
        <w:rPr>
          <w:rFonts w:asciiTheme="majorBidi" w:hAnsiTheme="majorBidi" w:cstheme="majorBidi"/>
        </w:rPr>
        <w:t xml:space="preserve"> </w:t>
      </w:r>
      <w:proofErr w:type="spellStart"/>
      <w:r w:rsidRPr="006B6481">
        <w:rPr>
          <w:rFonts w:asciiTheme="majorBidi" w:hAnsiTheme="majorBidi" w:cstheme="majorBidi"/>
        </w:rPr>
        <w:t>yz</w:t>
      </w:r>
      <w:proofErr w:type="spellEnd"/>
    </w:p>
    <w:p w:rsidR="00047080" w:rsidRDefault="00047080" w:rsidP="001C00D3">
      <w:pPr>
        <w:rPr>
          <w:rFonts w:asciiTheme="majorBidi" w:hAnsiTheme="majorBidi" w:cstheme="majorBidi"/>
        </w:rPr>
      </w:pPr>
    </w:p>
    <w:p w:rsidR="006B6481" w:rsidRDefault="006B6481" w:rsidP="001C00D3">
      <w:pPr>
        <w:rPr>
          <w:rFonts w:asciiTheme="majorBidi" w:hAnsiTheme="majorBidi" w:cstheme="majorBidi"/>
        </w:rPr>
      </w:pPr>
    </w:p>
    <w:p w:rsidR="006B6481" w:rsidRDefault="006B6481" w:rsidP="001C00D3">
      <w:pPr>
        <w:rPr>
          <w:rFonts w:asciiTheme="majorBidi" w:hAnsiTheme="majorBidi" w:cstheme="majorBidi"/>
        </w:rPr>
      </w:pPr>
    </w:p>
    <w:p w:rsidR="00244820" w:rsidRDefault="00244820" w:rsidP="001C00D3">
      <w:pPr>
        <w:rPr>
          <w:rFonts w:asciiTheme="majorBidi" w:hAnsiTheme="majorBidi" w:cstheme="majorBidi"/>
        </w:rPr>
      </w:pPr>
      <w:r w:rsidRPr="00244820">
        <w:rPr>
          <w:rFonts w:asciiTheme="majorBidi" w:hAnsiTheme="majorBidi" w:cstheme="majorBidi"/>
        </w:rPr>
        <w:t>12 Year Arctic Raw SST - common axes</w:t>
      </w:r>
    </w:p>
    <w:p w:rsidR="00244820" w:rsidRDefault="00244820" w:rsidP="001C00D3">
      <w:pPr>
        <w:rPr>
          <w:rFonts w:asciiTheme="majorBidi" w:hAnsiTheme="majorBidi" w:cstheme="majorBidi"/>
        </w:rPr>
      </w:pPr>
      <w:r w:rsidRPr="00244820">
        <w:rPr>
          <w:rFonts w:asciiTheme="majorBidi" w:hAnsiTheme="majorBidi" w:cstheme="majorBidi"/>
        </w:rPr>
        <w:t>12 Year Arctic SST - common axes</w:t>
      </w:r>
    </w:p>
    <w:p w:rsidR="00244820" w:rsidRDefault="00244820" w:rsidP="001C00D3">
      <w:pPr>
        <w:rPr>
          <w:rFonts w:asciiTheme="majorBidi" w:hAnsiTheme="majorBidi" w:cstheme="majorBidi"/>
        </w:rPr>
      </w:pPr>
    </w:p>
    <w:p w:rsidR="00244820" w:rsidRDefault="00244820" w:rsidP="001C00D3">
      <w:pPr>
        <w:rPr>
          <w:rFonts w:asciiTheme="majorBidi" w:hAnsiTheme="majorBidi" w:cstheme="majorBidi"/>
        </w:rPr>
      </w:pPr>
      <w:r w:rsidRPr="00244820">
        <w:rPr>
          <w:rFonts w:asciiTheme="majorBidi" w:hAnsiTheme="majorBidi" w:cstheme="majorBidi"/>
        </w:rPr>
        <w:t>1999 Arctic SST</w:t>
      </w:r>
    </w:p>
    <w:p w:rsidR="00B43021" w:rsidRDefault="00244820" w:rsidP="00B43021">
      <w:pPr>
        <w:rPr>
          <w:rFonts w:asciiTheme="majorBidi" w:hAnsiTheme="majorBidi" w:cstheme="majorBidi"/>
        </w:rPr>
      </w:pPr>
      <w:r w:rsidRPr="00244820">
        <w:rPr>
          <w:rFonts w:asciiTheme="majorBidi" w:hAnsiTheme="majorBidi" w:cstheme="majorBidi"/>
        </w:rPr>
        <w:t>2007 Arctic SST</w:t>
      </w:r>
    </w:p>
    <w:p w:rsidR="00244820" w:rsidRDefault="00244820" w:rsidP="001C00D3">
      <w:pPr>
        <w:rPr>
          <w:rFonts w:asciiTheme="majorBidi" w:hAnsiTheme="majorBidi" w:cstheme="majorBidi"/>
        </w:rPr>
      </w:pPr>
    </w:p>
    <w:p w:rsidR="00244820" w:rsidRDefault="00244820" w:rsidP="001C00D3">
      <w:pPr>
        <w:rPr>
          <w:rFonts w:asciiTheme="majorBidi" w:hAnsiTheme="majorBidi" w:cstheme="majorBidi"/>
        </w:rPr>
      </w:pPr>
      <w:r w:rsidRPr="00244820">
        <w:rPr>
          <w:rFonts w:asciiTheme="majorBidi" w:hAnsiTheme="majorBidi" w:cstheme="majorBidi"/>
        </w:rPr>
        <w:t>1999 Arctic Monthly SST - common axes</w:t>
      </w:r>
    </w:p>
    <w:p w:rsidR="00244820" w:rsidRDefault="00244820" w:rsidP="001C00D3">
      <w:pPr>
        <w:rPr>
          <w:rFonts w:asciiTheme="majorBidi" w:hAnsiTheme="majorBidi" w:cstheme="majorBidi"/>
        </w:rPr>
      </w:pPr>
      <w:r w:rsidRPr="00244820">
        <w:rPr>
          <w:rFonts w:asciiTheme="majorBidi" w:hAnsiTheme="majorBidi" w:cstheme="majorBidi"/>
        </w:rPr>
        <w:t>2007 Arctic Monthly SST - common axes</w:t>
      </w:r>
    </w:p>
    <w:p w:rsidR="00244820" w:rsidRDefault="00244820" w:rsidP="001C00D3">
      <w:pPr>
        <w:rPr>
          <w:rFonts w:asciiTheme="majorBidi" w:hAnsiTheme="majorBidi" w:cstheme="majorBidi"/>
        </w:rPr>
      </w:pPr>
    </w:p>
    <w:p w:rsidR="00244820" w:rsidRDefault="00244820" w:rsidP="001C00D3">
      <w:pPr>
        <w:rPr>
          <w:rFonts w:asciiTheme="majorBidi" w:hAnsiTheme="majorBidi" w:cstheme="majorBidi"/>
        </w:rPr>
      </w:pPr>
      <w:r w:rsidRPr="00244820">
        <w:rPr>
          <w:rFonts w:asciiTheme="majorBidi" w:hAnsiTheme="majorBidi" w:cstheme="majorBidi"/>
        </w:rPr>
        <w:t xml:space="preserve">1999 Arctic Monthly SST - common axes </w:t>
      </w:r>
      <w:r>
        <w:rPr>
          <w:rFonts w:asciiTheme="majorBidi" w:hAnsiTheme="majorBidi" w:cstheme="majorBidi"/>
        </w:rPr>
        <w:t>–</w:t>
      </w:r>
      <w:r w:rsidRPr="00244820">
        <w:rPr>
          <w:rFonts w:asciiTheme="majorBidi" w:hAnsiTheme="majorBidi" w:cstheme="majorBidi"/>
        </w:rPr>
        <w:t xml:space="preserve"> </w:t>
      </w:r>
      <w:proofErr w:type="spellStart"/>
      <w:r w:rsidRPr="00244820">
        <w:rPr>
          <w:rFonts w:asciiTheme="majorBidi" w:hAnsiTheme="majorBidi" w:cstheme="majorBidi"/>
        </w:rPr>
        <w:t>yz</w:t>
      </w:r>
      <w:proofErr w:type="spellEnd"/>
    </w:p>
    <w:p w:rsidR="00244820" w:rsidRDefault="00244820" w:rsidP="001C00D3">
      <w:pPr>
        <w:rPr>
          <w:rFonts w:asciiTheme="majorBidi" w:hAnsiTheme="majorBidi" w:cstheme="majorBidi"/>
        </w:rPr>
      </w:pPr>
      <w:r w:rsidRPr="00244820">
        <w:rPr>
          <w:rFonts w:asciiTheme="majorBidi" w:hAnsiTheme="majorBidi" w:cstheme="majorBidi"/>
        </w:rPr>
        <w:t xml:space="preserve">2007 Arctic Monthly SST - common axes </w:t>
      </w:r>
      <w:r w:rsidR="00047080">
        <w:rPr>
          <w:rFonts w:asciiTheme="majorBidi" w:hAnsiTheme="majorBidi" w:cstheme="majorBidi"/>
        </w:rPr>
        <w:t>–</w:t>
      </w:r>
      <w:r w:rsidRPr="00244820">
        <w:rPr>
          <w:rFonts w:asciiTheme="majorBidi" w:hAnsiTheme="majorBidi" w:cstheme="majorBidi"/>
        </w:rPr>
        <w:t xml:space="preserve"> </w:t>
      </w:r>
      <w:proofErr w:type="spellStart"/>
      <w:r w:rsidRPr="00244820">
        <w:rPr>
          <w:rFonts w:asciiTheme="majorBidi" w:hAnsiTheme="majorBidi" w:cstheme="majorBidi"/>
        </w:rPr>
        <w:t>yz</w:t>
      </w:r>
      <w:proofErr w:type="spellEnd"/>
    </w:p>
    <w:p w:rsidR="00047080" w:rsidRDefault="00047080" w:rsidP="001C00D3">
      <w:pPr>
        <w:rPr>
          <w:rFonts w:asciiTheme="majorBidi" w:hAnsiTheme="majorBidi" w:cstheme="majorBidi"/>
        </w:rPr>
      </w:pPr>
    </w:p>
    <w:p w:rsidR="00047080" w:rsidRDefault="00047080" w:rsidP="001C00D3">
      <w:pPr>
        <w:rPr>
          <w:rFonts w:asciiTheme="majorBidi" w:hAnsiTheme="majorBidi" w:cstheme="majorBidi"/>
        </w:rPr>
      </w:pPr>
    </w:p>
    <w:p w:rsidR="00931D26" w:rsidRDefault="00931D26" w:rsidP="001C00D3">
      <w:pPr>
        <w:rPr>
          <w:rFonts w:asciiTheme="majorBidi" w:hAnsiTheme="majorBidi" w:cstheme="majorBidi"/>
        </w:rPr>
      </w:pPr>
      <w:r>
        <w:rPr>
          <w:rFonts w:asciiTheme="majorBidi" w:hAnsiTheme="majorBidi" w:cstheme="majorBidi"/>
        </w:rPr>
        <w:t>Paper</w:t>
      </w:r>
    </w:p>
    <w:p w:rsidR="00931D26" w:rsidRDefault="00931D26" w:rsidP="00931D26">
      <w:pPr>
        <w:pStyle w:val="NormalWeb"/>
        <w:spacing w:before="96" w:beforeAutospacing="0" w:after="120" w:afterAutospacing="0" w:line="360" w:lineRule="atLeast"/>
        <w:rPr>
          <w:rFonts w:ascii="Arial" w:hAnsi="Arial" w:cs="Arial"/>
          <w:color w:val="000000"/>
          <w:sz w:val="20"/>
          <w:szCs w:val="20"/>
        </w:rPr>
      </w:pPr>
      <w:r>
        <w:rPr>
          <w:rFonts w:ascii="Arial" w:hAnsi="Arial" w:cs="Arial"/>
          <w:color w:val="000000"/>
          <w:sz w:val="20"/>
          <w:szCs w:val="20"/>
        </w:rPr>
        <w:t>Knowledge of surface ocean currents is essential in reducing costs of shipping, since they reduce fuel costs. In the sail-ship era knowledge was even more essential. A good example of this is the</w:t>
      </w:r>
      <w:r>
        <w:rPr>
          <w:rStyle w:val="apple-converted-space"/>
          <w:rFonts w:ascii="Arial" w:hAnsi="Arial" w:cs="Arial"/>
          <w:color w:val="000000"/>
          <w:sz w:val="20"/>
          <w:szCs w:val="20"/>
        </w:rPr>
        <w:t> </w:t>
      </w:r>
      <w:hyperlink r:id="rId12" w:tooltip="Agulhas current" w:history="1">
        <w:r>
          <w:rPr>
            <w:rStyle w:val="Hyperlink"/>
            <w:rFonts w:ascii="Arial" w:hAnsi="Arial" w:cs="Arial"/>
            <w:color w:val="0645AD"/>
            <w:sz w:val="20"/>
            <w:szCs w:val="20"/>
          </w:rPr>
          <w:t>Agulhas current</w:t>
        </w:r>
      </w:hyperlink>
      <w:r>
        <w:rPr>
          <w:rFonts w:ascii="Arial" w:hAnsi="Arial" w:cs="Arial"/>
          <w:color w:val="000000"/>
          <w:sz w:val="20"/>
          <w:szCs w:val="20"/>
        </w:rPr>
        <w:t xml:space="preserve">, which long prevented Portuguese sailors from reaching India. Even today, the round-the-world </w:t>
      </w:r>
      <w:r>
        <w:rPr>
          <w:rFonts w:ascii="Arial" w:hAnsi="Arial" w:cs="Arial"/>
          <w:color w:val="000000"/>
          <w:sz w:val="20"/>
          <w:szCs w:val="20"/>
        </w:rPr>
        <w:lastRenderedPageBreak/>
        <w:t>sailing competitors employ surface currents to their benefit. Ocean currents are also very important in the dispersal of many life forms. An example is the</w:t>
      </w:r>
      <w:r>
        <w:rPr>
          <w:rStyle w:val="apple-converted-space"/>
          <w:rFonts w:ascii="Arial" w:hAnsi="Arial" w:cs="Arial"/>
          <w:color w:val="000000"/>
          <w:sz w:val="20"/>
          <w:szCs w:val="20"/>
        </w:rPr>
        <w:t> </w:t>
      </w:r>
      <w:hyperlink r:id="rId13" w:tooltip="Eel story" w:history="1">
        <w:r>
          <w:rPr>
            <w:rStyle w:val="Hyperlink"/>
            <w:rFonts w:ascii="Arial" w:hAnsi="Arial" w:cs="Arial"/>
            <w:color w:val="0645AD"/>
            <w:sz w:val="20"/>
            <w:szCs w:val="20"/>
          </w:rPr>
          <w:t>life-cycle of the eel</w:t>
        </w:r>
      </w:hyperlink>
      <w:r>
        <w:rPr>
          <w:rFonts w:ascii="Arial" w:hAnsi="Arial" w:cs="Arial"/>
          <w:color w:val="000000"/>
          <w:sz w:val="20"/>
          <w:szCs w:val="20"/>
        </w:rPr>
        <w:t>.</w:t>
      </w:r>
    </w:p>
    <w:p w:rsidR="00931D26" w:rsidRPr="00931D26" w:rsidRDefault="00931D26" w:rsidP="00931D26">
      <w:pPr>
        <w:pStyle w:val="NormalWeb"/>
        <w:spacing w:before="96" w:beforeAutospacing="0" w:after="120" w:afterAutospacing="0" w:line="360" w:lineRule="atLeast"/>
        <w:rPr>
          <w:rFonts w:ascii="Arial" w:hAnsi="Arial" w:cs="Arial"/>
          <w:color w:val="000000"/>
          <w:sz w:val="20"/>
          <w:szCs w:val="20"/>
        </w:rPr>
      </w:pPr>
      <w:r>
        <w:rPr>
          <w:rFonts w:ascii="Arial" w:hAnsi="Arial" w:cs="Arial"/>
          <w:color w:val="000000"/>
          <w:sz w:val="20"/>
          <w:szCs w:val="20"/>
        </w:rPr>
        <w:t>Ocean currents are important in the study of</w:t>
      </w:r>
      <w:r>
        <w:rPr>
          <w:rStyle w:val="apple-converted-space"/>
          <w:rFonts w:ascii="Arial" w:hAnsi="Arial" w:cs="Arial"/>
          <w:color w:val="000000"/>
          <w:sz w:val="20"/>
          <w:szCs w:val="20"/>
        </w:rPr>
        <w:t> </w:t>
      </w:r>
      <w:hyperlink r:id="rId14" w:tooltip="Marine debris" w:history="1">
        <w:r>
          <w:rPr>
            <w:rStyle w:val="Hyperlink"/>
            <w:rFonts w:ascii="Arial" w:hAnsi="Arial" w:cs="Arial"/>
            <w:color w:val="0645AD"/>
            <w:sz w:val="20"/>
            <w:szCs w:val="20"/>
          </w:rPr>
          <w:t>marine debris</w:t>
        </w:r>
      </w:hyperlink>
      <w:r>
        <w:rPr>
          <w:rFonts w:ascii="Arial" w:hAnsi="Arial" w:cs="Arial"/>
          <w:color w:val="000000"/>
          <w:sz w:val="20"/>
          <w:szCs w:val="20"/>
        </w:rPr>
        <w:t>, and vice versa. These currents also affect temperatures throughout the world. For example, the current that brings warm water up the north Atlantic to northwest Europe stops ice from forming by the shores, which would block ships from entering and exiting ports.</w:t>
      </w:r>
    </w:p>
    <w:p w:rsidR="00931D26" w:rsidRDefault="00931D26" w:rsidP="00931D26">
      <w:pPr>
        <w:pStyle w:val="NormalWeb"/>
      </w:pPr>
      <w:r>
        <w:t xml:space="preserve">The surface float ranges from 30.5 cm to 40 cm in diameter. It contains: batteries in 4-5 packs, each with 7-9 alkaline D-cell batteries; a transmitter; a </w:t>
      </w:r>
      <w:proofErr w:type="spellStart"/>
      <w:r>
        <w:t>thermistor</w:t>
      </w:r>
      <w:proofErr w:type="spellEnd"/>
      <w:r>
        <w:t xml:space="preserve"> to measure sea surface temperature; and possibly other instruments measuring barometric pressure, wind speed and direction, salinity, and/or ocean color. They also have a submergence sensor or a tether strain sensor to verify the presence of the drogue. </w:t>
      </w:r>
    </w:p>
    <w:p w:rsidR="00931D26" w:rsidRDefault="00931D26" w:rsidP="00931D26">
      <w:pPr>
        <w:pStyle w:val="NormalWeb"/>
      </w:pPr>
      <w:r>
        <w:t>The drogue is centered at 15 meters beneath the surface to measure mixed layer currents in the upper ocean. The outer surface of the drogue is made of nylon cloth. In the original design it is 7 sections, each 92 cm long and 92 cm in diameter, for a total length of 6.44 m. Mini drogues are not yet standardized among the manufacturers: they are 4 (Pacific Gyre) or 5 (Marlin-</w:t>
      </w:r>
      <w:proofErr w:type="spellStart"/>
      <w:r>
        <w:t>Yug</w:t>
      </w:r>
      <w:proofErr w:type="spellEnd"/>
      <w:r>
        <w:t>) sections of original dimensions, or 4 (Clearwater) or 5 (</w:t>
      </w:r>
      <w:proofErr w:type="spellStart"/>
      <w:r>
        <w:t>Technocean</w:t>
      </w:r>
      <w:proofErr w:type="spellEnd"/>
      <w:r>
        <w:t xml:space="preserve">) redesigned sections of diameter 61 cm, length 1.22 m per section. Throughout the drogue, rigid rings with spokes </w:t>
      </w:r>
      <w:proofErr w:type="spellStart"/>
      <w:r>
        <w:t>suport</w:t>
      </w:r>
      <w:proofErr w:type="spellEnd"/>
      <w:r>
        <w:t xml:space="preserve"> the drogue's cylindrical shape. The drogue is a "holey-sock": each drogue section contains two opposing holes, which are rotated 90 degrees from one section to the next. These holes act like the dimples of a golf ball by disrupting the formation of organized lee vortices. </w:t>
      </w:r>
    </w:p>
    <w:p w:rsidR="00931D26" w:rsidRDefault="00931D26" w:rsidP="00931D26">
      <w:pPr>
        <w:pStyle w:val="NormalWeb"/>
      </w:pPr>
      <w:r>
        <w:t xml:space="preserve">While the size of the surface float and drogue vary, the manufacturers all aim for a specific </w:t>
      </w:r>
      <w:proofErr w:type="spellStart"/>
      <w:r>
        <w:t>nondimensional</w:t>
      </w:r>
      <w:proofErr w:type="spellEnd"/>
      <w:r>
        <w:t xml:space="preserve"> goal: a drag area ratio of 40. This ratio is the drag area (drag coefficient times cross-sectional area) of the drogue, divided by the drag area of all other components. At a drag area ratio of 40, the resulting downwind slip (defined later) is 0.7 cm/s in 10 m/s winds (</w:t>
      </w:r>
      <w:proofErr w:type="spellStart"/>
      <w:r>
        <w:t>Niiler</w:t>
      </w:r>
      <w:proofErr w:type="spellEnd"/>
      <w:r>
        <w:t xml:space="preserve"> and </w:t>
      </w:r>
      <w:proofErr w:type="spellStart"/>
      <w:r>
        <w:t>Paduan</w:t>
      </w:r>
      <w:proofErr w:type="spellEnd"/>
      <w:r>
        <w:t xml:space="preserve">, 1995). </w:t>
      </w:r>
    </w:p>
    <w:p w:rsidR="00931D26" w:rsidRDefault="00931D26" w:rsidP="00931D26">
      <w:pPr>
        <w:pStyle w:val="NormalWeb"/>
      </w:pPr>
      <w:r>
        <w:t xml:space="preserve">Once deployed, a modern SVP drifter lives an average of around 400 days before ceasing transmission. Occasionally, drifters are picked up by fishermen or lose their drogue and run aground. </w:t>
      </w:r>
    </w:p>
    <w:p w:rsidR="00931D26" w:rsidRDefault="00931D26" w:rsidP="00931D26">
      <w:r>
        <w:t xml:space="preserve">The Global Ocean Observing System (GOOS) goal of maintaining a 5 degree by 5 degree network of drifters requires 1250 drifters. </w:t>
      </w:r>
      <w:hyperlink r:id="rId15" w:history="1">
        <w:r>
          <w:rPr>
            <w:rStyle w:val="Hyperlink"/>
          </w:rPr>
          <w:t>This goal was achieved on September 18, 2005</w:t>
        </w:r>
      </w:hyperlink>
      <w:r>
        <w:t>.</w:t>
      </w:r>
    </w:p>
    <w:p w:rsidR="00931D26" w:rsidRDefault="00931D26" w:rsidP="001C00D3">
      <w:pPr>
        <w:rPr>
          <w:rFonts w:asciiTheme="majorBidi" w:hAnsiTheme="majorBidi" w:cstheme="majorBidi"/>
        </w:rPr>
      </w:pPr>
    </w:p>
    <w:p w:rsidR="00931D26" w:rsidRDefault="00931D26" w:rsidP="00931D26">
      <w:r>
        <w:t>Source:</w:t>
      </w:r>
    </w:p>
    <w:p w:rsidR="00931D26" w:rsidRDefault="00931D26" w:rsidP="00931D26">
      <w:r>
        <w:t xml:space="preserve">Lumpkin, R. and M. </w:t>
      </w:r>
      <w:proofErr w:type="spellStart"/>
      <w:r>
        <w:t>Pazos</w:t>
      </w:r>
      <w:proofErr w:type="spellEnd"/>
      <w:r>
        <w:t xml:space="preserve">, 2006: Measuring surface currents with Surface Velocity Program drifters: the instrument, its data, and some recent results. Chapter two of </w:t>
      </w:r>
      <w:hyperlink r:id="rId16" w:anchor="_blank" w:history="1">
        <w:proofErr w:type="spellStart"/>
        <w:r>
          <w:rPr>
            <w:rStyle w:val="Hyperlink"/>
          </w:rPr>
          <w:t>Lagrangian</w:t>
        </w:r>
        <w:proofErr w:type="spellEnd"/>
        <w:r>
          <w:rPr>
            <w:rStyle w:val="Hyperlink"/>
          </w:rPr>
          <w:t xml:space="preserve"> Analysis and Prediction of Coastal and Ocean Dynamics (LAPCOD)</w:t>
        </w:r>
      </w:hyperlink>
      <w:r>
        <w:t xml:space="preserve"> ed. A. </w:t>
      </w:r>
      <w:proofErr w:type="spellStart"/>
      <w:r>
        <w:t>Griffa</w:t>
      </w:r>
      <w:proofErr w:type="spellEnd"/>
      <w:r>
        <w:t xml:space="preserve">, A. D. </w:t>
      </w:r>
      <w:proofErr w:type="spellStart"/>
      <w:r>
        <w:t>Kirwan</w:t>
      </w:r>
      <w:proofErr w:type="spellEnd"/>
      <w:r>
        <w:t xml:space="preserve">, A. J. Mariano, T. </w:t>
      </w:r>
      <w:proofErr w:type="spellStart"/>
      <w:r>
        <w:t>Ozgokmen</w:t>
      </w:r>
      <w:proofErr w:type="spellEnd"/>
      <w:r>
        <w:t xml:space="preserve">, and T. </w:t>
      </w:r>
      <w:proofErr w:type="spellStart"/>
      <w:r>
        <w:t>Rossby</w:t>
      </w:r>
      <w:proofErr w:type="spellEnd"/>
      <w:r>
        <w:t>.</w:t>
      </w:r>
    </w:p>
    <w:p w:rsidR="00931D26" w:rsidRDefault="00931D26" w:rsidP="00931D26"/>
    <w:p w:rsidR="00931D26" w:rsidRDefault="00931D26" w:rsidP="00931D26">
      <w:pPr>
        <w:rPr>
          <w:rFonts w:ascii="Verdana" w:hAnsi="Verdana"/>
          <w:sz w:val="20"/>
          <w:szCs w:val="20"/>
        </w:rPr>
      </w:pPr>
      <w:r>
        <w:rPr>
          <w:rFonts w:ascii="Verdana" w:hAnsi="Verdana"/>
          <w:sz w:val="20"/>
          <w:szCs w:val="20"/>
        </w:rPr>
        <w:lastRenderedPageBreak/>
        <w:t>The Atlantic Oceanographic and Meteorological Laboratory (AOML) is one of the Oceanic and Atmospheric Research (OAR) Facilities of the National Oceanic and Atmospheric Administration (NOAA).</w:t>
      </w:r>
    </w:p>
    <w:p w:rsidR="00931D26" w:rsidRPr="00A867D6" w:rsidRDefault="00931D26" w:rsidP="001C00D3">
      <w:pPr>
        <w:rPr>
          <w:rFonts w:asciiTheme="majorBidi" w:hAnsiTheme="majorBidi" w:cstheme="majorBidi"/>
        </w:rPr>
      </w:pPr>
    </w:p>
    <w:sectPr w:rsidR="00931D26" w:rsidRPr="00A867D6" w:rsidSect="00BE2A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468B6"/>
    <w:multiLevelType w:val="multilevel"/>
    <w:tmpl w:val="BB2A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AE69B7"/>
    <w:multiLevelType w:val="hybridMultilevel"/>
    <w:tmpl w:val="AF9EB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5D79AD"/>
    <w:multiLevelType w:val="hybridMultilevel"/>
    <w:tmpl w:val="67D85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2E151E"/>
    <w:multiLevelType w:val="hybridMultilevel"/>
    <w:tmpl w:val="C2444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2E69"/>
    <w:rsid w:val="000031B1"/>
    <w:rsid w:val="00047080"/>
    <w:rsid w:val="00060DBB"/>
    <w:rsid w:val="00142E69"/>
    <w:rsid w:val="001702A4"/>
    <w:rsid w:val="001B1C36"/>
    <w:rsid w:val="001C00D3"/>
    <w:rsid w:val="001C714A"/>
    <w:rsid w:val="001E6EB9"/>
    <w:rsid w:val="001F0356"/>
    <w:rsid w:val="00244820"/>
    <w:rsid w:val="002B0A9F"/>
    <w:rsid w:val="002E63AC"/>
    <w:rsid w:val="00311F8C"/>
    <w:rsid w:val="00333115"/>
    <w:rsid w:val="00335F2C"/>
    <w:rsid w:val="00340017"/>
    <w:rsid w:val="004277D3"/>
    <w:rsid w:val="004D50A2"/>
    <w:rsid w:val="00564657"/>
    <w:rsid w:val="005E2040"/>
    <w:rsid w:val="00630DF9"/>
    <w:rsid w:val="00665EC2"/>
    <w:rsid w:val="006B6481"/>
    <w:rsid w:val="006E76DF"/>
    <w:rsid w:val="0070334C"/>
    <w:rsid w:val="00711A1F"/>
    <w:rsid w:val="00761153"/>
    <w:rsid w:val="007F3A22"/>
    <w:rsid w:val="00805503"/>
    <w:rsid w:val="00887D5A"/>
    <w:rsid w:val="00931D26"/>
    <w:rsid w:val="00946AAB"/>
    <w:rsid w:val="009953B4"/>
    <w:rsid w:val="00A24DC6"/>
    <w:rsid w:val="00A330EF"/>
    <w:rsid w:val="00A6501C"/>
    <w:rsid w:val="00A867D6"/>
    <w:rsid w:val="00A930E8"/>
    <w:rsid w:val="00AA573B"/>
    <w:rsid w:val="00AE1AB1"/>
    <w:rsid w:val="00B11EEC"/>
    <w:rsid w:val="00B37DA2"/>
    <w:rsid w:val="00B41D53"/>
    <w:rsid w:val="00B43021"/>
    <w:rsid w:val="00B55696"/>
    <w:rsid w:val="00B72C81"/>
    <w:rsid w:val="00BE2AF7"/>
    <w:rsid w:val="00C4609C"/>
    <w:rsid w:val="00C77952"/>
    <w:rsid w:val="00C815B1"/>
    <w:rsid w:val="00CB4121"/>
    <w:rsid w:val="00CC4DC7"/>
    <w:rsid w:val="00CF4B15"/>
    <w:rsid w:val="00D105EB"/>
    <w:rsid w:val="00D1091C"/>
    <w:rsid w:val="00D2229E"/>
    <w:rsid w:val="00DE03A8"/>
    <w:rsid w:val="00E0145E"/>
    <w:rsid w:val="00E01A9C"/>
    <w:rsid w:val="00E0372F"/>
    <w:rsid w:val="00E048F9"/>
    <w:rsid w:val="00EC361A"/>
    <w:rsid w:val="00ED1090"/>
    <w:rsid w:val="00F04C3F"/>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AF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E69"/>
    <w:pPr>
      <w:ind w:left="720"/>
      <w:contextualSpacing/>
    </w:pPr>
  </w:style>
  <w:style w:type="character" w:styleId="Hyperlink">
    <w:name w:val="Hyperlink"/>
    <w:basedOn w:val="DefaultParagraphFont"/>
    <w:uiPriority w:val="99"/>
    <w:unhideWhenUsed/>
    <w:rsid w:val="00A6501C"/>
    <w:rPr>
      <w:color w:val="0000FF" w:themeColor="hyperlink"/>
      <w:u w:val="single"/>
    </w:rPr>
  </w:style>
  <w:style w:type="paragraph" w:styleId="NormalWeb">
    <w:name w:val="Normal (Web)"/>
    <w:basedOn w:val="Normal"/>
    <w:uiPriority w:val="99"/>
    <w:unhideWhenUsed/>
    <w:rsid w:val="001C00D3"/>
    <w:pPr>
      <w:spacing w:before="100" w:beforeAutospacing="1" w:after="100" w:afterAutospacing="1"/>
    </w:pPr>
    <w:rPr>
      <w:rFonts w:eastAsia="Times New Roman" w:cs="Times New Roman"/>
      <w:szCs w:val="24"/>
    </w:rPr>
  </w:style>
  <w:style w:type="character" w:customStyle="1" w:styleId="apple-converted-space">
    <w:name w:val="apple-converted-space"/>
    <w:basedOn w:val="DefaultParagraphFont"/>
    <w:rsid w:val="001C00D3"/>
  </w:style>
  <w:style w:type="paragraph" w:styleId="BalloonText">
    <w:name w:val="Balloon Text"/>
    <w:basedOn w:val="Normal"/>
    <w:link w:val="BalloonTextChar"/>
    <w:uiPriority w:val="99"/>
    <w:semiHidden/>
    <w:unhideWhenUsed/>
    <w:rsid w:val="00A867D6"/>
    <w:rPr>
      <w:rFonts w:ascii="Tahoma" w:hAnsi="Tahoma" w:cs="Tahoma"/>
      <w:sz w:val="16"/>
      <w:szCs w:val="16"/>
    </w:rPr>
  </w:style>
  <w:style w:type="character" w:customStyle="1" w:styleId="BalloonTextChar">
    <w:name w:val="Balloon Text Char"/>
    <w:basedOn w:val="DefaultParagraphFont"/>
    <w:link w:val="BalloonText"/>
    <w:uiPriority w:val="99"/>
    <w:semiHidden/>
    <w:rsid w:val="00A867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8184294">
      <w:bodyDiv w:val="1"/>
      <w:marLeft w:val="0"/>
      <w:marRight w:val="0"/>
      <w:marTop w:val="0"/>
      <w:marBottom w:val="0"/>
      <w:divBdr>
        <w:top w:val="none" w:sz="0" w:space="0" w:color="auto"/>
        <w:left w:val="none" w:sz="0" w:space="0" w:color="auto"/>
        <w:bottom w:val="none" w:sz="0" w:space="0" w:color="auto"/>
        <w:right w:val="none" w:sz="0" w:space="0" w:color="auto"/>
      </w:divBdr>
    </w:div>
    <w:div w:id="1186988424">
      <w:bodyDiv w:val="1"/>
      <w:marLeft w:val="0"/>
      <w:marRight w:val="0"/>
      <w:marTop w:val="0"/>
      <w:marBottom w:val="0"/>
      <w:divBdr>
        <w:top w:val="none" w:sz="0" w:space="0" w:color="auto"/>
        <w:left w:val="none" w:sz="0" w:space="0" w:color="auto"/>
        <w:bottom w:val="none" w:sz="0" w:space="0" w:color="auto"/>
        <w:right w:val="none" w:sz="0" w:space="0" w:color="auto"/>
      </w:divBdr>
    </w:div>
    <w:div w:id="1633441343">
      <w:bodyDiv w:val="1"/>
      <w:marLeft w:val="0"/>
      <w:marRight w:val="0"/>
      <w:marTop w:val="0"/>
      <w:marBottom w:val="0"/>
      <w:divBdr>
        <w:top w:val="none" w:sz="0" w:space="0" w:color="auto"/>
        <w:left w:val="none" w:sz="0" w:space="0" w:color="auto"/>
        <w:bottom w:val="none" w:sz="0" w:space="0" w:color="auto"/>
        <w:right w:val="none" w:sz="0" w:space="0" w:color="auto"/>
      </w:divBdr>
    </w:div>
    <w:div w:id="1715428321">
      <w:bodyDiv w:val="1"/>
      <w:marLeft w:val="0"/>
      <w:marRight w:val="0"/>
      <w:marTop w:val="0"/>
      <w:marBottom w:val="0"/>
      <w:divBdr>
        <w:top w:val="none" w:sz="0" w:space="0" w:color="auto"/>
        <w:left w:val="none" w:sz="0" w:space="0" w:color="auto"/>
        <w:bottom w:val="none" w:sz="0" w:space="0" w:color="auto"/>
        <w:right w:val="none" w:sz="0" w:space="0" w:color="auto"/>
      </w:divBdr>
    </w:div>
    <w:div w:id="178153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Real-time" TargetMode="External"/><Relationship Id="rId13" Type="http://schemas.openxmlformats.org/officeDocument/2006/relationships/hyperlink" Target="http://en.wikipedia.org/wiki/Eel_stor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en.wikipedia.org/wiki/Ocean_current" TargetMode="External"/><Relationship Id="rId12" Type="http://schemas.openxmlformats.org/officeDocument/2006/relationships/hyperlink" Target="http://en.wikipedia.org/wiki/Agulhas_curren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rsmas.miami.edu/LAPCOD/book.html" TargetMode="External"/><Relationship Id="rId1" Type="http://schemas.openxmlformats.org/officeDocument/2006/relationships/customXml" Target="../customXml/item1.xml"/><Relationship Id="rId6" Type="http://schemas.openxmlformats.org/officeDocument/2006/relationships/hyperlink" Target="http://www.aoml.noaa.gov/phod/dac/drifter_climatology.html"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ogp.noaa.gov/events/20050918_globaldrifter/" TargetMode="External"/><Relationship Id="rId10" Type="http://schemas.openxmlformats.org/officeDocument/2006/relationships/hyperlink" Target="http://en.wikipedia.org/wiki/Climate_modeling" TargetMode="External"/><Relationship Id="rId4" Type="http://schemas.openxmlformats.org/officeDocument/2006/relationships/settings" Target="settings.xml"/><Relationship Id="rId9" Type="http://schemas.openxmlformats.org/officeDocument/2006/relationships/hyperlink" Target="http://en.wikipedia.org/wiki/Ocean_circulation" TargetMode="External"/><Relationship Id="rId14" Type="http://schemas.openxmlformats.org/officeDocument/2006/relationships/hyperlink" Target="http://en.wikipedia.org/wiki/Marine_debr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FD9B43-CCF2-41E4-873F-B2137027E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6</Pages>
  <Words>1238</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Boone</dc:creator>
  <cp:lastModifiedBy>Arts &amp; Sciences Computing</cp:lastModifiedBy>
  <cp:revision>27</cp:revision>
  <cp:lastPrinted>2010-12-06T20:28:00Z</cp:lastPrinted>
  <dcterms:created xsi:type="dcterms:W3CDTF">2010-12-06T18:05:00Z</dcterms:created>
  <dcterms:modified xsi:type="dcterms:W3CDTF">2010-12-06T20:30:00Z</dcterms:modified>
</cp:coreProperties>
</file>