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6E46" w14:textId="1D61A1F8" w:rsidR="007C1823" w:rsidRPr="00AA3D2A" w:rsidRDefault="008F5252" w:rsidP="007C1823">
      <w:pPr>
        <w:pStyle w:val="ResumeName"/>
        <w:shd w:val="clear" w:color="auto" w:fill="EEECE1"/>
        <w:tabs>
          <w:tab w:val="center" w:pos="4950"/>
          <w:tab w:val="left" w:pos="8715"/>
        </w:tabs>
        <w:spacing w:before="0"/>
        <w:ind w:left="-547" w:right="-360"/>
        <w:jc w:val="center"/>
        <w:rPr>
          <w:rFonts w:asciiTheme="minorHAnsi" w:eastAsia="Batang" w:hAnsiTheme="minorHAnsi" w:cs="Courier New"/>
          <w:spacing w:val="70"/>
        </w:rPr>
      </w:pPr>
      <w:bookmarkStart w:id="0" w:name="_Hlk514352185"/>
      <w:r w:rsidRPr="00AA3D2A">
        <w:rPr>
          <w:rFonts w:asciiTheme="minorHAnsi" w:eastAsia="Batang" w:hAnsiTheme="minorHAnsi" w:cs="Courier New"/>
          <w:spacing w:val="70"/>
        </w:rPr>
        <w:t>Noemi Nu</w:t>
      </w:r>
      <w:r w:rsidR="005D4E90" w:rsidRPr="00AA3D2A">
        <w:rPr>
          <w:rFonts w:asciiTheme="minorHAnsi" w:eastAsia="Batang" w:hAnsiTheme="minorHAnsi" w:cs="Courier New"/>
          <w:spacing w:val="70"/>
        </w:rPr>
        <w:t>ñ</w:t>
      </w:r>
      <w:r w:rsidR="0060659B" w:rsidRPr="00AA3D2A">
        <w:rPr>
          <w:rFonts w:asciiTheme="minorHAnsi" w:eastAsia="Batang" w:hAnsiTheme="minorHAnsi" w:cs="Courier New"/>
          <w:spacing w:val="70"/>
        </w:rPr>
        <w:t>ez</w:t>
      </w:r>
      <w:r w:rsidR="000465DF" w:rsidRPr="00AA3D2A">
        <w:rPr>
          <w:rFonts w:asciiTheme="minorHAnsi" w:eastAsia="Batang" w:hAnsiTheme="minorHAnsi" w:cs="Courier New"/>
          <w:spacing w:val="70"/>
        </w:rPr>
        <w:t>,</w:t>
      </w:r>
      <w:r w:rsidR="004B6D51" w:rsidRPr="00AA3D2A">
        <w:rPr>
          <w:rFonts w:asciiTheme="minorHAnsi" w:eastAsia="Batang" w:hAnsiTheme="minorHAnsi" w:cs="Courier New"/>
          <w:spacing w:val="70"/>
        </w:rPr>
        <w:t xml:space="preserve"> </w:t>
      </w:r>
      <w:r w:rsidR="000465DF" w:rsidRPr="00AA3D2A">
        <w:rPr>
          <w:rFonts w:asciiTheme="minorHAnsi" w:eastAsia="Batang" w:hAnsiTheme="minorHAnsi" w:cs="Courier New"/>
          <w:spacing w:val="70"/>
        </w:rPr>
        <w:t>M.</w:t>
      </w:r>
      <w:r w:rsidR="00130EEB" w:rsidRPr="00AA3D2A">
        <w:rPr>
          <w:rFonts w:asciiTheme="minorHAnsi" w:eastAsia="Batang" w:hAnsiTheme="minorHAnsi" w:cs="Courier New"/>
          <w:spacing w:val="70"/>
        </w:rPr>
        <w:t>A</w:t>
      </w:r>
      <w:r w:rsidR="000465DF" w:rsidRPr="00AA3D2A">
        <w:rPr>
          <w:rFonts w:asciiTheme="minorHAnsi" w:eastAsia="Batang" w:hAnsiTheme="minorHAnsi" w:cs="Courier New"/>
          <w:spacing w:val="70"/>
        </w:rPr>
        <w:t>.</w:t>
      </w:r>
      <w:r w:rsidR="007C1823" w:rsidRPr="00AA3D2A">
        <w:rPr>
          <w:rFonts w:asciiTheme="minorHAnsi" w:eastAsia="Batang" w:hAnsiTheme="minorHAnsi" w:cs="Courier New"/>
          <w:spacing w:val="70"/>
        </w:rPr>
        <w:t xml:space="preserve"> </w:t>
      </w:r>
    </w:p>
    <w:bookmarkEnd w:id="0"/>
    <w:p w14:paraId="7580BDFF" w14:textId="3EEF893F" w:rsidR="00E529BF" w:rsidRPr="00AA3D2A" w:rsidRDefault="00E529BF"/>
    <w:p w14:paraId="7ACB2269" w14:textId="5DF41A77" w:rsidR="008429B6" w:rsidRPr="00AA3D2A" w:rsidRDefault="008429B6" w:rsidP="008429B6">
      <w:pPr>
        <w:pBdr>
          <w:top w:val="single" w:sz="4" w:space="1" w:color="auto"/>
        </w:pBdr>
        <w:shd w:val="clear" w:color="auto" w:fill="EEECE1"/>
        <w:ind w:left="-540" w:right="-360"/>
        <w:rPr>
          <w:b/>
          <w:sz w:val="22"/>
          <w:szCs w:val="22"/>
        </w:rPr>
      </w:pPr>
      <w:r w:rsidRPr="00AA3D2A">
        <w:rPr>
          <w:b/>
          <w:sz w:val="22"/>
          <w:szCs w:val="22"/>
        </w:rPr>
        <w:t xml:space="preserve">SUMMARY OF QUALIFICATIONS </w:t>
      </w:r>
    </w:p>
    <w:p w14:paraId="37B3F7C6" w14:textId="48EF5996" w:rsidR="008429B6" w:rsidRPr="00AA3D2A" w:rsidRDefault="00FC0B7A" w:rsidP="00B947D5">
      <w:pPr>
        <w:jc w:val="left"/>
        <w:rPr>
          <w:color w:val="000000" w:themeColor="text1"/>
        </w:rPr>
      </w:pPr>
      <w:r>
        <w:rPr>
          <w:color w:val="000000" w:themeColor="text1"/>
        </w:rPr>
        <w:t>Academic professional</w:t>
      </w:r>
      <w:r w:rsidR="006703BB" w:rsidRPr="00AA3D2A">
        <w:rPr>
          <w:color w:val="000000" w:themeColor="text1"/>
        </w:rPr>
        <w:t xml:space="preserve"> </w:t>
      </w:r>
      <w:r w:rsidR="008C1678" w:rsidRPr="00AA3D2A">
        <w:rPr>
          <w:color w:val="000000" w:themeColor="text1"/>
        </w:rPr>
        <w:t xml:space="preserve">seeking a position </w:t>
      </w:r>
      <w:r w:rsidR="002E4D3D" w:rsidRPr="00AA3D2A">
        <w:rPr>
          <w:color w:val="000000" w:themeColor="text1"/>
        </w:rPr>
        <w:t>at a higher institution</w:t>
      </w:r>
      <w:r w:rsidR="006703BB" w:rsidRPr="00AA3D2A">
        <w:rPr>
          <w:color w:val="000000" w:themeColor="text1"/>
        </w:rPr>
        <w:t>.</w:t>
      </w:r>
      <w:r w:rsidR="008C1678" w:rsidRPr="00AA3D2A">
        <w:rPr>
          <w:color w:val="000000" w:themeColor="text1"/>
        </w:rPr>
        <w:t xml:space="preserve"> R</w:t>
      </w:r>
      <w:r w:rsidR="003E6720" w:rsidRPr="00AA3D2A">
        <w:rPr>
          <w:color w:val="000000" w:themeColor="text1"/>
        </w:rPr>
        <w:t>eady</w:t>
      </w:r>
      <w:r w:rsidR="00B6404F" w:rsidRPr="00AA3D2A">
        <w:rPr>
          <w:color w:val="000000" w:themeColor="text1"/>
        </w:rPr>
        <w:t xml:space="preserve"> to collaborate with other professionals to</w:t>
      </w:r>
      <w:r w:rsidR="00177B00" w:rsidRPr="00AA3D2A">
        <w:rPr>
          <w:color w:val="000000" w:themeColor="text1"/>
        </w:rPr>
        <w:t xml:space="preserve"> inspire students to pursue academic and personal excellence.</w:t>
      </w:r>
      <w:r w:rsidR="008429B6" w:rsidRPr="00AA3D2A">
        <w:rPr>
          <w:color w:val="000000" w:themeColor="text1"/>
        </w:rPr>
        <w:t xml:space="preserve"> Extensive experience working </w:t>
      </w:r>
      <w:r w:rsidR="005F30CA" w:rsidRPr="00AA3D2A">
        <w:rPr>
          <w:color w:val="000000" w:themeColor="text1"/>
        </w:rPr>
        <w:t>with</w:t>
      </w:r>
      <w:r w:rsidR="008429B6" w:rsidRPr="00AA3D2A">
        <w:rPr>
          <w:color w:val="000000" w:themeColor="text1"/>
        </w:rPr>
        <w:t xml:space="preserve"> </w:t>
      </w:r>
      <w:r w:rsidR="00C85E9F" w:rsidRPr="00AA3D2A">
        <w:rPr>
          <w:color w:val="000000" w:themeColor="text1"/>
        </w:rPr>
        <w:t>students</w:t>
      </w:r>
      <w:r w:rsidR="005F30CA" w:rsidRPr="00AA3D2A">
        <w:rPr>
          <w:color w:val="000000" w:themeColor="text1"/>
        </w:rPr>
        <w:t xml:space="preserve"> of</w:t>
      </w:r>
      <w:r w:rsidR="00E67DE3" w:rsidRPr="00AA3D2A">
        <w:rPr>
          <w:color w:val="000000" w:themeColor="text1"/>
        </w:rPr>
        <w:t xml:space="preserve"> </w:t>
      </w:r>
      <w:r w:rsidR="006D0AC4" w:rsidRPr="00AA3D2A">
        <w:rPr>
          <w:color w:val="000000" w:themeColor="text1"/>
        </w:rPr>
        <w:t xml:space="preserve">diverse </w:t>
      </w:r>
      <w:r w:rsidR="007C704D" w:rsidRPr="00AA3D2A">
        <w:rPr>
          <w:color w:val="000000" w:themeColor="text1"/>
        </w:rPr>
        <w:t>background</w:t>
      </w:r>
      <w:r w:rsidR="00BC53F5" w:rsidRPr="00AA3D2A">
        <w:rPr>
          <w:color w:val="000000" w:themeColor="text1"/>
        </w:rPr>
        <w:t>s</w:t>
      </w:r>
      <w:r w:rsidR="00A86680" w:rsidRPr="00AA3D2A">
        <w:rPr>
          <w:color w:val="000000" w:themeColor="text1"/>
        </w:rPr>
        <w:t xml:space="preserve">. </w:t>
      </w:r>
      <w:r w:rsidR="00FA2BCA" w:rsidRPr="00AA3D2A">
        <w:rPr>
          <w:color w:val="000000" w:themeColor="text1"/>
        </w:rPr>
        <w:t>Eager to utilize my teaching and administration skills in a reputable university</w:t>
      </w:r>
      <w:r w:rsidR="00006EFE" w:rsidRPr="00AA3D2A">
        <w:rPr>
          <w:color w:val="000000" w:themeColor="text1"/>
        </w:rPr>
        <w:t xml:space="preserve">. </w:t>
      </w:r>
    </w:p>
    <w:p w14:paraId="09A45E3A" w14:textId="5AEACB68" w:rsidR="00281716" w:rsidRPr="00AA3D2A" w:rsidRDefault="00E529BF" w:rsidP="0086364C">
      <w:pPr>
        <w:pBdr>
          <w:top w:val="single" w:sz="4" w:space="1" w:color="auto"/>
        </w:pBdr>
        <w:shd w:val="clear" w:color="auto" w:fill="EEECE1"/>
        <w:ind w:left="-540" w:right="-360"/>
        <w:rPr>
          <w:b/>
          <w:sz w:val="22"/>
          <w:szCs w:val="22"/>
        </w:rPr>
      </w:pPr>
      <w:r w:rsidRPr="00AA3D2A">
        <w:rPr>
          <w:b/>
          <w:sz w:val="22"/>
          <w:szCs w:val="22"/>
        </w:rPr>
        <w:t>EDUCATION</w:t>
      </w:r>
      <w:r w:rsidR="008429B6" w:rsidRPr="00AA3D2A">
        <w:rPr>
          <w:b/>
          <w:sz w:val="22"/>
          <w:szCs w:val="22"/>
        </w:rPr>
        <w:t>/CERTIFICATIONS/LICENSES</w:t>
      </w:r>
    </w:p>
    <w:p w14:paraId="47CBF709" w14:textId="7B2858D8" w:rsidR="007603EE" w:rsidRPr="00AA3D2A" w:rsidRDefault="00083BB5" w:rsidP="00FB20A0">
      <w:pPr>
        <w:spacing w:before="20" w:after="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b/>
          <w:iCs/>
        </w:rPr>
        <w:t>20</w:t>
      </w:r>
      <w:r w:rsidR="00130EEB" w:rsidRPr="00AA3D2A">
        <w:rPr>
          <w:rFonts w:eastAsia="MS Mincho" w:cs="Calibri"/>
          <w:b/>
          <w:iCs/>
        </w:rPr>
        <w:t>20</w:t>
      </w:r>
      <w:r w:rsidRPr="00AA3D2A">
        <w:rPr>
          <w:rFonts w:eastAsia="MS Mincho" w:cs="Calibri"/>
          <w:iCs/>
        </w:rPr>
        <w:tab/>
      </w:r>
      <w:r w:rsidR="003C0401" w:rsidRPr="00AA3D2A">
        <w:rPr>
          <w:rFonts w:eastAsia="MS Mincho" w:cs="Calibri"/>
          <w:b/>
          <w:iCs/>
        </w:rPr>
        <w:t>Nova Southeastern University</w:t>
      </w:r>
    </w:p>
    <w:p w14:paraId="2B417965" w14:textId="72E01293" w:rsidR="00281716" w:rsidRPr="00AA3D2A" w:rsidRDefault="000465DF" w:rsidP="007603EE">
      <w:pPr>
        <w:spacing w:before="20" w:after="0" w:line="240" w:lineRule="auto"/>
        <w:ind w:firstLine="720"/>
        <w:rPr>
          <w:rFonts w:eastAsia="MS Mincho" w:cs="Calibri"/>
          <w:i/>
          <w:iCs/>
        </w:rPr>
      </w:pPr>
      <w:r w:rsidRPr="00AA3D2A">
        <w:rPr>
          <w:rFonts w:eastAsia="MS Mincho" w:cs="Calibri"/>
          <w:i/>
          <w:iCs/>
        </w:rPr>
        <w:t xml:space="preserve">Master of </w:t>
      </w:r>
      <w:r w:rsidR="00130EEB" w:rsidRPr="00AA3D2A">
        <w:rPr>
          <w:rFonts w:eastAsia="MS Mincho" w:cs="Calibri"/>
          <w:i/>
          <w:iCs/>
        </w:rPr>
        <w:t>Arts – Composition, Rhetoric, and Digital Media</w:t>
      </w:r>
      <w:r w:rsidR="005E4955" w:rsidRPr="00AA3D2A">
        <w:rPr>
          <w:rFonts w:eastAsia="MS Mincho" w:cs="Calibri"/>
          <w:i/>
          <w:iCs/>
        </w:rPr>
        <w:t xml:space="preserve"> </w:t>
      </w:r>
    </w:p>
    <w:p w14:paraId="3FDC0F77" w14:textId="01BF8442" w:rsidR="00FB20A0" w:rsidRPr="00AA3D2A" w:rsidRDefault="000465DF" w:rsidP="007603EE">
      <w:pPr>
        <w:spacing w:before="20" w:after="0" w:line="240" w:lineRule="auto"/>
        <w:ind w:firstLine="720"/>
        <w:rPr>
          <w:rFonts w:eastAsia="MS Mincho" w:cs="Calibri"/>
          <w:i/>
          <w:iCs/>
        </w:rPr>
      </w:pPr>
      <w:r w:rsidRPr="00AA3D2A">
        <w:rPr>
          <w:rFonts w:eastAsia="MS Mincho" w:cs="Calibri"/>
          <w:i/>
          <w:iCs/>
        </w:rPr>
        <w:t xml:space="preserve"> </w:t>
      </w:r>
    </w:p>
    <w:p w14:paraId="64C2539A" w14:textId="05977DBB" w:rsidR="007603EE" w:rsidRPr="00AA3D2A" w:rsidRDefault="00B155DC" w:rsidP="00FB20A0">
      <w:pPr>
        <w:spacing w:before="20" w:after="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b/>
          <w:iCs/>
        </w:rPr>
        <w:t>201</w:t>
      </w:r>
      <w:r w:rsidR="00130EEB" w:rsidRPr="00AA3D2A">
        <w:rPr>
          <w:rFonts w:eastAsia="MS Mincho" w:cs="Calibri"/>
          <w:b/>
          <w:iCs/>
        </w:rPr>
        <w:t>5</w:t>
      </w:r>
      <w:r w:rsidRPr="00AA3D2A">
        <w:rPr>
          <w:rFonts w:eastAsia="MS Mincho" w:cs="Calibri"/>
          <w:iCs/>
        </w:rPr>
        <w:tab/>
      </w:r>
      <w:r w:rsidR="00130EEB" w:rsidRPr="00AA3D2A">
        <w:rPr>
          <w:rFonts w:eastAsia="MS Mincho" w:cs="Calibri"/>
          <w:b/>
          <w:iCs/>
        </w:rPr>
        <w:t>Florida International University</w:t>
      </w:r>
    </w:p>
    <w:p w14:paraId="2F82164E" w14:textId="0F6D3ADD" w:rsidR="00281716" w:rsidRPr="00AA3D2A" w:rsidRDefault="00130EEB" w:rsidP="00177B00">
      <w:pPr>
        <w:spacing w:before="20" w:after="0" w:line="240" w:lineRule="auto"/>
        <w:ind w:firstLine="720"/>
        <w:rPr>
          <w:rFonts w:eastAsia="MS Mincho" w:cs="Calibri"/>
          <w:i/>
          <w:iCs/>
        </w:rPr>
      </w:pPr>
      <w:r w:rsidRPr="00AA3D2A">
        <w:rPr>
          <w:rFonts w:eastAsia="MS Mincho" w:cs="Calibri"/>
          <w:i/>
          <w:iCs/>
        </w:rPr>
        <w:t>Bachelor of Arts – Communication Arts</w:t>
      </w:r>
    </w:p>
    <w:p w14:paraId="0EACEA18" w14:textId="77777777" w:rsidR="00F30538" w:rsidRPr="00AA3D2A" w:rsidRDefault="00F30538" w:rsidP="007603EE">
      <w:pPr>
        <w:spacing w:before="20" w:after="0" w:line="240" w:lineRule="auto"/>
        <w:ind w:left="720"/>
        <w:rPr>
          <w:rFonts w:eastAsia="MS Mincho" w:cs="Calibri"/>
          <w:i/>
          <w:iCs/>
          <w:sz w:val="18"/>
          <w:szCs w:val="18"/>
        </w:rPr>
      </w:pPr>
    </w:p>
    <w:p w14:paraId="1CC1F500" w14:textId="7DEF9519" w:rsidR="00E529BF" w:rsidRPr="00AA3D2A" w:rsidRDefault="00E529BF" w:rsidP="00FE4D2C">
      <w:pPr>
        <w:pBdr>
          <w:top w:val="single" w:sz="4" w:space="1" w:color="auto"/>
        </w:pBdr>
        <w:shd w:val="clear" w:color="auto" w:fill="EEECE1"/>
        <w:ind w:left="-540" w:right="-360"/>
        <w:rPr>
          <w:b/>
          <w:sz w:val="22"/>
          <w:szCs w:val="22"/>
        </w:rPr>
      </w:pPr>
      <w:r w:rsidRPr="00AA3D2A">
        <w:rPr>
          <w:b/>
          <w:sz w:val="22"/>
          <w:szCs w:val="22"/>
        </w:rPr>
        <w:t>SKILLS</w:t>
      </w:r>
    </w:p>
    <w:p w14:paraId="57E0C09D" w14:textId="77777777" w:rsidR="00E529BF" w:rsidRPr="00AA3D2A" w:rsidRDefault="00E529BF" w:rsidP="005C443E">
      <w:pPr>
        <w:spacing w:before="20" w:after="0" w:line="240" w:lineRule="auto"/>
        <w:ind w:left="-360"/>
        <w:rPr>
          <w:rFonts w:eastAsia="MS Mincho" w:cs="Courier New"/>
          <w:iCs/>
          <w:sz w:val="4"/>
          <w:szCs w:val="4"/>
        </w:rPr>
      </w:pPr>
    </w:p>
    <w:p w14:paraId="644A290A" w14:textId="77777777" w:rsidR="00E529BF" w:rsidRPr="00AA3D2A" w:rsidRDefault="00E529BF" w:rsidP="005C443E">
      <w:pPr>
        <w:numPr>
          <w:ilvl w:val="0"/>
          <w:numId w:val="2"/>
        </w:numPr>
        <w:spacing w:before="20" w:after="0" w:line="240" w:lineRule="auto"/>
        <w:ind w:left="-360"/>
        <w:rPr>
          <w:rFonts w:eastAsia="MS Mincho" w:cs="Courier New"/>
          <w:iCs/>
          <w:sz w:val="4"/>
          <w:szCs w:val="4"/>
        </w:rPr>
        <w:sectPr w:rsidR="00E529BF" w:rsidRPr="00AA3D2A" w:rsidSect="00E529BF">
          <w:headerReference w:type="default" r:id="rId8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21132E56" w14:textId="78617958" w:rsidR="002D486E" w:rsidRPr="00AA3D2A" w:rsidRDefault="002D486E" w:rsidP="00B947D5">
      <w:pPr>
        <w:numPr>
          <w:ilvl w:val="0"/>
          <w:numId w:val="2"/>
        </w:numPr>
        <w:spacing w:after="0" w:line="240" w:lineRule="auto"/>
        <w:jc w:val="left"/>
        <w:rPr>
          <w:rFonts w:eastAsia="MS Mincho"/>
          <w:iCs/>
        </w:rPr>
      </w:pPr>
      <w:r w:rsidRPr="00AA3D2A">
        <w:rPr>
          <w:rFonts w:eastAsia="MS Mincho"/>
          <w:iCs/>
        </w:rPr>
        <w:t xml:space="preserve">A deep commitment to the college mission of fostering student success, </w:t>
      </w:r>
      <w:proofErr w:type="gramStart"/>
      <w:r w:rsidRPr="00AA3D2A">
        <w:rPr>
          <w:rFonts w:eastAsia="MS Mincho"/>
          <w:iCs/>
        </w:rPr>
        <w:t>achievement</w:t>
      </w:r>
      <w:proofErr w:type="gramEnd"/>
      <w:r w:rsidRPr="00AA3D2A">
        <w:rPr>
          <w:rFonts w:eastAsia="MS Mincho"/>
          <w:iCs/>
        </w:rPr>
        <w:t xml:space="preserve"> and persistence.</w:t>
      </w:r>
    </w:p>
    <w:p w14:paraId="13086AF8" w14:textId="77777777" w:rsidR="001B43BD" w:rsidRPr="00AA3D2A" w:rsidRDefault="001B43BD" w:rsidP="005B2A5A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MS Mincho"/>
          <w:iCs/>
        </w:rPr>
      </w:pPr>
      <w:r w:rsidRPr="00AA3D2A">
        <w:rPr>
          <w:rFonts w:eastAsia="MS Mincho"/>
          <w:iCs/>
        </w:rPr>
        <w:t>Strong dedication to providing outstanding administrative and project support in a deadline-driven environment.</w:t>
      </w:r>
    </w:p>
    <w:p w14:paraId="471F7E70" w14:textId="2979503B" w:rsidR="009070E1" w:rsidRPr="00AA3D2A" w:rsidRDefault="00130EEB" w:rsidP="005B2A5A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MS Mincho"/>
          <w:iCs/>
        </w:rPr>
      </w:pPr>
      <w:r w:rsidRPr="00AA3D2A">
        <w:rPr>
          <w:rFonts w:eastAsia="MS Mincho"/>
          <w:iCs/>
        </w:rPr>
        <w:t>Tutoring</w:t>
      </w:r>
      <w:r w:rsidR="000C24CB" w:rsidRPr="00AA3D2A">
        <w:rPr>
          <w:rFonts w:eastAsia="MS Mincho"/>
          <w:iCs/>
        </w:rPr>
        <w:t xml:space="preserve"> </w:t>
      </w:r>
      <w:r w:rsidR="009070E1" w:rsidRPr="00AA3D2A">
        <w:rPr>
          <w:rFonts w:eastAsia="MS Mincho"/>
          <w:iCs/>
        </w:rPr>
        <w:t>experience with individual</w:t>
      </w:r>
      <w:r w:rsidR="00FC1066" w:rsidRPr="00AA3D2A">
        <w:rPr>
          <w:rFonts w:eastAsia="MS Mincho"/>
          <w:iCs/>
        </w:rPr>
        <w:t>s</w:t>
      </w:r>
      <w:r w:rsidR="000F6D9F" w:rsidRPr="00AA3D2A">
        <w:rPr>
          <w:rFonts w:eastAsia="MS Mincho"/>
          <w:iCs/>
        </w:rPr>
        <w:t xml:space="preserve"> and</w:t>
      </w:r>
      <w:r w:rsidR="00FC1066" w:rsidRPr="00AA3D2A">
        <w:rPr>
          <w:rFonts w:eastAsia="MS Mincho"/>
          <w:iCs/>
        </w:rPr>
        <w:t xml:space="preserve"> </w:t>
      </w:r>
      <w:r w:rsidRPr="00AA3D2A">
        <w:rPr>
          <w:rFonts w:eastAsia="MS Mincho"/>
          <w:iCs/>
        </w:rPr>
        <w:t>group</w:t>
      </w:r>
      <w:r w:rsidR="00FC1066" w:rsidRPr="00AA3D2A">
        <w:rPr>
          <w:rFonts w:eastAsia="MS Mincho"/>
          <w:iCs/>
        </w:rPr>
        <w:t>s</w:t>
      </w:r>
      <w:r w:rsidR="009070E1" w:rsidRPr="00AA3D2A">
        <w:rPr>
          <w:rFonts w:eastAsia="MS Mincho"/>
          <w:iCs/>
        </w:rPr>
        <w:t xml:space="preserve"> in </w:t>
      </w:r>
      <w:r w:rsidRPr="00AA3D2A">
        <w:rPr>
          <w:rFonts w:eastAsia="MS Mincho"/>
          <w:iCs/>
        </w:rPr>
        <w:t>collaborative</w:t>
      </w:r>
      <w:r w:rsidR="009070E1" w:rsidRPr="00AA3D2A">
        <w:rPr>
          <w:rFonts w:eastAsia="MS Mincho"/>
          <w:iCs/>
        </w:rPr>
        <w:t xml:space="preserve"> setting</w:t>
      </w:r>
      <w:r w:rsidR="00AA3D2A" w:rsidRPr="00AA3D2A">
        <w:rPr>
          <w:rFonts w:eastAsia="MS Mincho"/>
          <w:iCs/>
        </w:rPr>
        <w:t>, both face-to-face and on-line</w:t>
      </w:r>
      <w:proofErr w:type="gramStart"/>
      <w:r w:rsidR="00AA3D2A" w:rsidRPr="00AA3D2A">
        <w:rPr>
          <w:rFonts w:eastAsia="MS Mincho"/>
          <w:iCs/>
        </w:rPr>
        <w:t>.</w:t>
      </w:r>
      <w:r w:rsidR="00AA3D2A" w:rsidRPr="00AA3D2A">
        <w:rPr>
          <w:rFonts w:eastAsia="MS Mincho"/>
          <w:iCs/>
          <w:color w:val="000000" w:themeColor="text1"/>
        </w:rPr>
        <w:t xml:space="preserve"> </w:t>
      </w:r>
      <w:r w:rsidR="009070E1" w:rsidRPr="00AA3D2A">
        <w:rPr>
          <w:rFonts w:eastAsia="MS Mincho"/>
          <w:iCs/>
        </w:rPr>
        <w:t xml:space="preserve"> </w:t>
      </w:r>
      <w:proofErr w:type="gramEnd"/>
    </w:p>
    <w:p w14:paraId="4AF854E0" w14:textId="43094B97" w:rsidR="000F6D9F" w:rsidRPr="00AA3D2A" w:rsidRDefault="00273E1D" w:rsidP="000F6D9F">
      <w:pPr>
        <w:numPr>
          <w:ilvl w:val="0"/>
          <w:numId w:val="2"/>
        </w:numPr>
        <w:spacing w:after="0" w:line="240" w:lineRule="auto"/>
        <w:jc w:val="left"/>
        <w:rPr>
          <w:rFonts w:eastAsia="MS Mincho"/>
          <w:iCs/>
        </w:rPr>
      </w:pPr>
      <w:r w:rsidRPr="00AA3D2A">
        <w:rPr>
          <w:rFonts w:eastAsia="MS Mincho"/>
          <w:iCs/>
        </w:rPr>
        <w:t>Experience w</w:t>
      </w:r>
      <w:r w:rsidR="000F6D9F" w:rsidRPr="00AA3D2A">
        <w:rPr>
          <w:rFonts w:eastAsia="MS Mincho"/>
          <w:iCs/>
        </w:rPr>
        <w:t>ork</w:t>
      </w:r>
      <w:r w:rsidRPr="00AA3D2A">
        <w:rPr>
          <w:rFonts w:eastAsia="MS Mincho"/>
          <w:iCs/>
        </w:rPr>
        <w:t>ing</w:t>
      </w:r>
      <w:r w:rsidR="000F6D9F" w:rsidRPr="00AA3D2A">
        <w:rPr>
          <w:rFonts w:eastAsia="MS Mincho"/>
          <w:iCs/>
        </w:rPr>
        <w:t xml:space="preserve"> with faculty teaching discipline specific courses that have significant writing assignments.</w:t>
      </w:r>
    </w:p>
    <w:p w14:paraId="71D794B0" w14:textId="76701C0B" w:rsidR="006703BB" w:rsidRPr="00AA3D2A" w:rsidRDefault="006703BB" w:rsidP="006703BB">
      <w:pPr>
        <w:numPr>
          <w:ilvl w:val="0"/>
          <w:numId w:val="2"/>
        </w:numPr>
        <w:spacing w:after="0" w:line="240" w:lineRule="auto"/>
        <w:jc w:val="left"/>
        <w:rPr>
          <w:rFonts w:eastAsia="MS Mincho"/>
          <w:iCs/>
        </w:rPr>
      </w:pPr>
      <w:r w:rsidRPr="00AA3D2A">
        <w:rPr>
          <w:rFonts w:eastAsia="MS Mincho"/>
          <w:iCs/>
        </w:rPr>
        <w:t>Foundational coursework and training in first-year writing and rhetorical communication.</w:t>
      </w:r>
    </w:p>
    <w:p w14:paraId="45F0D8CB" w14:textId="43B9B4E5" w:rsidR="006703BB" w:rsidRPr="00AA3D2A" w:rsidRDefault="006703BB" w:rsidP="006703BB">
      <w:pPr>
        <w:spacing w:after="0" w:line="240" w:lineRule="auto"/>
        <w:jc w:val="left"/>
        <w:rPr>
          <w:rFonts w:eastAsia="MS Mincho"/>
          <w:iCs/>
        </w:rPr>
      </w:pPr>
    </w:p>
    <w:p w14:paraId="465D842A" w14:textId="77777777" w:rsidR="006703BB" w:rsidRPr="00AA3D2A" w:rsidRDefault="006703BB" w:rsidP="006703BB">
      <w:pPr>
        <w:spacing w:after="0" w:line="240" w:lineRule="auto"/>
        <w:jc w:val="left"/>
        <w:rPr>
          <w:rFonts w:eastAsia="MS Mincho"/>
          <w:iCs/>
        </w:rPr>
      </w:pPr>
    </w:p>
    <w:p w14:paraId="02A48FBE" w14:textId="77777777" w:rsidR="001400F2" w:rsidRPr="00AA3D2A" w:rsidRDefault="001400F2" w:rsidP="00A86C33">
      <w:pPr>
        <w:spacing w:after="0" w:line="240" w:lineRule="auto"/>
        <w:jc w:val="left"/>
        <w:rPr>
          <w:rFonts w:eastAsia="MS Mincho"/>
          <w:iCs/>
        </w:rPr>
      </w:pPr>
    </w:p>
    <w:p w14:paraId="3AF67BD3" w14:textId="77777777" w:rsidR="001B43BD" w:rsidRPr="00AA3D2A" w:rsidRDefault="001B43BD" w:rsidP="001B43BD">
      <w:pPr>
        <w:numPr>
          <w:ilvl w:val="0"/>
          <w:numId w:val="2"/>
        </w:numPr>
        <w:spacing w:after="0" w:line="240" w:lineRule="auto"/>
        <w:jc w:val="left"/>
        <w:rPr>
          <w:rFonts w:eastAsia="MS Mincho"/>
          <w:iCs/>
        </w:rPr>
      </w:pPr>
      <w:r w:rsidRPr="00AA3D2A">
        <w:rPr>
          <w:rFonts w:eastAsia="MS Mincho"/>
          <w:iCs/>
        </w:rPr>
        <w:t>Demonstrated commitment to improving access to, and retention in, higher education for students from communities traditionally underrepresented in higher education.</w:t>
      </w:r>
    </w:p>
    <w:p w14:paraId="3E6B05A6" w14:textId="77777777" w:rsidR="007E7F29" w:rsidRPr="00AA3D2A" w:rsidRDefault="00992E22" w:rsidP="00B947D5">
      <w:pPr>
        <w:numPr>
          <w:ilvl w:val="0"/>
          <w:numId w:val="2"/>
        </w:numPr>
        <w:spacing w:before="20" w:after="0" w:line="240" w:lineRule="auto"/>
        <w:jc w:val="left"/>
        <w:rPr>
          <w:rFonts w:eastAsia="MS Mincho"/>
          <w:iCs/>
          <w:color w:val="000000" w:themeColor="text1"/>
        </w:rPr>
      </w:pPr>
      <w:r w:rsidRPr="00AA3D2A">
        <w:rPr>
          <w:rFonts w:eastAsia="MS Mincho"/>
          <w:iCs/>
          <w:color w:val="000000" w:themeColor="text1"/>
        </w:rPr>
        <w:t xml:space="preserve">Extensive experience in </w:t>
      </w:r>
      <w:r w:rsidR="00C645DA" w:rsidRPr="00AA3D2A">
        <w:rPr>
          <w:rFonts w:eastAsia="MS Mincho"/>
          <w:iCs/>
          <w:color w:val="000000" w:themeColor="text1"/>
        </w:rPr>
        <w:t xml:space="preserve">public speaking among students, faculty, and </w:t>
      </w:r>
      <w:r w:rsidR="002D486E" w:rsidRPr="00AA3D2A">
        <w:rPr>
          <w:rFonts w:eastAsia="MS Mincho"/>
          <w:iCs/>
          <w:color w:val="000000" w:themeColor="text1"/>
        </w:rPr>
        <w:t>academic professionals.</w:t>
      </w:r>
    </w:p>
    <w:p w14:paraId="146DE548" w14:textId="0094E3DA" w:rsidR="00FD1588" w:rsidRPr="00AA3D2A" w:rsidRDefault="005514E3" w:rsidP="00B947D5">
      <w:pPr>
        <w:numPr>
          <w:ilvl w:val="0"/>
          <w:numId w:val="2"/>
        </w:numPr>
        <w:spacing w:before="20" w:after="0" w:line="240" w:lineRule="auto"/>
        <w:jc w:val="left"/>
        <w:rPr>
          <w:rFonts w:eastAsia="MS Mincho"/>
          <w:iCs/>
          <w:color w:val="000000" w:themeColor="text1"/>
        </w:rPr>
      </w:pPr>
      <w:r w:rsidRPr="00AA3D2A">
        <w:rPr>
          <w:rFonts w:eastAsia="MS Mincho"/>
          <w:iCs/>
          <w:color w:val="000000" w:themeColor="text1"/>
        </w:rPr>
        <w:t xml:space="preserve">Fluent in both English and Spanish (speaking, </w:t>
      </w:r>
      <w:proofErr w:type="gramStart"/>
      <w:r w:rsidRPr="00AA3D2A">
        <w:rPr>
          <w:rFonts w:eastAsia="MS Mincho"/>
          <w:iCs/>
          <w:color w:val="000000" w:themeColor="text1"/>
        </w:rPr>
        <w:t>reading</w:t>
      </w:r>
      <w:proofErr w:type="gramEnd"/>
      <w:r w:rsidRPr="00AA3D2A">
        <w:rPr>
          <w:rFonts w:eastAsia="MS Mincho"/>
          <w:iCs/>
          <w:color w:val="000000" w:themeColor="text1"/>
        </w:rPr>
        <w:t xml:space="preserve"> and writing)</w:t>
      </w:r>
      <w:r w:rsidR="00BC62C2" w:rsidRPr="00AA3D2A">
        <w:rPr>
          <w:rFonts w:eastAsia="MS Mincho"/>
          <w:iCs/>
          <w:color w:val="000000" w:themeColor="text1"/>
        </w:rPr>
        <w:t>.</w:t>
      </w:r>
    </w:p>
    <w:p w14:paraId="21686705" w14:textId="18E310B3" w:rsidR="00CD0D08" w:rsidRPr="00AA3D2A" w:rsidRDefault="00CD0D08" w:rsidP="00B947D5">
      <w:pPr>
        <w:pStyle w:val="ListParagraph"/>
        <w:numPr>
          <w:ilvl w:val="0"/>
          <w:numId w:val="2"/>
        </w:numPr>
        <w:jc w:val="left"/>
        <w:rPr>
          <w:rFonts w:eastAsia="MS Mincho"/>
          <w:iCs/>
          <w:color w:val="000000" w:themeColor="text1"/>
        </w:rPr>
      </w:pPr>
      <w:r w:rsidRPr="00AA3D2A">
        <w:rPr>
          <w:rFonts w:eastAsia="MS Mincho"/>
          <w:iCs/>
          <w:color w:val="000000" w:themeColor="text1"/>
        </w:rPr>
        <w:t>Proficient with Microsoft Office: Microsoft Word, Excel, PowerPoint, &amp; Outlook</w:t>
      </w:r>
      <w:r w:rsidR="00BC62C2" w:rsidRPr="00AA3D2A">
        <w:rPr>
          <w:rFonts w:eastAsia="MS Mincho"/>
          <w:iCs/>
          <w:color w:val="000000" w:themeColor="text1"/>
        </w:rPr>
        <w:t>.</w:t>
      </w:r>
    </w:p>
    <w:p w14:paraId="69B20FB4" w14:textId="77777777" w:rsidR="00CD0D08" w:rsidRPr="00AA3D2A" w:rsidRDefault="00CD0D08" w:rsidP="00B947D5">
      <w:pPr>
        <w:pStyle w:val="ListParagraph"/>
        <w:spacing w:before="20" w:after="0" w:line="240" w:lineRule="auto"/>
        <w:ind w:left="360"/>
        <w:jc w:val="left"/>
        <w:rPr>
          <w:rFonts w:eastAsia="MS Mincho"/>
          <w:iCs/>
          <w:color w:val="000000" w:themeColor="text1"/>
        </w:rPr>
      </w:pPr>
    </w:p>
    <w:p w14:paraId="3565BC58" w14:textId="77777777" w:rsidR="00E529BF" w:rsidRPr="00AA3D2A" w:rsidRDefault="00E529BF" w:rsidP="00CD0D08">
      <w:pPr>
        <w:spacing w:before="20" w:after="0" w:line="240" w:lineRule="auto"/>
        <w:rPr>
          <w:rFonts w:eastAsia="MS Mincho"/>
          <w:iCs/>
          <w:color w:val="FF0000"/>
        </w:rPr>
      </w:pPr>
    </w:p>
    <w:p w14:paraId="770EB041" w14:textId="77777777" w:rsidR="00CD0D08" w:rsidRPr="00AA3D2A" w:rsidRDefault="00CD0D08" w:rsidP="00CD0D08">
      <w:pPr>
        <w:spacing w:before="20" w:after="0" w:line="240" w:lineRule="auto"/>
        <w:rPr>
          <w:rFonts w:eastAsia="MS Mincho" w:cs="Calibri"/>
          <w:iCs/>
          <w:sz w:val="18"/>
        </w:rPr>
      </w:pPr>
    </w:p>
    <w:p w14:paraId="6656FAE8" w14:textId="731E9388" w:rsidR="00B947D5" w:rsidRPr="00AA3D2A" w:rsidRDefault="00B947D5" w:rsidP="00CD0D08">
      <w:pPr>
        <w:spacing w:before="20" w:after="0" w:line="240" w:lineRule="auto"/>
        <w:rPr>
          <w:rFonts w:eastAsia="MS Mincho" w:cs="Calibri"/>
          <w:iCs/>
          <w:sz w:val="18"/>
        </w:rPr>
        <w:sectPr w:rsidR="00B947D5" w:rsidRPr="00AA3D2A" w:rsidSect="005C443E">
          <w:type w:val="continuous"/>
          <w:pgSz w:w="12240" w:h="15840"/>
          <w:pgMar w:top="720" w:right="1080" w:bottom="720" w:left="1080" w:header="720" w:footer="720" w:gutter="0"/>
          <w:cols w:num="2" w:space="360"/>
          <w:docGrid w:linePitch="360"/>
        </w:sectPr>
      </w:pPr>
    </w:p>
    <w:p w14:paraId="506F2B18" w14:textId="003C88D9" w:rsidR="00EE6B3B" w:rsidRPr="00AA3D2A" w:rsidRDefault="00582082" w:rsidP="000F5C49">
      <w:pPr>
        <w:pBdr>
          <w:top w:val="single" w:sz="4" w:space="0" w:color="auto"/>
        </w:pBdr>
        <w:shd w:val="clear" w:color="auto" w:fill="EEECE1"/>
        <w:ind w:left="-180"/>
        <w:rPr>
          <w:b/>
          <w:color w:val="492249" w:themeColor="text2" w:themeShade="BF"/>
          <w:sz w:val="22"/>
          <w:szCs w:val="22"/>
        </w:rPr>
      </w:pPr>
      <w:bookmarkStart w:id="1" w:name="_Hlk11066190"/>
      <w:r w:rsidRPr="00AA3D2A">
        <w:rPr>
          <w:b/>
          <w:sz w:val="22"/>
          <w:szCs w:val="22"/>
        </w:rPr>
        <w:t>PROFESSIONAL</w:t>
      </w:r>
      <w:r w:rsidR="00E529BF" w:rsidRPr="00AA3D2A">
        <w:rPr>
          <w:b/>
          <w:sz w:val="22"/>
          <w:szCs w:val="22"/>
        </w:rPr>
        <w:t xml:space="preserve"> EXPERIENCE</w:t>
      </w:r>
      <w:bookmarkEnd w:id="1"/>
    </w:p>
    <w:p w14:paraId="35F3B47D" w14:textId="3D87A611" w:rsidR="009D49E8" w:rsidRPr="00AA3D2A" w:rsidRDefault="00A4752F" w:rsidP="009D49E8">
      <w:pPr>
        <w:pBdr>
          <w:top w:val="single" w:sz="4" w:space="1" w:color="auto"/>
        </w:pBdr>
        <w:tabs>
          <w:tab w:val="right" w:pos="10800"/>
        </w:tabs>
        <w:spacing w:after="0" w:line="240" w:lineRule="auto"/>
        <w:ind w:left="180"/>
        <w:rPr>
          <w:b/>
        </w:rPr>
      </w:pPr>
      <w:r w:rsidRPr="00AA3D2A">
        <w:rPr>
          <w:b/>
        </w:rPr>
        <w:t xml:space="preserve">NSU Department of Writing and Communication </w:t>
      </w:r>
      <w:r w:rsidR="009D49E8" w:rsidRPr="00AA3D2A">
        <w:rPr>
          <w:b/>
        </w:rPr>
        <w:tab/>
        <w:t>201</w:t>
      </w:r>
      <w:r w:rsidR="006703BB" w:rsidRPr="00AA3D2A">
        <w:rPr>
          <w:b/>
        </w:rPr>
        <w:t>7-2019</w:t>
      </w:r>
      <w:r w:rsidR="009D49E8" w:rsidRPr="00AA3D2A">
        <w:rPr>
          <w:b/>
        </w:rPr>
        <w:t xml:space="preserve"> </w:t>
      </w:r>
    </w:p>
    <w:p w14:paraId="615FEB3C" w14:textId="5A9DC74A" w:rsidR="009D49E8" w:rsidRPr="00AA3D2A" w:rsidRDefault="00A4752F" w:rsidP="009D49E8">
      <w:pPr>
        <w:pBdr>
          <w:bottom w:val="single" w:sz="4" w:space="1" w:color="auto"/>
        </w:pBdr>
        <w:spacing w:after="120" w:line="240" w:lineRule="auto"/>
        <w:ind w:left="180"/>
        <w:rPr>
          <w:bCs/>
          <w:i/>
          <w:iCs/>
        </w:rPr>
      </w:pPr>
      <w:r w:rsidRPr="00AA3D2A">
        <w:rPr>
          <w:bCs/>
          <w:i/>
          <w:iCs/>
        </w:rPr>
        <w:t>Administrative Assistant</w:t>
      </w:r>
    </w:p>
    <w:p w14:paraId="37D0561B" w14:textId="56B910B3" w:rsidR="009D49E8" w:rsidRPr="00AA3D2A" w:rsidRDefault="001400F2" w:rsidP="009D49E8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bookmarkStart w:id="2" w:name="_Hlk11066985"/>
      <w:r w:rsidRPr="00AA3D2A">
        <w:rPr>
          <w:rFonts w:eastAsia="Times New Roman"/>
        </w:rPr>
        <w:t xml:space="preserve">Assisted the department chair, faculty, and staff with special projects and </w:t>
      </w:r>
      <w:r w:rsidR="00FC0B7A">
        <w:rPr>
          <w:rFonts w:eastAsia="Times New Roman"/>
        </w:rPr>
        <w:t xml:space="preserve">recruitment </w:t>
      </w:r>
      <w:r w:rsidRPr="00AA3D2A">
        <w:rPr>
          <w:rFonts w:eastAsia="Times New Roman"/>
        </w:rPr>
        <w:t>events.</w:t>
      </w:r>
    </w:p>
    <w:p w14:paraId="7F0FD326" w14:textId="0A0DA2C9" w:rsidR="004D4AFB" w:rsidRPr="00AA3D2A" w:rsidRDefault="004D4AFB" w:rsidP="009D49E8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Schedule</w:t>
      </w:r>
      <w:r w:rsidR="00184407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meetings/appointments/events and coordinate</w:t>
      </w:r>
      <w:r w:rsidR="00184407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travel to ensure timely scheduling.</w:t>
      </w:r>
    </w:p>
    <w:p w14:paraId="3E6369F4" w14:textId="74A56660" w:rsidR="007E3CCE" w:rsidRPr="00AA3D2A" w:rsidRDefault="004D4AFB" w:rsidP="009D49E8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General clerical duties</w:t>
      </w:r>
      <w:r w:rsidR="00184407" w:rsidRPr="00AA3D2A">
        <w:rPr>
          <w:rFonts w:eastAsia="Times New Roman"/>
        </w:rPr>
        <w:t>:</w:t>
      </w:r>
      <w:r w:rsidRPr="00AA3D2A">
        <w:rPr>
          <w:rFonts w:eastAsia="Times New Roman"/>
        </w:rPr>
        <w:t xml:space="preserve"> filing, photocopying, proofreading, mailings, answer</w:t>
      </w:r>
      <w:r w:rsidR="00184407" w:rsidRPr="00AA3D2A">
        <w:rPr>
          <w:rFonts w:eastAsia="Times New Roman"/>
        </w:rPr>
        <w:t>ing</w:t>
      </w:r>
      <w:r w:rsidRPr="00AA3D2A">
        <w:rPr>
          <w:rFonts w:eastAsia="Times New Roman"/>
        </w:rPr>
        <w:t xml:space="preserve"> telephones, assist</w:t>
      </w:r>
      <w:r w:rsidR="00184407" w:rsidRPr="00AA3D2A">
        <w:rPr>
          <w:rFonts w:eastAsia="Times New Roman"/>
        </w:rPr>
        <w:t>ed</w:t>
      </w:r>
      <w:r w:rsidRPr="00AA3D2A">
        <w:rPr>
          <w:rFonts w:eastAsia="Times New Roman"/>
        </w:rPr>
        <w:t xml:space="preserve"> with data entry, </w:t>
      </w:r>
      <w:r w:rsidR="00184407" w:rsidRPr="00AA3D2A">
        <w:rPr>
          <w:rFonts w:eastAsia="Times New Roman"/>
        </w:rPr>
        <w:t xml:space="preserve">and </w:t>
      </w:r>
      <w:r w:rsidRPr="00AA3D2A">
        <w:rPr>
          <w:rFonts w:eastAsia="Times New Roman"/>
        </w:rPr>
        <w:t>provide</w:t>
      </w:r>
      <w:r w:rsidR="00184407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administrative support to supervisors</w:t>
      </w:r>
      <w:r w:rsidR="00184407" w:rsidRPr="00AA3D2A">
        <w:rPr>
          <w:rFonts w:eastAsia="Times New Roman"/>
        </w:rPr>
        <w:t xml:space="preserve"> </w:t>
      </w:r>
      <w:r w:rsidRPr="00AA3D2A">
        <w:rPr>
          <w:rFonts w:eastAsia="Times New Roman"/>
        </w:rPr>
        <w:t>and other students when needed.</w:t>
      </w:r>
    </w:p>
    <w:p w14:paraId="08556D7C" w14:textId="2761EDC8" w:rsidR="006703BB" w:rsidRPr="00AA3D2A" w:rsidRDefault="006703BB" w:rsidP="009D49E8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Prepare</w:t>
      </w:r>
      <w:r w:rsidR="00EE6B3B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and update</w:t>
      </w:r>
      <w:r w:rsidR="00EE6B3B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course schedules and book orders</w:t>
      </w:r>
      <w:r w:rsidR="00EE6B3B" w:rsidRPr="00AA3D2A">
        <w:rPr>
          <w:rFonts w:eastAsia="Times New Roman"/>
        </w:rPr>
        <w:t>.</w:t>
      </w:r>
    </w:p>
    <w:p w14:paraId="284313EA" w14:textId="0CA42A55" w:rsidR="004D4AFB" w:rsidRPr="00AA3D2A" w:rsidRDefault="004D4AFB" w:rsidP="004D4AFB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Respond</w:t>
      </w:r>
      <w:r w:rsidR="00184407" w:rsidRPr="00AA3D2A">
        <w:rPr>
          <w:rFonts w:eastAsia="Times New Roman"/>
        </w:rPr>
        <w:t>ed</w:t>
      </w:r>
      <w:r w:rsidRPr="00AA3D2A">
        <w:rPr>
          <w:rFonts w:eastAsia="Times New Roman"/>
        </w:rPr>
        <w:t xml:space="preserve"> to inquiries and resolve</w:t>
      </w:r>
      <w:r w:rsidR="00184407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routine problems requiring general understanding of work-area policies and procedures in a timely manner to ensure questions </w:t>
      </w:r>
      <w:r w:rsidR="000F6D9F" w:rsidRPr="00AA3D2A">
        <w:rPr>
          <w:rFonts w:eastAsia="Times New Roman"/>
        </w:rPr>
        <w:t>we</w:t>
      </w:r>
      <w:r w:rsidRPr="00AA3D2A">
        <w:rPr>
          <w:rFonts w:eastAsia="Times New Roman"/>
        </w:rPr>
        <w:t>re answered and issues resolved.</w:t>
      </w:r>
    </w:p>
    <w:p w14:paraId="10F8C803" w14:textId="1A3F68BD" w:rsidR="006703BB" w:rsidRPr="00AA3D2A" w:rsidRDefault="006703BB" w:rsidP="006703BB">
      <w:pPr>
        <w:pStyle w:val="ListParagraph"/>
        <w:numPr>
          <w:ilvl w:val="1"/>
          <w:numId w:val="9"/>
        </w:numPr>
        <w:rPr>
          <w:rFonts w:eastAsia="Times New Roman"/>
        </w:rPr>
      </w:pPr>
      <w:r w:rsidRPr="00AA3D2A">
        <w:rPr>
          <w:rFonts w:eastAsia="Times New Roman"/>
        </w:rPr>
        <w:t xml:space="preserve">Processed vendor payments associated with assigned program offerings and assisted with the program </w:t>
      </w:r>
      <w:r w:rsidR="00EE6B3B" w:rsidRPr="00AA3D2A">
        <w:rPr>
          <w:rFonts w:eastAsia="Times New Roman"/>
        </w:rPr>
        <w:t>budget.</w:t>
      </w:r>
    </w:p>
    <w:p w14:paraId="005F91B9" w14:textId="3C9B9FCA" w:rsidR="006703BB" w:rsidRPr="00AA3D2A" w:rsidRDefault="004D4AFB" w:rsidP="006703BB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Compose</w:t>
      </w:r>
      <w:r w:rsidR="000F6D9F" w:rsidRPr="00AA3D2A">
        <w:rPr>
          <w:rFonts w:eastAsia="Times New Roman"/>
        </w:rPr>
        <w:t>d</w:t>
      </w:r>
      <w:r w:rsidRPr="00AA3D2A">
        <w:rPr>
          <w:rFonts w:eastAsia="Times New Roman"/>
        </w:rPr>
        <w:t>, edit, proofread, and type</w:t>
      </w:r>
      <w:r w:rsidR="000F6D9F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basic documents, create</w:t>
      </w:r>
      <w:r w:rsidR="000F6D9F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mail </w:t>
      </w:r>
      <w:proofErr w:type="gramStart"/>
      <w:r w:rsidRPr="00AA3D2A">
        <w:rPr>
          <w:rFonts w:eastAsia="Times New Roman"/>
        </w:rPr>
        <w:t>merges</w:t>
      </w:r>
      <w:proofErr w:type="gramEnd"/>
      <w:r w:rsidRPr="00AA3D2A">
        <w:rPr>
          <w:rFonts w:eastAsia="Times New Roman"/>
        </w:rPr>
        <w:t xml:space="preserve"> and perform</w:t>
      </w:r>
      <w:r w:rsidR="000F6D9F" w:rsidRPr="00AA3D2A">
        <w:rPr>
          <w:rFonts w:eastAsia="Times New Roman"/>
        </w:rPr>
        <w:t>ed</w:t>
      </w:r>
      <w:r w:rsidRPr="00AA3D2A">
        <w:rPr>
          <w:rFonts w:eastAsia="Times New Roman"/>
        </w:rPr>
        <w:t xml:space="preserve"> mass mailings; photocopies and collate</w:t>
      </w:r>
      <w:r w:rsidR="000F6D9F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basic material to ensure timely communication and retention of documents.</w:t>
      </w:r>
    </w:p>
    <w:p w14:paraId="79B3E197" w14:textId="4706243F" w:rsidR="004D4AFB" w:rsidRPr="00AA3D2A" w:rsidRDefault="004D4AFB" w:rsidP="004D4AFB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Prepare</w:t>
      </w:r>
      <w:r w:rsidR="000F6D9F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forms and documents; verifie</w:t>
      </w:r>
      <w:r w:rsidR="000F6D9F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data for discrepancies and follow</w:t>
      </w:r>
      <w:r w:rsidR="000F6D9F" w:rsidRPr="00AA3D2A">
        <w:rPr>
          <w:rFonts w:eastAsia="Times New Roman"/>
        </w:rPr>
        <w:t>ed</w:t>
      </w:r>
      <w:r w:rsidRPr="00AA3D2A">
        <w:rPr>
          <w:rFonts w:eastAsia="Times New Roman"/>
        </w:rPr>
        <w:t xml:space="preserve"> up to ensure accuracy.</w:t>
      </w:r>
    </w:p>
    <w:p w14:paraId="0A16782B" w14:textId="639F6977" w:rsidR="00AA3D2A" w:rsidRPr="00AA3D2A" w:rsidRDefault="004D4AFB" w:rsidP="00CC3DAF">
      <w:pPr>
        <w:pStyle w:val="ListParagraph"/>
        <w:numPr>
          <w:ilvl w:val="1"/>
          <w:numId w:val="9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Enter</w:t>
      </w:r>
      <w:r w:rsidR="000F6D9F" w:rsidRPr="00AA3D2A">
        <w:rPr>
          <w:rFonts w:eastAsia="Times New Roman"/>
        </w:rPr>
        <w:t>ed</w:t>
      </w:r>
      <w:r w:rsidRPr="00AA3D2A">
        <w:rPr>
          <w:rFonts w:eastAsia="Times New Roman"/>
        </w:rPr>
        <w:t xml:space="preserve"> data and generate</w:t>
      </w:r>
      <w:r w:rsidR="000F6D9F" w:rsidRPr="00AA3D2A">
        <w:rPr>
          <w:rFonts w:eastAsia="Times New Roman"/>
        </w:rPr>
        <w:t>d</w:t>
      </w:r>
      <w:r w:rsidRPr="00AA3D2A">
        <w:rPr>
          <w:rFonts w:eastAsia="Times New Roman"/>
        </w:rPr>
        <w:t xml:space="preserve"> reports from NSU specific software systems to ensure accurate processing record keeping.</w:t>
      </w:r>
    </w:p>
    <w:p w14:paraId="7AEA8DB3" w14:textId="134B05CA" w:rsidR="00AA3D2A" w:rsidRPr="00AA3D2A" w:rsidRDefault="00AA3D2A" w:rsidP="00CC3DAF">
      <w:pPr>
        <w:spacing w:after="120" w:line="240" w:lineRule="auto"/>
        <w:rPr>
          <w:rFonts w:eastAsia="Times New Roman"/>
        </w:rPr>
      </w:pPr>
    </w:p>
    <w:p w14:paraId="4029D04D" w14:textId="77777777" w:rsidR="00AA3D2A" w:rsidRPr="00AA3D2A" w:rsidRDefault="00AA3D2A" w:rsidP="00CC3DAF">
      <w:pPr>
        <w:spacing w:after="120" w:line="240" w:lineRule="auto"/>
        <w:rPr>
          <w:rFonts w:eastAsia="Times New Roman"/>
        </w:rPr>
      </w:pPr>
    </w:p>
    <w:p w14:paraId="3EEFF4DB" w14:textId="77777777" w:rsidR="000F5C49" w:rsidRPr="00AA3D2A" w:rsidRDefault="000F5C49" w:rsidP="000F5C49">
      <w:pPr>
        <w:pBdr>
          <w:top w:val="single" w:sz="4" w:space="1" w:color="auto"/>
        </w:pBdr>
        <w:tabs>
          <w:tab w:val="right" w:pos="10800"/>
        </w:tabs>
        <w:spacing w:after="0" w:line="240" w:lineRule="auto"/>
        <w:ind w:left="180"/>
        <w:rPr>
          <w:b/>
        </w:rPr>
      </w:pPr>
      <w:r w:rsidRPr="00AA3D2A">
        <w:rPr>
          <w:b/>
        </w:rPr>
        <w:t>NSU Writing and Communication Center</w:t>
      </w:r>
      <w:r w:rsidRPr="00AA3D2A">
        <w:rPr>
          <w:b/>
        </w:rPr>
        <w:tab/>
        <w:t xml:space="preserve">2017-2019 </w:t>
      </w:r>
    </w:p>
    <w:p w14:paraId="16913D6B" w14:textId="77777777" w:rsidR="000F5C49" w:rsidRPr="00AA3D2A" w:rsidRDefault="000F5C49" w:rsidP="000F5C49">
      <w:pPr>
        <w:pBdr>
          <w:bottom w:val="single" w:sz="4" w:space="1" w:color="auto"/>
        </w:pBdr>
        <w:spacing w:after="120" w:line="240" w:lineRule="auto"/>
        <w:ind w:left="180"/>
        <w:rPr>
          <w:bCs/>
          <w:i/>
          <w:iCs/>
        </w:rPr>
      </w:pPr>
      <w:bookmarkStart w:id="3" w:name="_Hlk497993314"/>
      <w:r w:rsidRPr="00AA3D2A">
        <w:rPr>
          <w:bCs/>
          <w:i/>
          <w:iCs/>
        </w:rPr>
        <w:lastRenderedPageBreak/>
        <w:t>Graduate Assistant Coordinator</w:t>
      </w:r>
    </w:p>
    <w:bookmarkEnd w:id="3"/>
    <w:p w14:paraId="5CEDECC3" w14:textId="77777777" w:rsidR="000F5C49" w:rsidRPr="00AA3D2A" w:rsidRDefault="000F5C49" w:rsidP="000F5C49">
      <w:pPr>
        <w:pStyle w:val="ListParagraph"/>
        <w:numPr>
          <w:ilvl w:val="1"/>
          <w:numId w:val="7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Assisted the executive director and faculty coordinators with providing writing services to students and faculty.</w:t>
      </w:r>
    </w:p>
    <w:p w14:paraId="2EA0EC34" w14:textId="77777777" w:rsidR="000F5C49" w:rsidRPr="00AA3D2A" w:rsidRDefault="000F5C49" w:rsidP="000F5C49">
      <w:pPr>
        <w:pStyle w:val="ListParagraph"/>
        <w:numPr>
          <w:ilvl w:val="1"/>
          <w:numId w:val="7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Conducted more than 200 course-based writing and communication consultation with students.</w:t>
      </w:r>
    </w:p>
    <w:p w14:paraId="6E9247ED" w14:textId="77777777" w:rsidR="000F5C49" w:rsidRPr="00AA3D2A" w:rsidRDefault="000F5C49" w:rsidP="000F5C49">
      <w:pPr>
        <w:pStyle w:val="ListParagraph"/>
        <w:numPr>
          <w:ilvl w:val="1"/>
          <w:numId w:val="7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Attend designated class sessions to assist students individually and in small groups.</w:t>
      </w:r>
    </w:p>
    <w:p w14:paraId="7CDE4269" w14:textId="77777777" w:rsidR="000F5C49" w:rsidRPr="00AA3D2A" w:rsidRDefault="000F5C49" w:rsidP="000F5C49">
      <w:pPr>
        <w:pStyle w:val="ListParagraph"/>
        <w:numPr>
          <w:ilvl w:val="1"/>
          <w:numId w:val="7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 xml:space="preserve">Assisted with the recruitment, training, and mentoring of all writing consultants. </w:t>
      </w:r>
    </w:p>
    <w:p w14:paraId="75A6A4F6" w14:textId="77777777" w:rsidR="000F5C49" w:rsidRPr="00AA3D2A" w:rsidRDefault="000F5C49" w:rsidP="000F5C49">
      <w:pPr>
        <w:pStyle w:val="ListParagraph"/>
        <w:numPr>
          <w:ilvl w:val="1"/>
          <w:numId w:val="8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Designed marketing and communication materials using Adobe Creative Cloud and alternative online platforms.</w:t>
      </w:r>
    </w:p>
    <w:p w14:paraId="15136416" w14:textId="77777777" w:rsidR="000F5C49" w:rsidRPr="00AA3D2A" w:rsidRDefault="000F5C49" w:rsidP="000F5C49">
      <w:pPr>
        <w:pStyle w:val="ListParagraph"/>
        <w:numPr>
          <w:ilvl w:val="1"/>
          <w:numId w:val="8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>Organized high impact workshops for all writing consultants.</w:t>
      </w:r>
    </w:p>
    <w:p w14:paraId="23F35711" w14:textId="77777777" w:rsidR="000F5C49" w:rsidRPr="00AA3D2A" w:rsidRDefault="000F5C49" w:rsidP="000F5C49">
      <w:pPr>
        <w:pStyle w:val="ListParagraph"/>
        <w:numPr>
          <w:ilvl w:val="1"/>
          <w:numId w:val="8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 xml:space="preserve">Co-organized writing and communication center events to increase student visits and center awareness. </w:t>
      </w:r>
    </w:p>
    <w:p w14:paraId="495FEE0F" w14:textId="77777777" w:rsidR="000F5C49" w:rsidRPr="00AA3D2A" w:rsidRDefault="000F5C49" w:rsidP="000F5C49">
      <w:pPr>
        <w:pStyle w:val="ListParagraph"/>
        <w:numPr>
          <w:ilvl w:val="1"/>
          <w:numId w:val="8"/>
        </w:numPr>
        <w:spacing w:after="120" w:line="240" w:lineRule="auto"/>
        <w:rPr>
          <w:rFonts w:eastAsia="Times New Roman"/>
        </w:rPr>
      </w:pPr>
      <w:r w:rsidRPr="00AA3D2A">
        <w:rPr>
          <w:rFonts w:eastAsia="Times New Roman"/>
        </w:rPr>
        <w:t xml:space="preserve">Presented on center-based research at large writing center conferences. </w:t>
      </w:r>
    </w:p>
    <w:bookmarkEnd w:id="2"/>
    <w:p w14:paraId="7BF22691" w14:textId="1C691CE5" w:rsidR="00E44C89" w:rsidRPr="00AA3D2A" w:rsidRDefault="009D6CD9" w:rsidP="00E44C89">
      <w:pPr>
        <w:pBdr>
          <w:top w:val="single" w:sz="4" w:space="0" w:color="auto"/>
        </w:pBdr>
        <w:shd w:val="clear" w:color="auto" w:fill="EEECE1"/>
        <w:ind w:left="-180"/>
        <w:rPr>
          <w:b/>
          <w:color w:val="492249" w:themeColor="text2" w:themeShade="BF"/>
          <w:sz w:val="22"/>
          <w:szCs w:val="22"/>
        </w:rPr>
      </w:pPr>
      <w:r w:rsidRPr="00AA3D2A">
        <w:rPr>
          <w:b/>
          <w:sz w:val="22"/>
          <w:szCs w:val="22"/>
        </w:rPr>
        <w:t>PUBLISHED WORK</w:t>
      </w:r>
    </w:p>
    <w:p w14:paraId="21955F19" w14:textId="00F867A9" w:rsidR="00785E51" w:rsidRPr="00AA3D2A" w:rsidRDefault="00785E51" w:rsidP="00785E51">
      <w:pPr>
        <w:spacing w:after="120" w:line="240" w:lineRule="auto"/>
        <w:rPr>
          <w:rFonts w:eastAsia="Times New Roman"/>
        </w:rPr>
      </w:pPr>
      <w:r w:rsidRPr="00AA3D2A">
        <w:rPr>
          <w:rFonts w:eastAsia="Times New Roman"/>
          <w:i/>
          <w:iCs/>
        </w:rPr>
        <w:t>Assembling Training Videos for Presentation Consultations: Resources for Writing and Communication Center Tutors</w:t>
      </w:r>
      <w:r w:rsidRPr="00AA3D2A">
        <w:rPr>
          <w:rFonts w:eastAsia="Times New Roman"/>
        </w:rPr>
        <w:t xml:space="preserve">. Nova Southeastern University. </w:t>
      </w:r>
      <w:r w:rsidR="00A86680" w:rsidRPr="00AA3D2A">
        <w:rPr>
          <w:rFonts w:eastAsia="Times New Roman"/>
        </w:rPr>
        <w:t xml:space="preserve">Forthcoming </w:t>
      </w:r>
      <w:r w:rsidRPr="00AA3D2A">
        <w:rPr>
          <w:rFonts w:eastAsia="Times New Roman"/>
        </w:rPr>
        <w:t xml:space="preserve">2020. </w:t>
      </w:r>
    </w:p>
    <w:p w14:paraId="34269281" w14:textId="692C78D1" w:rsidR="009D6CD9" w:rsidRPr="00AA3D2A" w:rsidRDefault="00785E51" w:rsidP="009D6CD9">
      <w:pPr>
        <w:spacing w:after="120" w:line="240" w:lineRule="auto"/>
        <w:rPr>
          <w:rFonts w:eastAsia="Times New Roman"/>
        </w:rPr>
      </w:pPr>
      <w:r w:rsidRPr="00AA3D2A">
        <w:rPr>
          <w:rFonts w:eastAsia="Times New Roman"/>
          <w:i/>
          <w:iCs/>
        </w:rPr>
        <w:br/>
      </w:r>
      <w:r w:rsidR="00607487" w:rsidRPr="00AA3D2A">
        <w:rPr>
          <w:rFonts w:eastAsia="Times New Roman"/>
          <w:i/>
          <w:iCs/>
        </w:rPr>
        <w:t>Keeping a Clear Head: Enhancing Graduate Student Wellness Through Meditation and Journaling in the Writing Center</w:t>
      </w:r>
      <w:r w:rsidR="00607487" w:rsidRPr="00AA3D2A">
        <w:rPr>
          <w:rFonts w:eastAsia="Times New Roman"/>
        </w:rPr>
        <w:t xml:space="preserve">. SDC: A Journal of Multiliteracy and Innovation. 2019 </w:t>
      </w:r>
    </w:p>
    <w:p w14:paraId="2EFC54BB" w14:textId="6CFA9C7E" w:rsidR="00E44C89" w:rsidRPr="00AA3D2A" w:rsidRDefault="00A4752F" w:rsidP="001D0057">
      <w:pPr>
        <w:pBdr>
          <w:top w:val="single" w:sz="4" w:space="2" w:color="auto"/>
        </w:pBdr>
        <w:shd w:val="clear" w:color="auto" w:fill="EEECE1"/>
        <w:ind w:left="-180"/>
        <w:rPr>
          <w:b/>
          <w:sz w:val="22"/>
          <w:szCs w:val="22"/>
        </w:rPr>
      </w:pPr>
      <w:r w:rsidRPr="00AA3D2A">
        <w:rPr>
          <w:b/>
          <w:sz w:val="22"/>
          <w:szCs w:val="22"/>
        </w:rPr>
        <w:t>PRESENTATIONS AND WORKSHOPS</w:t>
      </w:r>
    </w:p>
    <w:p w14:paraId="7E9FA568" w14:textId="34AF0F46" w:rsidR="00A4752F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 xml:space="preserve">“Countering power and privilege in the writing center”, with Monique Scoggin, and Jacob </w:t>
      </w:r>
      <w:proofErr w:type="spellStart"/>
      <w:r w:rsidRPr="00AA3D2A">
        <w:rPr>
          <w:rFonts w:eastAsia="MS Mincho" w:cs="Calibri"/>
          <w:iCs/>
        </w:rPr>
        <w:t>Weiers</w:t>
      </w:r>
      <w:proofErr w:type="spellEnd"/>
      <w:r w:rsidRPr="00AA3D2A">
        <w:rPr>
          <w:rFonts w:eastAsia="MS Mincho" w:cs="Calibri"/>
          <w:iCs/>
        </w:rPr>
        <w:t>, Southeastern Writing Center Association Conference, Feb. 22, 2019</w:t>
      </w:r>
    </w:p>
    <w:p w14:paraId="14BFB006" w14:textId="2CE75B9A" w:rsidR="00A4752F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 xml:space="preserve">“Launching a strategic social media presence for the NSU Write from the Start Writing and Communication Center,” with Janine Morris, Whitney Lehmann, Ph.D., Nikki Chasteen, Monique Cole, Adam </w:t>
      </w:r>
      <w:proofErr w:type="spellStart"/>
      <w:r w:rsidRPr="00AA3D2A">
        <w:rPr>
          <w:rFonts w:eastAsia="MS Mincho" w:cs="Calibri"/>
          <w:iCs/>
        </w:rPr>
        <w:t>DeRoss</w:t>
      </w:r>
      <w:proofErr w:type="spellEnd"/>
      <w:r w:rsidRPr="00AA3D2A">
        <w:rPr>
          <w:rFonts w:eastAsia="MS Mincho" w:cs="Calibri"/>
          <w:iCs/>
        </w:rPr>
        <w:t xml:space="preserve">, Petra </w:t>
      </w:r>
      <w:proofErr w:type="spellStart"/>
      <w:r w:rsidRPr="00AA3D2A">
        <w:rPr>
          <w:rFonts w:eastAsia="MS Mincho" w:cs="Calibri"/>
          <w:iCs/>
        </w:rPr>
        <w:t>Jurova</w:t>
      </w:r>
      <w:proofErr w:type="spellEnd"/>
      <w:r w:rsidRPr="00AA3D2A">
        <w:rPr>
          <w:rFonts w:eastAsia="MS Mincho" w:cs="Calibri"/>
          <w:iCs/>
        </w:rPr>
        <w:t>,</w:t>
      </w:r>
      <w:r w:rsidR="00607487" w:rsidRPr="00AA3D2A">
        <w:rPr>
          <w:rFonts w:eastAsia="MS Mincho" w:cs="Calibri"/>
          <w:iCs/>
        </w:rPr>
        <w:t xml:space="preserve"> </w:t>
      </w:r>
      <w:r w:rsidRPr="00AA3D2A">
        <w:rPr>
          <w:rFonts w:eastAsia="MS Mincho" w:cs="Calibri"/>
          <w:iCs/>
        </w:rPr>
        <w:t>Southeastern Writing Center Association Conference, Feb. 22, 2019</w:t>
      </w:r>
    </w:p>
    <w:p w14:paraId="16D2BA73" w14:textId="34A5BA63" w:rsidR="00A4752F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>“</w:t>
      </w:r>
      <w:proofErr w:type="spellStart"/>
      <w:r w:rsidRPr="00AA3D2A">
        <w:rPr>
          <w:rFonts w:eastAsia="MS Mincho" w:cs="Calibri"/>
          <w:iCs/>
        </w:rPr>
        <w:t>Gettin</w:t>
      </w:r>
      <w:proofErr w:type="spellEnd"/>
      <w:r w:rsidRPr="00AA3D2A">
        <w:rPr>
          <w:rFonts w:eastAsia="MS Mincho" w:cs="Calibri"/>
          <w:iCs/>
        </w:rPr>
        <w:t>’ grammatical: History and practical application in writing center work,” with Anyssa Gonzalez, Carol Reynolds-</w:t>
      </w:r>
      <w:proofErr w:type="spellStart"/>
      <w:r w:rsidRPr="00AA3D2A">
        <w:rPr>
          <w:rFonts w:eastAsia="MS Mincho" w:cs="Calibri"/>
          <w:iCs/>
        </w:rPr>
        <w:t>Srot</w:t>
      </w:r>
      <w:proofErr w:type="spellEnd"/>
      <w:r w:rsidRPr="00AA3D2A">
        <w:rPr>
          <w:rFonts w:eastAsia="MS Mincho" w:cs="Calibri"/>
          <w:iCs/>
        </w:rPr>
        <w:t xml:space="preserve">, and Monique Scoggin. Nova Southeastern University Write from the Start Writing and Communication Center, Nov. 5, 2018 </w:t>
      </w:r>
    </w:p>
    <w:p w14:paraId="2D479CE7" w14:textId="77777777" w:rsidR="00A4752F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 xml:space="preserve">“WCC wellness workshop,” with Destinee Hughes and Veronica Diaz. Nova Southeastern University Write from the Start Writing and Communication Center, Oct. 3, 2018. </w:t>
      </w:r>
    </w:p>
    <w:p w14:paraId="5563A790" w14:textId="54EC4147" w:rsidR="00A4752F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 xml:space="preserve">“Working with students online,” with Petra </w:t>
      </w:r>
      <w:proofErr w:type="spellStart"/>
      <w:r w:rsidRPr="00AA3D2A">
        <w:rPr>
          <w:rFonts w:eastAsia="MS Mincho" w:cs="Calibri"/>
          <w:iCs/>
        </w:rPr>
        <w:t>Jurova</w:t>
      </w:r>
      <w:proofErr w:type="spellEnd"/>
      <w:r w:rsidRPr="00AA3D2A">
        <w:rPr>
          <w:rFonts w:eastAsia="MS Mincho" w:cs="Calibri"/>
          <w:iCs/>
        </w:rPr>
        <w:t>. Southeastern Writing Center Association Tutor Collaboration Day, Sept. 29, 2018.</w:t>
      </w:r>
    </w:p>
    <w:p w14:paraId="4B2C6AEC" w14:textId="06912E6B" w:rsidR="00A4752F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>“Composing the immigrant experience,” with Monique Scoggin. CAHSS Graduate Symposium, Sept. 22, 2018.</w:t>
      </w:r>
    </w:p>
    <w:p w14:paraId="020ECAA9" w14:textId="77777777" w:rsidR="00A4752F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 xml:space="preserve">“Assessing power dynamics in one-on-one sessions,” with Veronica Diaz, Monique Scoggin, and Jacob </w:t>
      </w:r>
      <w:proofErr w:type="spellStart"/>
      <w:r w:rsidRPr="00AA3D2A">
        <w:rPr>
          <w:rFonts w:eastAsia="MS Mincho" w:cs="Calibri"/>
          <w:iCs/>
        </w:rPr>
        <w:t>Weiers</w:t>
      </w:r>
      <w:proofErr w:type="spellEnd"/>
      <w:r w:rsidRPr="00AA3D2A">
        <w:rPr>
          <w:rFonts w:eastAsia="MS Mincho" w:cs="Calibri"/>
          <w:iCs/>
        </w:rPr>
        <w:t xml:space="preserve">. Nova Southeastern University Write from the Start Writing and Communication Center, Sept. 19, 2018. </w:t>
      </w:r>
    </w:p>
    <w:p w14:paraId="36484981" w14:textId="35E96349" w:rsidR="00E44C89" w:rsidRPr="00AA3D2A" w:rsidRDefault="00A4752F" w:rsidP="00A4752F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iCs/>
        </w:rPr>
        <w:t>“Keeping a clear head: Graduate student wellness through writing center work,” with Dr. Janine Morris and Veronica Diaz. East Central Writing Center Association Conference, Mar. 24, 2018.</w:t>
      </w:r>
    </w:p>
    <w:p w14:paraId="7A32FEB8" w14:textId="1E3BACAF" w:rsidR="00125DF4" w:rsidRPr="00AA3D2A" w:rsidRDefault="00125DF4" w:rsidP="00125DF4">
      <w:pPr>
        <w:pBdr>
          <w:top w:val="single" w:sz="4" w:space="2" w:color="auto"/>
        </w:pBdr>
        <w:shd w:val="clear" w:color="auto" w:fill="EEECE1"/>
        <w:ind w:left="-180"/>
        <w:rPr>
          <w:b/>
          <w:sz w:val="22"/>
          <w:szCs w:val="22"/>
        </w:rPr>
      </w:pPr>
      <w:r w:rsidRPr="00AA3D2A">
        <w:rPr>
          <w:b/>
          <w:sz w:val="22"/>
          <w:szCs w:val="22"/>
        </w:rPr>
        <w:t>ACTIVITES AND MEMBERSHIPS</w:t>
      </w:r>
    </w:p>
    <w:p w14:paraId="508E541B" w14:textId="291CDF26" w:rsidR="00FB6ED9" w:rsidRPr="00AA3D2A" w:rsidRDefault="00FB6ED9" w:rsidP="00FB6ED9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b/>
          <w:bCs/>
          <w:iCs/>
        </w:rPr>
        <w:t>NSU Department of Writing and Communication</w:t>
      </w:r>
      <w:r w:rsidRPr="00AA3D2A">
        <w:rPr>
          <w:rFonts w:eastAsia="MS Mincho" w:cs="Calibri"/>
          <w:iCs/>
        </w:rPr>
        <w:t xml:space="preserve">                                        </w:t>
      </w:r>
      <w:r w:rsidRPr="00AA3D2A">
        <w:rPr>
          <w:rFonts w:eastAsia="MS Mincho" w:cs="Calibri"/>
          <w:iCs/>
        </w:rPr>
        <w:tab/>
      </w:r>
      <w:r w:rsidRPr="00AA3D2A">
        <w:rPr>
          <w:rFonts w:eastAsia="MS Mincho" w:cs="Calibri"/>
          <w:iCs/>
        </w:rPr>
        <w:tab/>
        <w:t xml:space="preserve">    </w:t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Pr="00FC0B7A">
        <w:rPr>
          <w:rFonts w:eastAsia="MS Mincho" w:cs="Calibri"/>
          <w:b/>
          <w:bCs/>
          <w:iCs/>
        </w:rPr>
        <w:t>2018</w:t>
      </w:r>
    </w:p>
    <w:p w14:paraId="6AFF6BD0" w14:textId="036AC601" w:rsidR="001400F2" w:rsidRPr="00AA3D2A" w:rsidRDefault="00FB6ED9" w:rsidP="00FB6ED9">
      <w:pPr>
        <w:spacing w:after="120" w:line="240" w:lineRule="auto"/>
        <w:rPr>
          <w:rFonts w:eastAsia="MS Mincho" w:cs="Calibri"/>
          <w:i/>
        </w:rPr>
      </w:pPr>
      <w:r w:rsidRPr="00AA3D2A">
        <w:rPr>
          <w:rFonts w:eastAsia="MS Mincho" w:cs="Calibri"/>
          <w:i/>
        </w:rPr>
        <w:t xml:space="preserve">Miami Book Fair Marketing Project Manager </w:t>
      </w:r>
    </w:p>
    <w:p w14:paraId="3680875D" w14:textId="14C2973E" w:rsidR="00FB6ED9" w:rsidRPr="00AA3D2A" w:rsidRDefault="00FB6ED9" w:rsidP="00FB6ED9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b/>
          <w:bCs/>
          <w:iCs/>
        </w:rPr>
        <w:t>NSU Writing and Communication Center</w:t>
      </w:r>
      <w:r w:rsidRPr="00AA3D2A">
        <w:rPr>
          <w:rFonts w:eastAsia="MS Mincho" w:cs="Calibri"/>
          <w:iCs/>
        </w:rPr>
        <w:t xml:space="preserve">                                             </w:t>
      </w:r>
      <w:r w:rsidRPr="00AA3D2A">
        <w:rPr>
          <w:rFonts w:eastAsia="MS Mincho" w:cs="Calibri"/>
          <w:iCs/>
        </w:rPr>
        <w:tab/>
      </w:r>
      <w:r w:rsidRPr="00AA3D2A">
        <w:rPr>
          <w:rFonts w:eastAsia="MS Mincho" w:cs="Calibri"/>
          <w:iCs/>
        </w:rPr>
        <w:tab/>
      </w:r>
      <w:r w:rsidRPr="00AA3D2A">
        <w:rPr>
          <w:rFonts w:eastAsia="MS Mincho" w:cs="Calibri"/>
          <w:iCs/>
        </w:rPr>
        <w:tab/>
        <w:t xml:space="preserve">    </w:t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Pr="00AA3D2A">
        <w:rPr>
          <w:rFonts w:eastAsia="MS Mincho" w:cs="Calibri"/>
          <w:iCs/>
        </w:rPr>
        <w:t xml:space="preserve"> </w:t>
      </w:r>
      <w:r w:rsidR="00FC0B7A">
        <w:rPr>
          <w:rFonts w:eastAsia="MS Mincho" w:cs="Calibri"/>
          <w:iCs/>
        </w:rPr>
        <w:tab/>
      </w:r>
      <w:r w:rsidRPr="00FC0B7A">
        <w:rPr>
          <w:rFonts w:eastAsia="MS Mincho" w:cs="Calibri"/>
          <w:b/>
          <w:bCs/>
          <w:iCs/>
        </w:rPr>
        <w:t>2017</w:t>
      </w:r>
    </w:p>
    <w:p w14:paraId="537EE47D" w14:textId="323AD8ED" w:rsidR="00FB6ED9" w:rsidRPr="00AA3D2A" w:rsidRDefault="00FB6ED9" w:rsidP="00FB6ED9">
      <w:pPr>
        <w:spacing w:after="120" w:line="240" w:lineRule="auto"/>
        <w:rPr>
          <w:rFonts w:eastAsia="MS Mincho" w:cs="Calibri"/>
          <w:i/>
        </w:rPr>
      </w:pPr>
      <w:r w:rsidRPr="00AA3D2A">
        <w:rPr>
          <w:rFonts w:eastAsia="MS Mincho" w:cs="Calibri"/>
          <w:i/>
        </w:rPr>
        <w:t xml:space="preserve">Graduate Writing Consultant </w:t>
      </w:r>
    </w:p>
    <w:p w14:paraId="46107024" w14:textId="0830F4CD" w:rsidR="00FB6ED9" w:rsidRPr="00AA3D2A" w:rsidRDefault="00FB6ED9" w:rsidP="00FB6ED9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b/>
          <w:bCs/>
          <w:iCs/>
        </w:rPr>
        <w:t>NSU Department of Writing and Communication</w:t>
      </w:r>
      <w:r w:rsidRPr="00AA3D2A">
        <w:rPr>
          <w:rFonts w:eastAsia="MS Mincho" w:cs="Calibri"/>
          <w:iCs/>
        </w:rPr>
        <w:t xml:space="preserve">                                        </w:t>
      </w:r>
      <w:r w:rsidRPr="00AA3D2A">
        <w:rPr>
          <w:rFonts w:eastAsia="MS Mincho" w:cs="Calibri"/>
          <w:iCs/>
        </w:rPr>
        <w:tab/>
        <w:t xml:space="preserve">               </w:t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  <w:t xml:space="preserve"> </w:t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FC0B7A">
        <w:rPr>
          <w:rFonts w:eastAsia="MS Mincho" w:cs="Calibri"/>
          <w:iCs/>
        </w:rPr>
        <w:tab/>
      </w:r>
      <w:r w:rsidRPr="00FC0B7A">
        <w:rPr>
          <w:rFonts w:eastAsia="MS Mincho" w:cs="Calibri"/>
          <w:b/>
          <w:bCs/>
          <w:iCs/>
        </w:rPr>
        <w:t>2017</w:t>
      </w:r>
    </w:p>
    <w:p w14:paraId="5E797E10" w14:textId="16A0B74B" w:rsidR="00FB6ED9" w:rsidRPr="00AA3D2A" w:rsidRDefault="00FB6ED9" w:rsidP="00FB6ED9">
      <w:pPr>
        <w:spacing w:after="120" w:line="240" w:lineRule="auto"/>
        <w:rPr>
          <w:rFonts w:eastAsia="MS Mincho" w:cs="Calibri"/>
          <w:i/>
        </w:rPr>
      </w:pPr>
      <w:r w:rsidRPr="00AA3D2A">
        <w:rPr>
          <w:rFonts w:eastAsia="MS Mincho" w:cs="Calibri"/>
          <w:i/>
        </w:rPr>
        <w:t xml:space="preserve">Marketing Brand Ambassador </w:t>
      </w:r>
    </w:p>
    <w:p w14:paraId="75E61C94" w14:textId="592C16B1" w:rsidR="00FB6ED9" w:rsidRPr="00AA3D2A" w:rsidRDefault="00FB6ED9" w:rsidP="00FB6ED9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b/>
          <w:bCs/>
          <w:iCs/>
        </w:rPr>
        <w:t>NSU Graduate Student Government Association</w:t>
      </w:r>
      <w:r w:rsidRPr="00AA3D2A">
        <w:rPr>
          <w:rFonts w:eastAsia="MS Mincho" w:cs="Calibri"/>
          <w:iCs/>
        </w:rPr>
        <w:t xml:space="preserve">                                                              </w:t>
      </w:r>
      <w:r w:rsidR="001400F2" w:rsidRPr="00AA3D2A">
        <w:rPr>
          <w:rFonts w:eastAsia="MS Mincho" w:cs="Calibri"/>
          <w:iCs/>
        </w:rPr>
        <w:t xml:space="preserve">  </w:t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FC0B7A">
        <w:rPr>
          <w:rFonts w:eastAsia="MS Mincho" w:cs="Calibri"/>
          <w:iCs/>
        </w:rPr>
        <w:tab/>
      </w:r>
      <w:r w:rsidRPr="00FC0B7A">
        <w:rPr>
          <w:rFonts w:eastAsia="MS Mincho" w:cs="Calibri"/>
          <w:b/>
          <w:bCs/>
          <w:iCs/>
        </w:rPr>
        <w:t>2017</w:t>
      </w:r>
    </w:p>
    <w:p w14:paraId="045EDA8B" w14:textId="2EA47EC1" w:rsidR="00FB6ED9" w:rsidRPr="00AA3D2A" w:rsidRDefault="00FB6ED9" w:rsidP="00FB6ED9">
      <w:pPr>
        <w:spacing w:after="120" w:line="240" w:lineRule="auto"/>
        <w:rPr>
          <w:rFonts w:eastAsia="MS Mincho" w:cs="Calibri"/>
          <w:i/>
        </w:rPr>
      </w:pPr>
      <w:r w:rsidRPr="00AA3D2A">
        <w:rPr>
          <w:rFonts w:eastAsia="MS Mincho" w:cs="Calibri"/>
          <w:i/>
        </w:rPr>
        <w:t xml:space="preserve">Board Representative for Department of Writing and Communication                                                                                                                            </w:t>
      </w:r>
    </w:p>
    <w:p w14:paraId="45F2ADE9" w14:textId="04E76495" w:rsidR="00FB6ED9" w:rsidRPr="00AA3D2A" w:rsidRDefault="00FB6ED9" w:rsidP="00FB6ED9">
      <w:pPr>
        <w:spacing w:after="120" w:line="240" w:lineRule="auto"/>
        <w:rPr>
          <w:rFonts w:eastAsia="MS Mincho" w:cs="Calibri"/>
          <w:iCs/>
        </w:rPr>
      </w:pPr>
      <w:r w:rsidRPr="00AA3D2A">
        <w:rPr>
          <w:rFonts w:eastAsia="MS Mincho" w:cs="Calibri"/>
          <w:b/>
          <w:bCs/>
          <w:iCs/>
        </w:rPr>
        <w:t>Phi Mu Fraternity</w:t>
      </w:r>
      <w:r w:rsidRPr="00AA3D2A">
        <w:rPr>
          <w:rFonts w:eastAsia="MS Mincho" w:cs="Calibri"/>
          <w:iCs/>
        </w:rPr>
        <w:t xml:space="preserve">                                                                                                                </w:t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</w:r>
      <w:r w:rsidR="001400F2" w:rsidRPr="00AA3D2A">
        <w:rPr>
          <w:rFonts w:eastAsia="MS Mincho" w:cs="Calibri"/>
          <w:iCs/>
        </w:rPr>
        <w:tab/>
        <w:t xml:space="preserve"> </w:t>
      </w:r>
      <w:r w:rsidR="001400F2" w:rsidRPr="00AA3D2A">
        <w:rPr>
          <w:rFonts w:eastAsia="MS Mincho" w:cs="Calibri"/>
          <w:iCs/>
        </w:rPr>
        <w:tab/>
        <w:t xml:space="preserve"> </w:t>
      </w:r>
      <w:r w:rsidR="001400F2" w:rsidRPr="00FC0B7A">
        <w:rPr>
          <w:rFonts w:eastAsia="MS Mincho" w:cs="Calibri"/>
          <w:b/>
          <w:bCs/>
          <w:iCs/>
        </w:rPr>
        <w:t>2013</w:t>
      </w:r>
    </w:p>
    <w:p w14:paraId="2B5AB9CD" w14:textId="4B41B3D3" w:rsidR="00125DF4" w:rsidRPr="00AA3D2A" w:rsidRDefault="00FB6ED9" w:rsidP="00FB6ED9">
      <w:pPr>
        <w:spacing w:after="120" w:line="240" w:lineRule="auto"/>
        <w:rPr>
          <w:rFonts w:eastAsia="MS Mincho" w:cs="Calibri"/>
          <w:i/>
        </w:rPr>
      </w:pPr>
      <w:r w:rsidRPr="00AA3D2A">
        <w:rPr>
          <w:rFonts w:eastAsia="MS Mincho" w:cs="Calibri"/>
          <w:i/>
        </w:rPr>
        <w:t xml:space="preserve">Member                                                                                                                            </w:t>
      </w:r>
    </w:p>
    <w:sectPr w:rsidR="00125DF4" w:rsidRPr="00AA3D2A" w:rsidSect="00863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29A8" w14:textId="77777777" w:rsidR="00D2257A" w:rsidRDefault="00D2257A" w:rsidP="007E017B">
      <w:pPr>
        <w:spacing w:after="0" w:line="240" w:lineRule="auto"/>
      </w:pPr>
      <w:r>
        <w:separator/>
      </w:r>
    </w:p>
  </w:endnote>
  <w:endnote w:type="continuationSeparator" w:id="0">
    <w:p w14:paraId="34741F27" w14:textId="77777777" w:rsidR="00D2257A" w:rsidRDefault="00D2257A" w:rsidP="007E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A172" w14:textId="77777777" w:rsidR="00D2257A" w:rsidRDefault="00D2257A" w:rsidP="007E017B">
      <w:pPr>
        <w:spacing w:after="0" w:line="240" w:lineRule="auto"/>
      </w:pPr>
      <w:r>
        <w:separator/>
      </w:r>
    </w:p>
  </w:footnote>
  <w:footnote w:type="continuationSeparator" w:id="0">
    <w:p w14:paraId="398A0ED6" w14:textId="77777777" w:rsidR="00D2257A" w:rsidRDefault="00D2257A" w:rsidP="007E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202F" w14:textId="77777777" w:rsidR="007A11E4" w:rsidRDefault="007A1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96C"/>
    <w:multiLevelType w:val="hybridMultilevel"/>
    <w:tmpl w:val="25302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96CC0"/>
    <w:multiLevelType w:val="hybridMultilevel"/>
    <w:tmpl w:val="39AE2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853B4"/>
    <w:multiLevelType w:val="hybridMultilevel"/>
    <w:tmpl w:val="DAA23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773B0"/>
    <w:multiLevelType w:val="hybridMultilevel"/>
    <w:tmpl w:val="DC008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0F504A"/>
    <w:multiLevelType w:val="hybridMultilevel"/>
    <w:tmpl w:val="FE74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273EC"/>
    <w:multiLevelType w:val="hybridMultilevel"/>
    <w:tmpl w:val="C890D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2E0CEA"/>
    <w:multiLevelType w:val="hybridMultilevel"/>
    <w:tmpl w:val="5F98A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B95C38"/>
    <w:multiLevelType w:val="hybridMultilevel"/>
    <w:tmpl w:val="501A4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C35463"/>
    <w:multiLevelType w:val="hybridMultilevel"/>
    <w:tmpl w:val="4EB4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EC5CC0"/>
    <w:multiLevelType w:val="hybridMultilevel"/>
    <w:tmpl w:val="7A28E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201041"/>
    <w:multiLevelType w:val="multilevel"/>
    <w:tmpl w:val="6EE0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9BF"/>
    <w:rsid w:val="000066DF"/>
    <w:rsid w:val="00006EFE"/>
    <w:rsid w:val="000323AE"/>
    <w:rsid w:val="00037713"/>
    <w:rsid w:val="000465DF"/>
    <w:rsid w:val="000509AA"/>
    <w:rsid w:val="00053679"/>
    <w:rsid w:val="00083BB5"/>
    <w:rsid w:val="0009122F"/>
    <w:rsid w:val="000A1B95"/>
    <w:rsid w:val="000A36CA"/>
    <w:rsid w:val="000B1B31"/>
    <w:rsid w:val="000C24CB"/>
    <w:rsid w:val="000D0101"/>
    <w:rsid w:val="000D6E25"/>
    <w:rsid w:val="000E56C5"/>
    <w:rsid w:val="000F0176"/>
    <w:rsid w:val="000F2138"/>
    <w:rsid w:val="000F5C49"/>
    <w:rsid w:val="000F6D9F"/>
    <w:rsid w:val="00125DF4"/>
    <w:rsid w:val="00127770"/>
    <w:rsid w:val="00130EEB"/>
    <w:rsid w:val="001360E2"/>
    <w:rsid w:val="001400F2"/>
    <w:rsid w:val="0015147B"/>
    <w:rsid w:val="00156A75"/>
    <w:rsid w:val="001767B7"/>
    <w:rsid w:val="00177B00"/>
    <w:rsid w:val="00184407"/>
    <w:rsid w:val="0018482C"/>
    <w:rsid w:val="00184CE6"/>
    <w:rsid w:val="001B42DF"/>
    <w:rsid w:val="001B43BD"/>
    <w:rsid w:val="001B74C7"/>
    <w:rsid w:val="001B766F"/>
    <w:rsid w:val="001C4780"/>
    <w:rsid w:val="001C7E0A"/>
    <w:rsid w:val="001D0057"/>
    <w:rsid w:val="001E1A67"/>
    <w:rsid w:val="001E6052"/>
    <w:rsid w:val="001F0331"/>
    <w:rsid w:val="001F7956"/>
    <w:rsid w:val="00210E5B"/>
    <w:rsid w:val="002313C6"/>
    <w:rsid w:val="00273E1D"/>
    <w:rsid w:val="00275DE6"/>
    <w:rsid w:val="00277FA1"/>
    <w:rsid w:val="00281716"/>
    <w:rsid w:val="002A5773"/>
    <w:rsid w:val="002A5B2D"/>
    <w:rsid w:val="002D34E9"/>
    <w:rsid w:val="002D486E"/>
    <w:rsid w:val="002E4D3D"/>
    <w:rsid w:val="002E63C9"/>
    <w:rsid w:val="00322D35"/>
    <w:rsid w:val="00324A5A"/>
    <w:rsid w:val="00325FA8"/>
    <w:rsid w:val="003610E3"/>
    <w:rsid w:val="00367B70"/>
    <w:rsid w:val="00370677"/>
    <w:rsid w:val="003B0C0B"/>
    <w:rsid w:val="003C0401"/>
    <w:rsid w:val="003E1B35"/>
    <w:rsid w:val="003E6720"/>
    <w:rsid w:val="003F3219"/>
    <w:rsid w:val="003F6083"/>
    <w:rsid w:val="004113C6"/>
    <w:rsid w:val="00413E11"/>
    <w:rsid w:val="00426BED"/>
    <w:rsid w:val="00434837"/>
    <w:rsid w:val="00440A18"/>
    <w:rsid w:val="00474465"/>
    <w:rsid w:val="004902A7"/>
    <w:rsid w:val="0049224D"/>
    <w:rsid w:val="004931E3"/>
    <w:rsid w:val="004A4F5F"/>
    <w:rsid w:val="004B6BDD"/>
    <w:rsid w:val="004B6D51"/>
    <w:rsid w:val="004C4B50"/>
    <w:rsid w:val="004D4497"/>
    <w:rsid w:val="004D4AFB"/>
    <w:rsid w:val="004D4F9B"/>
    <w:rsid w:val="004D5582"/>
    <w:rsid w:val="004D5D40"/>
    <w:rsid w:val="004D7C53"/>
    <w:rsid w:val="004E3D23"/>
    <w:rsid w:val="004F045E"/>
    <w:rsid w:val="00501C20"/>
    <w:rsid w:val="005264E0"/>
    <w:rsid w:val="0053763D"/>
    <w:rsid w:val="005514E3"/>
    <w:rsid w:val="00575557"/>
    <w:rsid w:val="00582082"/>
    <w:rsid w:val="005C443E"/>
    <w:rsid w:val="005D4E90"/>
    <w:rsid w:val="005D7AF4"/>
    <w:rsid w:val="005E4955"/>
    <w:rsid w:val="005F30CA"/>
    <w:rsid w:val="005F3999"/>
    <w:rsid w:val="00600947"/>
    <w:rsid w:val="0060659B"/>
    <w:rsid w:val="00607487"/>
    <w:rsid w:val="00610DFC"/>
    <w:rsid w:val="0063283F"/>
    <w:rsid w:val="006360C5"/>
    <w:rsid w:val="006405E9"/>
    <w:rsid w:val="00645B8A"/>
    <w:rsid w:val="006703BB"/>
    <w:rsid w:val="00677F87"/>
    <w:rsid w:val="00697FAF"/>
    <w:rsid w:val="006A333F"/>
    <w:rsid w:val="006A3F3A"/>
    <w:rsid w:val="006D0AC4"/>
    <w:rsid w:val="006E2945"/>
    <w:rsid w:val="006E63B2"/>
    <w:rsid w:val="006F0A28"/>
    <w:rsid w:val="007008E1"/>
    <w:rsid w:val="007177EE"/>
    <w:rsid w:val="00725F50"/>
    <w:rsid w:val="00733712"/>
    <w:rsid w:val="00740642"/>
    <w:rsid w:val="0075081C"/>
    <w:rsid w:val="00755976"/>
    <w:rsid w:val="007603EE"/>
    <w:rsid w:val="00785E51"/>
    <w:rsid w:val="00787193"/>
    <w:rsid w:val="00790DBA"/>
    <w:rsid w:val="0079639E"/>
    <w:rsid w:val="007A11E4"/>
    <w:rsid w:val="007B103E"/>
    <w:rsid w:val="007B2A2E"/>
    <w:rsid w:val="007B62F2"/>
    <w:rsid w:val="007C1823"/>
    <w:rsid w:val="007C3967"/>
    <w:rsid w:val="007C704D"/>
    <w:rsid w:val="007D11F8"/>
    <w:rsid w:val="007E017B"/>
    <w:rsid w:val="007E2590"/>
    <w:rsid w:val="007E3CCE"/>
    <w:rsid w:val="007E7F29"/>
    <w:rsid w:val="007F43E8"/>
    <w:rsid w:val="0080585D"/>
    <w:rsid w:val="0081048E"/>
    <w:rsid w:val="008236F9"/>
    <w:rsid w:val="008247D6"/>
    <w:rsid w:val="008429B6"/>
    <w:rsid w:val="00843DD3"/>
    <w:rsid w:val="00853033"/>
    <w:rsid w:val="00861861"/>
    <w:rsid w:val="00863245"/>
    <w:rsid w:val="0086364C"/>
    <w:rsid w:val="008800E5"/>
    <w:rsid w:val="008919B6"/>
    <w:rsid w:val="00891C38"/>
    <w:rsid w:val="008A490D"/>
    <w:rsid w:val="008A5EA6"/>
    <w:rsid w:val="008B383A"/>
    <w:rsid w:val="008C1678"/>
    <w:rsid w:val="008D4B6B"/>
    <w:rsid w:val="008F5252"/>
    <w:rsid w:val="008F65A4"/>
    <w:rsid w:val="008F72BE"/>
    <w:rsid w:val="009003E4"/>
    <w:rsid w:val="00906392"/>
    <w:rsid w:val="009068ED"/>
    <w:rsid w:val="009070E1"/>
    <w:rsid w:val="00911AF6"/>
    <w:rsid w:val="00924D5E"/>
    <w:rsid w:val="00941E66"/>
    <w:rsid w:val="009451DB"/>
    <w:rsid w:val="00946EA0"/>
    <w:rsid w:val="00950F00"/>
    <w:rsid w:val="0095419F"/>
    <w:rsid w:val="00966684"/>
    <w:rsid w:val="00975AB4"/>
    <w:rsid w:val="00992E22"/>
    <w:rsid w:val="009A0EF3"/>
    <w:rsid w:val="009A137F"/>
    <w:rsid w:val="009A4C97"/>
    <w:rsid w:val="009B1D3D"/>
    <w:rsid w:val="009C2D4C"/>
    <w:rsid w:val="009C2DED"/>
    <w:rsid w:val="009D1629"/>
    <w:rsid w:val="009D49E8"/>
    <w:rsid w:val="009D5753"/>
    <w:rsid w:val="009D6CD9"/>
    <w:rsid w:val="009E7A9F"/>
    <w:rsid w:val="009F29AD"/>
    <w:rsid w:val="009F5682"/>
    <w:rsid w:val="009F7824"/>
    <w:rsid w:val="00A04E94"/>
    <w:rsid w:val="00A056C0"/>
    <w:rsid w:val="00A164B1"/>
    <w:rsid w:val="00A337DA"/>
    <w:rsid w:val="00A40D2D"/>
    <w:rsid w:val="00A42039"/>
    <w:rsid w:val="00A42C33"/>
    <w:rsid w:val="00A45283"/>
    <w:rsid w:val="00A4752F"/>
    <w:rsid w:val="00A5684F"/>
    <w:rsid w:val="00A61781"/>
    <w:rsid w:val="00A76F18"/>
    <w:rsid w:val="00A86680"/>
    <w:rsid w:val="00A86C33"/>
    <w:rsid w:val="00A9588A"/>
    <w:rsid w:val="00AA36B0"/>
    <w:rsid w:val="00AA3D2A"/>
    <w:rsid w:val="00AC67AB"/>
    <w:rsid w:val="00AD296F"/>
    <w:rsid w:val="00AE01F5"/>
    <w:rsid w:val="00AE0C25"/>
    <w:rsid w:val="00AE5D60"/>
    <w:rsid w:val="00AF3028"/>
    <w:rsid w:val="00B02762"/>
    <w:rsid w:val="00B02DAF"/>
    <w:rsid w:val="00B062A6"/>
    <w:rsid w:val="00B070B4"/>
    <w:rsid w:val="00B148D7"/>
    <w:rsid w:val="00B155DC"/>
    <w:rsid w:val="00B22652"/>
    <w:rsid w:val="00B265F4"/>
    <w:rsid w:val="00B36E95"/>
    <w:rsid w:val="00B411AC"/>
    <w:rsid w:val="00B4651B"/>
    <w:rsid w:val="00B5335A"/>
    <w:rsid w:val="00B6404F"/>
    <w:rsid w:val="00B77599"/>
    <w:rsid w:val="00B83AB7"/>
    <w:rsid w:val="00B87119"/>
    <w:rsid w:val="00B947D5"/>
    <w:rsid w:val="00BA31CC"/>
    <w:rsid w:val="00BA5196"/>
    <w:rsid w:val="00BC53F5"/>
    <w:rsid w:val="00BC62C2"/>
    <w:rsid w:val="00BD6222"/>
    <w:rsid w:val="00BE25BB"/>
    <w:rsid w:val="00BF062A"/>
    <w:rsid w:val="00BF248D"/>
    <w:rsid w:val="00BF7AE3"/>
    <w:rsid w:val="00C026A8"/>
    <w:rsid w:val="00C3695A"/>
    <w:rsid w:val="00C3726C"/>
    <w:rsid w:val="00C45A67"/>
    <w:rsid w:val="00C645DA"/>
    <w:rsid w:val="00C73B95"/>
    <w:rsid w:val="00C85E9F"/>
    <w:rsid w:val="00C90714"/>
    <w:rsid w:val="00C9299C"/>
    <w:rsid w:val="00CC15CC"/>
    <w:rsid w:val="00CC3DAF"/>
    <w:rsid w:val="00CD0D08"/>
    <w:rsid w:val="00CE2609"/>
    <w:rsid w:val="00CE28FC"/>
    <w:rsid w:val="00D01A06"/>
    <w:rsid w:val="00D02A66"/>
    <w:rsid w:val="00D2257A"/>
    <w:rsid w:val="00D622FB"/>
    <w:rsid w:val="00D66407"/>
    <w:rsid w:val="00D73D2A"/>
    <w:rsid w:val="00D754E1"/>
    <w:rsid w:val="00D826EF"/>
    <w:rsid w:val="00D93499"/>
    <w:rsid w:val="00DB6F51"/>
    <w:rsid w:val="00DE2275"/>
    <w:rsid w:val="00DF363D"/>
    <w:rsid w:val="00DF73D5"/>
    <w:rsid w:val="00E162D3"/>
    <w:rsid w:val="00E36C8E"/>
    <w:rsid w:val="00E44C89"/>
    <w:rsid w:val="00E46BBA"/>
    <w:rsid w:val="00E46C83"/>
    <w:rsid w:val="00E47B89"/>
    <w:rsid w:val="00E529BF"/>
    <w:rsid w:val="00E67DE3"/>
    <w:rsid w:val="00E77275"/>
    <w:rsid w:val="00E86EF6"/>
    <w:rsid w:val="00E913D2"/>
    <w:rsid w:val="00EA1FF1"/>
    <w:rsid w:val="00EB38FE"/>
    <w:rsid w:val="00EC0CE9"/>
    <w:rsid w:val="00EE6B3B"/>
    <w:rsid w:val="00EF5358"/>
    <w:rsid w:val="00F1024C"/>
    <w:rsid w:val="00F12570"/>
    <w:rsid w:val="00F179A4"/>
    <w:rsid w:val="00F25167"/>
    <w:rsid w:val="00F30538"/>
    <w:rsid w:val="00F41935"/>
    <w:rsid w:val="00F45DFD"/>
    <w:rsid w:val="00F46F45"/>
    <w:rsid w:val="00F55AC4"/>
    <w:rsid w:val="00F64B88"/>
    <w:rsid w:val="00F73441"/>
    <w:rsid w:val="00F73FD9"/>
    <w:rsid w:val="00F83373"/>
    <w:rsid w:val="00F958B5"/>
    <w:rsid w:val="00FA2BCA"/>
    <w:rsid w:val="00FA5EE4"/>
    <w:rsid w:val="00FB20A0"/>
    <w:rsid w:val="00FB692C"/>
    <w:rsid w:val="00FB6ED9"/>
    <w:rsid w:val="00FC0B7A"/>
    <w:rsid w:val="00FC1066"/>
    <w:rsid w:val="00FD1588"/>
    <w:rsid w:val="00FD17ED"/>
    <w:rsid w:val="00FD3B71"/>
    <w:rsid w:val="00F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4782"/>
  <w15:chartTrackingRefBased/>
  <w15:docId w15:val="{887E9731-A442-4730-AF63-D1DBDAF4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9B"/>
  </w:style>
  <w:style w:type="paragraph" w:styleId="Heading1">
    <w:name w:val="heading 1"/>
    <w:basedOn w:val="Normal"/>
    <w:next w:val="Normal"/>
    <w:link w:val="Heading1Char"/>
    <w:uiPriority w:val="9"/>
    <w:qFormat/>
    <w:rsid w:val="0060659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9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9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9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9B"/>
    <w:pPr>
      <w:spacing w:before="200" w:after="0"/>
      <w:jc w:val="left"/>
      <w:outlineLvl w:val="4"/>
    </w:pPr>
    <w:rPr>
      <w:smallCaps/>
      <w:color w:val="752EB0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9B"/>
    <w:pPr>
      <w:spacing w:after="0"/>
      <w:jc w:val="left"/>
      <w:outlineLvl w:val="5"/>
    </w:pPr>
    <w:rPr>
      <w:smallCaps/>
      <w:color w:val="9B57D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9B"/>
    <w:pPr>
      <w:spacing w:after="0"/>
      <w:jc w:val="left"/>
      <w:outlineLvl w:val="6"/>
    </w:pPr>
    <w:rPr>
      <w:b/>
      <w:smallCaps/>
      <w:color w:val="9B57D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9B"/>
    <w:pPr>
      <w:spacing w:after="0"/>
      <w:jc w:val="left"/>
      <w:outlineLvl w:val="7"/>
    </w:pPr>
    <w:rPr>
      <w:b/>
      <w:i/>
      <w:smallCaps/>
      <w:color w:val="752EB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9B"/>
    <w:pPr>
      <w:spacing w:after="0"/>
      <w:jc w:val="left"/>
      <w:outlineLvl w:val="8"/>
    </w:pPr>
    <w:rPr>
      <w:b/>
      <w:i/>
      <w:smallCaps/>
      <w:color w:val="4E1E75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ame">
    <w:name w:val="Resume Name"/>
    <w:basedOn w:val="Normal"/>
    <w:rsid w:val="00E529BF"/>
    <w:pPr>
      <w:keepNext/>
      <w:shd w:val="clear" w:color="auto" w:fill="8DB3E2"/>
      <w:autoSpaceDE w:val="0"/>
      <w:autoSpaceDN w:val="0"/>
      <w:adjustRightInd w:val="0"/>
      <w:spacing w:before="240" w:after="0" w:line="240" w:lineRule="auto"/>
      <w:jc w:val="right"/>
      <w:outlineLvl w:val="0"/>
    </w:pPr>
    <w:rPr>
      <w:rFonts w:ascii="Verdana" w:eastAsia="Times New Roman" w:hAnsi="Verdana"/>
      <w:b/>
      <w:bCs/>
      <w:spacing w:val="56"/>
      <w:sz w:val="28"/>
    </w:rPr>
  </w:style>
  <w:style w:type="paragraph" w:customStyle="1" w:styleId="ResumeAddressandContact">
    <w:name w:val="Resume Address and Contact"/>
    <w:basedOn w:val="Normal"/>
    <w:rsid w:val="00E529BF"/>
    <w:pPr>
      <w:keepNext/>
      <w:shd w:val="clear" w:color="auto" w:fill="8DB3E2"/>
      <w:autoSpaceDE w:val="0"/>
      <w:autoSpaceDN w:val="0"/>
      <w:adjustRightInd w:val="0"/>
      <w:spacing w:after="0" w:line="240" w:lineRule="auto"/>
      <w:jc w:val="right"/>
      <w:outlineLvl w:val="0"/>
    </w:pPr>
    <w:rPr>
      <w:rFonts w:ascii="Verdana" w:eastAsia="Times New Roman" w:hAnsi="Verdana"/>
      <w:b/>
      <w:bCs/>
      <w:spacing w:val="56"/>
      <w:sz w:val="16"/>
    </w:rPr>
  </w:style>
  <w:style w:type="paragraph" w:styleId="ListParagraph">
    <w:name w:val="List Paragraph"/>
    <w:basedOn w:val="Normal"/>
    <w:uiPriority w:val="34"/>
    <w:qFormat/>
    <w:rsid w:val="0060659B"/>
    <w:pPr>
      <w:ind w:left="720"/>
      <w:contextualSpacing/>
    </w:pPr>
  </w:style>
  <w:style w:type="paragraph" w:customStyle="1" w:styleId="ResumeBulletPoints">
    <w:name w:val="Resume Bullet Points"/>
    <w:basedOn w:val="Normal"/>
    <w:rsid w:val="008919B6"/>
    <w:pPr>
      <w:numPr>
        <w:numId w:val="3"/>
      </w:numPr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paragraph" w:customStyle="1" w:styleId="Skills">
    <w:name w:val="Skills"/>
    <w:basedOn w:val="Normal"/>
    <w:rsid w:val="00863245"/>
    <w:pPr>
      <w:spacing w:before="20" w:after="0" w:line="240" w:lineRule="auto"/>
    </w:pPr>
    <w:rPr>
      <w:rFonts w:ascii="Verdana" w:eastAsia="MS Mincho" w:hAnsi="Verdana" w:cs="Courier New"/>
      <w:i/>
      <w:iCs/>
      <w:sz w:val="18"/>
    </w:rPr>
  </w:style>
  <w:style w:type="paragraph" w:customStyle="1" w:styleId="Location">
    <w:name w:val="Location"/>
    <w:basedOn w:val="Normal"/>
    <w:rsid w:val="00863245"/>
    <w:pPr>
      <w:spacing w:before="60" w:after="0" w:line="240" w:lineRule="auto"/>
    </w:pPr>
    <w:rPr>
      <w:rFonts w:ascii="Verdana" w:eastAsia="Times New Roman" w:hAnsi="Verdana" w:cs="Courier New"/>
      <w:b/>
      <w:iCs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7B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659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9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9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9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9B"/>
    <w:rPr>
      <w:smallCaps/>
      <w:color w:val="752EB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9B"/>
    <w:rPr>
      <w:smallCaps/>
      <w:color w:val="9B57D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9B"/>
    <w:rPr>
      <w:b/>
      <w:smallCaps/>
      <w:color w:val="9B57D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9B"/>
    <w:rPr>
      <w:b/>
      <w:i/>
      <w:smallCaps/>
      <w:color w:val="752EB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9B"/>
    <w:rPr>
      <w:b/>
      <w:i/>
      <w:smallCaps/>
      <w:color w:val="4E1E7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59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59B"/>
    <w:pPr>
      <w:pBdr>
        <w:top w:val="single" w:sz="12" w:space="1" w:color="9B57D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659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9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659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0659B"/>
    <w:rPr>
      <w:b/>
      <w:color w:val="9B57D3" w:themeColor="accent2"/>
    </w:rPr>
  </w:style>
  <w:style w:type="character" w:styleId="Emphasis">
    <w:name w:val="Emphasis"/>
    <w:uiPriority w:val="20"/>
    <w:qFormat/>
    <w:rsid w:val="0060659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06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59B"/>
  </w:style>
  <w:style w:type="paragraph" w:styleId="Quote">
    <w:name w:val="Quote"/>
    <w:basedOn w:val="Normal"/>
    <w:next w:val="Normal"/>
    <w:link w:val="QuoteChar"/>
    <w:uiPriority w:val="29"/>
    <w:qFormat/>
    <w:rsid w:val="006065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0659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9B"/>
    <w:pPr>
      <w:pBdr>
        <w:top w:val="single" w:sz="8" w:space="10" w:color="752EB0" w:themeColor="accent2" w:themeShade="BF"/>
        <w:left w:val="single" w:sz="8" w:space="10" w:color="752EB0" w:themeColor="accent2" w:themeShade="BF"/>
        <w:bottom w:val="single" w:sz="8" w:space="10" w:color="752EB0" w:themeColor="accent2" w:themeShade="BF"/>
        <w:right w:val="single" w:sz="8" w:space="10" w:color="752EB0" w:themeColor="accent2" w:themeShade="BF"/>
      </w:pBdr>
      <w:shd w:val="clear" w:color="auto" w:fill="9B57D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9B"/>
    <w:rPr>
      <w:b/>
      <w:i/>
      <w:color w:val="FFFFFF" w:themeColor="background1"/>
      <w:shd w:val="clear" w:color="auto" w:fill="9B57D3" w:themeFill="accent2"/>
    </w:rPr>
  </w:style>
  <w:style w:type="character" w:styleId="SubtleEmphasis">
    <w:name w:val="Subtle Emphasis"/>
    <w:uiPriority w:val="19"/>
    <w:qFormat/>
    <w:rsid w:val="0060659B"/>
    <w:rPr>
      <w:i/>
    </w:rPr>
  </w:style>
  <w:style w:type="character" w:styleId="IntenseEmphasis">
    <w:name w:val="Intense Emphasis"/>
    <w:uiPriority w:val="21"/>
    <w:qFormat/>
    <w:rsid w:val="0060659B"/>
    <w:rPr>
      <w:b/>
      <w:i/>
      <w:color w:val="9B57D3" w:themeColor="accent2"/>
      <w:spacing w:val="10"/>
    </w:rPr>
  </w:style>
  <w:style w:type="character" w:styleId="SubtleReference">
    <w:name w:val="Subtle Reference"/>
    <w:uiPriority w:val="31"/>
    <w:qFormat/>
    <w:rsid w:val="0060659B"/>
    <w:rPr>
      <w:b/>
    </w:rPr>
  </w:style>
  <w:style w:type="character" w:styleId="IntenseReference">
    <w:name w:val="Intense Reference"/>
    <w:uiPriority w:val="32"/>
    <w:qFormat/>
    <w:rsid w:val="0060659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0659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5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3E11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E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25B6D-1FBD-4642-9559-0B6ECFEC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08056032</dc:creator>
  <cp:keywords/>
  <cp:lastModifiedBy>Noemi Nunez</cp:lastModifiedBy>
  <cp:revision>2</cp:revision>
  <cp:lastPrinted>2019-11-13T00:39:00Z</cp:lastPrinted>
  <dcterms:created xsi:type="dcterms:W3CDTF">2021-11-09T03:12:00Z</dcterms:created>
  <dcterms:modified xsi:type="dcterms:W3CDTF">2021-11-09T03:12:00Z</dcterms:modified>
</cp:coreProperties>
</file>