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684C5" w14:textId="3ED06934" w:rsidR="00ED2FF1" w:rsidRDefault="00ED2FF1">
      <w:r>
        <w:t>URL REPORT SANR</w:t>
      </w:r>
      <w:r w:rsidR="00CD7993">
        <w:t>EMO ANALYSIS</w:t>
      </w:r>
    </w:p>
    <w:p w14:paraId="3B63F4CA" w14:textId="0849AC63" w:rsidR="00D75127" w:rsidRDefault="00ED2FF1">
      <w:hyperlink r:id="rId4" w:history="1">
        <w:r w:rsidRPr="00214A41">
          <w:rPr>
            <w:rStyle w:val="Collegamentoipertestuale"/>
          </w:rPr>
          <w:t>https://lookerstudio.google.com/reporting/d30facea-ee78-4d00-9374-df19af0d6a63/page/p_y90kek5tfd</w:t>
        </w:r>
      </w:hyperlink>
    </w:p>
    <w:p w14:paraId="016C87BF" w14:textId="77777777" w:rsidR="00D75127" w:rsidRDefault="00D75127"/>
    <w:sectPr w:rsidR="00D751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27"/>
    <w:rsid w:val="00CD7993"/>
    <w:rsid w:val="00D75127"/>
    <w:rsid w:val="00E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275A"/>
  <w15:chartTrackingRefBased/>
  <w15:docId w15:val="{4EBE2C20-A94A-4FA4-BD87-C3EE7A9A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5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5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5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5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5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5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5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512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512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512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512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512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512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5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5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512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7512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7512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512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7512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7512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d30facea-ee78-4d00-9374-df19af0d6a63/page/p_y90kek5tf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Trentinella</dc:creator>
  <cp:keywords/>
  <dc:description/>
  <cp:lastModifiedBy>Noemi Trentinella</cp:lastModifiedBy>
  <cp:revision>3</cp:revision>
  <dcterms:created xsi:type="dcterms:W3CDTF">2024-03-27T17:47:00Z</dcterms:created>
  <dcterms:modified xsi:type="dcterms:W3CDTF">2024-03-27T17:50:00Z</dcterms:modified>
</cp:coreProperties>
</file>